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植物原药项目构思建设方案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9" w:history="1">
        <w:r>
          <w:rPr>
            <w:rFonts w:ascii="仿宋" w:eastAsia="仿宋" w:hAnsi="仿宋" w:cs="仿宋" w:hint="eastAsia"/>
            <w:lang w:eastAsia="zh-CN"/>
          </w:rPr>
          <w:t>概论</w:t>
        </w:r>
        <w:r>
          <w:tab/>
        </w:r>
        <w:r>
          <w:fldChar w:fldCharType="begin"/>
        </w:r>
        <w:r>
          <w:instrText xml:space="preserve"> PAGEREF _Toc22609 \h </w:instrText>
        </w:r>
        <w:r>
          <w:fldChar w:fldCharType="separate"/>
        </w:r>
        <w:r>
          <w:t>4</w:t>
        </w:r>
        <w:r>
          <w:fldChar w:fldCharType="end"/>
        </w:r>
      </w:hyperlink>
    </w:p>
    <w:p>
      <w:pPr>
        <w:pStyle w:val="TOC1"/>
        <w:tabs>
          <w:tab w:val="right" w:leader="dot" w:pos="8306"/>
        </w:tabs>
      </w:pPr>
      <w:hyperlink w:anchor="_Toc411" w:history="1">
        <w:r>
          <w:rPr>
            <w:rFonts w:ascii="仿宋" w:eastAsia="仿宋" w:hAnsi="仿宋" w:cs="仿宋" w:hint="eastAsia"/>
            <w:lang w:eastAsia="zh-CN"/>
          </w:rPr>
          <w:t>一、项目选址研究</w:t>
        </w:r>
        <w:r>
          <w:tab/>
        </w:r>
        <w:r>
          <w:fldChar w:fldCharType="begin"/>
        </w:r>
        <w:r>
          <w:instrText xml:space="preserve"> PAGEREF _Toc411 \h </w:instrText>
        </w:r>
        <w:r>
          <w:fldChar w:fldCharType="separate"/>
        </w:r>
        <w:r>
          <w:t>4</w:t>
        </w:r>
        <w:r>
          <w:fldChar w:fldCharType="end"/>
        </w:r>
      </w:hyperlink>
    </w:p>
    <w:p>
      <w:pPr>
        <w:pStyle w:val="TOC2"/>
        <w:tabs>
          <w:tab w:val="right" w:leader="dot" w:pos="8306"/>
        </w:tabs>
      </w:pPr>
      <w:hyperlink w:anchor="_Toc3497" w:history="1">
        <w:r>
          <w:rPr>
            <w:rFonts w:ascii="仿宋" w:eastAsia="仿宋" w:hAnsi="仿宋" w:cs="仿宋" w:hint="eastAsia"/>
            <w:lang w:eastAsia="zh-CN"/>
          </w:rPr>
          <w:t>(一)、项目选址原则</w:t>
        </w:r>
        <w:r>
          <w:tab/>
        </w:r>
        <w:r>
          <w:fldChar w:fldCharType="begin"/>
        </w:r>
        <w:r>
          <w:instrText xml:space="preserve"> PAGEREF _Toc3497 \h </w:instrText>
        </w:r>
        <w:r>
          <w:fldChar w:fldCharType="separate"/>
        </w:r>
        <w:r>
          <w:t>4</w:t>
        </w:r>
        <w:r>
          <w:fldChar w:fldCharType="end"/>
        </w:r>
      </w:hyperlink>
    </w:p>
    <w:p>
      <w:pPr>
        <w:pStyle w:val="TOC2"/>
        <w:tabs>
          <w:tab w:val="right" w:leader="dot" w:pos="8306"/>
        </w:tabs>
      </w:pPr>
      <w:hyperlink w:anchor="_Toc28524" w:history="1">
        <w:r>
          <w:rPr>
            <w:rFonts w:ascii="仿宋" w:eastAsia="仿宋" w:hAnsi="仿宋" w:cs="仿宋" w:hint="eastAsia"/>
            <w:lang w:eastAsia="zh-CN"/>
          </w:rPr>
          <w:t>(二)、项目选址</w:t>
        </w:r>
        <w:r>
          <w:tab/>
        </w:r>
        <w:r>
          <w:fldChar w:fldCharType="begin"/>
        </w:r>
        <w:r>
          <w:instrText xml:space="preserve"> PAGEREF _Toc28524 \h </w:instrText>
        </w:r>
        <w:r>
          <w:fldChar w:fldCharType="separate"/>
        </w:r>
        <w:r>
          <w:t>7</w:t>
        </w:r>
        <w:r>
          <w:fldChar w:fldCharType="end"/>
        </w:r>
      </w:hyperlink>
    </w:p>
    <w:p>
      <w:pPr>
        <w:pStyle w:val="TOC2"/>
        <w:tabs>
          <w:tab w:val="right" w:leader="dot" w:pos="8306"/>
        </w:tabs>
      </w:pPr>
      <w:hyperlink w:anchor="_Toc8014" w:history="1">
        <w:r>
          <w:rPr>
            <w:rFonts w:ascii="仿宋" w:eastAsia="仿宋" w:hAnsi="仿宋" w:cs="仿宋" w:hint="eastAsia"/>
            <w:lang w:eastAsia="zh-CN"/>
          </w:rPr>
          <w:t>(三)、建设条件分析</w:t>
        </w:r>
        <w:r>
          <w:tab/>
        </w:r>
        <w:r>
          <w:fldChar w:fldCharType="begin"/>
        </w:r>
        <w:r>
          <w:instrText xml:space="preserve"> PAGEREF _Toc8014 \h </w:instrText>
        </w:r>
        <w:r>
          <w:fldChar w:fldCharType="separate"/>
        </w:r>
        <w:r>
          <w:t>9</w:t>
        </w:r>
        <w:r>
          <w:fldChar w:fldCharType="end"/>
        </w:r>
      </w:hyperlink>
    </w:p>
    <w:p>
      <w:pPr>
        <w:pStyle w:val="TOC2"/>
        <w:tabs>
          <w:tab w:val="right" w:leader="dot" w:pos="8306"/>
        </w:tabs>
      </w:pPr>
      <w:hyperlink w:anchor="_Toc7004" w:history="1">
        <w:r>
          <w:rPr>
            <w:rFonts w:ascii="仿宋" w:eastAsia="仿宋" w:hAnsi="仿宋" w:cs="仿宋" w:hint="eastAsia"/>
            <w:lang w:eastAsia="zh-CN"/>
          </w:rPr>
          <w:t>(四)、用地控制指标</w:t>
        </w:r>
        <w:r>
          <w:tab/>
        </w:r>
        <w:r>
          <w:fldChar w:fldCharType="begin"/>
        </w:r>
        <w:r>
          <w:instrText xml:space="preserve"> PAGEREF _Toc7004 \h </w:instrText>
        </w:r>
        <w:r>
          <w:fldChar w:fldCharType="separate"/>
        </w:r>
        <w:r>
          <w:t>11</w:t>
        </w:r>
        <w:r>
          <w:fldChar w:fldCharType="end"/>
        </w:r>
      </w:hyperlink>
    </w:p>
    <w:p>
      <w:pPr>
        <w:pStyle w:val="TOC2"/>
        <w:tabs>
          <w:tab w:val="right" w:leader="dot" w:pos="8306"/>
        </w:tabs>
      </w:pPr>
      <w:hyperlink w:anchor="_Toc8835" w:history="1">
        <w:r>
          <w:rPr>
            <w:rFonts w:ascii="仿宋" w:eastAsia="仿宋" w:hAnsi="仿宋" w:cs="仿宋" w:hint="eastAsia"/>
            <w:lang w:eastAsia="zh-CN"/>
          </w:rPr>
          <w:t>(五)、地总体要求</w:t>
        </w:r>
        <w:r>
          <w:tab/>
        </w:r>
        <w:r>
          <w:fldChar w:fldCharType="begin"/>
        </w:r>
        <w:r>
          <w:instrText xml:space="preserve"> PAGEREF _Toc8835 \h </w:instrText>
        </w:r>
        <w:r>
          <w:fldChar w:fldCharType="separate"/>
        </w:r>
        <w:r>
          <w:t>12</w:t>
        </w:r>
        <w:r>
          <w:fldChar w:fldCharType="end"/>
        </w:r>
      </w:hyperlink>
    </w:p>
    <w:p>
      <w:pPr>
        <w:pStyle w:val="TOC2"/>
        <w:tabs>
          <w:tab w:val="right" w:leader="dot" w:pos="8306"/>
        </w:tabs>
      </w:pPr>
      <w:hyperlink w:anchor="_Toc32712" w:history="1">
        <w:r>
          <w:rPr>
            <w:rFonts w:ascii="仿宋" w:eastAsia="仿宋" w:hAnsi="仿宋" w:cs="仿宋" w:hint="eastAsia"/>
            <w:lang w:eastAsia="zh-CN"/>
          </w:rPr>
          <w:t>(六)、节约用地措施</w:t>
        </w:r>
        <w:r>
          <w:tab/>
        </w:r>
        <w:r>
          <w:fldChar w:fldCharType="begin"/>
        </w:r>
        <w:r>
          <w:instrText xml:space="preserve"> PAGEREF _Toc32712 \h </w:instrText>
        </w:r>
        <w:r>
          <w:fldChar w:fldCharType="separate"/>
        </w:r>
        <w:r>
          <w:t>13</w:t>
        </w:r>
        <w:r>
          <w:fldChar w:fldCharType="end"/>
        </w:r>
      </w:hyperlink>
    </w:p>
    <w:p>
      <w:pPr>
        <w:pStyle w:val="TOC2"/>
        <w:tabs>
          <w:tab w:val="right" w:leader="dot" w:pos="8306"/>
        </w:tabs>
      </w:pPr>
      <w:hyperlink w:anchor="_Toc8631" w:history="1">
        <w:r>
          <w:rPr>
            <w:rFonts w:ascii="仿宋" w:eastAsia="仿宋" w:hAnsi="仿宋" w:cs="仿宋" w:hint="eastAsia"/>
            <w:lang w:eastAsia="zh-CN"/>
          </w:rPr>
          <w:t>(七)、选址综合评价</w:t>
        </w:r>
        <w:r>
          <w:tab/>
        </w:r>
        <w:r>
          <w:fldChar w:fldCharType="begin"/>
        </w:r>
        <w:r>
          <w:instrText xml:space="preserve"> PAGEREF _Toc8631 \h </w:instrText>
        </w:r>
        <w:r>
          <w:fldChar w:fldCharType="separate"/>
        </w:r>
        <w:r>
          <w:t>15</w:t>
        </w:r>
        <w:r>
          <w:fldChar w:fldCharType="end"/>
        </w:r>
      </w:hyperlink>
    </w:p>
    <w:p>
      <w:pPr>
        <w:pStyle w:val="TOC1"/>
        <w:tabs>
          <w:tab w:val="right" w:leader="dot" w:pos="8306"/>
        </w:tabs>
      </w:pPr>
      <w:hyperlink w:anchor="_Toc6373" w:history="1">
        <w:r>
          <w:rPr>
            <w:rFonts w:ascii="仿宋" w:eastAsia="仿宋" w:hAnsi="仿宋" w:cs="仿宋" w:hint="eastAsia"/>
            <w:lang w:eastAsia="zh-CN"/>
          </w:rPr>
          <w:t>二、财务管理与成本控制</w:t>
        </w:r>
        <w:r>
          <w:tab/>
        </w:r>
        <w:r>
          <w:fldChar w:fldCharType="begin"/>
        </w:r>
        <w:r>
          <w:instrText xml:space="preserve"> PAGEREF _Toc6373 \h </w:instrText>
        </w:r>
        <w:r>
          <w:fldChar w:fldCharType="separate"/>
        </w:r>
        <w:r>
          <w:t>16</w:t>
        </w:r>
        <w:r>
          <w:fldChar w:fldCharType="end"/>
        </w:r>
      </w:hyperlink>
    </w:p>
    <w:p>
      <w:pPr>
        <w:pStyle w:val="TOC2"/>
        <w:tabs>
          <w:tab w:val="right" w:leader="dot" w:pos="8306"/>
        </w:tabs>
      </w:pPr>
      <w:hyperlink w:anchor="_Toc15837" w:history="1">
        <w:r>
          <w:rPr>
            <w:rFonts w:ascii="仿宋" w:eastAsia="仿宋" w:hAnsi="仿宋" w:cs="仿宋" w:hint="eastAsia"/>
            <w:lang w:eastAsia="zh-CN"/>
          </w:rPr>
          <w:t>(一)、财务管理体系建设</w:t>
        </w:r>
        <w:r>
          <w:tab/>
        </w:r>
        <w:r>
          <w:fldChar w:fldCharType="begin"/>
        </w:r>
        <w:r>
          <w:instrText xml:space="preserve"> PAGEREF _Toc15837 \h </w:instrText>
        </w:r>
        <w:r>
          <w:fldChar w:fldCharType="separate"/>
        </w:r>
        <w:r>
          <w:t>16</w:t>
        </w:r>
        <w:r>
          <w:fldChar w:fldCharType="end"/>
        </w:r>
      </w:hyperlink>
    </w:p>
    <w:p>
      <w:pPr>
        <w:pStyle w:val="TOC2"/>
        <w:tabs>
          <w:tab w:val="right" w:leader="dot" w:pos="8306"/>
        </w:tabs>
      </w:pPr>
      <w:hyperlink w:anchor="_Toc2845" w:history="1">
        <w:r>
          <w:rPr>
            <w:rFonts w:ascii="仿宋" w:eastAsia="仿宋" w:hAnsi="仿宋" w:cs="仿宋" w:hint="eastAsia"/>
            <w:lang w:eastAsia="zh-CN"/>
          </w:rPr>
          <w:t>(二)、成本控制措施</w:t>
        </w:r>
        <w:r>
          <w:tab/>
        </w:r>
        <w:r>
          <w:fldChar w:fldCharType="begin"/>
        </w:r>
        <w:r>
          <w:instrText xml:space="preserve"> PAGEREF _Toc2845 \h </w:instrText>
        </w:r>
        <w:r>
          <w:fldChar w:fldCharType="separate"/>
        </w:r>
        <w:r>
          <w:t>17</w:t>
        </w:r>
        <w:r>
          <w:fldChar w:fldCharType="end"/>
        </w:r>
      </w:hyperlink>
    </w:p>
    <w:p>
      <w:pPr>
        <w:pStyle w:val="TOC1"/>
        <w:tabs>
          <w:tab w:val="right" w:leader="dot" w:pos="8306"/>
        </w:tabs>
      </w:pPr>
      <w:hyperlink w:anchor="_Toc7129" w:history="1">
        <w:r>
          <w:rPr>
            <w:rFonts w:ascii="仿宋" w:eastAsia="仿宋" w:hAnsi="仿宋" w:cs="仿宋" w:hint="eastAsia"/>
            <w:lang w:eastAsia="zh-CN"/>
          </w:rPr>
          <w:t>三、发展规划、产业政策和行业准入分析</w:t>
        </w:r>
        <w:r>
          <w:tab/>
        </w:r>
        <w:r>
          <w:fldChar w:fldCharType="begin"/>
        </w:r>
        <w:r>
          <w:instrText xml:space="preserve"> PAGEREF _Toc7129 \h </w:instrText>
        </w:r>
        <w:r>
          <w:fldChar w:fldCharType="separate"/>
        </w:r>
        <w:r>
          <w:t>18</w:t>
        </w:r>
        <w:r>
          <w:fldChar w:fldCharType="end"/>
        </w:r>
      </w:hyperlink>
    </w:p>
    <w:p>
      <w:pPr>
        <w:pStyle w:val="TOC2"/>
        <w:tabs>
          <w:tab w:val="right" w:leader="dot" w:pos="8306"/>
        </w:tabs>
      </w:pPr>
      <w:hyperlink w:anchor="_Toc14686" w:history="1">
        <w:r>
          <w:rPr>
            <w:rFonts w:ascii="仿宋" w:eastAsia="仿宋" w:hAnsi="仿宋" w:cs="仿宋" w:hint="eastAsia"/>
            <w:lang w:eastAsia="zh-CN"/>
          </w:rPr>
          <w:t>(一)、发展规划分析</w:t>
        </w:r>
        <w:r>
          <w:tab/>
        </w:r>
        <w:r>
          <w:fldChar w:fldCharType="begin"/>
        </w:r>
        <w:r>
          <w:instrText xml:space="preserve"> PAGEREF _Toc14686 \h </w:instrText>
        </w:r>
        <w:r>
          <w:fldChar w:fldCharType="separate"/>
        </w:r>
        <w:r>
          <w:t>18</w:t>
        </w:r>
        <w:r>
          <w:fldChar w:fldCharType="end"/>
        </w:r>
      </w:hyperlink>
    </w:p>
    <w:p>
      <w:pPr>
        <w:pStyle w:val="TOC2"/>
        <w:tabs>
          <w:tab w:val="right" w:leader="dot" w:pos="8306"/>
        </w:tabs>
      </w:pPr>
      <w:hyperlink w:anchor="_Toc1553" w:history="1">
        <w:r>
          <w:rPr>
            <w:rFonts w:ascii="仿宋" w:eastAsia="仿宋" w:hAnsi="仿宋" w:cs="仿宋" w:hint="eastAsia"/>
            <w:lang w:eastAsia="zh-CN"/>
          </w:rPr>
          <w:t>(二)、产业政策分析</w:t>
        </w:r>
        <w:r>
          <w:tab/>
        </w:r>
        <w:r>
          <w:fldChar w:fldCharType="begin"/>
        </w:r>
        <w:r>
          <w:instrText xml:space="preserve"> PAGEREF _Toc1553 \h </w:instrText>
        </w:r>
        <w:r>
          <w:fldChar w:fldCharType="separate"/>
        </w:r>
        <w:r>
          <w:t>20</w:t>
        </w:r>
        <w:r>
          <w:fldChar w:fldCharType="end"/>
        </w:r>
      </w:hyperlink>
    </w:p>
    <w:p>
      <w:pPr>
        <w:pStyle w:val="TOC2"/>
        <w:tabs>
          <w:tab w:val="right" w:leader="dot" w:pos="8306"/>
        </w:tabs>
      </w:pPr>
      <w:hyperlink w:anchor="_Toc13029" w:history="1">
        <w:r>
          <w:rPr>
            <w:rFonts w:ascii="仿宋" w:eastAsia="仿宋" w:hAnsi="仿宋" w:cs="仿宋" w:hint="eastAsia"/>
            <w:lang w:eastAsia="zh-CN"/>
          </w:rPr>
          <w:t>(三)、行业准入分析</w:t>
        </w:r>
        <w:r>
          <w:tab/>
        </w:r>
        <w:r>
          <w:fldChar w:fldCharType="begin"/>
        </w:r>
        <w:r>
          <w:instrText xml:space="preserve"> PAGEREF _Toc13029 \h </w:instrText>
        </w:r>
        <w:r>
          <w:fldChar w:fldCharType="separate"/>
        </w:r>
        <w:r>
          <w:t>21</w:t>
        </w:r>
        <w:r>
          <w:fldChar w:fldCharType="end"/>
        </w:r>
      </w:hyperlink>
    </w:p>
    <w:p>
      <w:pPr>
        <w:pStyle w:val="TOC1"/>
        <w:tabs>
          <w:tab w:val="right" w:leader="dot" w:pos="8306"/>
        </w:tabs>
      </w:pPr>
      <w:hyperlink w:anchor="_Toc11153" w:history="1">
        <w:r>
          <w:rPr>
            <w:rFonts w:ascii="仿宋" w:eastAsia="仿宋" w:hAnsi="仿宋" w:cs="仿宋" w:hint="eastAsia"/>
            <w:lang w:eastAsia="zh-CN"/>
          </w:rPr>
          <w:t>四、建设风险评估分析</w:t>
        </w:r>
        <w:r>
          <w:tab/>
        </w:r>
        <w:r>
          <w:fldChar w:fldCharType="begin"/>
        </w:r>
        <w:r>
          <w:instrText xml:space="preserve"> PAGEREF _Toc11153 \h </w:instrText>
        </w:r>
        <w:r>
          <w:fldChar w:fldCharType="separate"/>
        </w:r>
        <w:r>
          <w:t>23</w:t>
        </w:r>
        <w:r>
          <w:fldChar w:fldCharType="end"/>
        </w:r>
      </w:hyperlink>
    </w:p>
    <w:p>
      <w:pPr>
        <w:pStyle w:val="TOC2"/>
        <w:tabs>
          <w:tab w:val="right" w:leader="dot" w:pos="8306"/>
        </w:tabs>
      </w:pPr>
      <w:hyperlink w:anchor="_Toc23621" w:history="1">
        <w:r>
          <w:rPr>
            <w:rFonts w:ascii="仿宋" w:eastAsia="仿宋" w:hAnsi="仿宋" w:cs="仿宋" w:hint="eastAsia"/>
            <w:lang w:eastAsia="zh-CN"/>
          </w:rPr>
          <w:t>(一)、政策风险分析</w:t>
        </w:r>
        <w:r>
          <w:tab/>
        </w:r>
        <w:r>
          <w:fldChar w:fldCharType="begin"/>
        </w:r>
        <w:r>
          <w:instrText xml:space="preserve"> PAGEREF _Toc23621 \h </w:instrText>
        </w:r>
        <w:r>
          <w:fldChar w:fldCharType="separate"/>
        </w:r>
        <w:r>
          <w:t>23</w:t>
        </w:r>
        <w:r>
          <w:fldChar w:fldCharType="end"/>
        </w:r>
      </w:hyperlink>
    </w:p>
    <w:p>
      <w:pPr>
        <w:pStyle w:val="TOC2"/>
        <w:tabs>
          <w:tab w:val="right" w:leader="dot" w:pos="8306"/>
        </w:tabs>
      </w:pPr>
      <w:hyperlink w:anchor="_Toc29043" w:history="1">
        <w:r>
          <w:rPr>
            <w:rFonts w:ascii="仿宋" w:eastAsia="仿宋" w:hAnsi="仿宋" w:cs="仿宋" w:hint="eastAsia"/>
            <w:lang w:eastAsia="zh-CN"/>
          </w:rPr>
          <w:t>(二)、社会风险分析</w:t>
        </w:r>
        <w:r>
          <w:tab/>
        </w:r>
        <w:r>
          <w:fldChar w:fldCharType="begin"/>
        </w:r>
        <w:r>
          <w:instrText xml:space="preserve"> PAGEREF _Toc29043 \h </w:instrText>
        </w:r>
        <w:r>
          <w:fldChar w:fldCharType="separate"/>
        </w:r>
        <w:r>
          <w:t>24</w:t>
        </w:r>
        <w:r>
          <w:fldChar w:fldCharType="end"/>
        </w:r>
      </w:hyperlink>
    </w:p>
    <w:p>
      <w:pPr>
        <w:pStyle w:val="TOC2"/>
        <w:tabs>
          <w:tab w:val="right" w:leader="dot" w:pos="8306"/>
        </w:tabs>
      </w:pPr>
      <w:hyperlink w:anchor="_Toc5560" w:history="1">
        <w:r>
          <w:rPr>
            <w:rFonts w:ascii="仿宋" w:eastAsia="仿宋" w:hAnsi="仿宋" w:cs="仿宋" w:hint="eastAsia"/>
            <w:lang w:eastAsia="zh-CN"/>
          </w:rPr>
          <w:t>(三)、市场风险分析</w:t>
        </w:r>
        <w:r>
          <w:tab/>
        </w:r>
        <w:r>
          <w:fldChar w:fldCharType="begin"/>
        </w:r>
        <w:r>
          <w:instrText xml:space="preserve"> PAGEREF _Toc5560 \h </w:instrText>
        </w:r>
        <w:r>
          <w:fldChar w:fldCharType="separate"/>
        </w:r>
        <w:r>
          <w:t>25</w:t>
        </w:r>
        <w:r>
          <w:fldChar w:fldCharType="end"/>
        </w:r>
      </w:hyperlink>
    </w:p>
    <w:p>
      <w:pPr>
        <w:pStyle w:val="TOC2"/>
        <w:tabs>
          <w:tab w:val="right" w:leader="dot" w:pos="8306"/>
        </w:tabs>
      </w:pPr>
      <w:hyperlink w:anchor="_Toc12393" w:history="1">
        <w:r>
          <w:rPr>
            <w:rFonts w:ascii="仿宋" w:eastAsia="仿宋" w:hAnsi="仿宋" w:cs="仿宋" w:hint="eastAsia"/>
            <w:lang w:eastAsia="zh-CN"/>
          </w:rPr>
          <w:t>(四)、资金风险分析</w:t>
        </w:r>
        <w:r>
          <w:tab/>
        </w:r>
        <w:r>
          <w:fldChar w:fldCharType="begin"/>
        </w:r>
        <w:r>
          <w:instrText xml:space="preserve"> PAGEREF _Toc12393 \h </w:instrText>
        </w:r>
        <w:r>
          <w:fldChar w:fldCharType="separate"/>
        </w:r>
        <w:r>
          <w:t>26</w:t>
        </w:r>
        <w:r>
          <w:fldChar w:fldCharType="end"/>
        </w:r>
      </w:hyperlink>
    </w:p>
    <w:p>
      <w:pPr>
        <w:pStyle w:val="TOC2"/>
        <w:tabs>
          <w:tab w:val="right" w:leader="dot" w:pos="8306"/>
        </w:tabs>
      </w:pPr>
      <w:hyperlink w:anchor="_Toc28933" w:history="1">
        <w:r>
          <w:rPr>
            <w:rFonts w:ascii="仿宋" w:eastAsia="仿宋" w:hAnsi="仿宋" w:cs="仿宋" w:hint="eastAsia"/>
            <w:lang w:eastAsia="zh-CN"/>
          </w:rPr>
          <w:t>(五)、技术风险分析</w:t>
        </w:r>
        <w:r>
          <w:tab/>
        </w:r>
        <w:r>
          <w:fldChar w:fldCharType="begin"/>
        </w:r>
        <w:r>
          <w:instrText xml:space="preserve"> PAGEREF _Toc28933 \h </w:instrText>
        </w:r>
        <w:r>
          <w:fldChar w:fldCharType="separate"/>
        </w:r>
        <w:r>
          <w:t>27</w:t>
        </w:r>
        <w:r>
          <w:fldChar w:fldCharType="end"/>
        </w:r>
      </w:hyperlink>
    </w:p>
    <w:p>
      <w:pPr>
        <w:pStyle w:val="TOC2"/>
        <w:tabs>
          <w:tab w:val="right" w:leader="dot" w:pos="8306"/>
        </w:tabs>
      </w:pPr>
      <w:hyperlink w:anchor="_Toc18322" w:history="1">
        <w:r>
          <w:rPr>
            <w:rFonts w:ascii="仿宋" w:eastAsia="仿宋" w:hAnsi="仿宋" w:cs="仿宋" w:hint="eastAsia"/>
            <w:lang w:eastAsia="zh-CN"/>
          </w:rPr>
          <w:t>(六)、财务风险分析</w:t>
        </w:r>
        <w:r>
          <w:tab/>
        </w:r>
        <w:r>
          <w:fldChar w:fldCharType="begin"/>
        </w:r>
        <w:r>
          <w:instrText xml:space="preserve"> PAGEREF _Toc18322 \h </w:instrText>
        </w:r>
        <w:r>
          <w:fldChar w:fldCharType="separate"/>
        </w:r>
        <w:r>
          <w:t>29</w:t>
        </w:r>
        <w:r>
          <w:fldChar w:fldCharType="end"/>
        </w:r>
      </w:hyperlink>
    </w:p>
    <w:p>
      <w:pPr>
        <w:pStyle w:val="TOC2"/>
        <w:tabs>
          <w:tab w:val="right" w:leader="dot" w:pos="8306"/>
        </w:tabs>
      </w:pPr>
      <w:hyperlink w:anchor="_Toc23419" w:history="1">
        <w:r>
          <w:rPr>
            <w:rFonts w:ascii="仿宋" w:eastAsia="仿宋" w:hAnsi="仿宋" w:cs="仿宋" w:hint="eastAsia"/>
            <w:lang w:eastAsia="zh-CN"/>
          </w:rPr>
          <w:t>(七)、管理风险分析</w:t>
        </w:r>
        <w:r>
          <w:tab/>
        </w:r>
        <w:r>
          <w:fldChar w:fldCharType="begin"/>
        </w:r>
        <w:r>
          <w:instrText xml:space="preserve"> PAGEREF _Toc23419 \h </w:instrText>
        </w:r>
        <w:r>
          <w:fldChar w:fldCharType="separate"/>
        </w:r>
        <w:r>
          <w:t>30</w:t>
        </w:r>
        <w:r>
          <w:fldChar w:fldCharType="end"/>
        </w:r>
      </w:hyperlink>
    </w:p>
    <w:p>
      <w:pPr>
        <w:pStyle w:val="TOC2"/>
        <w:tabs>
          <w:tab w:val="right" w:leader="dot" w:pos="8306"/>
        </w:tabs>
      </w:pPr>
      <w:hyperlink w:anchor="_Toc30469" w:history="1">
        <w:r>
          <w:rPr>
            <w:rFonts w:ascii="仿宋" w:eastAsia="仿宋" w:hAnsi="仿宋" w:cs="仿宋" w:hint="eastAsia"/>
            <w:lang w:eastAsia="zh-CN"/>
          </w:rPr>
          <w:t>(八)、其它风险分析</w:t>
        </w:r>
        <w:r>
          <w:tab/>
        </w:r>
        <w:r>
          <w:fldChar w:fldCharType="begin"/>
        </w:r>
        <w:r>
          <w:instrText xml:space="preserve"> PAGEREF _Toc30469 \h </w:instrText>
        </w:r>
        <w:r>
          <w:fldChar w:fldCharType="separate"/>
        </w:r>
        <w:r>
          <w:t>32</w:t>
        </w:r>
        <w:r>
          <w:fldChar w:fldCharType="end"/>
        </w:r>
      </w:hyperlink>
    </w:p>
    <w:p>
      <w:pPr>
        <w:pStyle w:val="TOC2"/>
        <w:tabs>
          <w:tab w:val="right" w:leader="dot" w:pos="8306"/>
        </w:tabs>
      </w:pPr>
      <w:hyperlink w:anchor="_Toc1227" w:history="1">
        <w:r>
          <w:rPr>
            <w:rFonts w:ascii="仿宋" w:eastAsia="仿宋" w:hAnsi="仿宋" w:cs="仿宋" w:hint="eastAsia"/>
            <w:lang w:eastAsia="zh-CN"/>
          </w:rPr>
          <w:t>(九)、社会影响评估</w:t>
        </w:r>
        <w:r>
          <w:tab/>
        </w:r>
        <w:r>
          <w:fldChar w:fldCharType="begin"/>
        </w:r>
        <w:r>
          <w:instrText xml:space="preserve"> PAGEREF _Toc1227 \h </w:instrText>
        </w:r>
        <w:r>
          <w:fldChar w:fldCharType="separate"/>
        </w:r>
        <w:r>
          <w:t>33</w:t>
        </w:r>
        <w:r>
          <w:fldChar w:fldCharType="end"/>
        </w:r>
      </w:hyperlink>
    </w:p>
    <w:p>
      <w:pPr>
        <w:pStyle w:val="TOC1"/>
        <w:tabs>
          <w:tab w:val="right" w:leader="dot" w:pos="8306"/>
        </w:tabs>
      </w:pPr>
      <w:hyperlink w:anchor="_Toc18363" w:history="1">
        <w:r>
          <w:rPr>
            <w:rFonts w:ascii="仿宋" w:eastAsia="仿宋" w:hAnsi="仿宋" w:cs="仿宋" w:hint="eastAsia"/>
            <w:lang w:eastAsia="zh-CN"/>
          </w:rPr>
          <w:t>五、背景、必要性分析</w:t>
        </w:r>
        <w:r>
          <w:tab/>
        </w:r>
        <w:r>
          <w:fldChar w:fldCharType="begin"/>
        </w:r>
        <w:r>
          <w:instrText xml:space="preserve"> PAGEREF _Toc18363 \h </w:instrText>
        </w:r>
        <w:r>
          <w:fldChar w:fldCharType="separate"/>
        </w:r>
        <w:r>
          <w:t>35</w:t>
        </w:r>
        <w:r>
          <w:fldChar w:fldCharType="end"/>
        </w:r>
      </w:hyperlink>
    </w:p>
    <w:p>
      <w:pPr>
        <w:pStyle w:val="TOC2"/>
        <w:tabs>
          <w:tab w:val="right" w:leader="dot" w:pos="8306"/>
        </w:tabs>
      </w:pPr>
      <w:hyperlink w:anchor="_Toc20948" w:history="1">
        <w:r>
          <w:rPr>
            <w:rFonts w:ascii="仿宋" w:eastAsia="仿宋" w:hAnsi="仿宋" w:cs="仿宋" w:hint="eastAsia"/>
            <w:lang w:eastAsia="zh-CN"/>
          </w:rPr>
          <w:t>(一)、项目建设背景</w:t>
        </w:r>
        <w:r>
          <w:tab/>
        </w:r>
        <w:r>
          <w:fldChar w:fldCharType="begin"/>
        </w:r>
        <w:r>
          <w:instrText xml:space="preserve"> PAGEREF _Toc20948 \h </w:instrText>
        </w:r>
        <w:r>
          <w:fldChar w:fldCharType="separate"/>
        </w:r>
        <w:r>
          <w:t>35</w:t>
        </w:r>
        <w:r>
          <w:fldChar w:fldCharType="end"/>
        </w:r>
      </w:hyperlink>
    </w:p>
    <w:p>
      <w:pPr>
        <w:pStyle w:val="TOC2"/>
        <w:tabs>
          <w:tab w:val="right" w:leader="dot" w:pos="8306"/>
        </w:tabs>
      </w:pPr>
      <w:hyperlink w:anchor="_Toc13246" w:history="1">
        <w:r>
          <w:rPr>
            <w:rFonts w:ascii="仿宋" w:eastAsia="仿宋" w:hAnsi="仿宋" w:cs="仿宋" w:hint="eastAsia"/>
            <w:lang w:eastAsia="zh-CN"/>
          </w:rPr>
          <w:t>(二)、必要性分析</w:t>
        </w:r>
        <w:r>
          <w:tab/>
        </w:r>
        <w:r>
          <w:fldChar w:fldCharType="begin"/>
        </w:r>
        <w:r>
          <w:instrText xml:space="preserve"> PAGEREF _Toc13246 \h </w:instrText>
        </w:r>
        <w:r>
          <w:fldChar w:fldCharType="separate"/>
        </w:r>
        <w:r>
          <w:t>36</w:t>
        </w:r>
        <w:r>
          <w:fldChar w:fldCharType="end"/>
        </w:r>
      </w:hyperlink>
    </w:p>
    <w:p>
      <w:pPr>
        <w:pStyle w:val="TOC2"/>
        <w:tabs>
          <w:tab w:val="right" w:leader="dot" w:pos="8306"/>
        </w:tabs>
      </w:pPr>
      <w:hyperlink w:anchor="_Toc25237" w:history="1">
        <w:r>
          <w:rPr>
            <w:rFonts w:ascii="仿宋" w:eastAsia="仿宋" w:hAnsi="仿宋" w:cs="仿宋" w:hint="eastAsia"/>
            <w:lang w:eastAsia="zh-CN"/>
          </w:rPr>
          <w:t>(三)、项目建设有利条件</w:t>
        </w:r>
        <w:r>
          <w:tab/>
        </w:r>
        <w:r>
          <w:fldChar w:fldCharType="begin"/>
        </w:r>
        <w:r>
          <w:instrText xml:space="preserve"> PAGEREF _Toc25237 \h </w:instrText>
        </w:r>
        <w:r>
          <w:fldChar w:fldCharType="separate"/>
        </w:r>
        <w:r>
          <w:t>38</w:t>
        </w:r>
        <w:r>
          <w:fldChar w:fldCharType="end"/>
        </w:r>
      </w:hyperlink>
    </w:p>
    <w:p>
      <w:pPr>
        <w:pStyle w:val="TOC1"/>
        <w:tabs>
          <w:tab w:val="right" w:leader="dot" w:pos="8306"/>
        </w:tabs>
      </w:pPr>
      <w:hyperlink w:anchor="_Toc6335" w:history="1">
        <w:r>
          <w:rPr>
            <w:rFonts w:ascii="仿宋" w:eastAsia="仿宋" w:hAnsi="仿宋" w:cs="仿宋" w:hint="eastAsia"/>
            <w:lang w:eastAsia="zh-CN"/>
          </w:rPr>
          <w:t>六、环境和生态影响分析</w:t>
        </w:r>
        <w:r>
          <w:tab/>
        </w:r>
        <w:r>
          <w:fldChar w:fldCharType="begin"/>
        </w:r>
        <w:r>
          <w:instrText xml:space="preserve"> PAGEREF _Toc6335 \h </w:instrText>
        </w:r>
        <w:r>
          <w:fldChar w:fldCharType="separate"/>
        </w:r>
        <w:r>
          <w:t>39</w:t>
        </w:r>
        <w:r>
          <w:fldChar w:fldCharType="end"/>
        </w:r>
      </w:hyperlink>
    </w:p>
    <w:p>
      <w:pPr>
        <w:pStyle w:val="TOC2"/>
        <w:tabs>
          <w:tab w:val="right" w:leader="dot" w:pos="8306"/>
        </w:tabs>
      </w:pPr>
      <w:hyperlink w:anchor="_Toc11488" w:history="1">
        <w:r>
          <w:rPr>
            <w:rFonts w:ascii="仿宋" w:eastAsia="仿宋" w:hAnsi="仿宋" w:cs="仿宋" w:hint="eastAsia"/>
            <w:lang w:eastAsia="zh-CN"/>
          </w:rPr>
          <w:t>(一)、环境和生态现状</w:t>
        </w:r>
        <w:r>
          <w:tab/>
        </w:r>
        <w:r>
          <w:fldChar w:fldCharType="begin"/>
        </w:r>
        <w:r>
          <w:instrText xml:space="preserve"> PAGEREF _Toc11488 \h </w:instrText>
        </w:r>
        <w:r>
          <w:fldChar w:fldCharType="separate"/>
        </w:r>
        <w:r>
          <w:t>39</w:t>
        </w:r>
        <w:r>
          <w:fldChar w:fldCharType="end"/>
        </w:r>
      </w:hyperlink>
    </w:p>
    <w:p>
      <w:pPr>
        <w:pStyle w:val="TOC2"/>
        <w:tabs>
          <w:tab w:val="right" w:leader="dot" w:pos="8306"/>
        </w:tabs>
      </w:pPr>
      <w:hyperlink w:anchor="_Toc4236" w:history="1">
        <w:r>
          <w:rPr>
            <w:rFonts w:ascii="仿宋" w:eastAsia="仿宋" w:hAnsi="仿宋" w:cs="仿宋" w:hint="eastAsia"/>
            <w:lang w:eastAsia="zh-CN"/>
          </w:rPr>
          <w:t>(二)、生态环境影响分析</w:t>
        </w:r>
        <w:r>
          <w:tab/>
        </w:r>
        <w:r>
          <w:fldChar w:fldCharType="begin"/>
        </w:r>
        <w:r>
          <w:instrText xml:space="preserve"> PAGEREF _Toc4236 \h </w:instrText>
        </w:r>
        <w:r>
          <w:fldChar w:fldCharType="separate"/>
        </w:r>
        <w:r>
          <w:t>41</w:t>
        </w:r>
        <w:r>
          <w:fldChar w:fldCharType="end"/>
        </w:r>
      </w:hyperlink>
    </w:p>
    <w:p>
      <w:pPr>
        <w:pStyle w:val="TOC2"/>
        <w:tabs>
          <w:tab w:val="right" w:leader="dot" w:pos="8306"/>
        </w:tabs>
      </w:pPr>
      <w:hyperlink w:anchor="_Toc31116" w:history="1">
        <w:r>
          <w:rPr>
            <w:rFonts w:ascii="仿宋" w:eastAsia="仿宋" w:hAnsi="仿宋" w:cs="仿宋" w:hint="eastAsia"/>
            <w:lang w:eastAsia="zh-CN"/>
          </w:rPr>
          <w:t>(三)、生态环境保护措施</w:t>
        </w:r>
        <w:r>
          <w:tab/>
        </w:r>
        <w:r>
          <w:fldChar w:fldCharType="begin"/>
        </w:r>
        <w:r>
          <w:instrText xml:space="preserve"> PAGEREF _Toc31116 \h </w:instrText>
        </w:r>
        <w:r>
          <w:fldChar w:fldCharType="separate"/>
        </w:r>
        <w:r>
          <w:t>42</w:t>
        </w:r>
        <w:r>
          <w:fldChar w:fldCharType="end"/>
        </w:r>
      </w:hyperlink>
    </w:p>
    <w:p>
      <w:pPr>
        <w:pStyle w:val="TOC2"/>
        <w:tabs>
          <w:tab w:val="right" w:leader="dot" w:pos="8306"/>
        </w:tabs>
      </w:pPr>
      <w:hyperlink w:anchor="_Toc26102" w:history="1">
        <w:r>
          <w:rPr>
            <w:rFonts w:ascii="仿宋" w:eastAsia="仿宋" w:hAnsi="仿宋" w:cs="仿宋" w:hint="eastAsia"/>
            <w:lang w:eastAsia="zh-CN"/>
          </w:rPr>
          <w:t>(四)、地质灾害影响分析</w:t>
        </w:r>
        <w:r>
          <w:tab/>
        </w:r>
        <w:r>
          <w:fldChar w:fldCharType="begin"/>
        </w:r>
        <w:r>
          <w:instrText xml:space="preserve"> PAGEREF _Toc26102 \h </w:instrText>
        </w:r>
        <w:r>
          <w:fldChar w:fldCharType="separate"/>
        </w:r>
        <w:r>
          <w:t>44</w:t>
        </w:r>
        <w:r>
          <w:fldChar w:fldCharType="end"/>
        </w:r>
      </w:hyperlink>
    </w:p>
    <w:p>
      <w:pPr>
        <w:pStyle w:val="TOC2"/>
        <w:tabs>
          <w:tab w:val="right" w:leader="dot" w:pos="8306"/>
        </w:tabs>
      </w:pPr>
      <w:hyperlink w:anchor="_Toc16425" w:history="1">
        <w:r>
          <w:rPr>
            <w:rFonts w:ascii="仿宋" w:eastAsia="仿宋" w:hAnsi="仿宋" w:cs="仿宋" w:hint="eastAsia"/>
            <w:lang w:eastAsia="zh-CN"/>
          </w:rPr>
          <w:t>(五)、特殊环境影响</w:t>
        </w:r>
        <w:r>
          <w:tab/>
        </w:r>
        <w:r>
          <w:fldChar w:fldCharType="begin"/>
        </w:r>
        <w:r>
          <w:instrText xml:space="preserve"> PAGEREF _Toc16425 \h </w:instrText>
        </w:r>
        <w:r>
          <w:fldChar w:fldCharType="separate"/>
        </w:r>
        <w:r>
          <w:t>45</w:t>
        </w:r>
        <w:r>
          <w:fldChar w:fldCharType="end"/>
        </w:r>
      </w:hyperlink>
    </w:p>
    <w:p>
      <w:pPr>
        <w:pStyle w:val="TOC1"/>
        <w:tabs>
          <w:tab w:val="right" w:leader="dot" w:pos="8306"/>
        </w:tabs>
      </w:pPr>
      <w:hyperlink w:anchor="_Toc21033" w:history="1">
        <w:r>
          <w:rPr>
            <w:rFonts w:ascii="仿宋" w:eastAsia="仿宋" w:hAnsi="仿宋" w:cs="仿宋" w:hint="eastAsia"/>
            <w:lang w:eastAsia="zh-CN"/>
          </w:rPr>
          <w:t>七、项目变更管理</w:t>
        </w:r>
        <w:r>
          <w:tab/>
        </w:r>
        <w:r>
          <w:fldChar w:fldCharType="begin"/>
        </w:r>
        <w:r>
          <w:instrText xml:space="preserve"> PAGEREF _Toc21033 \h </w:instrText>
        </w:r>
        <w:r>
          <w:fldChar w:fldCharType="separate"/>
        </w:r>
        <w:r>
          <w:t>46</w:t>
        </w:r>
        <w:r>
          <w:fldChar w:fldCharType="end"/>
        </w:r>
      </w:hyperlink>
    </w:p>
    <w:p>
      <w:pPr>
        <w:pStyle w:val="TOC2"/>
        <w:tabs>
          <w:tab w:val="right" w:leader="dot" w:pos="8306"/>
        </w:tabs>
      </w:pPr>
      <w:hyperlink w:anchor="_Toc32147" w:history="1">
        <w:r>
          <w:rPr>
            <w:rFonts w:ascii="仿宋" w:eastAsia="仿宋" w:hAnsi="仿宋" w:cs="仿宋" w:hint="eastAsia"/>
            <w:lang w:eastAsia="zh-CN"/>
          </w:rPr>
          <w:t>(一)、变更控制流程</w:t>
        </w:r>
        <w:r>
          <w:tab/>
        </w:r>
        <w:r>
          <w:fldChar w:fldCharType="begin"/>
        </w:r>
        <w:r>
          <w:instrText xml:space="preserve"> PAGEREF _Toc32147 \h </w:instrText>
        </w:r>
        <w:r>
          <w:fldChar w:fldCharType="separate"/>
        </w:r>
        <w:r>
          <w:t>46</w:t>
        </w:r>
        <w:r>
          <w:fldChar w:fldCharType="end"/>
        </w:r>
      </w:hyperlink>
    </w:p>
    <w:p>
      <w:pPr>
        <w:pStyle w:val="TOC2"/>
        <w:tabs>
          <w:tab w:val="right" w:leader="dot" w:pos="8306"/>
        </w:tabs>
      </w:pPr>
      <w:hyperlink w:anchor="_Toc19844" w:history="1">
        <w:r>
          <w:rPr>
            <w:rFonts w:ascii="仿宋" w:eastAsia="仿宋" w:hAnsi="仿宋" w:cs="仿宋" w:hint="eastAsia"/>
            <w:lang w:eastAsia="zh-CN"/>
          </w:rPr>
          <w:t>(二)、影响评估与处理</w:t>
        </w:r>
        <w:r>
          <w:tab/>
        </w:r>
        <w:r>
          <w:fldChar w:fldCharType="begin"/>
        </w:r>
        <w:r>
          <w:instrText xml:space="preserve"> PAGEREF _Toc19844 \h </w:instrText>
        </w:r>
        <w:r>
          <w:fldChar w:fldCharType="separate"/>
        </w:r>
        <w:r>
          <w:t>47</w:t>
        </w:r>
        <w:r>
          <w:fldChar w:fldCharType="end"/>
        </w:r>
      </w:hyperlink>
    </w:p>
    <w:p>
      <w:pPr>
        <w:pStyle w:val="TOC2"/>
        <w:tabs>
          <w:tab w:val="right" w:leader="dot" w:pos="8306"/>
        </w:tabs>
      </w:pPr>
      <w:hyperlink w:anchor="_Toc17362" w:history="1">
        <w:r>
          <w:rPr>
            <w:rFonts w:ascii="仿宋" w:eastAsia="仿宋" w:hAnsi="仿宋" w:cs="仿宋" w:hint="eastAsia"/>
            <w:lang w:eastAsia="zh-CN"/>
          </w:rPr>
          <w:t>(三)、变更记录与追踪</w:t>
        </w:r>
        <w:r>
          <w:tab/>
        </w:r>
        <w:r>
          <w:fldChar w:fldCharType="begin"/>
        </w:r>
        <w:r>
          <w:instrText xml:space="preserve"> PAGEREF _Toc17362 \h </w:instrText>
        </w:r>
        <w:r>
          <w:fldChar w:fldCharType="separate"/>
        </w:r>
        <w:r>
          <w:t>48</w:t>
        </w:r>
        <w:r>
          <w:fldChar w:fldCharType="end"/>
        </w:r>
      </w:hyperlink>
    </w:p>
    <w:p>
      <w:pPr>
        <w:pStyle w:val="TOC2"/>
        <w:tabs>
          <w:tab w:val="right" w:leader="dot" w:pos="8306"/>
        </w:tabs>
      </w:pPr>
      <w:hyperlink w:anchor="_Toc22643" w:history="1">
        <w:r>
          <w:rPr>
            <w:rFonts w:ascii="仿宋" w:eastAsia="仿宋" w:hAnsi="仿宋" w:cs="仿宋" w:hint="eastAsia"/>
            <w:lang w:eastAsia="zh-CN"/>
          </w:rPr>
          <w:t>(四)、变更管理策略</w:t>
        </w:r>
        <w:r>
          <w:tab/>
        </w:r>
        <w:r>
          <w:fldChar w:fldCharType="begin"/>
        </w:r>
        <w:r>
          <w:instrText xml:space="preserve"> PAGEREF _Toc22643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0" w:history="1">
        <w:r>
          <w:rPr>
            <w:rFonts w:ascii="仿宋" w:eastAsia="仿宋" w:hAnsi="仿宋" w:cs="仿宋" w:hint="eastAsia"/>
            <w:lang w:eastAsia="zh-CN"/>
          </w:rPr>
          <w:t>八、经济效益与社会效益优化</w:t>
        </w:r>
        <w:r>
          <w:tab/>
        </w:r>
        <w:r>
          <w:fldChar w:fldCharType="begin"/>
        </w:r>
        <w:r>
          <w:instrText xml:space="preserve"> PAGEREF _Toc30240 \h </w:instrText>
        </w:r>
        <w:r>
          <w:fldChar w:fldCharType="separate"/>
        </w:r>
        <w:r>
          <w:t>52</w:t>
        </w:r>
        <w:r>
          <w:fldChar w:fldCharType="end"/>
        </w:r>
      </w:hyperlink>
    </w:p>
    <w:p>
      <w:pPr>
        <w:pStyle w:val="TOC2"/>
        <w:tabs>
          <w:tab w:val="right" w:leader="dot" w:pos="8306"/>
        </w:tabs>
      </w:pPr>
      <w:hyperlink w:anchor="_Toc987" w:history="1">
        <w:r>
          <w:rPr>
            <w:rFonts w:ascii="仿宋" w:eastAsia="仿宋" w:hAnsi="仿宋" w:cs="仿宋" w:hint="eastAsia"/>
            <w:lang w:eastAsia="zh-CN"/>
          </w:rPr>
          <w:t>(一)、经济效益提升策略</w:t>
        </w:r>
        <w:r>
          <w:tab/>
        </w:r>
        <w:r>
          <w:fldChar w:fldCharType="begin"/>
        </w:r>
        <w:r>
          <w:instrText xml:space="preserve"> PAGEREF _Toc987 \h </w:instrText>
        </w:r>
        <w:r>
          <w:fldChar w:fldCharType="separate"/>
        </w:r>
        <w:r>
          <w:t>52</w:t>
        </w:r>
        <w:r>
          <w:fldChar w:fldCharType="end"/>
        </w:r>
      </w:hyperlink>
    </w:p>
    <w:p>
      <w:pPr>
        <w:pStyle w:val="TOC2"/>
        <w:tabs>
          <w:tab w:val="right" w:leader="dot" w:pos="8306"/>
        </w:tabs>
      </w:pPr>
      <w:hyperlink w:anchor="_Toc31253" w:history="1">
        <w:r>
          <w:rPr>
            <w:rFonts w:ascii="仿宋" w:eastAsia="仿宋" w:hAnsi="仿宋" w:cs="仿宋" w:hint="eastAsia"/>
            <w:lang w:eastAsia="zh-CN"/>
          </w:rPr>
          <w:t>(二)、社会效益增强方案</w:t>
        </w:r>
        <w:r>
          <w:tab/>
        </w:r>
        <w:r>
          <w:fldChar w:fldCharType="begin"/>
        </w:r>
        <w:r>
          <w:instrText xml:space="preserve"> PAGEREF _Toc31253 \h </w:instrText>
        </w:r>
        <w:r>
          <w:fldChar w:fldCharType="separate"/>
        </w:r>
        <w:r>
          <w:t>53</w:t>
        </w:r>
        <w:r>
          <w:fldChar w:fldCharType="end"/>
        </w:r>
      </w:hyperlink>
    </w:p>
    <w:p>
      <w:pPr>
        <w:pStyle w:val="TOC1"/>
        <w:tabs>
          <w:tab w:val="right" w:leader="dot" w:pos="8306"/>
        </w:tabs>
      </w:pPr>
      <w:hyperlink w:anchor="_Toc32275" w:history="1">
        <w:r>
          <w:rPr>
            <w:rFonts w:ascii="仿宋" w:eastAsia="仿宋" w:hAnsi="仿宋" w:cs="仿宋" w:hint="eastAsia"/>
            <w:lang w:eastAsia="zh-CN"/>
          </w:rPr>
          <w:t>九、项目进度计划</w:t>
        </w:r>
        <w:r>
          <w:tab/>
        </w:r>
        <w:r>
          <w:fldChar w:fldCharType="begin"/>
        </w:r>
        <w:r>
          <w:instrText xml:space="preserve"> PAGEREF _Toc32275 \h </w:instrText>
        </w:r>
        <w:r>
          <w:fldChar w:fldCharType="separate"/>
        </w:r>
        <w:r>
          <w:t>54</w:t>
        </w:r>
        <w:r>
          <w:fldChar w:fldCharType="end"/>
        </w:r>
      </w:hyperlink>
    </w:p>
    <w:p>
      <w:pPr>
        <w:pStyle w:val="TOC2"/>
        <w:tabs>
          <w:tab w:val="right" w:leader="dot" w:pos="8306"/>
        </w:tabs>
      </w:pPr>
      <w:hyperlink w:anchor="_Toc12106" w:history="1">
        <w:r>
          <w:rPr>
            <w:rFonts w:ascii="仿宋" w:eastAsia="仿宋" w:hAnsi="仿宋" w:cs="仿宋" w:hint="eastAsia"/>
            <w:lang w:eastAsia="zh-CN"/>
          </w:rPr>
          <w:t>(一)、建设周期</w:t>
        </w:r>
        <w:r>
          <w:tab/>
        </w:r>
        <w:r>
          <w:fldChar w:fldCharType="begin"/>
        </w:r>
        <w:r>
          <w:instrText xml:space="preserve"> PAGEREF _Toc12106 \h </w:instrText>
        </w:r>
        <w:r>
          <w:fldChar w:fldCharType="separate"/>
        </w:r>
        <w:r>
          <w:t>54</w:t>
        </w:r>
        <w:r>
          <w:fldChar w:fldCharType="end"/>
        </w:r>
      </w:hyperlink>
    </w:p>
    <w:p>
      <w:pPr>
        <w:pStyle w:val="TOC2"/>
        <w:tabs>
          <w:tab w:val="right" w:leader="dot" w:pos="8306"/>
        </w:tabs>
      </w:pPr>
      <w:hyperlink w:anchor="_Toc20610" w:history="1">
        <w:r>
          <w:rPr>
            <w:rFonts w:ascii="仿宋" w:eastAsia="仿宋" w:hAnsi="仿宋" w:cs="仿宋" w:hint="eastAsia"/>
            <w:lang w:eastAsia="zh-CN"/>
          </w:rPr>
          <w:t>(二)、建设进度</w:t>
        </w:r>
        <w:r>
          <w:tab/>
        </w:r>
        <w:r>
          <w:fldChar w:fldCharType="begin"/>
        </w:r>
        <w:r>
          <w:instrText xml:space="preserve"> PAGEREF _Toc20610 \h </w:instrText>
        </w:r>
        <w:r>
          <w:fldChar w:fldCharType="separate"/>
        </w:r>
        <w:r>
          <w:t>54</w:t>
        </w:r>
        <w:r>
          <w:fldChar w:fldCharType="end"/>
        </w:r>
      </w:hyperlink>
    </w:p>
    <w:p>
      <w:pPr>
        <w:pStyle w:val="TOC2"/>
        <w:tabs>
          <w:tab w:val="right" w:leader="dot" w:pos="8306"/>
        </w:tabs>
      </w:pPr>
      <w:hyperlink w:anchor="_Toc18672" w:history="1">
        <w:r>
          <w:rPr>
            <w:rFonts w:ascii="仿宋" w:eastAsia="仿宋" w:hAnsi="仿宋" w:cs="仿宋" w:hint="eastAsia"/>
            <w:lang w:eastAsia="zh-CN"/>
          </w:rPr>
          <w:t>(三)、进度安排注意事项</w:t>
        </w:r>
        <w:r>
          <w:tab/>
        </w:r>
        <w:r>
          <w:fldChar w:fldCharType="begin"/>
        </w:r>
        <w:r>
          <w:instrText xml:space="preserve"> PAGEREF _Toc18672 \h </w:instrText>
        </w:r>
        <w:r>
          <w:fldChar w:fldCharType="separate"/>
        </w:r>
        <w:r>
          <w:t>56</w:t>
        </w:r>
        <w:r>
          <w:fldChar w:fldCharType="end"/>
        </w:r>
      </w:hyperlink>
    </w:p>
    <w:p>
      <w:pPr>
        <w:pStyle w:val="TOC2"/>
        <w:tabs>
          <w:tab w:val="right" w:leader="dot" w:pos="8306"/>
        </w:tabs>
      </w:pPr>
      <w:hyperlink w:anchor="_Toc16676" w:history="1">
        <w:r>
          <w:rPr>
            <w:rFonts w:ascii="仿宋" w:eastAsia="仿宋" w:hAnsi="仿宋" w:cs="仿宋" w:hint="eastAsia"/>
            <w:lang w:eastAsia="zh-CN"/>
          </w:rPr>
          <w:t>(四)、人力资源配置</w:t>
        </w:r>
        <w:r>
          <w:tab/>
        </w:r>
        <w:r>
          <w:fldChar w:fldCharType="begin"/>
        </w:r>
        <w:r>
          <w:instrText xml:space="preserve"> PAGEREF _Toc16676 \h </w:instrText>
        </w:r>
        <w:r>
          <w:fldChar w:fldCharType="separate"/>
        </w:r>
        <w:r>
          <w:t>56</w:t>
        </w:r>
        <w:r>
          <w:fldChar w:fldCharType="end"/>
        </w:r>
      </w:hyperlink>
    </w:p>
    <w:p>
      <w:pPr>
        <w:pStyle w:val="TOC2"/>
        <w:tabs>
          <w:tab w:val="right" w:leader="dot" w:pos="8306"/>
        </w:tabs>
      </w:pPr>
      <w:hyperlink w:anchor="_Toc18452" w:history="1">
        <w:r>
          <w:rPr>
            <w:rFonts w:ascii="仿宋" w:eastAsia="仿宋" w:hAnsi="仿宋" w:cs="仿宋" w:hint="eastAsia"/>
            <w:lang w:eastAsia="zh-CN"/>
          </w:rPr>
          <w:t>(五)、员工培训</w:t>
        </w:r>
        <w:r>
          <w:tab/>
        </w:r>
        <w:r>
          <w:fldChar w:fldCharType="begin"/>
        </w:r>
        <w:r>
          <w:instrText xml:space="preserve"> PAGEREF _Toc18452 \h </w:instrText>
        </w:r>
        <w:r>
          <w:fldChar w:fldCharType="separate"/>
        </w:r>
        <w:r>
          <w:t>58</w:t>
        </w:r>
        <w:r>
          <w:fldChar w:fldCharType="end"/>
        </w:r>
      </w:hyperlink>
    </w:p>
    <w:p>
      <w:pPr>
        <w:pStyle w:val="TOC2"/>
        <w:tabs>
          <w:tab w:val="right" w:leader="dot" w:pos="8306"/>
        </w:tabs>
      </w:pPr>
      <w:hyperlink w:anchor="_Toc7194" w:history="1">
        <w:r>
          <w:rPr>
            <w:rFonts w:ascii="仿宋" w:eastAsia="仿宋" w:hAnsi="仿宋" w:cs="仿宋" w:hint="eastAsia"/>
            <w:lang w:eastAsia="zh-CN"/>
          </w:rPr>
          <w:t>(六)、项目实施保障</w:t>
        </w:r>
        <w:r>
          <w:tab/>
        </w:r>
        <w:r>
          <w:fldChar w:fldCharType="begin"/>
        </w:r>
        <w:r>
          <w:instrText xml:space="preserve"> PAGEREF _Toc7194 \h </w:instrText>
        </w:r>
        <w:r>
          <w:fldChar w:fldCharType="separate"/>
        </w:r>
        <w:r>
          <w:t>59</w:t>
        </w:r>
        <w:r>
          <w:fldChar w:fldCharType="end"/>
        </w:r>
      </w:hyperlink>
    </w:p>
    <w:p>
      <w:pPr>
        <w:pStyle w:val="TOC2"/>
        <w:tabs>
          <w:tab w:val="right" w:leader="dot" w:pos="8306"/>
        </w:tabs>
      </w:pPr>
      <w:hyperlink w:anchor="_Toc12405" w:history="1">
        <w:r>
          <w:rPr>
            <w:rFonts w:ascii="仿宋" w:eastAsia="仿宋" w:hAnsi="仿宋" w:cs="仿宋" w:hint="eastAsia"/>
            <w:lang w:eastAsia="zh-CN"/>
          </w:rPr>
          <w:t>(七)、安全规范管理</w:t>
        </w:r>
        <w:r>
          <w:tab/>
        </w:r>
        <w:r>
          <w:fldChar w:fldCharType="begin"/>
        </w:r>
        <w:r>
          <w:instrText xml:space="preserve"> PAGEREF _Toc12405 \h </w:instrText>
        </w:r>
        <w:r>
          <w:fldChar w:fldCharType="separate"/>
        </w:r>
        <w:r>
          <w:t>60</w:t>
        </w:r>
        <w:r>
          <w:fldChar w:fldCharType="end"/>
        </w:r>
      </w:hyperlink>
    </w:p>
    <w:p>
      <w:pPr>
        <w:pStyle w:val="TOC1"/>
        <w:tabs>
          <w:tab w:val="right" w:leader="dot" w:pos="8306"/>
        </w:tabs>
      </w:pPr>
      <w:hyperlink w:anchor="_Toc8522" w:history="1">
        <w:r>
          <w:rPr>
            <w:rFonts w:ascii="仿宋" w:eastAsia="仿宋" w:hAnsi="仿宋" w:cs="仿宋" w:hint="eastAsia"/>
            <w:lang w:eastAsia="zh-CN"/>
          </w:rPr>
          <w:t>十、安全与应急管理</w:t>
        </w:r>
        <w:r>
          <w:tab/>
        </w:r>
        <w:r>
          <w:fldChar w:fldCharType="begin"/>
        </w:r>
        <w:r>
          <w:instrText xml:space="preserve"> PAGEREF _Toc8522 \h </w:instrText>
        </w:r>
        <w:r>
          <w:fldChar w:fldCharType="separate"/>
        </w:r>
        <w:r>
          <w:t>62</w:t>
        </w:r>
        <w:r>
          <w:fldChar w:fldCharType="end"/>
        </w:r>
      </w:hyperlink>
    </w:p>
    <w:p>
      <w:pPr>
        <w:pStyle w:val="TOC2"/>
        <w:tabs>
          <w:tab w:val="right" w:leader="dot" w:pos="8306"/>
        </w:tabs>
      </w:pPr>
      <w:hyperlink w:anchor="_Toc26507" w:history="1">
        <w:r>
          <w:rPr>
            <w:rFonts w:ascii="仿宋" w:eastAsia="仿宋" w:hAnsi="仿宋" w:cs="仿宋" w:hint="eastAsia"/>
            <w:lang w:eastAsia="zh-CN"/>
          </w:rPr>
          <w:t>(一)、安全生产管理</w:t>
        </w:r>
        <w:r>
          <w:tab/>
        </w:r>
        <w:r>
          <w:fldChar w:fldCharType="begin"/>
        </w:r>
        <w:r>
          <w:instrText xml:space="preserve"> PAGEREF _Toc26507 \h </w:instrText>
        </w:r>
        <w:r>
          <w:fldChar w:fldCharType="separate"/>
        </w:r>
        <w:r>
          <w:t>62</w:t>
        </w:r>
        <w:r>
          <w:fldChar w:fldCharType="end"/>
        </w:r>
      </w:hyperlink>
    </w:p>
    <w:p>
      <w:pPr>
        <w:pStyle w:val="TOC2"/>
        <w:tabs>
          <w:tab w:val="right" w:leader="dot" w:pos="8306"/>
        </w:tabs>
      </w:pPr>
      <w:hyperlink w:anchor="_Toc9020" w:history="1">
        <w:r>
          <w:rPr>
            <w:rFonts w:ascii="仿宋" w:eastAsia="仿宋" w:hAnsi="仿宋" w:cs="仿宋" w:hint="eastAsia"/>
            <w:lang w:eastAsia="zh-CN"/>
          </w:rPr>
          <w:t>(二)、应急预案与响应</w:t>
        </w:r>
        <w:r>
          <w:tab/>
        </w:r>
        <w:r>
          <w:fldChar w:fldCharType="begin"/>
        </w:r>
        <w:r>
          <w:instrText xml:space="preserve"> PAGEREF _Toc9020 \h </w:instrText>
        </w:r>
        <w:r>
          <w:fldChar w:fldCharType="separate"/>
        </w:r>
        <w:r>
          <w:t>63</w:t>
        </w:r>
        <w:r>
          <w:fldChar w:fldCharType="end"/>
        </w:r>
      </w:hyperlink>
    </w:p>
    <w:p>
      <w:pPr>
        <w:pStyle w:val="TOC1"/>
        <w:tabs>
          <w:tab w:val="right" w:leader="dot" w:pos="8306"/>
        </w:tabs>
      </w:pPr>
      <w:hyperlink w:anchor="_Toc31419" w:history="1">
        <w:r>
          <w:rPr>
            <w:rFonts w:ascii="仿宋" w:eastAsia="仿宋" w:hAnsi="仿宋" w:cs="仿宋" w:hint="eastAsia"/>
            <w:lang w:eastAsia="zh-CN"/>
          </w:rPr>
          <w:t>十一、环境保护与绿色发展</w:t>
        </w:r>
        <w:r>
          <w:tab/>
        </w:r>
        <w:r>
          <w:fldChar w:fldCharType="begin"/>
        </w:r>
        <w:r>
          <w:instrText xml:space="preserve"> PAGEREF _Toc31419 \h </w:instrText>
        </w:r>
        <w:r>
          <w:fldChar w:fldCharType="separate"/>
        </w:r>
        <w:r>
          <w:t>65</w:t>
        </w:r>
        <w:r>
          <w:fldChar w:fldCharType="end"/>
        </w:r>
      </w:hyperlink>
    </w:p>
    <w:p>
      <w:pPr>
        <w:pStyle w:val="TOC2"/>
        <w:tabs>
          <w:tab w:val="right" w:leader="dot" w:pos="8306"/>
        </w:tabs>
      </w:pPr>
      <w:hyperlink w:anchor="_Toc29369" w:history="1">
        <w:r>
          <w:rPr>
            <w:rFonts w:ascii="仿宋" w:eastAsia="仿宋" w:hAnsi="仿宋" w:cs="仿宋" w:hint="eastAsia"/>
            <w:lang w:eastAsia="zh-CN"/>
          </w:rPr>
          <w:t>(一)、环境保护措施</w:t>
        </w:r>
        <w:r>
          <w:tab/>
        </w:r>
        <w:r>
          <w:fldChar w:fldCharType="begin"/>
        </w:r>
        <w:r>
          <w:instrText xml:space="preserve"> PAGEREF _Toc29369 \h </w:instrText>
        </w:r>
        <w:r>
          <w:fldChar w:fldCharType="separate"/>
        </w:r>
        <w:r>
          <w:t>65</w:t>
        </w:r>
        <w:r>
          <w:fldChar w:fldCharType="end"/>
        </w:r>
      </w:hyperlink>
    </w:p>
    <w:p>
      <w:pPr>
        <w:pStyle w:val="TOC2"/>
        <w:tabs>
          <w:tab w:val="right" w:leader="dot" w:pos="8306"/>
        </w:tabs>
      </w:pPr>
      <w:hyperlink w:anchor="_Toc29886" w:history="1">
        <w:r>
          <w:rPr>
            <w:rFonts w:ascii="仿宋" w:eastAsia="仿宋" w:hAnsi="仿宋" w:cs="仿宋" w:hint="eastAsia"/>
            <w:lang w:eastAsia="zh-CN"/>
          </w:rPr>
          <w:t>(二)、绿色发展与可持续发展策略</w:t>
        </w:r>
        <w:r>
          <w:tab/>
        </w:r>
        <w:r>
          <w:fldChar w:fldCharType="begin"/>
        </w:r>
        <w:r>
          <w:instrText xml:space="preserve"> PAGEREF _Toc29886 \h </w:instrText>
        </w:r>
        <w:r>
          <w:fldChar w:fldCharType="separate"/>
        </w:r>
        <w:r>
          <w:t>67</w:t>
        </w:r>
        <w:r>
          <w:fldChar w:fldCharType="end"/>
        </w:r>
      </w:hyperlink>
    </w:p>
    <w:p>
      <w:pPr>
        <w:pStyle w:val="TOC1"/>
        <w:tabs>
          <w:tab w:val="right" w:leader="dot" w:pos="8306"/>
        </w:tabs>
      </w:pPr>
      <w:hyperlink w:anchor="_Toc16478" w:history="1">
        <w:r>
          <w:rPr>
            <w:rFonts w:ascii="仿宋" w:eastAsia="仿宋" w:hAnsi="仿宋" w:cs="仿宋" w:hint="eastAsia"/>
            <w:lang w:eastAsia="zh-CN"/>
          </w:rPr>
          <w:t>十二、项目质量与标准</w:t>
        </w:r>
        <w:r>
          <w:tab/>
        </w:r>
        <w:r>
          <w:fldChar w:fldCharType="begin"/>
        </w:r>
        <w:r>
          <w:instrText xml:space="preserve"> PAGEREF _Toc16478 \h </w:instrText>
        </w:r>
        <w:r>
          <w:fldChar w:fldCharType="separate"/>
        </w:r>
        <w:r>
          <w:t>68</w:t>
        </w:r>
        <w:r>
          <w:fldChar w:fldCharType="end"/>
        </w:r>
      </w:hyperlink>
    </w:p>
    <w:p>
      <w:pPr>
        <w:pStyle w:val="TOC2"/>
        <w:tabs>
          <w:tab w:val="right" w:leader="dot" w:pos="8306"/>
        </w:tabs>
      </w:pPr>
      <w:hyperlink w:anchor="_Toc31073" w:history="1">
        <w:r>
          <w:rPr>
            <w:rFonts w:ascii="仿宋" w:eastAsia="仿宋" w:hAnsi="仿宋" w:cs="仿宋" w:hint="eastAsia"/>
            <w:lang w:eastAsia="zh-CN"/>
          </w:rPr>
          <w:t>(一)、质量保障体系</w:t>
        </w:r>
        <w:r>
          <w:tab/>
        </w:r>
        <w:r>
          <w:fldChar w:fldCharType="begin"/>
        </w:r>
        <w:r>
          <w:instrText xml:space="preserve"> PAGEREF _Toc31073 \h </w:instrText>
        </w:r>
        <w:r>
          <w:fldChar w:fldCharType="separate"/>
        </w:r>
        <w:r>
          <w:t>68</w:t>
        </w:r>
        <w:r>
          <w:fldChar w:fldCharType="end"/>
        </w:r>
      </w:hyperlink>
    </w:p>
    <w:p>
      <w:pPr>
        <w:pStyle w:val="TOC2"/>
        <w:tabs>
          <w:tab w:val="right" w:leader="dot" w:pos="8306"/>
        </w:tabs>
      </w:pPr>
      <w:hyperlink w:anchor="_Toc2020" w:history="1">
        <w:r>
          <w:rPr>
            <w:rFonts w:ascii="仿宋" w:eastAsia="仿宋" w:hAnsi="仿宋" w:cs="仿宋" w:hint="eastAsia"/>
            <w:lang w:eastAsia="zh-CN"/>
          </w:rPr>
          <w:t>(二)、标准化作业流程</w:t>
        </w:r>
        <w:r>
          <w:tab/>
        </w:r>
        <w:r>
          <w:fldChar w:fldCharType="begin"/>
        </w:r>
        <w:r>
          <w:instrText xml:space="preserve"> PAGEREF _Toc2020 \h </w:instrText>
        </w:r>
        <w:r>
          <w:fldChar w:fldCharType="separate"/>
        </w:r>
        <w:r>
          <w:t>70</w:t>
        </w:r>
        <w:r>
          <w:fldChar w:fldCharType="end"/>
        </w:r>
      </w:hyperlink>
    </w:p>
    <w:p>
      <w:pPr>
        <w:pStyle w:val="TOC2"/>
        <w:tabs>
          <w:tab w:val="right" w:leader="dot" w:pos="8306"/>
        </w:tabs>
      </w:pPr>
      <w:hyperlink w:anchor="_Toc18473" w:history="1">
        <w:r>
          <w:rPr>
            <w:rFonts w:ascii="仿宋" w:eastAsia="仿宋" w:hAnsi="仿宋" w:cs="仿宋" w:hint="eastAsia"/>
            <w:lang w:eastAsia="zh-CN"/>
          </w:rPr>
          <w:t>(三)、质量监控与评估</w:t>
        </w:r>
        <w:r>
          <w:tab/>
        </w:r>
        <w:r>
          <w:fldChar w:fldCharType="begin"/>
        </w:r>
        <w:r>
          <w:instrText xml:space="preserve"> PAGEREF _Toc18473 \h </w:instrText>
        </w:r>
        <w:r>
          <w:fldChar w:fldCharType="separate"/>
        </w:r>
        <w:r>
          <w:t>71</w:t>
        </w:r>
        <w:r>
          <w:fldChar w:fldCharType="end"/>
        </w:r>
      </w:hyperlink>
    </w:p>
    <w:p>
      <w:pPr>
        <w:pStyle w:val="TOC2"/>
        <w:tabs>
          <w:tab w:val="right" w:leader="dot" w:pos="8306"/>
        </w:tabs>
      </w:pPr>
      <w:hyperlink w:anchor="_Toc15007" w:history="1">
        <w:r>
          <w:rPr>
            <w:rFonts w:ascii="仿宋" w:eastAsia="仿宋" w:hAnsi="仿宋" w:cs="仿宋" w:hint="eastAsia"/>
            <w:lang w:eastAsia="zh-CN"/>
          </w:rPr>
          <w:t>(四)、质量改进计划</w:t>
        </w:r>
        <w:r>
          <w:tab/>
        </w:r>
        <w:r>
          <w:fldChar w:fldCharType="begin"/>
        </w:r>
        <w:r>
          <w:instrText xml:space="preserve"> PAGEREF _Toc15007 \h </w:instrText>
        </w:r>
        <w:r>
          <w:fldChar w:fldCharType="separate"/>
        </w:r>
        <w:r>
          <w:t>72</w:t>
        </w:r>
        <w:r>
          <w:fldChar w:fldCharType="end"/>
        </w:r>
      </w:hyperlink>
    </w:p>
    <w:p>
      <w:pPr>
        <w:pStyle w:val="TOC1"/>
        <w:tabs>
          <w:tab w:val="right" w:leader="dot" w:pos="8306"/>
        </w:tabs>
      </w:pPr>
      <w:hyperlink w:anchor="_Toc9561" w:history="1">
        <w:r>
          <w:rPr>
            <w:rFonts w:ascii="仿宋" w:eastAsia="仿宋" w:hAnsi="仿宋" w:cs="仿宋" w:hint="eastAsia"/>
            <w:lang w:eastAsia="zh-CN"/>
          </w:rPr>
          <w:t>十三、法律法规与政策遵循</w:t>
        </w:r>
        <w:r>
          <w:tab/>
        </w:r>
        <w:r>
          <w:fldChar w:fldCharType="begin"/>
        </w:r>
        <w:r>
          <w:instrText xml:space="preserve"> PAGEREF _Toc9561 \h </w:instrText>
        </w:r>
        <w:r>
          <w:fldChar w:fldCharType="separate"/>
        </w:r>
        <w:r>
          <w:t>73</w:t>
        </w:r>
        <w:r>
          <w:fldChar w:fldCharType="end"/>
        </w:r>
      </w:hyperlink>
    </w:p>
    <w:p>
      <w:pPr>
        <w:pStyle w:val="TOC2"/>
        <w:tabs>
          <w:tab w:val="right" w:leader="dot" w:pos="8306"/>
        </w:tabs>
      </w:pPr>
      <w:hyperlink w:anchor="_Toc19204" w:history="1">
        <w:r>
          <w:rPr>
            <w:rFonts w:ascii="仿宋" w:eastAsia="仿宋" w:hAnsi="仿宋" w:cs="仿宋" w:hint="eastAsia"/>
            <w:lang w:eastAsia="zh-CN"/>
          </w:rPr>
          <w:t>(一)、法律法规遵守</w:t>
        </w:r>
        <w:r>
          <w:tab/>
        </w:r>
        <w:r>
          <w:fldChar w:fldCharType="begin"/>
        </w:r>
        <w:r>
          <w:instrText xml:space="preserve"> PAGEREF _Toc19204 \h </w:instrText>
        </w:r>
        <w:r>
          <w:fldChar w:fldCharType="separate"/>
        </w:r>
        <w:r>
          <w:t>73</w:t>
        </w:r>
        <w:r>
          <w:fldChar w:fldCharType="end"/>
        </w:r>
      </w:hyperlink>
    </w:p>
    <w:p>
      <w:pPr>
        <w:pStyle w:val="TOC2"/>
        <w:tabs>
          <w:tab w:val="right" w:leader="dot" w:pos="8306"/>
        </w:tabs>
      </w:pPr>
      <w:hyperlink w:anchor="_Toc25581" w:history="1">
        <w:r>
          <w:rPr>
            <w:rFonts w:ascii="仿宋" w:eastAsia="仿宋" w:hAnsi="仿宋" w:cs="仿宋" w:hint="eastAsia"/>
            <w:lang w:eastAsia="zh-CN"/>
          </w:rPr>
          <w:t>(二)、政策导向与利用</w:t>
        </w:r>
        <w:r>
          <w:tab/>
        </w:r>
        <w:r>
          <w:fldChar w:fldCharType="begin"/>
        </w:r>
        <w:r>
          <w:instrText xml:space="preserve"> PAGEREF _Toc25581 \h </w:instrText>
        </w:r>
        <w:r>
          <w:fldChar w:fldCharType="separate"/>
        </w:r>
        <w:r>
          <w:t>74</w:t>
        </w:r>
        <w:r>
          <w:fldChar w:fldCharType="end"/>
        </w:r>
      </w:hyperlink>
    </w:p>
    <w:p>
      <w:pPr>
        <w:pStyle w:val="TOC1"/>
        <w:tabs>
          <w:tab w:val="right" w:leader="dot" w:pos="8306"/>
        </w:tabs>
      </w:pPr>
      <w:hyperlink w:anchor="_Toc2346" w:history="1">
        <w:r>
          <w:rPr>
            <w:rFonts w:ascii="仿宋" w:eastAsia="仿宋" w:hAnsi="仿宋" w:cs="仿宋" w:hint="eastAsia"/>
            <w:lang w:eastAsia="zh-CN"/>
          </w:rPr>
          <w:t>十四、企业合规与伦理</w:t>
        </w:r>
        <w:r>
          <w:tab/>
        </w:r>
        <w:r>
          <w:fldChar w:fldCharType="begin"/>
        </w:r>
        <w:r>
          <w:instrText xml:space="preserve"> PAGEREF _Toc2346 \h </w:instrText>
        </w:r>
        <w:r>
          <w:fldChar w:fldCharType="separate"/>
        </w:r>
        <w:r>
          <w:t>75</w:t>
        </w:r>
        <w:r>
          <w:fldChar w:fldCharType="end"/>
        </w:r>
      </w:hyperlink>
    </w:p>
    <w:p>
      <w:pPr>
        <w:pStyle w:val="TOC2"/>
        <w:tabs>
          <w:tab w:val="right" w:leader="dot" w:pos="8306"/>
        </w:tabs>
      </w:pPr>
      <w:hyperlink w:anchor="_Toc24696" w:history="1">
        <w:r>
          <w:rPr>
            <w:rFonts w:ascii="仿宋" w:eastAsia="仿宋" w:hAnsi="仿宋" w:cs="仿宋" w:hint="eastAsia"/>
            <w:lang w:eastAsia="zh-CN"/>
          </w:rPr>
          <w:t>(一)、合规政策与程序</w:t>
        </w:r>
        <w:r>
          <w:tab/>
        </w:r>
        <w:r>
          <w:fldChar w:fldCharType="begin"/>
        </w:r>
        <w:r>
          <w:instrText xml:space="preserve"> PAGEREF _Toc24696 \h </w:instrText>
        </w:r>
        <w:r>
          <w:fldChar w:fldCharType="separate"/>
        </w:r>
        <w:r>
          <w:t>75</w:t>
        </w:r>
        <w:r>
          <w:fldChar w:fldCharType="end"/>
        </w:r>
      </w:hyperlink>
    </w:p>
    <w:p>
      <w:pPr>
        <w:pStyle w:val="TOC2"/>
        <w:tabs>
          <w:tab w:val="right" w:leader="dot" w:pos="8306"/>
        </w:tabs>
      </w:pPr>
      <w:hyperlink w:anchor="_Toc175" w:history="1">
        <w:r>
          <w:rPr>
            <w:rFonts w:ascii="仿宋" w:eastAsia="仿宋" w:hAnsi="仿宋" w:cs="仿宋" w:hint="eastAsia"/>
            <w:lang w:eastAsia="zh-CN"/>
          </w:rPr>
          <w:t>(二)、伦理规范与培训</w:t>
        </w:r>
        <w:r>
          <w:tab/>
        </w:r>
        <w:r>
          <w:fldChar w:fldCharType="begin"/>
        </w:r>
        <w:r>
          <w:instrText xml:space="preserve"> PAGEREF _Toc175 \h </w:instrText>
        </w:r>
        <w:r>
          <w:fldChar w:fldCharType="separate"/>
        </w:r>
        <w:r>
          <w:t>77</w:t>
        </w:r>
        <w:r>
          <w:fldChar w:fldCharType="end"/>
        </w:r>
      </w:hyperlink>
    </w:p>
    <w:p>
      <w:pPr>
        <w:pStyle w:val="TOC2"/>
        <w:tabs>
          <w:tab w:val="right" w:leader="dot" w:pos="8306"/>
        </w:tabs>
      </w:pPr>
      <w:hyperlink w:anchor="_Toc31767" w:history="1">
        <w:r>
          <w:rPr>
            <w:rFonts w:ascii="仿宋" w:eastAsia="仿宋" w:hAnsi="仿宋" w:cs="仿宋" w:hint="eastAsia"/>
            <w:lang w:eastAsia="zh-CN"/>
          </w:rPr>
          <w:t>(三)、合规风险评估</w:t>
        </w:r>
        <w:r>
          <w:tab/>
        </w:r>
        <w:r>
          <w:fldChar w:fldCharType="begin"/>
        </w:r>
        <w:r>
          <w:instrText xml:space="preserve"> PAGEREF _Toc31767 \h </w:instrText>
        </w:r>
        <w:r>
          <w:fldChar w:fldCharType="separate"/>
        </w:r>
        <w:r>
          <w:t>77</w:t>
        </w:r>
        <w:r>
          <w:fldChar w:fldCharType="end"/>
        </w:r>
      </w:hyperlink>
    </w:p>
    <w:p>
      <w:pPr>
        <w:pStyle w:val="TOC2"/>
        <w:tabs>
          <w:tab w:val="right" w:leader="dot" w:pos="8306"/>
        </w:tabs>
      </w:pPr>
      <w:hyperlink w:anchor="_Toc19045" w:history="1">
        <w:r>
          <w:rPr>
            <w:rFonts w:ascii="仿宋" w:eastAsia="仿宋" w:hAnsi="仿宋" w:cs="仿宋" w:hint="eastAsia"/>
            <w:lang w:eastAsia="zh-CN"/>
          </w:rPr>
          <w:t>(四)、合规监督与执行</w:t>
        </w:r>
        <w:r>
          <w:tab/>
        </w:r>
        <w:r>
          <w:fldChar w:fldCharType="begin"/>
        </w:r>
        <w:r>
          <w:instrText xml:space="preserve"> PAGEREF _Toc19045 \h </w:instrText>
        </w:r>
        <w:r>
          <w:fldChar w:fldCharType="separate"/>
        </w:r>
        <w:r>
          <w:t>79</w:t>
        </w:r>
        <w:r>
          <w:fldChar w:fldCharType="end"/>
        </w:r>
      </w:hyperlink>
    </w:p>
    <w:p>
      <w:pPr>
        <w:pStyle w:val="TOC1"/>
        <w:tabs>
          <w:tab w:val="right" w:leader="dot" w:pos="8306"/>
        </w:tabs>
      </w:pPr>
      <w:hyperlink w:anchor="_Toc24533" w:history="1">
        <w:r>
          <w:rPr>
            <w:rFonts w:ascii="仿宋" w:eastAsia="仿宋" w:hAnsi="仿宋" w:cs="仿宋" w:hint="eastAsia"/>
            <w:lang w:eastAsia="zh-CN"/>
          </w:rPr>
          <w:t>十五、质量管理与控制</w:t>
        </w:r>
        <w:r>
          <w:tab/>
        </w:r>
        <w:r>
          <w:fldChar w:fldCharType="begin"/>
        </w:r>
        <w:r>
          <w:instrText xml:space="preserve"> PAGEREF _Toc24533 \h </w:instrText>
        </w:r>
        <w:r>
          <w:fldChar w:fldCharType="separate"/>
        </w:r>
        <w:r>
          <w:t>79</w:t>
        </w:r>
        <w:r>
          <w:fldChar w:fldCharType="end"/>
        </w:r>
      </w:hyperlink>
    </w:p>
    <w:p>
      <w:pPr>
        <w:pStyle w:val="TOC2"/>
        <w:tabs>
          <w:tab w:val="right" w:leader="dot" w:pos="8306"/>
        </w:tabs>
      </w:pPr>
      <w:hyperlink w:anchor="_Toc6316" w:history="1">
        <w:r>
          <w:rPr>
            <w:rFonts w:ascii="仿宋" w:eastAsia="仿宋" w:hAnsi="仿宋" w:cs="仿宋" w:hint="eastAsia"/>
            <w:lang w:eastAsia="zh-CN"/>
          </w:rPr>
          <w:t>(一)、质量管理体系建设</w:t>
        </w:r>
        <w:r>
          <w:tab/>
        </w:r>
        <w:r>
          <w:fldChar w:fldCharType="begin"/>
        </w:r>
        <w:r>
          <w:instrText xml:space="preserve"> PAGEREF _Toc6316 \h </w:instrText>
        </w:r>
        <w:r>
          <w:fldChar w:fldCharType="separate"/>
        </w:r>
        <w:r>
          <w:t>79</w:t>
        </w:r>
        <w:r>
          <w:fldChar w:fldCharType="end"/>
        </w:r>
      </w:hyperlink>
    </w:p>
    <w:p>
      <w:pPr>
        <w:pStyle w:val="TOC2"/>
        <w:tabs>
          <w:tab w:val="right" w:leader="dot" w:pos="8306"/>
        </w:tabs>
      </w:pPr>
      <w:hyperlink w:anchor="_Toc21541" w:history="1">
        <w:r>
          <w:rPr>
            <w:rFonts w:ascii="仿宋" w:eastAsia="仿宋" w:hAnsi="仿宋" w:cs="仿宋" w:hint="eastAsia"/>
            <w:lang w:eastAsia="zh-CN"/>
          </w:rPr>
          <w:t>(二)、质量控制措施</w:t>
        </w:r>
        <w:r>
          <w:tab/>
        </w:r>
        <w:r>
          <w:fldChar w:fldCharType="begin"/>
        </w:r>
        <w:r>
          <w:instrText xml:space="preserve"> PAGEREF _Toc21541 \h </w:instrText>
        </w:r>
        <w:r>
          <w:fldChar w:fldCharType="separate"/>
        </w:r>
        <w:r>
          <w:t>81</w:t>
        </w:r>
        <w:r>
          <w:fldChar w:fldCharType="end"/>
        </w:r>
      </w:hyperlink>
    </w:p>
    <w:p>
      <w:pPr>
        <w:pStyle w:val="TOC1"/>
        <w:tabs>
          <w:tab w:val="right" w:leader="dot" w:pos="8306"/>
        </w:tabs>
      </w:pPr>
      <w:hyperlink w:anchor="_Toc15212" w:history="1">
        <w:r>
          <w:rPr>
            <w:rFonts w:ascii="仿宋" w:eastAsia="仿宋" w:hAnsi="仿宋" w:cs="仿宋" w:hint="eastAsia"/>
            <w:lang w:eastAsia="zh-CN"/>
          </w:rPr>
          <w:t>十六、人力资源管理与开发</w:t>
        </w:r>
        <w:r>
          <w:tab/>
        </w:r>
        <w:r>
          <w:fldChar w:fldCharType="begin"/>
        </w:r>
        <w:r>
          <w:instrText xml:space="preserve"> PAGEREF _Toc15212 \h </w:instrText>
        </w:r>
        <w:r>
          <w:fldChar w:fldCharType="separate"/>
        </w:r>
        <w:r>
          <w:t>82</w:t>
        </w:r>
        <w:r>
          <w:fldChar w:fldCharType="end"/>
        </w:r>
      </w:hyperlink>
    </w:p>
    <w:p>
      <w:pPr>
        <w:pStyle w:val="TOC2"/>
        <w:tabs>
          <w:tab w:val="right" w:leader="dot" w:pos="8306"/>
        </w:tabs>
      </w:pPr>
      <w:hyperlink w:anchor="_Toc5490" w:history="1">
        <w:r>
          <w:rPr>
            <w:rFonts w:ascii="仿宋" w:eastAsia="仿宋" w:hAnsi="仿宋" w:cs="仿宋" w:hint="eastAsia"/>
            <w:lang w:eastAsia="zh-CN"/>
          </w:rPr>
          <w:t>(一)、人力资源规划</w:t>
        </w:r>
        <w:r>
          <w:tab/>
        </w:r>
        <w:r>
          <w:fldChar w:fldCharType="begin"/>
        </w:r>
        <w:r>
          <w:instrText xml:space="preserve"> PAGEREF _Toc5490 \h </w:instrText>
        </w:r>
        <w:r>
          <w:fldChar w:fldCharType="separate"/>
        </w:r>
        <w:r>
          <w:t>82</w:t>
        </w:r>
        <w:r>
          <w:fldChar w:fldCharType="end"/>
        </w:r>
      </w:hyperlink>
    </w:p>
    <w:p>
      <w:pPr>
        <w:pStyle w:val="TOC2"/>
        <w:tabs>
          <w:tab w:val="right" w:leader="dot" w:pos="8306"/>
        </w:tabs>
      </w:pPr>
      <w:hyperlink w:anchor="_Toc262" w:history="1">
        <w:r>
          <w:rPr>
            <w:rFonts w:ascii="仿宋" w:eastAsia="仿宋" w:hAnsi="仿宋" w:cs="仿宋" w:hint="eastAsia"/>
            <w:lang w:eastAsia="zh-CN"/>
          </w:rPr>
          <w:t>(二)、人力资源开发与培训</w:t>
        </w:r>
        <w:r>
          <w:tab/>
        </w:r>
        <w:r>
          <w:fldChar w:fldCharType="begin"/>
        </w:r>
        <w:r>
          <w:instrText xml:space="preserve"> PAGEREF _Toc262 \h </w:instrText>
        </w:r>
        <w:r>
          <w:fldChar w:fldCharType="separate"/>
        </w:r>
        <w:r>
          <w:t>84</w:t>
        </w:r>
        <w:r>
          <w:fldChar w:fldCharType="end"/>
        </w:r>
      </w:hyperlink>
    </w:p>
    <w:p>
      <w:pPr>
        <w:pStyle w:val="TOC1"/>
        <w:tabs>
          <w:tab w:val="right" w:leader="dot" w:pos="8306"/>
        </w:tabs>
      </w:pPr>
      <w:hyperlink w:anchor="_Toc5575" w:history="1">
        <w:r>
          <w:rPr>
            <w:rFonts w:ascii="仿宋" w:eastAsia="仿宋" w:hAnsi="仿宋" w:cs="仿宋" w:hint="eastAsia"/>
            <w:lang w:eastAsia="zh-CN"/>
          </w:rPr>
          <w:t>十七、成果转化与推广应用</w:t>
        </w:r>
        <w:r>
          <w:tab/>
        </w:r>
        <w:r>
          <w:fldChar w:fldCharType="begin"/>
        </w:r>
        <w:r>
          <w:instrText xml:space="preserve"> PAGEREF _Toc5575 \h </w:instrText>
        </w:r>
        <w:r>
          <w:fldChar w:fldCharType="separate"/>
        </w:r>
        <w:r>
          <w:t>86</w:t>
        </w:r>
        <w:r>
          <w:fldChar w:fldCharType="end"/>
        </w:r>
      </w:hyperlink>
    </w:p>
    <w:p>
      <w:pPr>
        <w:pStyle w:val="TOC2"/>
        <w:tabs>
          <w:tab w:val="right" w:leader="dot" w:pos="8306"/>
        </w:tabs>
      </w:pPr>
      <w:hyperlink w:anchor="_Toc17341" w:history="1">
        <w:r>
          <w:rPr>
            <w:rFonts w:ascii="仿宋" w:eastAsia="仿宋" w:hAnsi="仿宋" w:cs="仿宋" w:hint="eastAsia"/>
            <w:lang w:eastAsia="zh-CN"/>
          </w:rPr>
          <w:t>(一)、成果转化策略制定</w:t>
        </w:r>
        <w:r>
          <w:tab/>
        </w:r>
        <w:r>
          <w:fldChar w:fldCharType="begin"/>
        </w:r>
        <w:r>
          <w:instrText xml:space="preserve"> PAGEREF _Toc17341 \h </w:instrText>
        </w:r>
        <w:r>
          <w:fldChar w:fldCharType="separate"/>
        </w:r>
        <w:r>
          <w:t>86</w:t>
        </w:r>
        <w:r>
          <w:fldChar w:fldCharType="end"/>
        </w:r>
      </w:hyperlink>
    </w:p>
    <w:p>
      <w:pPr>
        <w:pStyle w:val="TOC2"/>
        <w:tabs>
          <w:tab w:val="right" w:leader="dot" w:pos="8306"/>
        </w:tabs>
      </w:pPr>
      <w:hyperlink w:anchor="_Toc23838" w:history="1">
        <w:r>
          <w:rPr>
            <w:rFonts w:ascii="仿宋" w:eastAsia="仿宋" w:hAnsi="仿宋" w:cs="仿宋" w:hint="eastAsia"/>
            <w:lang w:eastAsia="zh-CN"/>
          </w:rPr>
          <w:t>(二)、成果推广应用方案</w:t>
        </w:r>
        <w:r>
          <w:tab/>
        </w:r>
        <w:r>
          <w:fldChar w:fldCharType="begin"/>
        </w:r>
        <w:r>
          <w:instrText xml:space="preserve"> PAGEREF _Toc23838 \h </w:instrText>
        </w:r>
        <w:r>
          <w:fldChar w:fldCharType="separate"/>
        </w:r>
        <w:r>
          <w:t>88</w:t>
        </w:r>
        <w:r>
          <w:fldChar w:fldCharType="end"/>
        </w:r>
      </w:hyperlink>
    </w:p>
    <w:p>
      <w:pPr>
        <w:pStyle w:val="TOC1"/>
        <w:tabs>
          <w:tab w:val="right" w:leader="dot" w:pos="8306"/>
        </w:tabs>
      </w:pPr>
      <w:hyperlink w:anchor="_Toc12127" w:history="1">
        <w:r>
          <w:rPr>
            <w:rFonts w:ascii="仿宋" w:eastAsia="仿宋" w:hAnsi="仿宋" w:cs="仿宋" w:hint="eastAsia"/>
            <w:lang w:eastAsia="zh-CN"/>
          </w:rPr>
          <w:t>十八、产业协同与集群发展</w:t>
        </w:r>
        <w:r>
          <w:tab/>
        </w:r>
        <w:r>
          <w:fldChar w:fldCharType="begin"/>
        </w:r>
        <w:r>
          <w:instrText xml:space="preserve"> PAGEREF _Toc12127 \h </w:instrText>
        </w:r>
        <w:r>
          <w:fldChar w:fldCharType="separate"/>
        </w:r>
        <w:r>
          <w:t>89</w:t>
        </w:r>
        <w:r>
          <w:fldChar w:fldCharType="end"/>
        </w:r>
      </w:hyperlink>
    </w:p>
    <w:p>
      <w:pPr>
        <w:pStyle w:val="TOC2"/>
        <w:tabs>
          <w:tab w:val="right" w:leader="dot" w:pos="8306"/>
        </w:tabs>
      </w:pPr>
      <w:hyperlink w:anchor="_Toc1250" w:history="1">
        <w:r>
          <w:rPr>
            <w:rFonts w:ascii="仿宋" w:eastAsia="仿宋" w:hAnsi="仿宋" w:cs="仿宋" w:hint="eastAsia"/>
            <w:lang w:eastAsia="zh-CN"/>
          </w:rPr>
          <w:t>(一)、产业协同机制建设</w:t>
        </w:r>
        <w:r>
          <w:tab/>
        </w:r>
        <w:r>
          <w:fldChar w:fldCharType="begin"/>
        </w:r>
        <w:r>
          <w:instrText xml:space="preserve"> PAGEREF _Toc1250 \h </w:instrText>
        </w:r>
        <w:r>
          <w:fldChar w:fldCharType="separate"/>
        </w:r>
        <w:r>
          <w:t>89</w:t>
        </w:r>
        <w:r>
          <w:fldChar w:fldCharType="end"/>
        </w:r>
      </w:hyperlink>
    </w:p>
    <w:p>
      <w:pPr>
        <w:pStyle w:val="TOC2"/>
        <w:tabs>
          <w:tab w:val="right" w:leader="dot" w:pos="8306"/>
        </w:tabs>
      </w:pPr>
      <w:hyperlink w:anchor="_Toc26933" w:history="1">
        <w:r>
          <w:rPr>
            <w:rFonts w:ascii="仿宋" w:eastAsia="仿宋" w:hAnsi="仿宋" w:cs="仿宋" w:hint="eastAsia"/>
            <w:lang w:eastAsia="zh-CN"/>
          </w:rPr>
          <w:t>(二)、产业集群培育与发展</w:t>
        </w:r>
        <w:r>
          <w:tab/>
        </w:r>
        <w:r>
          <w:fldChar w:fldCharType="begin"/>
        </w:r>
        <w:r>
          <w:instrText xml:space="preserve"> PAGEREF _Toc26933 \h </w:instrText>
        </w:r>
        <w:r>
          <w:fldChar w:fldCharType="separate"/>
        </w:r>
        <w:r>
          <w:t>90</w:t>
        </w:r>
        <w:r>
          <w:fldChar w:fldCharType="end"/>
        </w:r>
      </w:hyperlink>
    </w:p>
    <w:p>
      <w:pPr>
        <w:pStyle w:val="TOC1"/>
        <w:tabs>
          <w:tab w:val="right" w:leader="dot" w:pos="8306"/>
        </w:tabs>
      </w:pPr>
      <w:hyperlink w:anchor="_Toc28825" w:history="1">
        <w:r>
          <w:rPr>
            <w:rFonts w:ascii="仿宋" w:eastAsia="仿宋" w:hAnsi="仿宋" w:cs="仿宋" w:hint="eastAsia"/>
            <w:lang w:eastAsia="zh-CN"/>
          </w:rPr>
          <w:t>十九、设施与设备管理</w:t>
        </w:r>
        <w:r>
          <w:tab/>
        </w:r>
        <w:r>
          <w:fldChar w:fldCharType="begin"/>
        </w:r>
        <w:r>
          <w:instrText xml:space="preserve"> PAGEREF _Toc28825 \h </w:instrText>
        </w:r>
        <w:r>
          <w:fldChar w:fldCharType="separate"/>
        </w:r>
        <w:r>
          <w:t>91</w:t>
        </w:r>
        <w:r>
          <w:fldChar w:fldCharType="end"/>
        </w:r>
      </w:hyperlink>
    </w:p>
    <w:p>
      <w:pPr>
        <w:pStyle w:val="TOC2"/>
        <w:tabs>
          <w:tab w:val="right" w:leader="dot" w:pos="8306"/>
        </w:tabs>
      </w:pPr>
      <w:hyperlink w:anchor="_Toc21639" w:history="1">
        <w:r>
          <w:rPr>
            <w:rFonts w:ascii="仿宋" w:eastAsia="仿宋" w:hAnsi="仿宋" w:cs="仿宋" w:hint="eastAsia"/>
            <w:lang w:eastAsia="zh-CN"/>
          </w:rPr>
          <w:t>(一)、设施规划与配置</w:t>
        </w:r>
        <w:r>
          <w:tab/>
        </w:r>
        <w:r>
          <w:fldChar w:fldCharType="begin"/>
        </w:r>
        <w:r>
          <w:instrText xml:space="preserve"> PAGEREF _Toc21639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530" w:history="1">
        <w:r>
          <w:rPr>
            <w:rFonts w:ascii="仿宋" w:eastAsia="仿宋" w:hAnsi="仿宋" w:cs="仿宋" w:hint="eastAsia"/>
            <w:lang w:eastAsia="zh-CN"/>
          </w:rPr>
          <w:t>(二)、设备采购与维护管理</w:t>
        </w:r>
        <w:r>
          <w:tab/>
        </w:r>
        <w:r>
          <w:fldChar w:fldCharType="begin"/>
        </w:r>
        <w:r>
          <w:instrText xml:space="preserve"> PAGEREF _Toc13530 \h </w:instrText>
        </w:r>
        <w:r>
          <w:fldChar w:fldCharType="separate"/>
        </w:r>
        <w:r>
          <w:t>92</w:t>
        </w:r>
        <w:r>
          <w:fldChar w:fldCharType="end"/>
        </w:r>
      </w:hyperlink>
    </w:p>
    <w:p>
      <w:pPr>
        <w:pStyle w:val="TOC2"/>
        <w:tabs>
          <w:tab w:val="right" w:leader="dot" w:pos="8306"/>
        </w:tabs>
      </w:pPr>
      <w:hyperlink w:anchor="_Toc16443" w:history="1">
        <w:r>
          <w:rPr>
            <w:rFonts w:ascii="仿宋" w:eastAsia="仿宋" w:hAnsi="仿宋" w:cs="仿宋" w:hint="eastAsia"/>
            <w:lang w:eastAsia="zh-CN"/>
          </w:rPr>
          <w:t>(三)、设施设备升级策略</w:t>
        </w:r>
        <w:r>
          <w:tab/>
        </w:r>
        <w:r>
          <w:fldChar w:fldCharType="begin"/>
        </w:r>
        <w:r>
          <w:instrText xml:space="preserve"> PAGEREF _Toc16443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2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0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植物原药项目与土地用途规划：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原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植物原药项目的容积率和建筑密度：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用地控制指标通常规定了容积率和建筑密度的要求。对于植物原药项目来说，这将影响建筑物的规模和高度。必须确保项目的设计符合容积率和建筑密度的限制，以遵守用地控制法规。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植物原药项目的建筑线限制：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用地控制指标还可能规定了建筑物与街道或相邻土地的距离，这被称为建筑线限制。植物原药项目必须遵守这些规定，以确保建筑的位置符合法规。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植物原药项目的环境影响和可持续性：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用地控制指标可能包括环境保护要求，例如绿地比例和污染防控措施。对于植物原药项目，这意味着必须考虑如何保护当地生态系统、水资源和空气质量，以确保项目的可持续性。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https://d.book118.com/837145041130006036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植物原药项目构思建设方案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52806"/>
    <w:rsid w:val="50352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4504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2024-01-24T12:24:00Z</dcterms:created>
  <dcterms:modified xsi:type="dcterms:W3CDTF">2024-01-24T12:25:35Z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27A91E24175D437AAAF1BA1B8F53ABF9_11</vt:lpwstr>
  </property>
  <property fmtid="{D5CDD505-2E9C-101B-9397-08002B2CF9AE}" pid="3" name="KSOProductBuildVer">
    <vt:lpwstr>2052-12.1.0.16120</vt:lpwstr>
  </property>
</Properties>
</file>