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520B" w:rsidRPr="0057520B" w:rsidP="0057520B" w14:paraId="21D4A34F" w14:textId="67276F1F">
      <w:pPr>
        <w:jc w:val="center"/>
        <w:rPr>
          <w:rFonts w:hint="eastAsia"/>
        </w:rPr>
      </w:pPr>
      <w:r w:rsidRPr="0057520B">
        <w:rPr>
          <w:rFonts w:hint="eastAsia"/>
        </w:rPr>
        <w:t>微结构异常染色体病</w:t>
      </w:r>
    </w:p>
    <w:p w:rsidR="0057520B" w:rsidRPr="0057520B" w:rsidP="0057520B" w14:paraId="7589C5E4" w14:textId="77777777">
      <w:pPr>
        <w:rPr>
          <w:rFonts w:hint="eastAsia"/>
        </w:rPr>
      </w:pPr>
      <w:r w:rsidRPr="0057520B">
        <w:rPr>
          <w:rFonts w:hint="eastAsia"/>
        </w:rPr>
        <w:t>一、22q11.2微缺失综合征</w:t>
      </w:r>
    </w:p>
    <w:p w:rsidR="0057520B" w:rsidRPr="0057520B" w:rsidP="0057520B" w14:paraId="4179C4DF" w14:textId="77777777">
      <w:pPr>
        <w:rPr>
          <w:rFonts w:hint="eastAsia"/>
        </w:rPr>
      </w:pPr>
      <w:r w:rsidRPr="0057520B">
        <w:rPr>
          <w:rFonts w:hint="eastAsia"/>
        </w:rPr>
        <w:t>22q11.2微缺失综合征（22q11.2 deletion syndrome，22q11.2DS）是指由人类染色体22q11.21～22q11.23区域杂合性缺失或关键基因突变而引起的一类临床症候群。本病是人类最常见的一种微缺失综合征，新生儿中该病的发病率约为1/4000，但一般认为发病率可能更高，因为本病表型复杂多变而容易导致漏诊或误诊。</w:t>
      </w:r>
    </w:p>
    <w:p w:rsidR="0057520B" w:rsidRPr="0057520B" w:rsidP="0057520B" w14:paraId="77828164" w14:textId="77777777">
      <w:pPr>
        <w:rPr>
          <w:rFonts w:hint="eastAsia"/>
        </w:rPr>
      </w:pPr>
      <w:r w:rsidRPr="0057520B">
        <w:rPr>
          <w:rFonts w:hint="eastAsia"/>
        </w:rPr>
        <w:t>22q11.2微缺失综合征表型几乎涉及机体各个部分，即使在同一家系的患者中也具有表型异质性。常见症状及体征包括先天性心脏病、腭裂和特殊面容，免疫缺陷和自身免疫病也较多见。其他包括呼吸问题、肾脏异常、低钙血症、血小板减少、喂食困难、胃肠道疾病、听力障碍等。许多患儿早期存在生长发育迟缓、语言障碍和学习困难，儿童期注意力缺陷多动症（</w:t>
      </w:r>
      <w:r w:rsidRPr="0057520B">
        <w:rPr>
          <w:rFonts w:hint="eastAsia"/>
        </w:rPr>
        <w:t>attentiondeficit</w:t>
      </w:r>
      <w:r w:rsidRPr="0057520B">
        <w:rPr>
          <w:rFonts w:hint="eastAsia"/>
        </w:rPr>
        <w:t xml:space="preserve"> hyperactivity disorder，ADHD）和孤独症系谱疾病以及长大后精神病的发病风险均上升，如精神分裂症、抑郁、焦虑和双向性精神病等。</w:t>
      </w:r>
    </w:p>
    <w:p w:rsidR="0057520B" w:rsidRPr="0057520B" w:rsidP="0057520B" w14:paraId="64AAC61F" w14:textId="77777777">
      <w:pPr>
        <w:rPr>
          <w:rFonts w:hint="eastAsia"/>
        </w:rPr>
      </w:pPr>
      <w:r w:rsidRPr="0057520B">
        <w:rPr>
          <w:rFonts w:hint="eastAsia"/>
        </w:rPr>
        <w:t>由于症状体征复杂多变，22q11.2微缺失综合征曾经被描述为三种疾病，即DiGeorge综合征（DGS）［OMIM 188400］、</w:t>
      </w:r>
      <w:r w:rsidRPr="0057520B">
        <w:rPr>
          <w:rFonts w:hint="eastAsia"/>
        </w:rPr>
        <w:t>腭心面</w:t>
      </w:r>
      <w:r w:rsidRPr="0057520B">
        <w:rPr>
          <w:rFonts w:hint="eastAsia"/>
        </w:rPr>
        <w:t>综合征（VCFS，或称</w:t>
      </w:r>
      <w:r w:rsidRPr="0057520B">
        <w:rPr>
          <w:rFonts w:hint="eastAsia"/>
        </w:rPr>
        <w:t>Shprintzen</w:t>
      </w:r>
      <w:r w:rsidRPr="0057520B">
        <w:rPr>
          <w:rFonts w:hint="eastAsia"/>
        </w:rPr>
        <w:t>综合征）［OMIM 192430］和圆锥干畸形面部综合征（CAFS）［OMIM 210975］。还有一些患儿被诊断为按常染色体显性方式遗传的Opitz G/BBB综合征和Cayler</w:t>
      </w:r>
      <w:r w:rsidRPr="0057520B">
        <w:rPr>
          <w:rFonts w:hint="eastAsia"/>
        </w:rPr>
        <w:t>心面综合征</w:t>
      </w:r>
      <w:r w:rsidRPr="0057520B">
        <w:rPr>
          <w:rFonts w:hint="eastAsia"/>
        </w:rPr>
        <w:t>。但在鉴定遗传学病因以后，它们被确认为具有不同症状体征的同一种综合征，为避免混淆，将其统一命名为22q11.2微缺失综合征。</w:t>
      </w:r>
    </w:p>
    <w:p w:rsidR="0057520B" w:rsidRPr="0057520B" w:rsidP="0057520B" w14:paraId="067F8994" w14:textId="77777777">
      <w:pPr>
        <w:rPr>
          <w:rFonts w:hint="eastAsia"/>
        </w:rPr>
        <w:sectPr>
          <w:pgSz w:w="11906" w:h="16838"/>
          <w:pgMar w:top="1440" w:right="1800" w:bottom="1440" w:left="1800" w:header="851" w:footer="992" w:gutter="0"/>
          <w:cols w:space="425"/>
          <w:docGrid w:type="lines" w:linePitch="312"/>
        </w:sectPr>
      </w:pPr>
      <w:r w:rsidRPr="0057520B">
        <w:rPr>
          <w:rFonts w:hint="eastAsia"/>
        </w:rPr>
        <w:t>22q11.2微缺失综合征是由染色体22q11.2区域重排导致，这些重排被认为是22号染色体低拷贝重复区（low-copy repeat，LCR）非等位同源重组的结果。90%的缺失片段大小为3Mb，包含30～40个基因，其中许多基因功能尚未明确。7%～8%的缺失片段为1.5Mb；另外还包括一些非典型的小片段缺失（图4-9）。目前已经确定一个关键基因为 </w:t>
      </w:r>
      <w:r w:rsidRPr="0057520B">
        <w:rPr>
          <w:rFonts w:hint="eastAsia"/>
          <w:i/>
          <w:iCs/>
        </w:rPr>
        <w:t>TBX1 </w:t>
      </w:r>
    </w:p>
    <w:p w:rsidR="0057520B" w:rsidRPr="0057520B" w:rsidP="0057520B" w14:textId="77777777">
      <w:pPr>
        <w:rPr>
          <w:rFonts w:hint="eastAsia"/>
        </w:rPr>
      </w:pPr>
      <w:r w:rsidRPr="0057520B">
        <w:rPr>
          <w:rFonts w:hint="eastAsia"/>
        </w:rPr>
        <w:t>［OMIM 602054］，该基因是一个在进化上保守的基因家族成员之一，该家族有着共同的DNA结合结构域。 </w:t>
      </w:r>
      <w:r w:rsidRPr="0057520B">
        <w:rPr>
          <w:rFonts w:hint="eastAsia"/>
          <w:i/>
          <w:iCs/>
        </w:rPr>
        <w:t>TBX1 </w:t>
      </w:r>
      <w:r w:rsidRPr="0057520B">
        <w:rPr>
          <w:rFonts w:hint="eastAsia"/>
        </w:rPr>
        <w:t>基因的转录因子参与调控发育过程，小鼠的 </w:t>
      </w:r>
      <w:r w:rsidRPr="0057520B">
        <w:rPr>
          <w:rFonts w:hint="eastAsia"/>
          <w:i/>
          <w:iCs/>
        </w:rPr>
        <w:t>TBX1 </w:t>
      </w:r>
      <w:r w:rsidRPr="0057520B">
        <w:rPr>
          <w:rFonts w:hint="eastAsia"/>
        </w:rPr>
        <w:t>基因在早期胚胎发育过程中的咽弓、眼袋、</w:t>
      </w:r>
      <w:r w:rsidRPr="0057520B">
        <w:rPr>
          <w:rFonts w:hint="eastAsia"/>
        </w:rPr>
        <w:t>耳泡及</w:t>
      </w:r>
      <w:r w:rsidRPr="0057520B">
        <w:rPr>
          <w:rFonts w:hint="eastAsia"/>
        </w:rPr>
        <w:t>脊柱等部位均有表达。研究也显示， </w:t>
      </w:r>
      <w:r w:rsidRPr="0057520B">
        <w:rPr>
          <w:rFonts w:hint="eastAsia"/>
          <w:i/>
          <w:iCs/>
        </w:rPr>
        <w:t>TBX1 </w:t>
      </w:r>
      <w:r w:rsidRPr="0057520B">
        <w:rPr>
          <w:rFonts w:hint="eastAsia"/>
        </w:rPr>
        <w:t>基因与22q11.2微缺失综合征的许多特征性表型（如心脏缺陷、异常面容、腭裂、腭咽闭合不全、听力障碍、甲状旁腺功能不全、低钙血症等）相关，还有研究提示 </w:t>
      </w:r>
      <w:r w:rsidRPr="0057520B">
        <w:rPr>
          <w:rFonts w:hint="eastAsia"/>
          <w:i/>
          <w:iCs/>
        </w:rPr>
        <w:t>TBX1 </w:t>
      </w:r>
      <w:r w:rsidRPr="0057520B">
        <w:rPr>
          <w:rFonts w:hint="eastAsia"/>
        </w:rPr>
        <w:t>缺失可能会导致行为异常等症状。另外，该区域内的 </w:t>
      </w:r>
      <w:r w:rsidRPr="0057520B">
        <w:rPr>
          <w:rFonts w:hint="eastAsia"/>
          <w:i/>
          <w:iCs/>
        </w:rPr>
        <w:t>COMT </w:t>
      </w:r>
      <w:r w:rsidRPr="0057520B">
        <w:rPr>
          <w:rFonts w:hint="eastAsia"/>
        </w:rPr>
        <w:t>基因缺失也可能引起某些行为问题和精神症状。</w:t>
      </w:r>
    </w:p>
    <w:p w:rsidR="0057520B" w:rsidRPr="0057520B" w:rsidP="0057520B" w14:paraId="65CD9EF9" w14:textId="03A08392">
      <w:pPr>
        <w:rPr>
          <w:rFonts w:hint="eastAsia"/>
        </w:rPr>
      </w:pPr>
      <w:r w:rsidRPr="0057520B">
        <w:drawing>
          <wp:inline distT="0" distB="0" distL="0" distR="0">
            <wp:extent cx="5274310" cy="3072765"/>
            <wp:effectExtent l="0" t="0" r="2540" b="0"/>
            <wp:docPr id="213626575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265759" name="Picture 2"/>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072765"/>
                    </a:xfrm>
                    <a:prstGeom prst="rect">
                      <a:avLst/>
                    </a:prstGeom>
                    <a:noFill/>
                    <a:ln>
                      <a:noFill/>
                    </a:ln>
                  </pic:spPr>
                </pic:pic>
              </a:graphicData>
            </a:graphic>
          </wp:inline>
        </w:drawing>
      </w:r>
    </w:p>
    <w:p w:rsidR="0057520B" w:rsidRPr="0057520B" w:rsidP="0057520B" w14:paraId="1C5896BE" w14:textId="77777777">
      <w:pPr>
        <w:rPr>
          <w:rFonts w:hint="eastAsia"/>
        </w:rPr>
      </w:pPr>
      <w:r w:rsidRPr="0057520B">
        <w:rPr>
          <w:rFonts w:hint="eastAsia"/>
        </w:rPr>
        <w:t>图4-9　22q11.2微缺失综合征患者缺失片段示意图</w:t>
      </w:r>
    </w:p>
    <w:p w:rsidR="0057520B" w:rsidRPr="0057520B" w:rsidP="0057520B" w14:paraId="0D9BBA2A" w14:textId="77777777">
      <w:pPr>
        <w:rPr>
          <w:rFonts w:hint="eastAsia"/>
        </w:rPr>
      </w:pPr>
      <w:r w:rsidRPr="0057520B">
        <w:rPr>
          <w:rFonts w:hint="eastAsia"/>
        </w:rPr>
        <w:t>多数患者存在典型3Mb缺失，该缺失片段包含约40个基因，少数患者存在其他较小片段缺失，如2Mb、1.5Mb以及其他位置片段缺失</w:t>
      </w:r>
    </w:p>
    <w:p w:rsidR="0057520B" w:rsidRPr="0057520B" w:rsidP="0057520B" w14:paraId="2A418725" w14:textId="77777777">
      <w:pPr>
        <w:rPr>
          <w:rFonts w:hint="eastAsia"/>
        </w:rPr>
      </w:pPr>
      <w:r w:rsidRPr="0057520B">
        <w:rPr>
          <w:rFonts w:hint="eastAsia"/>
        </w:rPr>
        <w:t>22q11.2微缺失综合征的诊疗经过通常包括以下环节：</w:t>
      </w:r>
    </w:p>
    <w:p w:rsidR="0057520B" w:rsidRPr="0057520B" w:rsidP="0057520B" w14:paraId="2EEA5E86" w14:textId="77777777">
      <w:pPr>
        <w:rPr>
          <w:rFonts w:hint="eastAsia"/>
        </w:rPr>
      </w:pPr>
      <w:r w:rsidRPr="0057520B">
        <w:rPr>
          <w:rFonts w:hint="eastAsia"/>
        </w:rPr>
        <w:t>1.详细询问先证者的发病史及症状学特征。</w:t>
      </w:r>
    </w:p>
    <w:p w:rsidR="0057520B" w:rsidRPr="0057520B" w:rsidP="0057520B" w14:paraId="70390A7A" w14:textId="77777777">
      <w:pPr>
        <w:rPr>
          <w:rFonts w:hint="eastAsia"/>
        </w:rPr>
      </w:pPr>
      <w:r w:rsidRPr="0057520B">
        <w:rPr>
          <w:rFonts w:hint="eastAsia"/>
        </w:rPr>
        <w:t>2.查体时重点关注心脏超声检查、特殊面容、胸部X射线检查、甲状旁腺功能检测、认知及精神异常等。</w:t>
      </w:r>
    </w:p>
    <w:p w:rsidR="0057520B" w:rsidRPr="0057520B" w:rsidP="0057520B" w14:paraId="5753D551"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57520B">
        <w:rPr>
          <w:rFonts w:hint="eastAsia"/>
        </w:rPr>
        <w:t>3.告知22q11.2微缺失综合征遗传病理及分子诊断流程，知情同意后进行分子遗传检测。</w:t>
      </w:r>
    </w:p>
    <w:p w:rsidR="0057520B" w:rsidRPr="0057520B" w:rsidP="0057520B" w14:paraId="462B6CF3" w14:textId="77777777">
      <w:pPr>
        <w:rPr>
          <w:rFonts w:hint="eastAsia"/>
        </w:rPr>
      </w:pPr>
      <w:r w:rsidRPr="0057520B">
        <w:rPr>
          <w:rFonts w:hint="eastAsia"/>
        </w:rPr>
        <w:t>4.向患者解释检测结果、遗传咨询。</w:t>
      </w:r>
    </w:p>
    <w:p w:rsidR="0057520B" w:rsidRPr="0057520B" w:rsidP="0057520B" w14:paraId="0AFF8F08" w14:textId="77777777">
      <w:pPr>
        <w:rPr>
          <w:rFonts w:hint="eastAsia"/>
        </w:rPr>
      </w:pPr>
      <w:r w:rsidRPr="0057520B">
        <w:rPr>
          <w:rFonts w:hint="eastAsia"/>
        </w:rPr>
        <w:t>5.根据患者病情制订治疗方案。</w:t>
      </w:r>
    </w:p>
    <w:p w:rsidR="0057520B" w:rsidRPr="0057520B" w:rsidP="0057520B" w14:paraId="091ED6D7" w14:textId="77777777">
      <w:pPr>
        <w:rPr>
          <w:rFonts w:hint="eastAsia"/>
        </w:rPr>
      </w:pPr>
      <w:r w:rsidRPr="0057520B">
        <w:rPr>
          <w:rFonts w:hint="eastAsia"/>
        </w:rPr>
        <w:t>6.向患者介绍有关的22q11.2微缺失综合征病友会，搭建患者间沟通的平台。</w:t>
      </w:r>
    </w:p>
    <w:p w:rsidR="0057520B" w:rsidRPr="0057520B" w:rsidP="0057520B" w14:paraId="7F249AAB" w14:textId="77777777">
      <w:pPr>
        <w:rPr>
          <w:rFonts w:hint="eastAsia"/>
        </w:rPr>
      </w:pPr>
      <w:r w:rsidRPr="0057520B">
        <w:rPr>
          <w:rFonts w:hint="eastAsia"/>
        </w:rPr>
        <w:t>临床关键点</w:t>
      </w:r>
    </w:p>
    <w:p w:rsidR="0057520B" w:rsidRPr="0057520B" w:rsidP="0057520B" w14:paraId="3A4E848A" w14:textId="77777777">
      <w:pPr>
        <w:rPr>
          <w:rFonts w:hint="eastAsia"/>
        </w:rPr>
      </w:pPr>
      <w:r w:rsidRPr="0057520B">
        <w:rPr>
          <w:rFonts w:hint="eastAsia"/>
        </w:rPr>
        <w:t>1.22q11.2微缺失综合征的临床诊断需根据心脏超声、胸部X射线、甲状旁腺功能等检测以及临床异常面容、智力发育情况综合判断。</w:t>
      </w:r>
    </w:p>
    <w:p w:rsidR="0057520B" w:rsidRPr="0057520B" w:rsidP="0057520B" w14:paraId="713F63B1" w14:textId="77777777">
      <w:pPr>
        <w:rPr>
          <w:rFonts w:hint="eastAsia"/>
        </w:rPr>
      </w:pPr>
      <w:r w:rsidRPr="0057520B">
        <w:rPr>
          <w:rFonts w:hint="eastAsia"/>
        </w:rPr>
        <w:t>2.遗传学检测是确诊的重要手段。</w:t>
      </w:r>
    </w:p>
    <w:p w:rsidR="0057520B" w:rsidRPr="0057520B" w:rsidP="0057520B" w14:paraId="27E07B08" w14:textId="77777777">
      <w:pPr>
        <w:rPr>
          <w:rFonts w:hint="eastAsia"/>
        </w:rPr>
      </w:pPr>
      <w:r w:rsidRPr="0057520B">
        <w:rPr>
          <w:rFonts w:hint="eastAsia"/>
        </w:rPr>
        <w:t>3.疾病遗传病理是制订遗传检测流程的基础。</w:t>
      </w:r>
    </w:p>
    <w:p w:rsidR="0057520B" w:rsidRPr="0057520B" w:rsidP="0057520B" w14:paraId="69DCB3F3" w14:textId="77777777">
      <w:pPr>
        <w:rPr>
          <w:rFonts w:hint="eastAsia"/>
        </w:rPr>
      </w:pPr>
      <w:r w:rsidRPr="0057520B">
        <w:rPr>
          <w:rFonts w:hint="eastAsia"/>
        </w:rPr>
        <w:t>4.该病为22号染色体近端片段缺失所致，多为新发，少数由父母一方染色体重排导致，应在此基础上进行遗传咨询。</w:t>
      </w:r>
    </w:p>
    <w:p w:rsidR="0057520B" w:rsidRPr="0057520B" w:rsidP="0057520B" w14:paraId="52F06D82" w14:textId="77777777">
      <w:pPr>
        <w:rPr>
          <w:rFonts w:hint="eastAsia"/>
        </w:rPr>
      </w:pPr>
      <w:r w:rsidRPr="0057520B">
        <w:rPr>
          <w:rFonts w:hint="eastAsia"/>
        </w:rPr>
        <w:t>5.无有效的治疗方法，主要是对症治疗，预后取决于临床表型的严重程度。</w:t>
      </w:r>
    </w:p>
    <w:p w:rsidR="0057520B" w:rsidRPr="0057520B" w:rsidP="0057520B" w14:paraId="6CA5F435" w14:textId="77777777">
      <w:pPr>
        <w:rPr>
          <w:rFonts w:hint="eastAsia"/>
        </w:rPr>
      </w:pPr>
      <w:r w:rsidRPr="0057520B">
        <w:rPr>
          <w:rFonts w:hint="eastAsia"/>
        </w:rPr>
        <w:t>6.产前诊断是唯一有效的预防途径，明确遗传诊断是进行准确产前诊断的前提。</w:t>
      </w:r>
    </w:p>
    <w:p w:rsidR="0057520B" w:rsidRPr="0057520B" w:rsidP="0057520B" w14:paraId="3596893E" w14:textId="77777777">
      <w:pPr>
        <w:rPr>
          <w:rFonts w:hint="eastAsia"/>
          <w:b/>
          <w:bCs/>
        </w:rPr>
      </w:pPr>
      <w:r w:rsidRPr="0057520B">
        <w:rPr>
          <w:rFonts w:hint="eastAsia"/>
          <w:b/>
          <w:bCs/>
        </w:rPr>
        <w:t>临床病例</w:t>
      </w:r>
    </w:p>
    <w:p w:rsidR="0057520B" w:rsidRPr="0057520B" w:rsidP="0057520B" w14:paraId="6B1BF041" w14:textId="77777777">
      <w:pPr>
        <w:rPr>
          <w:rFonts w:hint="eastAsia"/>
        </w:rPr>
      </w:pPr>
      <w:r w:rsidRPr="0057520B">
        <w:rPr>
          <w:rFonts w:hint="eastAsia"/>
        </w:rPr>
        <w:t>患儿，男，1岁，因“先天性心脏病、特殊面容”由儿科转诊来遗传门诊就诊。初步病史采集如下：</w:t>
      </w:r>
    </w:p>
    <w:p w:rsidR="0057520B" w:rsidRPr="0057520B" w:rsidP="0057520B" w14:paraId="29DCDA90"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57520B">
        <w:rPr>
          <w:rFonts w:hint="eastAsia"/>
        </w:rPr>
        <w:t>患者系第1</w:t>
      </w:r>
      <w:r w:rsidRPr="0057520B">
        <w:rPr>
          <w:rFonts w:hint="eastAsia"/>
        </w:rPr>
        <w:t>胎</w:t>
      </w:r>
      <w:r w:rsidRPr="0057520B">
        <w:rPr>
          <w:rFonts w:hint="eastAsia"/>
        </w:rPr>
        <w:t>第1产，胎龄40 </w:t>
      </w:r>
      <w:r w:rsidRPr="0057520B">
        <w:rPr>
          <w:rFonts w:hint="eastAsia"/>
          <w:vertAlign w:val="superscript"/>
        </w:rPr>
        <w:t>+4 </w:t>
      </w:r>
      <w:r w:rsidRPr="0057520B">
        <w:rPr>
          <w:rFonts w:hint="eastAsia"/>
        </w:rPr>
        <w:t>周，顺产，出生体重3000g，脐带绕颈2周，出生时无窒息史。出生后即发现哭声低弱，吞咽困难，吸奶无力。出生后3～4天出现“四肢抽动”，出生后11天因“哭声低弱”于当地医院就诊，初步诊断：“新生儿肺炎、新生儿败血症、颅内感染、先天性心脏病、面神经麻痹”。入院后予以抗感染、对症治疗。查体：长脸、小颌、面部不对称，小口，睑裂狭窄，低位耳，耳廓异常折叠，球状鼻尖、腭裂，表情淡漠。心脏彩超示法洛四联症、房间隔缺损、动脉导管未闭。电解质：K </w:t>
      </w:r>
      <w:r w:rsidRPr="0057520B">
        <w:rPr>
          <w:rFonts w:hint="eastAsia"/>
          <w:vertAlign w:val="superscript"/>
        </w:rPr>
        <w:t>+ </w:t>
      </w:r>
      <w:r w:rsidRPr="0057520B">
        <w:rPr>
          <w:rFonts w:hint="eastAsia"/>
        </w:rPr>
        <w:t>4.0mmol/L，Na </w:t>
      </w:r>
      <w:r w:rsidRPr="0057520B">
        <w:rPr>
          <w:rFonts w:hint="eastAsia"/>
          <w:vertAlign w:val="superscript"/>
        </w:rPr>
        <w:t>+ </w:t>
      </w:r>
      <w:r w:rsidRPr="0057520B">
        <w:rPr>
          <w:rFonts w:hint="eastAsia"/>
        </w:rPr>
        <w:t>147.8mmol/L，Cl </w:t>
      </w:r>
      <w:r w:rsidRPr="0057520B">
        <w:rPr>
          <w:rFonts w:hint="eastAsia"/>
          <w:vertAlign w:val="superscript"/>
        </w:rPr>
        <w:t>- </w:t>
      </w:r>
      <w:r w:rsidRPr="0057520B">
        <w:rPr>
          <w:rFonts w:hint="eastAsia"/>
        </w:rPr>
        <w:t>100mmol/L，Ca </w:t>
      </w:r>
      <w:r w:rsidRPr="0057520B">
        <w:rPr>
          <w:rFonts w:hint="eastAsia"/>
          <w:vertAlign w:val="superscript"/>
        </w:rPr>
        <w:t>2+ </w:t>
      </w:r>
      <w:r w:rsidRPr="0057520B">
        <w:rPr>
          <w:rFonts w:hint="eastAsia"/>
        </w:rPr>
        <w:t>1.91mmol/L，AG 24mmol/L。</w:t>
      </w:r>
    </w:p>
    <w:p w:rsidR="0057520B" w:rsidRPr="0057520B" w:rsidP="0057520B" w14:paraId="18B97DFD" w14:textId="77777777">
      <w:pPr>
        <w:rPr>
          <w:rFonts w:hint="eastAsia"/>
        </w:rPr>
      </w:pPr>
      <w:r w:rsidRPr="0057520B">
        <w:rPr>
          <w:rFonts w:hint="eastAsia"/>
        </w:rPr>
        <w:t>【问题1】根据上述门诊资料，患儿最可能的诊断是什么？</w:t>
      </w:r>
    </w:p>
    <w:p w:rsidR="0057520B" w:rsidRPr="0057520B" w:rsidP="0057520B" w14:paraId="1F2304D1" w14:textId="77777777">
      <w:pPr>
        <w:rPr>
          <w:rFonts w:hint="eastAsia"/>
        </w:rPr>
      </w:pPr>
      <w:r w:rsidRPr="0057520B">
        <w:rPr>
          <w:rFonts w:hint="eastAsia"/>
          <w:b/>
          <w:bCs/>
        </w:rPr>
        <w:t>思路1 </w:t>
      </w:r>
      <w:r w:rsidRPr="0057520B">
        <w:rPr>
          <w:rFonts w:hint="eastAsia"/>
        </w:rPr>
        <w:t>：患儿先天性心脏病，“新生儿肺炎、新生儿败血症、颅内感染”提示免疫缺陷，典型长脸、小颌、球状鼻尖、腭裂、表情淡漠等特殊面容，Ca </w:t>
      </w:r>
      <w:r w:rsidRPr="0057520B">
        <w:rPr>
          <w:rFonts w:hint="eastAsia"/>
          <w:vertAlign w:val="superscript"/>
        </w:rPr>
        <w:t>2+ </w:t>
      </w:r>
      <w:r w:rsidRPr="0057520B">
        <w:rPr>
          <w:rFonts w:hint="eastAsia"/>
        </w:rPr>
        <w:t>1.91mmol/L示低血钙，高度提示22q11.2微缺失综合征。</w:t>
      </w:r>
    </w:p>
    <w:p w:rsidR="0057520B" w:rsidRPr="0057520B" w:rsidP="0057520B" w14:paraId="1D7C785B" w14:textId="77777777">
      <w:pPr>
        <w:rPr>
          <w:rFonts w:hint="eastAsia"/>
        </w:rPr>
      </w:pPr>
      <w:r w:rsidRPr="0057520B">
        <w:rPr>
          <w:rFonts w:hint="eastAsia"/>
          <w:b/>
          <w:bCs/>
        </w:rPr>
        <w:t>思路2 </w:t>
      </w:r>
      <w:r w:rsidRPr="0057520B">
        <w:rPr>
          <w:rFonts w:hint="eastAsia"/>
        </w:rPr>
        <w:t>：22q11.2微缺失综合征患者多由于配子形成过程中发生了小片段的缺失，为新发变异，需要详细询问患者父母生育史及家族史。</w:t>
      </w:r>
    </w:p>
    <w:p w:rsidR="0057520B" w:rsidRPr="0057520B" w:rsidP="0057520B" w14:paraId="4B21F7E6" w14:textId="77777777">
      <w:pPr>
        <w:rPr>
          <w:rFonts w:hint="eastAsia"/>
        </w:rPr>
      </w:pPr>
      <w:r w:rsidRPr="0057520B">
        <w:rPr>
          <w:rFonts w:hint="eastAsia"/>
        </w:rPr>
        <w:t>询问生育史后发现患儿父母无不良孕产史，且其家族中无不良孕产史或类似表型亲属，疑似新发突变。</w:t>
      </w:r>
    </w:p>
    <w:p w:rsidR="0057520B" w:rsidRPr="0057520B" w:rsidP="0057520B" w14:paraId="71301F46" w14:textId="77777777">
      <w:pPr>
        <w:rPr>
          <w:rFonts w:hint="eastAsia"/>
        </w:rPr>
      </w:pPr>
      <w:r w:rsidRPr="0057520B">
        <w:rPr>
          <w:rFonts w:hint="eastAsia"/>
          <w:b/>
          <w:bCs/>
        </w:rPr>
        <w:t>思路3 </w:t>
      </w:r>
      <w:r w:rsidRPr="0057520B">
        <w:rPr>
          <w:rFonts w:hint="eastAsia"/>
        </w:rPr>
        <w:t>：22q11.2微缺失综合征患者多患有先天性心脏病，包括法洛四联症、室间隔缺损、先天性心血管畸形等。</w:t>
      </w:r>
    </w:p>
    <w:p w:rsidR="0057520B" w:rsidRPr="0057520B" w:rsidP="0057520B" w14:paraId="5E2CAFC6" w14:textId="77777777">
      <w:pPr>
        <w:rPr>
          <w:rFonts w:hint="eastAsia"/>
        </w:rPr>
      </w:pPr>
      <w:r w:rsidRPr="0057520B">
        <w:rPr>
          <w:rFonts w:hint="eastAsia"/>
        </w:rPr>
        <w:t>知识点</w:t>
      </w:r>
    </w:p>
    <w:p w:rsidR="0057520B" w:rsidRPr="0057520B" w:rsidP="0057520B" w14:paraId="736015C5" w14:textId="77777777">
      <w:pPr>
        <w:rPr>
          <w:rFonts w:hint="eastAsia"/>
          <w:b/>
          <w:bCs/>
        </w:rPr>
      </w:pPr>
      <w:r w:rsidRPr="0057520B">
        <w:rPr>
          <w:rFonts w:hint="eastAsia"/>
          <w:b/>
          <w:bCs/>
        </w:rPr>
        <w:t>22q11.2微缺失综合征的临床诊断标准</w:t>
      </w:r>
    </w:p>
    <w:p w:rsidR="0057520B" w:rsidRPr="0057520B" w:rsidP="0057520B" w14:paraId="48301469" w14:textId="77777777">
      <w:pPr>
        <w:rPr>
          <w:rFonts w:hint="eastAsia"/>
        </w:rPr>
      </w:pPr>
      <w:r w:rsidRPr="0057520B">
        <w:rPr>
          <w:rFonts w:hint="eastAsia"/>
        </w:rPr>
        <w:t>1.先天性心脏病，如法洛四联症、室间隔缺损、先天性主动脉弓离断B型、肺动脉狭窄/闭锁以及共同动脉</w:t>
      </w:r>
      <w:r w:rsidRPr="0057520B">
        <w:rPr>
          <w:rFonts w:hint="eastAsia"/>
        </w:rPr>
        <w:t>干及其</w:t>
      </w:r>
      <w:r w:rsidRPr="0057520B">
        <w:rPr>
          <w:rFonts w:hint="eastAsia"/>
        </w:rPr>
        <w:t>他心脏流出道畸形等。</w:t>
      </w:r>
    </w:p>
    <w:p w:rsidR="0057520B" w:rsidRPr="0057520B" w:rsidP="0057520B" w14:paraId="778BE512" w14:textId="77777777">
      <w:pPr>
        <w:rPr>
          <w:rFonts w:hint="eastAsia"/>
        </w:rPr>
      </w:pPr>
      <w:r w:rsidRPr="0057520B">
        <w:rPr>
          <w:rFonts w:hint="eastAsia"/>
        </w:rPr>
        <w:t>2.腭裂为主，其他颜面异常包括小颌、长脸、上颌垂直长度过长、颊部平坦、下颌后移、面部不对称、大头畸形、颅底扁平；双耳低位、小耳畸形、中耳畸形、小耳廓、耳廓异常折叠、耳轮肥厚、中耳炎；闭眼不能、睑裂狭小、视神经乳头变小、视网膜血管扭曲、视网膜缺损、白内障；球状鼻、方形鼻尖、宽鼻梁、鼻翼发育不全、鼻孔狭窄、鼻孔前倾、鼻后孔闭锁、慢性鼻窦炎、“U”形嘴、小口畸形、上唇较薄；悬雍垂裂、高</w:t>
      </w:r>
      <w:r w:rsidRPr="0057520B">
        <w:rPr>
          <w:rFonts w:hint="eastAsia"/>
        </w:rPr>
        <w:t>腭</w:t>
      </w:r>
      <w:r w:rsidRPr="0057520B">
        <w:rPr>
          <w:rFonts w:hint="eastAsia"/>
        </w:rPr>
        <w:t>弓、腭帆缩短、黏膜下裂等。</w:t>
      </w:r>
    </w:p>
    <w:p w:rsidR="0057520B" w:rsidRPr="0057520B" w:rsidP="0057520B" w14:paraId="4CDFD714"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57520B">
        <w:rPr>
          <w:rFonts w:hint="eastAsia"/>
        </w:rPr>
        <w:t>3.先天性胸腺不发育或发育不全，具体表现为反复肺炎、鼻窦炎、中耳炎、鹅口疮等细菌、病毒、真菌、原虫的感染和自身免疫病，细胞免疫缺陷等。</w:t>
      </w:r>
    </w:p>
    <w:p w:rsidR="0057520B" w:rsidRPr="0057520B" w:rsidP="0057520B" w14:paraId="424AF7B4" w14:textId="77777777">
      <w:pPr>
        <w:rPr>
          <w:rFonts w:hint="eastAsia"/>
        </w:rPr>
      </w:pPr>
      <w:r w:rsidRPr="0057520B">
        <w:rPr>
          <w:rFonts w:hint="eastAsia"/>
        </w:rPr>
        <w:t>4.甲状腺功能低下，具体表现为惊厥、喉痉挛、手足抽搐等低钙血症。</w:t>
      </w:r>
    </w:p>
    <w:p w:rsidR="0057520B" w:rsidRPr="0057520B" w:rsidP="0057520B" w14:paraId="510D7B46" w14:textId="77777777">
      <w:pPr>
        <w:rPr>
          <w:rFonts w:hint="eastAsia"/>
        </w:rPr>
      </w:pPr>
      <w:r w:rsidRPr="0057520B">
        <w:rPr>
          <w:rFonts w:hint="eastAsia"/>
        </w:rPr>
        <w:t>5.认知和精神异常，如（青春期或成年患者）书写、计算、理解困难或学习能力缺失，注意力缺陷或注意力高度缺陷，智商通常在70～90左右（主要表现为认知问题）；精神分裂症（主要为妄想型精神分裂症）、注意力缺陷；多动症、强制性障碍、心境障碍、恐惧症、抑郁症、对立违抗性障碍等精神异常。</w:t>
      </w:r>
    </w:p>
    <w:p w:rsidR="0057520B" w:rsidRPr="0057520B" w:rsidP="0057520B" w14:paraId="0D3EFFD4" w14:textId="77777777">
      <w:pPr>
        <w:rPr>
          <w:rFonts w:hint="eastAsia"/>
        </w:rPr>
      </w:pPr>
      <w:r w:rsidRPr="0057520B">
        <w:rPr>
          <w:rFonts w:hint="eastAsia"/>
        </w:rPr>
        <w:t>6.生长发育问题，如喂养困难、生长激素缺乏、生长发育落后等。</w:t>
      </w:r>
    </w:p>
    <w:p w:rsidR="0057520B" w:rsidRPr="0057520B" w:rsidP="0057520B" w14:paraId="44E921DC" w14:textId="77777777">
      <w:pPr>
        <w:rPr>
          <w:rFonts w:hint="eastAsia"/>
        </w:rPr>
      </w:pPr>
      <w:r w:rsidRPr="0057520B">
        <w:rPr>
          <w:rFonts w:hint="eastAsia"/>
        </w:rPr>
        <w:t>注：（1）典型患者具有先天性心脏病、颜面异常、胸腺不发育或发育异常、甲状旁腺功能低下等表现。</w:t>
      </w:r>
    </w:p>
    <w:p w:rsidR="0057520B" w:rsidRPr="0057520B" w:rsidP="0057520B" w14:paraId="3EC4D774" w14:textId="77777777">
      <w:pPr>
        <w:rPr>
          <w:rFonts w:hint="eastAsia"/>
        </w:rPr>
      </w:pPr>
      <w:r w:rsidRPr="0057520B">
        <w:rPr>
          <w:rFonts w:hint="eastAsia"/>
        </w:rPr>
        <w:t>（2）学龄期儿童、青少年、成人患者可能合并认知和精神异常、生长发育迟滞等表现。</w:t>
      </w:r>
    </w:p>
    <w:p w:rsidR="0057520B" w:rsidRPr="0057520B" w:rsidP="0057520B" w14:paraId="208A5183" w14:textId="77777777">
      <w:pPr>
        <w:rPr>
          <w:rFonts w:hint="eastAsia"/>
        </w:rPr>
      </w:pPr>
      <w:r w:rsidRPr="0057520B">
        <w:rPr>
          <w:rFonts w:hint="eastAsia"/>
        </w:rPr>
        <w:t>（3）最常见的是先天性心脏病加上后5项表现的一项或多项。</w:t>
      </w:r>
    </w:p>
    <w:p w:rsidR="0057520B" w:rsidRPr="0057520B" w:rsidP="0057520B" w14:paraId="7565D64B" w14:textId="77777777">
      <w:pPr>
        <w:rPr>
          <w:rFonts w:hint="eastAsia"/>
        </w:rPr>
      </w:pPr>
      <w:r w:rsidRPr="0057520B">
        <w:rPr>
          <w:rFonts w:hint="eastAsia"/>
        </w:rPr>
        <w:t>知识点</w:t>
      </w:r>
    </w:p>
    <w:p w:rsidR="0057520B" w:rsidRPr="0057520B" w:rsidP="0057520B" w14:paraId="5EDAF4EE" w14:textId="77777777">
      <w:pPr>
        <w:rPr>
          <w:rFonts w:hint="eastAsia"/>
          <w:b/>
          <w:bCs/>
        </w:rPr>
      </w:pPr>
      <w:r w:rsidRPr="0057520B">
        <w:rPr>
          <w:rFonts w:hint="eastAsia"/>
          <w:b/>
          <w:bCs/>
        </w:rPr>
        <w:t>法洛四联症</w:t>
      </w:r>
    </w:p>
    <w:p w:rsidR="0057520B" w:rsidRPr="0057520B" w:rsidP="0057520B" w14:paraId="10F327B4" w14:textId="77777777">
      <w:pPr>
        <w:rPr>
          <w:rFonts w:hint="eastAsia"/>
        </w:rPr>
      </w:pPr>
      <w:r w:rsidRPr="0057520B">
        <w:rPr>
          <w:rFonts w:hint="eastAsia"/>
        </w:rPr>
        <w:t>法洛四联症（tetralogy of Fallot，TOF）是一种心脏的先天性畸形，包括心脏的四种解剖学异常（室间隔缺损、肺动脉狭窄、主动脉骑跨和右心室肥厚）。法洛四联症在发绀型心脏畸形中最为常见，其发病率占各类先天性心脏病的10%～15%，可导致发绀、呼吸困难、缺氧性发作等症状，其常见并发症为脑脓肿、脑血栓及亚急性细菌性心内膜炎等，致死率高。主要由于慢性缺氧而导致红细胞增多，继发心肌肥大及心力衰竭而死亡。</w:t>
      </w:r>
      <w:r w:rsidRPr="0057520B">
        <w:rPr>
          <w:rFonts w:hint="eastAsia"/>
        </w:rPr>
        <w:t>一</w:t>
      </w:r>
      <w:r w:rsidRPr="0057520B">
        <w:rPr>
          <w:rFonts w:hint="eastAsia"/>
        </w:rPr>
        <w:t>般若无手术禁忌应采取手术治疗，包括四联症矫正术及姑息手术等。</w:t>
      </w:r>
    </w:p>
    <w:p w:rsidR="0057520B" w:rsidRPr="0057520B" w:rsidP="0057520B" w14:paraId="5B46E4AE" w14:textId="77777777">
      <w:pPr>
        <w:rPr>
          <w:rFonts w:hint="eastAsia"/>
        </w:rPr>
      </w:pPr>
      <w:r w:rsidRPr="0057520B">
        <w:rPr>
          <w:rFonts w:hint="eastAsia"/>
        </w:rPr>
        <w:t>【问题2】22q11.2微缺失综合征患者临床诊断的辅助检查是什么？</w:t>
      </w:r>
    </w:p>
    <w:p w:rsidR="0057520B" w:rsidRPr="0057520B" w:rsidP="0057520B" w14:paraId="49BFBB35" w14:textId="77777777">
      <w:pPr>
        <w:rPr>
          <w:rFonts w:hint="eastAsia"/>
        </w:rPr>
      </w:pPr>
      <w:r w:rsidRPr="0057520B">
        <w:rPr>
          <w:rFonts w:hint="eastAsia"/>
          <w:b/>
          <w:bCs/>
        </w:rPr>
        <w:t>思路1 </w:t>
      </w:r>
      <w:r w:rsidRPr="0057520B">
        <w:rPr>
          <w:rFonts w:hint="eastAsia"/>
        </w:rPr>
        <w:t>：心脏彩超。</w:t>
      </w:r>
    </w:p>
    <w:p w:rsidR="0057520B" w:rsidRPr="0057520B" w:rsidP="0057520B" w14:paraId="5B7DAB7B"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57520B" w:rsidRPr="0057520B" w:rsidP="0057520B" w14:textId="77777777">
      <w:pPr>
        <w:rPr>
          <w:rFonts w:hint="eastAsia"/>
        </w:rPr>
      </w:pPr>
      <w:r w:rsidRPr="0057520B">
        <w:rPr>
          <w:rFonts w:hint="eastAsia"/>
        </w:rPr>
        <w:t>心脏畸形是22q11.2微缺失综合征最为常见的临床表现，据统计，75%～85%的22q11.2微缺失患者都有先天性心血管畸形，多以心脏圆锥干异常为主，如法洛四联症、主动脉弓离断、永存动脉干等，相对少见的畸形有主动脉缩窄、房间隔缺损、血管环、迷走锁骨下动脉、大血管移位等。</w:t>
      </w:r>
    </w:p>
    <w:p w:rsidR="0057520B" w:rsidRPr="0057520B" w:rsidP="0057520B" w14:paraId="7F28759B" w14:textId="77777777">
      <w:pPr>
        <w:rPr>
          <w:rFonts w:hint="eastAsia"/>
        </w:rPr>
      </w:pPr>
      <w:r w:rsidRPr="0057520B">
        <w:rPr>
          <w:rFonts w:hint="eastAsia"/>
          <w:b/>
          <w:bCs/>
        </w:rPr>
        <w:t>思路2 </w:t>
      </w:r>
      <w:r w:rsidRPr="0057520B">
        <w:rPr>
          <w:rFonts w:hint="eastAsia"/>
        </w:rPr>
        <w:t>：胸腺影像及功能检查。</w:t>
      </w:r>
    </w:p>
    <w:p w:rsidR="0057520B" w:rsidRPr="0057520B" w:rsidP="0057520B" w14:paraId="4E34B90A" w14:textId="77777777">
      <w:pPr>
        <w:rPr>
          <w:rFonts w:hint="eastAsia"/>
        </w:rPr>
      </w:pPr>
      <w:r w:rsidRPr="0057520B">
        <w:rPr>
          <w:rFonts w:hint="eastAsia"/>
        </w:rPr>
        <w:t>22q11.2微缺失综合征患儿多因先天性胸腺不发育或发育不良造成T细胞功能缺陷，导致反复发生念珠</w:t>
      </w:r>
      <w:r w:rsidRPr="0057520B">
        <w:rPr>
          <w:rFonts w:hint="eastAsia"/>
        </w:rPr>
        <w:t>菌</w:t>
      </w:r>
      <w:r w:rsidRPr="0057520B">
        <w:rPr>
          <w:rFonts w:hint="eastAsia"/>
        </w:rPr>
        <w:t>及其他真菌感染、严重的病毒感染等。其胸部X射线检查可见胸腺影像变小或不见胸腺影，T细胞数量减少。</w:t>
      </w:r>
    </w:p>
    <w:p w:rsidR="0057520B" w:rsidRPr="0057520B" w:rsidP="0057520B" w14:paraId="57AB86AE" w14:textId="77777777">
      <w:pPr>
        <w:rPr>
          <w:rFonts w:hint="eastAsia"/>
        </w:rPr>
      </w:pPr>
      <w:r w:rsidRPr="0057520B">
        <w:rPr>
          <w:rFonts w:hint="eastAsia"/>
          <w:b/>
          <w:bCs/>
        </w:rPr>
        <w:t>思路3 </w:t>
      </w:r>
      <w:r w:rsidRPr="0057520B">
        <w:rPr>
          <w:rFonts w:hint="eastAsia"/>
        </w:rPr>
        <w:t>：甲状旁腺功能或血钙浓度检测。</w:t>
      </w:r>
    </w:p>
    <w:p w:rsidR="0057520B" w:rsidRPr="0057520B" w:rsidP="0057520B" w14:paraId="6A5A9714" w14:textId="77777777">
      <w:pPr>
        <w:rPr>
          <w:rFonts w:hint="eastAsia"/>
        </w:rPr>
      </w:pPr>
      <w:r w:rsidRPr="0057520B">
        <w:rPr>
          <w:rFonts w:hint="eastAsia"/>
        </w:rPr>
        <w:t>22q11.2微缺失患者多具有甲状旁腺功能低下，临床可出现发作性四肢抽搐或一侧肢体抽搐、发作前尖叫等症状，应检测血钙和血磷浓度，必要时测定甲状旁腺激素（PTH）。</w:t>
      </w:r>
    </w:p>
    <w:p w:rsidR="0057520B" w:rsidRPr="0057520B" w:rsidP="0057520B" w14:paraId="3062BA40" w14:textId="77777777">
      <w:pPr>
        <w:rPr>
          <w:rFonts w:hint="eastAsia"/>
        </w:rPr>
      </w:pPr>
      <w:r w:rsidRPr="0057520B">
        <w:rPr>
          <w:rFonts w:hint="eastAsia"/>
        </w:rPr>
        <w:t>【问题3】该患者临床上需要与哪些疾病进行鉴别诊断？</w:t>
      </w:r>
    </w:p>
    <w:p w:rsidR="0057520B" w:rsidRPr="0057520B" w:rsidP="0057520B" w14:paraId="568FF6E0" w14:textId="77777777">
      <w:pPr>
        <w:rPr>
          <w:rFonts w:hint="eastAsia"/>
        </w:rPr>
      </w:pPr>
      <w:r w:rsidRPr="0057520B">
        <w:rPr>
          <w:rFonts w:hint="eastAsia"/>
          <w:b/>
          <w:bCs/>
        </w:rPr>
        <w:t>思路 </w:t>
      </w:r>
      <w:r w:rsidRPr="0057520B">
        <w:rPr>
          <w:rFonts w:hint="eastAsia"/>
        </w:rPr>
        <w:t>：所有支持22q11.2微缺失综合征的表型亦可出现于其他疾病及正常人群。</w:t>
      </w:r>
    </w:p>
    <w:p w:rsidR="0057520B" w:rsidRPr="0057520B" w:rsidP="0057520B" w14:paraId="6BFED01B" w14:textId="77777777">
      <w:pPr>
        <w:rPr>
          <w:rFonts w:hint="eastAsia"/>
        </w:rPr>
      </w:pPr>
      <w:r w:rsidRPr="0057520B">
        <w:rPr>
          <w:rFonts w:hint="eastAsia"/>
        </w:rPr>
        <w:t>Smith-Lemli-Opitz综合征（SLOS）：SLOS综合征是一种常染色体隐性遗传病，表现为先天性血清7-脱氢胆固醇（7-DHC）升高，或7-DHC∶胆固醇比率升高。该综合征由 </w:t>
      </w:r>
      <w:r w:rsidRPr="0057520B">
        <w:rPr>
          <w:rFonts w:hint="eastAsia"/>
          <w:i/>
          <w:iCs/>
        </w:rPr>
        <w:t>DHCR7 </w:t>
      </w:r>
      <w:r w:rsidRPr="0057520B">
        <w:rPr>
          <w:rFonts w:hint="eastAsia"/>
        </w:rPr>
        <w:t>基因突变导致。该综合征患者多早产或臀位产，可表现为小头，第二、三指并指，智力障碍，多有心、肺、肾、胃肠道及生殖器异常。</w:t>
      </w:r>
    </w:p>
    <w:p w:rsidR="0057520B" w:rsidRPr="0057520B" w:rsidP="0057520B" w14:paraId="298288C2" w14:textId="77777777">
      <w:pPr>
        <w:rPr>
          <w:rFonts w:hint="eastAsia"/>
        </w:rPr>
      </w:pPr>
      <w:r w:rsidRPr="0057520B">
        <w:rPr>
          <w:rFonts w:hint="eastAsia"/>
        </w:rPr>
        <w:t>Alagille综合征：Alagille综合征是一种常染色体显性遗传病，约88%患者由 </w:t>
      </w:r>
      <w:r w:rsidRPr="0057520B">
        <w:rPr>
          <w:rFonts w:hint="eastAsia"/>
          <w:i/>
          <w:iCs/>
        </w:rPr>
        <w:t>JAG1 </w:t>
      </w:r>
      <w:r w:rsidRPr="0057520B">
        <w:rPr>
          <w:rFonts w:hint="eastAsia"/>
        </w:rPr>
        <w:t>基因突变导致，约7%患者FISH检测到20p12片段缺失，该缺失片段包含 </w:t>
      </w:r>
      <w:r w:rsidRPr="0057520B">
        <w:rPr>
          <w:rFonts w:hint="eastAsia"/>
          <w:i/>
          <w:iCs/>
        </w:rPr>
        <w:t>JAG1 </w:t>
      </w:r>
      <w:r w:rsidRPr="0057520B">
        <w:rPr>
          <w:rFonts w:hint="eastAsia"/>
        </w:rPr>
        <w:t>基因，约小于1%患者由 </w:t>
      </w:r>
      <w:r w:rsidRPr="0057520B">
        <w:rPr>
          <w:rFonts w:hint="eastAsia"/>
          <w:i/>
          <w:iCs/>
        </w:rPr>
        <w:t>NOTCH2 </w:t>
      </w:r>
      <w:r w:rsidRPr="0057520B">
        <w:rPr>
          <w:rFonts w:hint="eastAsia"/>
        </w:rPr>
        <w:t>基因突变导致。肝内胆汁淤积为该综合征主要表型。</w:t>
      </w:r>
    </w:p>
    <w:p w:rsidR="0057520B" w:rsidRPr="0057520B" w:rsidP="0057520B" w14:paraId="0FC53227" w14:textId="77777777">
      <w:pPr>
        <w:rPr>
          <w:rFonts w:hint="eastAsia"/>
        </w:rPr>
      </w:pPr>
      <w:r w:rsidRPr="0057520B">
        <w:rPr>
          <w:rFonts w:hint="eastAsia"/>
        </w:rPr>
        <w:t>法特联合征：法特联合</w:t>
      </w:r>
      <w:r w:rsidRPr="0057520B">
        <w:rPr>
          <w:rFonts w:hint="eastAsia"/>
        </w:rPr>
        <w:t>征作为</w:t>
      </w:r>
      <w:r w:rsidRPr="0057520B">
        <w:rPr>
          <w:rFonts w:hint="eastAsia"/>
        </w:rPr>
        <w:t>一种临床诊断综合征，目前尚未明确病因，主要表现为严重先天性骨骼畸形、气管食管瘘和肛门闭锁。</w:t>
      </w:r>
    </w:p>
    <w:p w:rsidR="0057520B" w:rsidRPr="0057520B" w:rsidP="0057520B" w14:paraId="1B21B413"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57520B" w:rsidRPr="0057520B" w:rsidP="0057520B" w14:textId="77777777">
      <w:pPr>
        <w:rPr>
          <w:rFonts w:hint="eastAsia"/>
        </w:rPr>
      </w:pPr>
      <w:r w:rsidRPr="0057520B">
        <w:rPr>
          <w:rFonts w:hint="eastAsia"/>
        </w:rPr>
        <w:t>眼耳脊椎综合征（OAVS）（存在耳异常、椎骨缺陷、心脏病、肾功能异常等表型）：OAVS多为散发病例，多见于男性，可见兔唇、颊横裂、颧骨发育不全、牙齿排列不齐，先天性角膜皮</w:t>
      </w:r>
      <w:r w:rsidRPr="0057520B">
        <w:rPr>
          <w:rFonts w:hint="eastAsia"/>
        </w:rPr>
        <w:t>样瘤且可</w:t>
      </w:r>
      <w:r w:rsidRPr="0057520B">
        <w:rPr>
          <w:rFonts w:hint="eastAsia"/>
        </w:rPr>
        <w:t>随年龄增长而增大，胸椎侧弯、骨质呈</w:t>
      </w:r>
      <w:r w:rsidRPr="0057520B">
        <w:rPr>
          <w:rFonts w:hint="eastAsia"/>
        </w:rPr>
        <w:t>楔</w:t>
      </w:r>
      <w:r w:rsidRPr="0057520B">
        <w:rPr>
          <w:rFonts w:hint="eastAsia"/>
        </w:rPr>
        <w:t>状愈合。</w:t>
      </w:r>
    </w:p>
    <w:p w:rsidR="0057520B" w:rsidRPr="0057520B" w:rsidP="0057520B" w14:paraId="7705EF53" w14:textId="77777777">
      <w:pPr>
        <w:rPr>
          <w:rFonts w:hint="eastAsia"/>
        </w:rPr>
      </w:pPr>
      <w:r w:rsidRPr="0057520B">
        <w:rPr>
          <w:rFonts w:hint="eastAsia"/>
        </w:rPr>
        <w:t>CHARGE综合征：CHARGE综合征为一种常染色体显性遗传病，约65%～70%患者存在 </w:t>
      </w:r>
      <w:r w:rsidRPr="0057520B">
        <w:rPr>
          <w:rFonts w:hint="eastAsia"/>
          <w:i/>
          <w:iCs/>
        </w:rPr>
        <w:t>CHD7 </w:t>
      </w:r>
      <w:r w:rsidRPr="0057520B">
        <w:rPr>
          <w:rFonts w:hint="eastAsia"/>
        </w:rPr>
        <w:t>基因突变，可见先天性心脏病、腭裂、免疫缺陷等，由腺垂体发育不全所致。</w:t>
      </w:r>
    </w:p>
    <w:p w:rsidR="0057520B" w:rsidRPr="0057520B" w:rsidP="0057520B" w14:paraId="39BB4CB9" w14:textId="77777777">
      <w:pPr>
        <w:rPr>
          <w:rFonts w:hint="eastAsia"/>
        </w:rPr>
      </w:pPr>
      <w:r w:rsidRPr="0057520B">
        <w:rPr>
          <w:rFonts w:hint="eastAsia"/>
        </w:rPr>
        <w:t>【问题4】怎样对该患儿进行确诊？</w:t>
      </w:r>
    </w:p>
    <w:p w:rsidR="0057520B" w:rsidRPr="0057520B" w:rsidP="0057520B" w14:paraId="617B1B90" w14:textId="77777777">
      <w:pPr>
        <w:rPr>
          <w:rFonts w:hint="eastAsia"/>
        </w:rPr>
      </w:pPr>
      <w:r w:rsidRPr="0057520B">
        <w:rPr>
          <w:rFonts w:hint="eastAsia"/>
          <w:b/>
          <w:bCs/>
        </w:rPr>
        <w:t>思路 </w:t>
      </w:r>
      <w:r w:rsidRPr="0057520B">
        <w:rPr>
          <w:rFonts w:hint="eastAsia"/>
        </w:rPr>
        <w:t>：22q11.2片段的分子遗传学检测是确诊的重要手段，也是进行产前诊断的必备技术，是临床首选的确诊方法。</w:t>
      </w:r>
    </w:p>
    <w:p w:rsidR="0057520B" w:rsidRPr="0057520B" w:rsidP="0057520B" w14:paraId="4ADD52A8" w14:textId="77777777">
      <w:pPr>
        <w:rPr>
          <w:rFonts w:hint="eastAsia"/>
        </w:rPr>
      </w:pPr>
      <w:r w:rsidRPr="0057520B">
        <w:rPr>
          <w:rFonts w:hint="eastAsia"/>
        </w:rPr>
        <w:t>该患儿临床诊断22q11.2微缺失综合征明确，确诊需首先进行分子遗传学检测。</w:t>
      </w:r>
    </w:p>
    <w:p w:rsidR="0057520B" w:rsidRPr="0057520B" w:rsidP="0057520B" w14:paraId="27B8CDBA" w14:textId="77777777">
      <w:pPr>
        <w:rPr>
          <w:rFonts w:hint="eastAsia"/>
        </w:rPr>
      </w:pPr>
      <w:r w:rsidRPr="0057520B">
        <w:rPr>
          <w:rFonts w:hint="eastAsia"/>
        </w:rPr>
        <w:t>【问题5】怎样对该患者进行分子遗传学检测？</w:t>
      </w:r>
    </w:p>
    <w:p w:rsidR="0057520B" w:rsidRPr="0057520B" w:rsidP="0057520B" w14:paraId="77B9121D" w14:textId="77777777">
      <w:pPr>
        <w:rPr>
          <w:rFonts w:hint="eastAsia"/>
        </w:rPr>
      </w:pPr>
      <w:r w:rsidRPr="0057520B">
        <w:rPr>
          <w:rFonts w:hint="eastAsia"/>
          <w:b/>
          <w:bCs/>
        </w:rPr>
        <w:t>思路1 </w:t>
      </w:r>
      <w:r w:rsidRPr="0057520B">
        <w:rPr>
          <w:rFonts w:hint="eastAsia"/>
        </w:rPr>
        <w:t>：明确的遗传病理学特征是进行遗传检测的基础，能指导临床医师选择合适的遗传检测技术，从而制定高效而经济的检测流程。</w:t>
      </w:r>
    </w:p>
    <w:p w:rsidR="0057520B" w:rsidRPr="0057520B" w:rsidP="0057520B" w14:paraId="11F8CF8F" w14:textId="77777777">
      <w:pPr>
        <w:rPr>
          <w:rFonts w:hint="eastAsia"/>
        </w:rPr>
      </w:pPr>
      <w:r w:rsidRPr="0057520B">
        <w:rPr>
          <w:rFonts w:hint="eastAsia"/>
          <w:b/>
          <w:bCs/>
        </w:rPr>
        <w:t>思路2 </w:t>
      </w:r>
      <w:r w:rsidRPr="0057520B">
        <w:rPr>
          <w:rFonts w:hint="eastAsia"/>
        </w:rPr>
        <w:t>：22q11.2微缺失综合征多由22q11.2区域缺失所致，90%的缺失片段大小为3Mb，7%～8%的缺失片段为1.5Mb；另外还包括一些非典型的小片段缺失以及 </w:t>
      </w:r>
      <w:r w:rsidRPr="0057520B">
        <w:rPr>
          <w:rFonts w:hint="eastAsia"/>
          <w:i/>
          <w:iCs/>
        </w:rPr>
        <w:t>TBX1 </w:t>
      </w:r>
      <w:r w:rsidRPr="0057520B">
        <w:rPr>
          <w:rFonts w:hint="eastAsia"/>
        </w:rPr>
        <w:t>基因点突变。微阵列技术（microarray，包括SNP array和array-CGH）、FISH、MLPA、实时定量PCR和测序等手段均可用于检测。</w:t>
      </w:r>
    </w:p>
    <w:p w:rsidR="0057520B" w:rsidRPr="0057520B" w:rsidP="0057520B" w14:paraId="113F5F84" w14:textId="77777777">
      <w:pPr>
        <w:rPr>
          <w:rFonts w:hint="eastAsia"/>
        </w:rPr>
      </w:pPr>
      <w:r w:rsidRPr="0057520B">
        <w:rPr>
          <w:rFonts w:hint="eastAsia"/>
          <w:b/>
          <w:bCs/>
        </w:rPr>
        <w:t>思路3 </w:t>
      </w:r>
      <w:r w:rsidRPr="0057520B">
        <w:rPr>
          <w:rFonts w:hint="eastAsia"/>
        </w:rPr>
        <w:t>：22q11.2微缺失综合征传统采用FISH检测作为遗传学诊断的“金标准”，可以有效地检测出大片段缺失。但FISH检测一般不能检出小缺失（＜40kb）或非典型缺失（不包含A～B缺失区）。</w:t>
      </w:r>
    </w:p>
    <w:p w:rsidR="0057520B" w:rsidRPr="0057520B" w:rsidP="0057520B" w14:paraId="47401821" w14:textId="77777777">
      <w:pPr>
        <w:rPr>
          <w:rFonts w:hint="eastAsia"/>
        </w:rPr>
      </w:pPr>
      <w:r w:rsidRPr="0057520B">
        <w:rPr>
          <w:rFonts w:hint="eastAsia"/>
          <w:b/>
          <w:bCs/>
        </w:rPr>
        <w:t>思路4 </w:t>
      </w:r>
      <w:r w:rsidRPr="0057520B">
        <w:rPr>
          <w:rFonts w:hint="eastAsia"/>
        </w:rPr>
        <w:t>：由于微阵列技术已经在临床广泛应用于生长发育迟缓和智力障碍的评估，目前大部分22q11.2微缺失综合征由微阵列检出。微阵列和MLPA对小片段缺失和非典型缺失的敏感度更高，并且可以大致确定缺失的大小范围。</w:t>
      </w:r>
    </w:p>
    <w:p w:rsidR="0057520B" w:rsidRPr="0057520B" w:rsidP="0057520B" w14:paraId="00EA8747"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57520B">
        <w:rPr>
          <w:rFonts w:hint="eastAsia"/>
          <w:b/>
          <w:bCs/>
        </w:rPr>
        <w:t>思路5 </w:t>
      </w:r>
      <w:r w:rsidRPr="0057520B">
        <w:rPr>
          <w:rFonts w:hint="eastAsia"/>
        </w:rPr>
        <w:t>：FISH常用于微阵列检出缺失的验证。但如果微阵列检测的可信度很高（</w:t>
      </w:r>
      <w:r w:rsidRPr="0057520B">
        <w:rPr>
          <w:rFonts w:hint="eastAsia"/>
        </w:rPr>
        <w:t>缺失区</w:t>
      </w:r>
    </w:p>
    <w:p w:rsidR="0057520B" w:rsidRPr="0057520B" w:rsidP="0057520B" w14:textId="77777777">
      <w:pPr>
        <w:rPr>
          <w:rFonts w:hint="eastAsia"/>
        </w:rPr>
      </w:pPr>
      <w:r w:rsidRPr="0057520B">
        <w:rPr>
          <w:rFonts w:hint="eastAsia"/>
        </w:rPr>
        <w:t>包含50～100个连续的探针），则不必行FISH验证。在先证者诊断明确以后，FISH也常用于缺失亲本起源筛查。</w:t>
      </w:r>
    </w:p>
    <w:p w:rsidR="0057520B" w:rsidRPr="0057520B" w:rsidP="0057520B" w14:paraId="405467BD" w14:textId="77777777">
      <w:pPr>
        <w:rPr>
          <w:rFonts w:hint="eastAsia"/>
        </w:rPr>
      </w:pPr>
      <w:r w:rsidRPr="0057520B">
        <w:rPr>
          <w:rFonts w:hint="eastAsia"/>
        </w:rPr>
        <w:t>该患者首先采用SNP array进行全基因组微缺失微重复检测。</w:t>
      </w:r>
    </w:p>
    <w:p w:rsidR="0057520B" w:rsidRPr="0057520B" w:rsidP="0057520B" w14:paraId="011C994E" w14:textId="77777777">
      <w:pPr>
        <w:rPr>
          <w:rFonts w:hint="eastAsia"/>
        </w:rPr>
      </w:pPr>
      <w:r w:rsidRPr="0057520B">
        <w:rPr>
          <w:rFonts w:hint="eastAsia"/>
        </w:rPr>
        <w:t>【问题6】该患者SNP array检测结果能否确诊为22q11.2微缺失综合征？</w:t>
      </w:r>
    </w:p>
    <w:p w:rsidR="0057520B" w:rsidRPr="0057520B" w:rsidP="0057520B" w14:paraId="4131E388" w14:textId="77777777">
      <w:pPr>
        <w:rPr>
          <w:rFonts w:hint="eastAsia"/>
        </w:rPr>
      </w:pPr>
      <w:r w:rsidRPr="0057520B">
        <w:rPr>
          <w:rFonts w:hint="eastAsia"/>
          <w:b/>
          <w:bCs/>
        </w:rPr>
        <w:t>思路1 </w:t>
      </w:r>
      <w:r w:rsidRPr="0057520B">
        <w:rPr>
          <w:rFonts w:hint="eastAsia"/>
        </w:rPr>
        <w:t>：该患者SNP array检测结果显示22q11.2杂合缺失约2.6Mb（图4-10），提示患者为22q11.21缺失所导致的22q11.2微缺失综合征。</w:t>
      </w:r>
    </w:p>
    <w:p w:rsidR="0057520B" w:rsidRPr="0057520B" w:rsidP="0057520B" w14:paraId="31F2B9F7" w14:textId="315481DE">
      <w:pPr>
        <w:rPr>
          <w:rFonts w:hint="eastAsia"/>
        </w:rPr>
      </w:pPr>
      <w:r w:rsidRPr="0057520B">
        <w:drawing>
          <wp:inline distT="0" distB="0" distL="0" distR="0">
            <wp:extent cx="5274310" cy="4166870"/>
            <wp:effectExtent l="0" t="0" r="2540" b="5080"/>
            <wp:docPr id="210024934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249341" name="Picture 3"/>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166870"/>
                    </a:xfrm>
                    <a:prstGeom prst="rect">
                      <a:avLst/>
                    </a:prstGeom>
                    <a:noFill/>
                    <a:ln>
                      <a:noFill/>
                    </a:ln>
                  </pic:spPr>
                </pic:pic>
              </a:graphicData>
            </a:graphic>
          </wp:inline>
        </w:drawing>
      </w:r>
    </w:p>
    <w:p w:rsidR="0057520B" w:rsidRPr="0057520B" w:rsidP="0057520B" w14:paraId="47D50AB4" w14:textId="77777777">
      <w:pPr>
        <w:rPr>
          <w:rFonts w:hint="eastAsia"/>
        </w:rPr>
      </w:pPr>
      <w:r w:rsidRPr="0057520B">
        <w:rPr>
          <w:rFonts w:hint="eastAsia"/>
        </w:rPr>
        <w:t>图4-10　患者SNP array检测结果图</w:t>
      </w:r>
    </w:p>
    <w:p w:rsidR="0057520B" w:rsidRPr="0057520B" w:rsidP="0057520B" w14:paraId="53086A4A" w14:textId="77777777">
      <w:pPr>
        <w:rPr>
          <w:rFonts w:hint="eastAsia"/>
        </w:rPr>
      </w:pPr>
      <w:r w:rsidRPr="0057520B">
        <w:rPr>
          <w:rFonts w:hint="eastAsia"/>
        </w:rPr>
        <w:t>图示22号染色体B等位基因频率和</w:t>
      </w:r>
      <w:r w:rsidRPr="0057520B">
        <w:rPr>
          <w:rFonts w:hint="eastAsia"/>
        </w:rPr>
        <w:t>LogR</w:t>
      </w:r>
      <w:r w:rsidRPr="0057520B">
        <w:rPr>
          <w:rFonts w:hint="eastAsia"/>
        </w:rPr>
        <w:t>比率参数图。红色箭头部分指示B等位基因频率</w:t>
      </w:r>
      <w:r w:rsidRPr="0057520B">
        <w:rPr>
          <w:rFonts w:hint="eastAsia"/>
        </w:rPr>
        <w:t>值位于</w:t>
      </w:r>
      <w:r w:rsidRPr="0057520B">
        <w:rPr>
          <w:rFonts w:hint="eastAsia"/>
        </w:rPr>
        <w:t>0或1，</w:t>
      </w:r>
      <w:r w:rsidRPr="0057520B">
        <w:rPr>
          <w:rFonts w:hint="eastAsia"/>
        </w:rPr>
        <w:t>logR</w:t>
      </w:r>
      <w:r w:rsidRPr="0057520B">
        <w:rPr>
          <w:rFonts w:hint="eastAsia"/>
        </w:rPr>
        <w:t>比率值小于0，均提示22q11.2杂合性缺失</w:t>
      </w:r>
    </w:p>
    <w:p w:rsidR="0057520B" w:rsidRPr="0057520B" w:rsidP="0057520B" w14:paraId="04E27CFE" w14:textId="77777777">
      <w:pPr>
        <w:rPr>
          <w:rFonts w:hint="eastAsia"/>
        </w:rPr>
      </w:pPr>
      <w:r w:rsidRPr="0057520B">
        <w:rPr>
          <w:rFonts w:hint="eastAsia"/>
        </w:rPr>
        <w:t>知识点</w:t>
      </w:r>
    </w:p>
    <w:p w:rsidR="0057520B" w:rsidRPr="0057520B" w:rsidP="0057520B" w14:paraId="7FE1C328" w14:textId="77777777">
      <w:pPr>
        <w:rPr>
          <w:rFonts w:hint="eastAsia"/>
          <w:b/>
          <w:bCs/>
        </w:rPr>
      </w:pPr>
      <w:r w:rsidRPr="0057520B">
        <w:rPr>
          <w:rFonts w:hint="eastAsia"/>
          <w:b/>
          <w:bCs/>
        </w:rPr>
        <w:t>SNParray</w:t>
      </w:r>
      <w:r w:rsidRPr="0057520B">
        <w:rPr>
          <w:rFonts w:hint="eastAsia"/>
          <w:b/>
          <w:bCs/>
        </w:rPr>
        <w:t>结果判读</w:t>
      </w:r>
    </w:p>
    <w:p w:rsidR="0057520B" w:rsidRPr="0057520B" w:rsidP="0057520B" w14:paraId="1308E027"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57520B">
        <w:rPr>
          <w:rFonts w:hint="eastAsia"/>
        </w:rPr>
        <w:t>SNP</w:t>
      </w:r>
    </w:p>
    <w:p w:rsidR="0057520B" w:rsidRPr="0057520B" w:rsidP="0057520B" w14:textId="77777777">
      <w:pPr>
        <w:rPr>
          <w:rFonts w:hint="eastAsia"/>
        </w:rPr>
      </w:pPr>
      <w:r w:rsidRPr="0057520B">
        <w:rPr>
          <w:rFonts w:hint="eastAsia"/>
        </w:rPr>
        <w:t xml:space="preserve"> array可根据不同位点的SNP分型来检测染色体是否存在拷贝数变异，其结果分析时，主要参考B等位基因频率及</w:t>
      </w:r>
      <w:r w:rsidRPr="0057520B">
        <w:rPr>
          <w:rFonts w:hint="eastAsia"/>
        </w:rPr>
        <w:t>LogR</w:t>
      </w:r>
      <w:r w:rsidRPr="0057520B">
        <w:rPr>
          <w:rFonts w:hint="eastAsia"/>
        </w:rPr>
        <w:t>比率。正常情况下，B等位基因频率集中于0.00、0.50、1.00</w:t>
      </w:r>
      <w:r w:rsidRPr="0057520B">
        <w:rPr>
          <w:rFonts w:hint="eastAsia"/>
        </w:rPr>
        <w:t>三个</w:t>
      </w:r>
      <w:r w:rsidRPr="0057520B">
        <w:rPr>
          <w:rFonts w:hint="eastAsia"/>
        </w:rPr>
        <w:t>区域，</w:t>
      </w:r>
      <w:r w:rsidRPr="0057520B">
        <w:rPr>
          <w:rFonts w:hint="eastAsia"/>
        </w:rPr>
        <w:t>LogR</w:t>
      </w:r>
      <w:r w:rsidRPr="0057520B">
        <w:rPr>
          <w:rFonts w:hint="eastAsia"/>
        </w:rPr>
        <w:t>比率为0。若存在片段杂合缺失，则B等位基因频率0.50处缺失，</w:t>
      </w:r>
      <w:r w:rsidRPr="0057520B">
        <w:rPr>
          <w:rFonts w:hint="eastAsia"/>
        </w:rPr>
        <w:t>LogR</w:t>
      </w:r>
      <w:r w:rsidRPr="0057520B">
        <w:rPr>
          <w:rFonts w:hint="eastAsia"/>
        </w:rPr>
        <w:t>比率小于0；若存在片段杂合重复，则B等位基因频率集中于0.00、0.33、0.66、1.00</w:t>
      </w:r>
      <w:r w:rsidRPr="0057520B">
        <w:rPr>
          <w:rFonts w:hint="eastAsia"/>
        </w:rPr>
        <w:t>四个</w:t>
      </w:r>
      <w:r w:rsidRPr="0057520B">
        <w:rPr>
          <w:rFonts w:hint="eastAsia"/>
        </w:rPr>
        <w:t>区域，</w:t>
      </w:r>
      <w:r w:rsidRPr="0057520B">
        <w:rPr>
          <w:rFonts w:hint="eastAsia"/>
        </w:rPr>
        <w:t>LogR</w:t>
      </w:r>
      <w:r w:rsidRPr="0057520B">
        <w:rPr>
          <w:rFonts w:hint="eastAsia"/>
        </w:rPr>
        <w:t>比率大于0。</w:t>
      </w:r>
    </w:p>
    <w:p w:rsidR="0057520B" w:rsidRPr="0057520B" w:rsidP="0057520B" w14:paraId="568BED24" w14:textId="77777777">
      <w:pPr>
        <w:rPr>
          <w:rFonts w:hint="eastAsia"/>
        </w:rPr>
      </w:pPr>
      <w:r w:rsidRPr="0057520B">
        <w:rPr>
          <w:rFonts w:hint="eastAsia"/>
          <w:b/>
          <w:bCs/>
        </w:rPr>
        <w:t>思路2 </w:t>
      </w:r>
      <w:r w:rsidRPr="0057520B">
        <w:rPr>
          <w:rFonts w:hint="eastAsia"/>
        </w:rPr>
        <w:t>：根据患儿缺失区域，选取FISH探针，对患儿及其父母行中期染色体FISH检测（图4-11），以确认该变异是否来源于存在染色体异常的父母。</w:t>
      </w:r>
    </w:p>
    <w:p w:rsidR="0057520B" w:rsidRPr="0057520B" w:rsidP="0057520B" w14:paraId="51156807" w14:textId="2051D451">
      <w:pPr>
        <w:rPr>
          <w:rFonts w:hint="eastAsia"/>
        </w:rPr>
      </w:pPr>
      <w:r w:rsidRPr="0057520B">
        <w:drawing>
          <wp:inline distT="0" distB="0" distL="0" distR="0">
            <wp:extent cx="5274310" cy="1614805"/>
            <wp:effectExtent l="0" t="0" r="2540" b="4445"/>
            <wp:docPr id="2742930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9305" name="Picture 4"/>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14805"/>
                    </a:xfrm>
                    <a:prstGeom prst="rect">
                      <a:avLst/>
                    </a:prstGeom>
                    <a:noFill/>
                    <a:ln>
                      <a:noFill/>
                    </a:ln>
                  </pic:spPr>
                </pic:pic>
              </a:graphicData>
            </a:graphic>
          </wp:inline>
        </w:drawing>
      </w:r>
    </w:p>
    <w:p w:rsidR="0057520B" w:rsidRPr="0057520B" w:rsidP="0057520B" w14:paraId="3D44A83D" w14:textId="77777777">
      <w:pPr>
        <w:rPr>
          <w:rFonts w:hint="eastAsia"/>
        </w:rPr>
      </w:pPr>
      <w:r w:rsidRPr="0057520B">
        <w:rPr>
          <w:rFonts w:hint="eastAsia"/>
        </w:rPr>
        <w:t>图4-11　患儿（A）、患儿父亲（B）及患儿母亲（C）中期染色体双色荧光原位杂交结果</w:t>
      </w:r>
    </w:p>
    <w:p w:rsidR="0057520B" w:rsidRPr="0057520B" w:rsidP="0057520B" w14:paraId="0DF701E2" w14:textId="77777777">
      <w:pPr>
        <w:rPr>
          <w:rFonts w:hint="eastAsia"/>
        </w:rPr>
      </w:pPr>
      <w:r w:rsidRPr="0057520B">
        <w:rPr>
          <w:rFonts w:hint="eastAsia"/>
        </w:rPr>
        <w:t>分别以RP11-293B4（22q13.31，195kb）为指示探针，标记为绿色；RP11-90N6（22q11.21，174kb）为检测探针，标记为橙色。FISH结果显示患儿在RP11-90N6（22q11.21）处存在缺失。其父亲及母亲在该处未见异常</w:t>
      </w:r>
    </w:p>
    <w:p w:rsidR="0057520B" w:rsidRPr="0057520B" w:rsidP="0057520B" w14:paraId="580FE6C9" w14:textId="77777777">
      <w:pPr>
        <w:rPr>
          <w:rFonts w:hint="eastAsia"/>
        </w:rPr>
      </w:pPr>
      <w:r w:rsidRPr="0057520B">
        <w:rPr>
          <w:rFonts w:hint="eastAsia"/>
        </w:rPr>
        <w:t>【问题7】该病还可能有什么其他表型？</w:t>
      </w:r>
    </w:p>
    <w:p w:rsidR="0057520B" w:rsidRPr="0057520B" w:rsidP="0057520B" w14:paraId="751582E2" w14:textId="77777777">
      <w:pPr>
        <w:rPr>
          <w:rFonts w:hint="eastAsia"/>
        </w:rPr>
      </w:pPr>
      <w:r w:rsidRPr="0057520B">
        <w:rPr>
          <w:rFonts w:hint="eastAsia"/>
          <w:b/>
          <w:bCs/>
        </w:rPr>
        <w:t>思路1 </w:t>
      </w:r>
      <w:r w:rsidRPr="0057520B">
        <w:rPr>
          <w:rFonts w:hint="eastAsia"/>
        </w:rPr>
        <w:t>：22q11.2微缺失综合征不常见表型，如严重吞咽困难、生长激素缺乏、自身免疫病（血小板减少症、幼年型类风湿关节炎、格雷夫斯氏病、白癜风、中性粒细胞减少、溶血性贫血）、听力丧失（感觉性及传导性）、精神疾病、孤独症样表型等。</w:t>
      </w:r>
    </w:p>
    <w:p w:rsidR="0057520B" w:rsidRPr="0057520B" w:rsidP="0057520B" w14:paraId="554B1E72"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57520B">
        <w:rPr>
          <w:rFonts w:hint="eastAsia"/>
          <w:b/>
          <w:bCs/>
        </w:rPr>
        <w:t>思路2 </w:t>
      </w:r>
      <w:r w:rsidRPr="0057520B">
        <w:rPr>
          <w:rFonts w:hint="eastAsia"/>
        </w:rPr>
        <w:t>：其他重要的辅助诊断表型包括：骨骼异常如多指（</w:t>
      </w:r>
      <w:r w:rsidRPr="0057520B">
        <w:rPr>
          <w:rFonts w:hint="eastAsia"/>
        </w:rPr>
        <w:t>趾</w:t>
      </w:r>
    </w:p>
    <w:p w:rsidR="0057520B" w:rsidRPr="0057520B" w:rsidP="0057520B" w14:textId="77777777">
      <w:pPr>
        <w:rPr>
          <w:rFonts w:hint="eastAsia"/>
        </w:rPr>
      </w:pPr>
      <w:r w:rsidRPr="0057520B">
        <w:rPr>
          <w:rFonts w:hint="eastAsia"/>
        </w:rPr>
        <w:t>）、多余肋骨、颅骨缝愈合等；泌尿生殖道异常如肾发育不全、肾积水、多囊肾、马蹄肾、子宫缺如、尿道下裂、腹股沟疝、隐睾等；中枢神经系统异常如小脑萎缩、多小脑、神经管畸形、癫痫发作等；胃肠道异常如肛门前置/肛门闭锁、食管闭锁、空肠闭锁、附脾、脐疝、膈疝、肠异常折叠、先天性巨结肠症等。</w:t>
      </w:r>
    </w:p>
    <w:p w:rsidR="0057520B" w:rsidRPr="0057520B" w:rsidP="0057520B" w14:paraId="3DDBEF7A" w14:textId="77777777">
      <w:pPr>
        <w:rPr>
          <w:rFonts w:hint="eastAsia"/>
        </w:rPr>
      </w:pPr>
      <w:r w:rsidRPr="0057520B">
        <w:rPr>
          <w:rFonts w:hint="eastAsia"/>
        </w:rPr>
        <w:t>【问题8】患儿母亲拟再生育，如何进行产前诊断？</w:t>
      </w:r>
    </w:p>
    <w:p w:rsidR="0057520B" w:rsidRPr="0057520B" w:rsidP="0057520B" w14:paraId="397F0306" w14:textId="77777777">
      <w:pPr>
        <w:rPr>
          <w:rFonts w:hint="eastAsia"/>
        </w:rPr>
      </w:pPr>
      <w:r w:rsidRPr="0057520B">
        <w:rPr>
          <w:rFonts w:hint="eastAsia"/>
          <w:b/>
          <w:bCs/>
        </w:rPr>
        <w:t>思路 </w:t>
      </w:r>
      <w:r w:rsidRPr="0057520B">
        <w:rPr>
          <w:rFonts w:hint="eastAsia"/>
        </w:rPr>
        <w:t>：产前诊断须建立在先证者遗传诊断明确的基础上。根据先证者的突变类型采用相应的技术对胎儿gDNA样本（可于孕早期取绒毛，中期取羊水或脐血）进行分子遗传学检测，如SNP array、array-CGH、FISH、MLPA、实时定量PCR和测序等；综合上述检测结果</w:t>
      </w:r>
      <w:r w:rsidRPr="0057520B">
        <w:rPr>
          <w:rFonts w:hint="eastAsia"/>
        </w:rPr>
        <w:t>作出</w:t>
      </w:r>
      <w:r w:rsidRPr="0057520B">
        <w:rPr>
          <w:rFonts w:hint="eastAsia"/>
        </w:rPr>
        <w:t>胎儿是否会罹患与先证者相同突变所致的22q11.2微缺失综合征的结论。</w:t>
      </w:r>
    </w:p>
    <w:p w:rsidR="0057520B" w:rsidRPr="0057520B" w:rsidP="0057520B" w14:paraId="58A3BFA4" w14:textId="77777777">
      <w:pPr>
        <w:rPr>
          <w:rFonts w:hint="eastAsia"/>
        </w:rPr>
      </w:pPr>
      <w:r w:rsidRPr="0057520B">
        <w:rPr>
          <w:rFonts w:hint="eastAsia"/>
        </w:rPr>
        <w:t>【问题9】如何进行遗传咨询？</w:t>
      </w:r>
    </w:p>
    <w:p w:rsidR="0057520B" w:rsidRPr="0057520B" w:rsidP="0057520B" w14:paraId="1CFBD4D7" w14:textId="77777777">
      <w:pPr>
        <w:rPr>
          <w:rFonts w:hint="eastAsia"/>
        </w:rPr>
      </w:pPr>
      <w:r w:rsidRPr="0057520B">
        <w:rPr>
          <w:rFonts w:hint="eastAsia"/>
          <w:b/>
          <w:bCs/>
        </w:rPr>
        <w:t>思路1 </w:t>
      </w:r>
      <w:r w:rsidRPr="0057520B">
        <w:rPr>
          <w:rFonts w:hint="eastAsia"/>
        </w:rPr>
        <w:t>：该病为常染色体显性遗传方式，约93%为新发，仅有7%左右遗传自异常亲本。</w:t>
      </w:r>
    </w:p>
    <w:p w:rsidR="0057520B" w:rsidRPr="0057520B" w:rsidP="0057520B" w14:paraId="042102EB" w14:textId="77777777">
      <w:pPr>
        <w:rPr>
          <w:rFonts w:hint="eastAsia"/>
        </w:rPr>
      </w:pPr>
      <w:r w:rsidRPr="0057520B">
        <w:rPr>
          <w:rFonts w:hint="eastAsia"/>
          <w:b/>
          <w:bCs/>
        </w:rPr>
        <w:t>思路2 </w:t>
      </w:r>
      <w:r w:rsidRPr="0057520B">
        <w:rPr>
          <w:rFonts w:hint="eastAsia"/>
        </w:rPr>
        <w:t>：患者后代有50%概率获得该异常染色体而发病。</w:t>
      </w:r>
    </w:p>
    <w:p w:rsidR="0057520B" w:rsidRPr="0057520B" w:rsidP="0057520B" w14:paraId="01799770" w14:textId="77777777">
      <w:pPr>
        <w:rPr>
          <w:rFonts w:hint="eastAsia"/>
        </w:rPr>
      </w:pPr>
      <w:r w:rsidRPr="0057520B">
        <w:rPr>
          <w:rFonts w:hint="eastAsia"/>
          <w:b/>
          <w:bCs/>
        </w:rPr>
        <w:t>思路3 </w:t>
      </w:r>
      <w:r w:rsidRPr="0057520B">
        <w:rPr>
          <w:rFonts w:hint="eastAsia"/>
        </w:rPr>
        <w:t>：有家族史或已生育22q11微缺失综合征患儿的母亲再次生育该病患儿的风险明显增加，因其可能存在生殖细胞突变或低比例嵌合，故强调产前诊断的重要性。</w:t>
      </w:r>
    </w:p>
    <w:p w:rsidR="0057520B" w:rsidRPr="0057520B" w:rsidP="0057520B" w14:paraId="30B361A8" w14:textId="77777777">
      <w:pPr>
        <w:rPr>
          <w:rFonts w:hint="eastAsia"/>
        </w:rPr>
      </w:pPr>
      <w:r w:rsidRPr="0057520B">
        <w:rPr>
          <w:rFonts w:hint="eastAsia"/>
          <w:b/>
          <w:bCs/>
        </w:rPr>
        <w:t>思路4 </w:t>
      </w:r>
      <w:r w:rsidRPr="0057520B">
        <w:rPr>
          <w:rFonts w:hint="eastAsia"/>
        </w:rPr>
        <w:t>：若亲本一方为涉及22q11.2的染色体平衡/非平衡易位携带者，则其后代22q11.2微缺失综合征高风险。</w:t>
      </w:r>
    </w:p>
    <w:p w:rsidR="0057520B" w:rsidRPr="0057520B" w:rsidP="0057520B" w14:paraId="6CB625D3" w14:textId="77777777">
      <w:pPr>
        <w:rPr>
          <w:rFonts w:hint="eastAsia"/>
        </w:rPr>
      </w:pPr>
      <w:r w:rsidRPr="0057520B">
        <w:rPr>
          <w:rFonts w:hint="eastAsia"/>
          <w:b/>
          <w:bCs/>
        </w:rPr>
        <w:t>思路5 </w:t>
      </w:r>
      <w:r w:rsidRPr="0057520B">
        <w:rPr>
          <w:rFonts w:hint="eastAsia"/>
        </w:rPr>
        <w:t>：若产前超声检查发现先天性心脏病和（或）其他相关异常（如腭裂、多指、膈疝、肾脏异常和羊水过多），尽管未能确定22q11.2微缺失综合征高风险，也应考虑有针对性地进行产前检测。</w:t>
      </w:r>
    </w:p>
    <w:p w:rsidR="0057520B" w:rsidRPr="0057520B" w:rsidP="0057520B" w14:paraId="22D5F30C" w14:textId="77777777">
      <w:pPr>
        <w:rPr>
          <w:rFonts w:hint="eastAsia"/>
        </w:rPr>
      </w:pPr>
      <w:r w:rsidRPr="0057520B">
        <w:rPr>
          <w:rFonts w:hint="eastAsia"/>
        </w:rPr>
        <w:t>【问题10】如何对患者进行治疗？</w:t>
      </w:r>
    </w:p>
    <w:p w:rsidR="0057520B" w:rsidRPr="0057520B" w:rsidP="0057520B" w14:paraId="04D9D813" w14:textId="77777777">
      <w:pPr>
        <w:rPr>
          <w:rFonts w:hint="eastAsia"/>
        </w:rPr>
      </w:pPr>
      <w:r w:rsidRPr="0057520B">
        <w:rPr>
          <w:rFonts w:hint="eastAsia"/>
          <w:b/>
          <w:bCs/>
        </w:rPr>
        <w:t>思路1 </w:t>
      </w:r>
      <w:r w:rsidRPr="0057520B">
        <w:rPr>
          <w:rFonts w:hint="eastAsia"/>
        </w:rPr>
        <w:t>：迄今无特异性治疗，只能对症和支持治疗。</w:t>
      </w:r>
    </w:p>
    <w:p w:rsidR="0057520B" w:rsidRPr="0057520B" w:rsidP="0057520B" w14:paraId="3442F3AC" w14:textId="77777777">
      <w:pPr>
        <w:rPr>
          <w:rFonts w:hint="eastAsia"/>
        </w:rPr>
      </w:pPr>
      <w:r w:rsidRPr="0057520B">
        <w:rPr>
          <w:rFonts w:hint="eastAsia"/>
          <w:b/>
          <w:bCs/>
        </w:rPr>
        <w:t>思路2 </w:t>
      </w:r>
      <w:r w:rsidRPr="0057520B">
        <w:rPr>
          <w:rFonts w:hint="eastAsia"/>
        </w:rPr>
        <w:t>：免疫治疗：对于细胞免疫缺陷的儿童应采取相应的特殊预防措施，如输血或免疫活疫苗（新生儿不建议使用免疫活疫苗）。对于胸腺完全不发育的患儿，可以考虑胸腺移植。若存在细菌感染，可对应使用抗生素治疗。</w:t>
      </w:r>
    </w:p>
    <w:p w:rsidR="0057520B" w:rsidRPr="0057520B" w:rsidP="0057520B" w14:paraId="078ACBC1"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57520B">
        <w:rPr>
          <w:rFonts w:hint="eastAsia"/>
          <w:b/>
          <w:bCs/>
        </w:rPr>
        <w:t>思路3 </w:t>
      </w:r>
      <w:r w:rsidRPr="0057520B">
        <w:rPr>
          <w:rFonts w:hint="eastAsia"/>
        </w:rPr>
        <w:t>：手术治疗：先天性心脏病患儿可采取心脏手术矫正。</w:t>
      </w:r>
    </w:p>
    <w:p w:rsidR="0057520B" w:rsidRPr="0057520B" w:rsidP="0057520B" w14:paraId="72B75C6A" w14:textId="77777777">
      <w:pPr>
        <w:rPr>
          <w:rFonts w:hint="eastAsia"/>
        </w:rPr>
      </w:pPr>
      <w:r w:rsidRPr="0057520B">
        <w:rPr>
          <w:rFonts w:hint="eastAsia"/>
          <w:b/>
          <w:bCs/>
        </w:rPr>
        <w:t>思路4 </w:t>
      </w:r>
      <w:r w:rsidRPr="0057520B">
        <w:rPr>
          <w:rFonts w:hint="eastAsia"/>
        </w:rPr>
        <w:t>：对于甲状旁腺功能减退引起的低血钙，需要终生使用维生素D及补钙制剂。</w:t>
      </w:r>
    </w:p>
    <w:p w:rsidR="0057520B" w:rsidRPr="0057520B" w:rsidP="0057520B" w14:paraId="7F613C46" w14:textId="77777777">
      <w:pPr>
        <w:rPr>
          <w:rFonts w:hint="eastAsia"/>
        </w:rPr>
      </w:pPr>
      <w:r w:rsidRPr="0057520B">
        <w:rPr>
          <w:rFonts w:hint="eastAsia"/>
          <w:b/>
          <w:bCs/>
        </w:rPr>
        <w:t>思路5 </w:t>
      </w:r>
      <w:r w:rsidRPr="0057520B">
        <w:rPr>
          <w:rFonts w:hint="eastAsia"/>
        </w:rPr>
        <w:t>：对于生长激素缺乏者对症使用生长激素治疗。</w:t>
      </w:r>
    </w:p>
    <w:p w:rsidR="0057520B" w:rsidRPr="0057520B" w:rsidP="0057520B" w14:paraId="50524DAD" w14:textId="77777777">
      <w:pPr>
        <w:rPr>
          <w:rFonts w:hint="eastAsia"/>
        </w:rPr>
      </w:pPr>
      <w:r w:rsidRPr="0057520B">
        <w:rPr>
          <w:rFonts w:hint="eastAsia"/>
          <w:b/>
          <w:bCs/>
        </w:rPr>
        <w:t>思路6 </w:t>
      </w:r>
      <w:r w:rsidRPr="0057520B">
        <w:rPr>
          <w:rFonts w:hint="eastAsia"/>
        </w:rPr>
        <w:t>：继发性并发症的预防：对淋巴细胞异常的婴儿不推荐活疫苗免疫；儿童</w:t>
      </w:r>
      <w:r w:rsidRPr="0057520B">
        <w:rPr>
          <w:rFonts w:hint="eastAsia"/>
        </w:rPr>
        <w:t>期实行</w:t>
      </w:r>
      <w:r w:rsidRPr="0057520B">
        <w:rPr>
          <w:rFonts w:hint="eastAsia"/>
        </w:rPr>
        <w:t>活疫苗免疫前应再评估免疫状况；确认免疫系统恢复正常以前，应使用经辐射处理的血液制品；手术前后应测定血清钙离子浓度以避免低钙性癫痫；外科处置前应评估血小板容量和功能；摄入碳酸饮料和酒精可能加重低钙血症；摄入咖啡因可能诱发或加重焦虑症。</w:t>
      </w:r>
    </w:p>
    <w:p w:rsidR="0057520B" w:rsidRPr="0057520B" w:rsidP="0057520B" w14:paraId="007AD69E" w14:textId="77777777">
      <w:pPr>
        <w:rPr>
          <w:rFonts w:hint="eastAsia"/>
        </w:rPr>
      </w:pPr>
      <w:r w:rsidRPr="0057520B">
        <w:rPr>
          <w:rFonts w:hint="eastAsia"/>
        </w:rPr>
        <w:t>【问题11】22q11.2微缺失综合征的遗传诊断和产前诊断流程。</w:t>
      </w:r>
    </w:p>
    <w:p w:rsidR="0057520B" w:rsidRPr="0057520B" w:rsidP="0057520B" w14:paraId="03882D0A" w14:textId="67D04022">
      <w:pPr>
        <w:rPr>
          <w:rFonts w:hint="eastAsia"/>
        </w:rPr>
      </w:pPr>
      <w:r w:rsidRPr="0057520B">
        <w:drawing>
          <wp:inline distT="0" distB="0" distL="0" distR="0">
            <wp:extent cx="5274310" cy="2589530"/>
            <wp:effectExtent l="0" t="0" r="2540" b="1270"/>
            <wp:docPr id="104624932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249322" name="Picture 5"/>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589530"/>
                    </a:xfrm>
                    <a:prstGeom prst="rect">
                      <a:avLst/>
                    </a:prstGeom>
                    <a:noFill/>
                    <a:ln>
                      <a:noFill/>
                    </a:ln>
                  </pic:spPr>
                </pic:pic>
              </a:graphicData>
            </a:graphic>
          </wp:inline>
        </w:drawing>
      </w:r>
    </w:p>
    <w:p w:rsidR="0057520B" w:rsidRPr="0057520B" w:rsidP="0057520B" w14:paraId="1A34909C" w14:textId="77777777">
      <w:pPr>
        <w:rPr>
          <w:rFonts w:hint="eastAsia"/>
        </w:rPr>
      </w:pPr>
      <w:r w:rsidRPr="0057520B">
        <w:rPr>
          <w:rFonts w:hint="eastAsia"/>
        </w:rPr>
        <w:t>二、1p36微缺失综合征</w:t>
      </w:r>
    </w:p>
    <w:p w:rsidR="0057520B" w:rsidRPr="0057520B" w:rsidP="0057520B" w14:paraId="6D9C6394"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57520B">
        <w:rPr>
          <w:rFonts w:hint="eastAsia"/>
        </w:rPr>
        <w:t>1p36微缺失综合征（1p36 deletion syndrome）是由1号染色体短臂末端，即1p36.13-p36.33区域杂合性缺失而引起的一类临床症候群，新生儿发病率约为1/（5000～10 000），其特征性表型包括严重智力低下、小头畸形和特殊面容，典型面容表现为一字眉、眼和中面部凹陷、宽扁鼻、长人中、尖下巴和外耳异常。患儿通常有肌张力低下和吞咽困难。常见语言发育障碍，可有脾气暴躁、自残或其他行为异常。大部分患儿有大脑结构性异常，超过半数发生癫痫。其他表现包括视力、听力障碍，以及骨骼、心脏、胃肠道、肾脏或生殖器异常等。</w:t>
      </w:r>
    </w:p>
    <w:p w:rsidR="0057520B" w:rsidRPr="0057520B" w:rsidP="0057520B" w14:paraId="23A51A76" w14:textId="77777777">
      <w:pPr>
        <w:rPr>
          <w:rFonts w:hint="eastAsia"/>
        </w:rPr>
      </w:pPr>
      <w:r w:rsidRPr="0057520B">
        <w:rPr>
          <w:rFonts w:hint="eastAsia"/>
        </w:rPr>
        <w:t>1p36微缺失综合征患者1号染色体短臂末端杂合性缺失，该区域包含众多基因，其中多个关键致病基因被认为与1p36微缺失综合征表现相关，如 </w:t>
      </w:r>
      <w:r w:rsidRPr="0057520B">
        <w:rPr>
          <w:rFonts w:hint="eastAsia"/>
          <w:i/>
          <w:iCs/>
        </w:rPr>
        <w:t>GABRD </w:t>
      </w:r>
      <w:r w:rsidRPr="0057520B">
        <w:rPr>
          <w:rFonts w:hint="eastAsia"/>
        </w:rPr>
        <w:t>基因在脑部编码一种GABA通道，与神经发育及神经精神异常相关； </w:t>
      </w:r>
      <w:r w:rsidRPr="0057520B">
        <w:rPr>
          <w:rFonts w:hint="eastAsia"/>
          <w:i/>
          <w:iCs/>
        </w:rPr>
        <w:t>KCNAB2 </w:t>
      </w:r>
      <w:r w:rsidRPr="0057520B">
        <w:rPr>
          <w:rFonts w:hint="eastAsia"/>
        </w:rPr>
        <w:t>基因参与编码钾离子通道，该基因缺失与癫痫发作密切相关； </w:t>
      </w:r>
      <w:r w:rsidRPr="0057520B">
        <w:rPr>
          <w:rFonts w:hint="eastAsia"/>
          <w:i/>
          <w:iCs/>
        </w:rPr>
        <w:t>MMP23B </w:t>
      </w:r>
      <w:r w:rsidRPr="0057520B">
        <w:rPr>
          <w:rFonts w:hint="eastAsia"/>
        </w:rPr>
        <w:t>基因在人类头骨骨缝连接中起到重要作用，该基因的缺失可导致患者囟门闭合晚； </w:t>
      </w:r>
      <w:r w:rsidRPr="0057520B">
        <w:rPr>
          <w:rFonts w:hint="eastAsia"/>
          <w:i/>
          <w:iCs/>
        </w:rPr>
        <w:t>SKI </w:t>
      </w:r>
      <w:r w:rsidRPr="0057520B">
        <w:rPr>
          <w:rFonts w:hint="eastAsia"/>
        </w:rPr>
        <w:t>基因缺失可导致面裂畸形，与1p36微缺失综合征患者眼和中面部凹陷相关等。</w:t>
      </w:r>
    </w:p>
    <w:p w:rsidR="0057520B" w:rsidRPr="0057520B" w:rsidP="0057520B" w14:paraId="0FF4E9ED" w14:textId="77777777">
      <w:pPr>
        <w:rPr>
          <w:rFonts w:hint="eastAsia"/>
        </w:rPr>
      </w:pPr>
      <w:r w:rsidRPr="0057520B">
        <w:rPr>
          <w:rFonts w:hint="eastAsia"/>
        </w:rPr>
        <w:t>1p36微缺失综合征的诊疗经过通常包括以下环节：</w:t>
      </w:r>
    </w:p>
    <w:p w:rsidR="0057520B" w:rsidRPr="0057520B" w:rsidP="0057520B" w14:paraId="41BEE065" w14:textId="77777777">
      <w:pPr>
        <w:rPr>
          <w:rFonts w:hint="eastAsia"/>
        </w:rPr>
      </w:pPr>
      <w:r w:rsidRPr="0057520B">
        <w:rPr>
          <w:rFonts w:hint="eastAsia"/>
        </w:rPr>
        <w:t>1.详细询问先证者的症状学特征及遗传家族史。</w:t>
      </w:r>
    </w:p>
    <w:p w:rsidR="0057520B" w:rsidRPr="0057520B" w:rsidP="0057520B" w14:paraId="52B35E7A" w14:textId="77777777">
      <w:pPr>
        <w:rPr>
          <w:rFonts w:hint="eastAsia"/>
        </w:rPr>
      </w:pPr>
      <w:r w:rsidRPr="0057520B">
        <w:rPr>
          <w:rFonts w:hint="eastAsia"/>
        </w:rPr>
        <w:t>2.查体时重点关注患者特征性面容、智力和语言发育、肌张力、听力及视力等体征。</w:t>
      </w:r>
    </w:p>
    <w:p w:rsidR="0057520B" w:rsidRPr="0057520B" w:rsidP="0057520B" w14:paraId="463C5BB7" w14:textId="77777777">
      <w:pPr>
        <w:rPr>
          <w:rFonts w:hint="eastAsia"/>
        </w:rPr>
      </w:pPr>
      <w:r w:rsidRPr="0057520B">
        <w:rPr>
          <w:rFonts w:hint="eastAsia"/>
        </w:rPr>
        <w:t>3.询问病史，应注意阴性体征（发育倒退、重复刻板动作、自我伤害和痛阈低下等），以排除某些微缺失微重复综合征及单基因病可能。</w:t>
      </w:r>
    </w:p>
    <w:p w:rsidR="0057520B" w:rsidRPr="0057520B" w:rsidP="0057520B" w14:paraId="14975CD1" w14:textId="77777777">
      <w:pPr>
        <w:rPr>
          <w:rFonts w:hint="eastAsia"/>
        </w:rPr>
      </w:pPr>
      <w:r w:rsidRPr="0057520B">
        <w:rPr>
          <w:rFonts w:hint="eastAsia"/>
        </w:rPr>
        <w:t>4.告知1p36微缺失综合征遗传病理及分子诊断流程，知情同意后进行分子遗传检测。</w:t>
      </w:r>
    </w:p>
    <w:p w:rsidR="0057520B" w:rsidRPr="0057520B" w:rsidP="0057520B" w14:paraId="0DD06F88" w14:textId="77777777">
      <w:pPr>
        <w:rPr>
          <w:rFonts w:hint="eastAsia"/>
        </w:rPr>
      </w:pPr>
      <w:r w:rsidRPr="0057520B">
        <w:rPr>
          <w:rFonts w:hint="eastAsia"/>
        </w:rPr>
        <w:t>5.向患者解释检测结果、遗传咨询。</w:t>
      </w:r>
    </w:p>
    <w:p w:rsidR="0057520B" w:rsidRPr="0057520B" w:rsidP="0057520B" w14:paraId="10537154" w14:textId="77777777">
      <w:pPr>
        <w:rPr>
          <w:rFonts w:hint="eastAsia"/>
        </w:rPr>
      </w:pPr>
      <w:r w:rsidRPr="0057520B">
        <w:rPr>
          <w:rFonts w:hint="eastAsia"/>
        </w:rPr>
        <w:t>6.对有生育要求的家系可行产前诊断。</w:t>
      </w:r>
    </w:p>
    <w:p w:rsidR="0057520B" w:rsidRPr="0057520B" w:rsidP="0057520B" w14:paraId="6C2F4A7A" w14:textId="77777777">
      <w:pPr>
        <w:rPr>
          <w:rFonts w:hint="eastAsia"/>
        </w:rPr>
      </w:pPr>
      <w:r w:rsidRPr="0057520B">
        <w:rPr>
          <w:rFonts w:hint="eastAsia"/>
        </w:rPr>
        <w:t>7.根据患者病情制订对症治疗方案。</w:t>
      </w:r>
    </w:p>
    <w:p w:rsidR="0057520B" w:rsidRPr="0057520B" w:rsidP="0057520B" w14:paraId="6D49158A" w14:textId="77777777">
      <w:pPr>
        <w:rPr>
          <w:rFonts w:hint="eastAsia"/>
        </w:rPr>
      </w:pPr>
      <w:r w:rsidRPr="0057520B">
        <w:rPr>
          <w:rFonts w:hint="eastAsia"/>
        </w:rPr>
        <w:t>临床关键点</w:t>
      </w:r>
    </w:p>
    <w:p w:rsidR="0057520B" w:rsidRPr="0057520B" w:rsidP="0057520B" w14:paraId="27CC4CA4" w14:textId="77777777">
      <w:pPr>
        <w:rPr>
          <w:rFonts w:hint="eastAsia"/>
        </w:rPr>
      </w:pPr>
      <w:r w:rsidRPr="0057520B">
        <w:rPr>
          <w:rFonts w:hint="eastAsia"/>
        </w:rPr>
        <w:t>1.1p36微缺失综合征的临床诊断需结合患者特征性临床表型及相关影像学检查，包括精神运动发育迟缓、语言障碍、小头畸形、一字眉、癫痫发作、先天性心脏病、听力及视力障碍。</w:t>
      </w:r>
    </w:p>
    <w:p w:rsidR="0057520B" w:rsidRPr="0057520B" w:rsidP="0057520B" w14:paraId="63A4ECA5" w14:textId="77777777">
      <w:pPr>
        <w:rPr>
          <w:rFonts w:hint="eastAsia"/>
        </w:rPr>
      </w:pPr>
      <w:r w:rsidRPr="0057520B">
        <w:rPr>
          <w:rFonts w:hint="eastAsia"/>
        </w:rPr>
        <w:t>2.遗传学检测是确诊的必要手段。</w:t>
      </w:r>
    </w:p>
    <w:p w:rsidR="0057520B" w:rsidRPr="0057520B" w:rsidP="0057520B" w14:paraId="49175134" w14:textId="77777777">
      <w:pPr>
        <w:rPr>
          <w:rFonts w:hint="eastAsia"/>
        </w:rPr>
      </w:pPr>
      <w:r w:rsidRPr="0057520B">
        <w:rPr>
          <w:rFonts w:hint="eastAsia"/>
        </w:rPr>
        <w:t>3.该病由染色体1p36杂合性缺失导致，多为新发，约20%由父母一方平衡染色体重排导致，应在此基础上进行遗传咨询。</w:t>
      </w:r>
    </w:p>
    <w:p w:rsidR="0057520B" w:rsidRPr="0057520B" w:rsidP="0057520B" w14:paraId="1E931AE0"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57520B">
        <w:rPr>
          <w:rFonts w:hint="eastAsia"/>
        </w:rPr>
        <w:t>4.暂无有效的治疗方法，主要是对症治疗。</w:t>
      </w:r>
    </w:p>
    <w:p w:rsidR="0057520B" w:rsidRPr="0057520B" w:rsidP="0057520B" w14:paraId="0C7AB4D5" w14:textId="77777777">
      <w:pPr>
        <w:rPr>
          <w:rFonts w:hint="eastAsia"/>
        </w:rPr>
      </w:pPr>
      <w:r w:rsidRPr="0057520B">
        <w:rPr>
          <w:rFonts w:hint="eastAsia"/>
        </w:rPr>
        <w:t>5.产前诊断是唯一有效的预防途径。</w:t>
      </w:r>
    </w:p>
    <w:p w:rsidR="0057520B" w:rsidRPr="0057520B" w:rsidP="0057520B" w14:paraId="5A77FE5C" w14:textId="77777777">
      <w:pPr>
        <w:rPr>
          <w:rFonts w:hint="eastAsia"/>
          <w:b/>
          <w:bCs/>
        </w:rPr>
      </w:pPr>
      <w:r w:rsidRPr="0057520B">
        <w:rPr>
          <w:rFonts w:hint="eastAsia"/>
          <w:b/>
          <w:bCs/>
        </w:rPr>
        <w:t>临床病例</w:t>
      </w:r>
    </w:p>
    <w:p w:rsidR="0057520B" w:rsidRPr="0057520B" w:rsidP="0057520B" w14:paraId="4865E4FD" w14:textId="77777777">
      <w:pPr>
        <w:rPr>
          <w:rFonts w:hint="eastAsia"/>
        </w:rPr>
      </w:pPr>
      <w:r w:rsidRPr="0057520B">
        <w:rPr>
          <w:rFonts w:hint="eastAsia"/>
        </w:rPr>
        <w:t>患儿，男，6岁，因“发育迟缓，语言障碍”由儿科转诊来遗传门诊就诊。初步病史采集如下：</w:t>
      </w:r>
    </w:p>
    <w:p w:rsidR="0057520B" w:rsidRPr="0057520B" w:rsidP="0057520B" w14:paraId="080EA863" w14:textId="77777777">
      <w:pPr>
        <w:rPr>
          <w:rFonts w:hint="eastAsia"/>
        </w:rPr>
      </w:pPr>
      <w:r w:rsidRPr="0057520B">
        <w:rPr>
          <w:rFonts w:hint="eastAsia"/>
        </w:rPr>
        <w:t>患儿系G1P1，</w:t>
      </w:r>
      <w:r w:rsidRPr="0057520B">
        <w:rPr>
          <w:rFonts w:hint="eastAsia"/>
        </w:rPr>
        <w:t>足月平</w:t>
      </w:r>
      <w:r w:rsidRPr="0057520B">
        <w:rPr>
          <w:rFonts w:hint="eastAsia"/>
        </w:rPr>
        <w:t>产儿，出生体重3kg，无窒息史，4个月抬头，8个月独坐，1岁1个月站立，1岁7个月独立行走；2～3岁才会叫“爸爸、妈妈”，后语言发育一直较差，有意愿，但表达不清；2月龄时无明显诱因出现抽搐发作，表现为左下肢抖动，持续数秒钟后自行缓解，伴有口唇发绀，发作频率1次/日，服用“左乙拉西坦”，症状控制欠佳，发作间期</w:t>
      </w:r>
      <w:r w:rsidRPr="0057520B">
        <w:rPr>
          <w:rFonts w:hint="eastAsia"/>
        </w:rPr>
        <w:t>肌</w:t>
      </w:r>
      <w:r w:rsidRPr="0057520B">
        <w:rPr>
          <w:rFonts w:hint="eastAsia"/>
        </w:rPr>
        <w:t>张力低下；自幼明显多动，好与同龄儿玩耍，但脾气大，常与别人争斗。查体：头围49cm，前额突出，一字眉，内眦赘皮，鼻根较宽，双耳耳轮最高点低于外</w:t>
      </w:r>
      <w:r w:rsidRPr="0057520B">
        <w:rPr>
          <w:rFonts w:hint="eastAsia"/>
        </w:rPr>
        <w:t>眦</w:t>
      </w:r>
      <w:r w:rsidRPr="0057520B">
        <w:rPr>
          <w:rFonts w:hint="eastAsia"/>
        </w:rPr>
        <w:t>-枕后连线，耳小，长人中，流涎。短指，短足。对光线、声音反应差，反应迟缓。无家族病史。辅助检查：韦氏智力量表测试IQ平均分为42分；头颅MRI提示脑外间隙增宽，双侧侧脑室扩大，胼胝体发育不全。</w:t>
      </w:r>
    </w:p>
    <w:p w:rsidR="0057520B" w:rsidRPr="0057520B" w:rsidP="0057520B" w14:paraId="355E95B6" w14:textId="77777777">
      <w:pPr>
        <w:rPr>
          <w:rFonts w:hint="eastAsia"/>
        </w:rPr>
      </w:pPr>
      <w:r w:rsidRPr="0057520B">
        <w:rPr>
          <w:rFonts w:hint="eastAsia"/>
        </w:rPr>
        <w:t>【问题1】根据上述门诊资料，患儿最可能的诊断是什么？</w:t>
      </w:r>
    </w:p>
    <w:p w:rsidR="0057520B" w:rsidRPr="0057520B" w:rsidP="0057520B" w14:paraId="08A2465B" w14:textId="77777777">
      <w:pPr>
        <w:rPr>
          <w:rFonts w:hint="eastAsia"/>
        </w:rPr>
      </w:pPr>
      <w:r w:rsidRPr="0057520B">
        <w:rPr>
          <w:rFonts w:hint="eastAsia"/>
          <w:b/>
          <w:bCs/>
        </w:rPr>
        <w:t>思路1 </w:t>
      </w:r>
      <w:r w:rsidRPr="0057520B">
        <w:rPr>
          <w:rFonts w:hint="eastAsia"/>
        </w:rPr>
        <w:t>：患儿出生时无窒息病史，出生后即出现运动、语言发育均落后于同龄儿，间断癫痫发作，合并</w:t>
      </w:r>
      <w:r w:rsidRPr="0057520B">
        <w:rPr>
          <w:rFonts w:hint="eastAsia"/>
        </w:rPr>
        <w:t>肌</w:t>
      </w:r>
      <w:r w:rsidRPr="0057520B">
        <w:rPr>
          <w:rFonts w:hint="eastAsia"/>
        </w:rPr>
        <w:t>张力低下，</w:t>
      </w:r>
      <w:r w:rsidRPr="0057520B">
        <w:rPr>
          <w:rFonts w:hint="eastAsia"/>
        </w:rPr>
        <w:t>多动且好</w:t>
      </w:r>
      <w:r w:rsidRPr="0057520B">
        <w:rPr>
          <w:rFonts w:hint="eastAsia"/>
        </w:rPr>
        <w:t>争斗。查体提示小头（-3SD），具有前额突出、一字眉、内眦赘皮、鼻根宽、低耳位、小耳及长人中等特殊面容，另有短指、短足，对外界刺激反应差等特点。辅助检查：患儿智力测试平均42分，属中度智力低下；头颅MRI亦提示</w:t>
      </w:r>
      <w:r w:rsidRPr="0057520B">
        <w:rPr>
          <w:rFonts w:hint="eastAsia"/>
        </w:rPr>
        <w:t>脑结构</w:t>
      </w:r>
      <w:r w:rsidRPr="0057520B">
        <w:rPr>
          <w:rFonts w:hint="eastAsia"/>
        </w:rPr>
        <w:t>发育异常。属散发病例，无家族史。以上病史、体征、辅助检查及家族史提示患儿为新发染色体微缺失/重复可能性大，部分特征性异常</w:t>
      </w:r>
      <w:r w:rsidRPr="0057520B">
        <w:rPr>
          <w:rFonts w:hint="eastAsia"/>
        </w:rPr>
        <w:t>疑</w:t>
      </w:r>
      <w:r w:rsidRPr="0057520B">
        <w:rPr>
          <w:rFonts w:hint="eastAsia"/>
        </w:rPr>
        <w:t>患儿为1p36微缺失综合征。</w:t>
      </w:r>
    </w:p>
    <w:p w:rsidR="0057520B" w:rsidRPr="0057520B" w:rsidP="0057520B" w14:paraId="5471BF5D" w14:textId="77777777">
      <w:pPr>
        <w:rPr>
          <w:rFonts w:hint="eastAsia"/>
        </w:rPr>
      </w:pPr>
      <w:r w:rsidRPr="0057520B">
        <w:rPr>
          <w:rFonts w:hint="eastAsia"/>
        </w:rPr>
        <w:t>知识点</w:t>
      </w:r>
    </w:p>
    <w:p w:rsidR="0057520B" w:rsidRPr="0057520B" w:rsidP="0057520B" w14:paraId="2AC7365E"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57520B">
        <w:rPr>
          <w:rFonts w:hint="eastAsia"/>
        </w:rPr>
        <w:t>1p36微缺失综合征的临床表现与发生频率</w:t>
      </w:r>
    </w:p>
    <w:p w:rsidR="0057520B" w:rsidRPr="0057520B" w:rsidP="0057520B" w14:paraId="377D76FC" w14:textId="61AAA9FA">
      <w:pPr>
        <w:rPr>
          <w:rFonts w:hint="eastAsia"/>
        </w:rPr>
      </w:pPr>
      <w:r w:rsidRPr="0057520B">
        <w:drawing>
          <wp:inline distT="0" distB="0" distL="0" distR="0">
            <wp:extent cx="5274310" cy="4598670"/>
            <wp:effectExtent l="0" t="0" r="2540" b="0"/>
            <wp:docPr id="9699426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94262" name="Picture 6"/>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98670"/>
                    </a:xfrm>
                    <a:prstGeom prst="rect">
                      <a:avLst/>
                    </a:prstGeom>
                    <a:noFill/>
                    <a:ln>
                      <a:noFill/>
                    </a:ln>
                  </pic:spPr>
                </pic:pic>
              </a:graphicData>
            </a:graphic>
          </wp:inline>
        </w:drawing>
      </w:r>
    </w:p>
    <w:p w:rsidR="0057520B" w:rsidRPr="0057520B" w:rsidP="0057520B" w14:paraId="634A7C49" w14:textId="77777777">
      <w:pPr>
        <w:rPr>
          <w:rFonts w:hint="eastAsia"/>
        </w:rPr>
      </w:pPr>
      <w:r w:rsidRPr="0057520B">
        <w:rPr>
          <w:rFonts w:hint="eastAsia"/>
        </w:rPr>
        <w:t xml:space="preserve">源自:Battaglia A.1p36 Deletion </w:t>
      </w:r>
      <w:r w:rsidRPr="0057520B">
        <w:rPr>
          <w:rFonts w:hint="eastAsia"/>
        </w:rPr>
        <w:t>Syndrome.GeneReviews</w:t>
      </w:r>
      <w:r w:rsidRPr="0057520B">
        <w:rPr>
          <w:rFonts w:hint="eastAsia"/>
        </w:rPr>
        <w:t>，2013［2015-1-6］.http://www.ncbi.nlm.nih.gov/books/NBK1191/.</w:t>
      </w:r>
    </w:p>
    <w:p w:rsidR="0057520B" w:rsidRPr="0057520B" w:rsidP="0057520B" w14:paraId="3B8ED516" w14:textId="77777777">
      <w:pPr>
        <w:rPr>
          <w:rFonts w:hint="eastAsia"/>
        </w:rPr>
      </w:pPr>
      <w:r w:rsidRPr="0057520B">
        <w:rPr>
          <w:rFonts w:hint="eastAsia"/>
          <w:b/>
          <w:bCs/>
        </w:rPr>
        <w:t>思路2 </w:t>
      </w:r>
      <w:r w:rsidRPr="0057520B">
        <w:rPr>
          <w:rFonts w:hint="eastAsia"/>
        </w:rPr>
        <w:t>：大多数1p36微缺失综合征患者是由于生殖细胞（配子）形成或胚胎发育早期发生了基因组不等交换导致，少数患者为父母一方染色体异常所致，需要详细询问患者父母生育史及家族史。</w:t>
      </w:r>
    </w:p>
    <w:p w:rsidR="0057520B" w:rsidRPr="0057520B" w:rsidP="0057520B" w14:paraId="71917B4A" w14:textId="77777777">
      <w:pPr>
        <w:rPr>
          <w:rFonts w:hint="eastAsia"/>
        </w:rPr>
      </w:pPr>
      <w:r w:rsidRPr="0057520B">
        <w:rPr>
          <w:rFonts w:hint="eastAsia"/>
        </w:rPr>
        <w:t>该家系患儿父母无不良孕产史，且其家族中无不良孕产史或类似表型亲属，提示新发突变可能性大。</w:t>
      </w:r>
    </w:p>
    <w:p w:rsidR="0057520B" w:rsidRPr="0057520B" w:rsidP="0057520B" w14:paraId="7533BEF7" w14:textId="77777777">
      <w:pPr>
        <w:rPr>
          <w:rFonts w:hint="eastAsia"/>
        </w:rPr>
      </w:pPr>
      <w:r w:rsidRPr="0057520B">
        <w:rPr>
          <w:rFonts w:hint="eastAsia"/>
        </w:rPr>
        <w:t>【问题2】1p36微缺失综合征患者临床诊断的辅助检查是什么？</w:t>
      </w:r>
    </w:p>
    <w:p w:rsidR="0057520B" w:rsidRPr="0057520B" w:rsidP="0057520B" w14:paraId="5D31F7F3" w14:textId="77777777">
      <w:pPr>
        <w:rPr>
          <w:rFonts w:hint="eastAsia"/>
        </w:rPr>
      </w:pPr>
      <w:r w:rsidRPr="0057520B">
        <w:rPr>
          <w:rFonts w:hint="eastAsia"/>
          <w:b/>
          <w:bCs/>
        </w:rPr>
        <w:t>思路1 </w:t>
      </w:r>
      <w:r w:rsidRPr="0057520B">
        <w:rPr>
          <w:rFonts w:hint="eastAsia"/>
        </w:rPr>
        <w:t>：头颅磁共振。</w:t>
      </w:r>
    </w:p>
    <w:p w:rsidR="0057520B" w:rsidRPr="0057520B" w:rsidP="0057520B" w14:paraId="6102069C"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p>
    <w:p w:rsidR="0057520B" w:rsidRPr="0057520B" w:rsidP="0057520B" w14:textId="77777777">
      <w:pPr>
        <w:rPr>
          <w:rFonts w:hint="eastAsia"/>
        </w:rPr>
      </w:pPr>
      <w:r w:rsidRPr="0057520B">
        <w:rPr>
          <w:rFonts w:hint="eastAsia"/>
        </w:rPr>
        <w:t>88%的1p36微缺失综合征患者存在中枢神经系统异常，主要包括侧脑室及蛛网膜下腔扩张、皮质萎缩、弥漫性脑萎缩、胼胝体发育不全等。少数患者有髓鞘化延迟、脑白质高信号、脑室周围结节状异位、多小脑回等。</w:t>
      </w:r>
    </w:p>
    <w:p w:rsidR="0057520B" w:rsidRPr="0057520B" w:rsidP="0057520B" w14:paraId="25C466A4" w14:textId="77777777">
      <w:pPr>
        <w:rPr>
          <w:rFonts w:hint="eastAsia"/>
        </w:rPr>
      </w:pPr>
      <w:r w:rsidRPr="0057520B">
        <w:rPr>
          <w:rFonts w:hint="eastAsia"/>
          <w:b/>
          <w:bCs/>
        </w:rPr>
        <w:t>思路2 </w:t>
      </w:r>
      <w:r w:rsidRPr="0057520B">
        <w:rPr>
          <w:rFonts w:hint="eastAsia"/>
        </w:rPr>
        <w:t>：心脏彩超。</w:t>
      </w:r>
    </w:p>
    <w:p w:rsidR="0057520B" w:rsidRPr="0057520B" w:rsidP="0057520B" w14:paraId="7AA25E7E" w14:textId="77777777">
      <w:pPr>
        <w:rPr>
          <w:rFonts w:hint="eastAsia"/>
        </w:rPr>
      </w:pPr>
      <w:r w:rsidRPr="0057520B">
        <w:rPr>
          <w:rFonts w:hint="eastAsia"/>
        </w:rPr>
        <w:t>43%～71%的1p36微缺失综合征患者存在先天性心脏缺损，主要包括室间隔缺损、房间隔缺损、瓣膜异常、动脉导管未闭、法洛四联症、先天性主动脉缩窄、右心室漏斗部狭窄及三尖瓣下移畸形等。</w:t>
      </w:r>
    </w:p>
    <w:p w:rsidR="0057520B" w:rsidRPr="0057520B" w:rsidP="0057520B" w14:paraId="420FFB77" w14:textId="77777777">
      <w:pPr>
        <w:rPr>
          <w:rFonts w:hint="eastAsia"/>
        </w:rPr>
      </w:pPr>
      <w:r w:rsidRPr="0057520B">
        <w:rPr>
          <w:rFonts w:hint="eastAsia"/>
          <w:b/>
          <w:bCs/>
        </w:rPr>
        <w:t>思路3 </w:t>
      </w:r>
      <w:r w:rsidRPr="0057520B">
        <w:rPr>
          <w:rFonts w:hint="eastAsia"/>
        </w:rPr>
        <w:t>：骨骼系统X线检查。</w:t>
      </w:r>
    </w:p>
    <w:p w:rsidR="0057520B" w:rsidRPr="0057520B" w:rsidP="0057520B" w14:paraId="7A2EC916" w14:textId="77777777">
      <w:pPr>
        <w:rPr>
          <w:rFonts w:hint="eastAsia"/>
        </w:rPr>
      </w:pPr>
      <w:r w:rsidRPr="0057520B">
        <w:rPr>
          <w:rFonts w:hint="eastAsia"/>
        </w:rPr>
        <w:t>40%的1p36微缺失综合征患者存在骨骼异常，包括骨龄延迟、脊柱侧弯、肋骨异常、下肢不对称等。</w:t>
      </w:r>
    </w:p>
    <w:p w:rsidR="0057520B" w:rsidRPr="0057520B" w:rsidP="0057520B" w14:paraId="6FE54E6B" w14:textId="77777777">
      <w:pPr>
        <w:rPr>
          <w:rFonts w:hint="eastAsia"/>
        </w:rPr>
      </w:pPr>
      <w:r w:rsidRPr="0057520B">
        <w:rPr>
          <w:rFonts w:hint="eastAsia"/>
          <w:b/>
          <w:bCs/>
        </w:rPr>
        <w:t>思路4 </w:t>
      </w:r>
      <w:r w:rsidRPr="0057520B">
        <w:rPr>
          <w:rFonts w:hint="eastAsia"/>
        </w:rPr>
        <w:t>：甲状腺功能检测。</w:t>
      </w:r>
    </w:p>
    <w:p w:rsidR="0057520B" w:rsidRPr="0057520B" w:rsidP="0057520B" w14:paraId="4AFE61C5" w14:textId="77777777">
      <w:pPr>
        <w:rPr>
          <w:rFonts w:hint="eastAsia"/>
        </w:rPr>
      </w:pPr>
      <w:r w:rsidRPr="0057520B">
        <w:rPr>
          <w:rFonts w:hint="eastAsia"/>
        </w:rPr>
        <w:t>部分患者甲状腺激素分泌不足，甲状腺功能减退。</w:t>
      </w:r>
    </w:p>
    <w:p w:rsidR="0057520B" w:rsidRPr="0057520B" w:rsidP="0057520B" w14:paraId="1BF9A8FF" w14:textId="77777777">
      <w:pPr>
        <w:rPr>
          <w:rFonts w:hint="eastAsia"/>
        </w:rPr>
      </w:pPr>
      <w:r w:rsidRPr="0057520B">
        <w:rPr>
          <w:rFonts w:hint="eastAsia"/>
        </w:rPr>
        <w:t>【问题3】该患者临床上需要与哪些疾病进行鉴别诊断？</w:t>
      </w:r>
    </w:p>
    <w:p w:rsidR="0057520B" w:rsidRPr="0057520B" w:rsidP="0057520B" w14:paraId="53D4FDBA" w14:textId="77777777">
      <w:pPr>
        <w:rPr>
          <w:rFonts w:hint="eastAsia"/>
        </w:rPr>
      </w:pPr>
      <w:r w:rsidRPr="0057520B">
        <w:rPr>
          <w:rFonts w:hint="eastAsia"/>
          <w:b/>
          <w:bCs/>
        </w:rPr>
        <w:t>思路 </w:t>
      </w:r>
      <w:r w:rsidRPr="0057520B">
        <w:rPr>
          <w:rFonts w:hint="eastAsia"/>
        </w:rPr>
        <w:t>：1p36微缺失综合征患者具有特征性的临床表型及面部特征，但仍与某些疾病具有部分表型重叠，以致难以区分，包括：</w:t>
      </w:r>
    </w:p>
    <w:p w:rsidR="0057520B" w:rsidRPr="0057520B" w:rsidP="0057520B" w14:paraId="2D16A02A" w14:textId="77777777">
      <w:pPr>
        <w:rPr>
          <w:rFonts w:hint="eastAsia"/>
        </w:rPr>
      </w:pPr>
      <w:r w:rsidRPr="0057520B">
        <w:rPr>
          <w:rFonts w:hint="eastAsia"/>
        </w:rPr>
        <w:t>Rett综合征是一种严重影响婴幼儿精神运动发育的X连锁显性遗传性疾病，典型的Rett综合征几乎仅见于女性，一般也表现出智力障碍、癫痫、小头畸形等，但该综合征出生前及围生期正常，头围正常，6个月内运动发育与正常人无明显差异，6～18个月出现短期发育停滞，其后语言发育及运动技能发生迅速倒退，丧失手部精细功能，出现手部刻板动作，头围发育减速或停滞。</w:t>
      </w:r>
    </w:p>
    <w:p w:rsidR="0057520B" w:rsidRPr="0057520B" w:rsidP="0057520B" w14:paraId="580B2BB2" w14:textId="77777777">
      <w:pPr>
        <w:rPr>
          <w:rFonts w:hint="eastAsia"/>
        </w:rPr>
      </w:pPr>
      <w:r w:rsidRPr="0057520B">
        <w:rPr>
          <w:rFonts w:hint="eastAsia"/>
        </w:rPr>
        <w:t>Angelman综合征表现出重度发育迟缓及智力低下、重度语言障碍、步态失调及四肢震颤，以及不合时宜的高兴行为，包括频繁大笑、微笑和兴奋等，同时常伴有小头畸形、癫痫等症状。</w:t>
      </w:r>
      <w:r w:rsidRPr="0057520B">
        <w:rPr>
          <w:rFonts w:hint="eastAsia"/>
        </w:rPr>
        <w:br/>
      </w:r>
      <w:r w:rsidRPr="0057520B">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14:ligatures w14:val="none"/>
          </w:rPr>
          <w:t>https://d.book118.com/837151040111006034</w:t>
        </w:r>
      </w:hyperlink>
    </w:p>
    <w:p w:rsidR="0057520B" w:rsidRPr="0057520B" w:rsidP="0057520B">
      <w:pPr>
        <w:rPr>
          <w:rFonts w:hint="eastAsia"/>
        </w:rPr>
      </w:pPr>
    </w:p>
    <w:sectPr>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20B"/>
    <w:rsid w:val="0057520B"/>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7549DD8"/>
  <w15:chartTrackingRefBased/>
  <w15:docId w15:val="{48FCB984-6402-4145-ACEE-BE56F45EC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83715104011100603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4493</Words>
  <Characters>25614</Characters>
  <Application>Microsoft Office Word</Application>
  <DocSecurity>0</DocSecurity>
  <Lines>213</Lines>
  <Paragraphs>60</Paragraphs>
  <ScaleCrop>false</ScaleCrop>
  <Company/>
  <LinksUpToDate>false</LinksUpToDate>
  <CharactersWithSpaces>30047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2024-01-09T23:11:00Z</dcterms:created>
  <dcterms:modified xsi:type="dcterms:W3CDTF">2024-01-09T23:11:00Z</dcterms:modified>
</cp:coreProperties>
</file>