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注塑机械项目融资计划书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12" w:history="1">
        <w:r>
          <w:rPr>
            <w:rFonts w:ascii="仿宋" w:eastAsia="仿宋" w:hAnsi="仿宋" w:cs="仿宋" w:hint="eastAsia"/>
            <w:lang w:eastAsia="zh-CN"/>
          </w:rPr>
          <w:t>概论</w:t>
        </w:r>
        <w:r>
          <w:tab/>
        </w:r>
        <w:r>
          <w:fldChar w:fldCharType="begin"/>
        </w:r>
        <w:r>
          <w:instrText xml:space="preserve"> PAGEREF _Toc30812 \h </w:instrText>
        </w:r>
        <w:r>
          <w:fldChar w:fldCharType="separate"/>
        </w:r>
        <w:r>
          <w:t>4</w:t>
        </w:r>
        <w:r>
          <w:fldChar w:fldCharType="end"/>
        </w:r>
      </w:hyperlink>
    </w:p>
    <w:p>
      <w:pPr>
        <w:pStyle w:val="TOC1"/>
        <w:tabs>
          <w:tab w:val="right" w:leader="dot" w:pos="8306"/>
        </w:tabs>
      </w:pPr>
      <w:hyperlink w:anchor="_Toc5016" w:history="1">
        <w:r>
          <w:rPr>
            <w:rFonts w:ascii="仿宋" w:eastAsia="仿宋" w:hAnsi="仿宋" w:cs="仿宋" w:hint="eastAsia"/>
            <w:lang w:eastAsia="zh-CN"/>
          </w:rPr>
          <w:t>一、经济效益分析</w:t>
        </w:r>
        <w:r>
          <w:tab/>
        </w:r>
        <w:r>
          <w:fldChar w:fldCharType="begin"/>
        </w:r>
        <w:r>
          <w:instrText xml:space="preserve"> PAGEREF _Toc5016 \h </w:instrText>
        </w:r>
        <w:r>
          <w:fldChar w:fldCharType="separate"/>
        </w:r>
        <w:r>
          <w:t>4</w:t>
        </w:r>
        <w:r>
          <w:fldChar w:fldCharType="end"/>
        </w:r>
      </w:hyperlink>
    </w:p>
    <w:p>
      <w:pPr>
        <w:pStyle w:val="TOC2"/>
        <w:tabs>
          <w:tab w:val="right" w:leader="dot" w:pos="8306"/>
        </w:tabs>
      </w:pPr>
      <w:hyperlink w:anchor="_Toc1653" w:history="1">
        <w:r>
          <w:rPr>
            <w:rFonts w:ascii="仿宋" w:eastAsia="仿宋" w:hAnsi="仿宋" w:cs="仿宋" w:hint="eastAsia"/>
            <w:lang w:eastAsia="zh-CN"/>
          </w:rPr>
          <w:t>(一)、投资情况说明</w:t>
        </w:r>
        <w:r>
          <w:tab/>
        </w:r>
        <w:r>
          <w:fldChar w:fldCharType="begin"/>
        </w:r>
        <w:r>
          <w:instrText xml:space="preserve"> PAGEREF _Toc1653 \h </w:instrText>
        </w:r>
        <w:r>
          <w:fldChar w:fldCharType="separate"/>
        </w:r>
        <w:r>
          <w:t>4</w:t>
        </w:r>
        <w:r>
          <w:fldChar w:fldCharType="end"/>
        </w:r>
      </w:hyperlink>
    </w:p>
    <w:p>
      <w:pPr>
        <w:pStyle w:val="TOC2"/>
        <w:tabs>
          <w:tab w:val="right" w:leader="dot" w:pos="8306"/>
        </w:tabs>
      </w:pPr>
      <w:hyperlink w:anchor="_Toc26973" w:history="1">
        <w:r>
          <w:rPr>
            <w:rFonts w:ascii="仿宋" w:eastAsia="仿宋" w:hAnsi="仿宋" w:cs="仿宋" w:hint="eastAsia"/>
            <w:lang w:eastAsia="zh-CN"/>
          </w:rPr>
          <w:t>(二)、经济评价财务测算</w:t>
        </w:r>
        <w:r>
          <w:tab/>
        </w:r>
        <w:r>
          <w:fldChar w:fldCharType="begin"/>
        </w:r>
        <w:r>
          <w:instrText xml:space="preserve"> PAGEREF _Toc26973 \h </w:instrText>
        </w:r>
        <w:r>
          <w:fldChar w:fldCharType="separate"/>
        </w:r>
        <w:r>
          <w:t>4</w:t>
        </w:r>
        <w:r>
          <w:fldChar w:fldCharType="end"/>
        </w:r>
      </w:hyperlink>
    </w:p>
    <w:p>
      <w:pPr>
        <w:pStyle w:val="TOC2"/>
        <w:tabs>
          <w:tab w:val="right" w:leader="dot" w:pos="8306"/>
        </w:tabs>
      </w:pPr>
      <w:hyperlink w:anchor="_Toc12954" w:history="1">
        <w:r>
          <w:rPr>
            <w:rFonts w:ascii="仿宋" w:eastAsia="仿宋" w:hAnsi="仿宋" w:cs="仿宋" w:hint="eastAsia"/>
            <w:lang w:eastAsia="zh-CN"/>
          </w:rPr>
          <w:t>(三)、注塑机械项目盈利能力分析</w:t>
        </w:r>
        <w:r>
          <w:tab/>
        </w:r>
        <w:r>
          <w:fldChar w:fldCharType="begin"/>
        </w:r>
        <w:r>
          <w:instrText xml:space="preserve"> PAGEREF _Toc12954 \h </w:instrText>
        </w:r>
        <w:r>
          <w:fldChar w:fldCharType="separate"/>
        </w:r>
        <w:r>
          <w:t>5</w:t>
        </w:r>
        <w:r>
          <w:fldChar w:fldCharType="end"/>
        </w:r>
      </w:hyperlink>
    </w:p>
    <w:p>
      <w:pPr>
        <w:pStyle w:val="TOC1"/>
        <w:tabs>
          <w:tab w:val="right" w:leader="dot" w:pos="8306"/>
        </w:tabs>
      </w:pPr>
      <w:hyperlink w:anchor="_Toc21430" w:history="1">
        <w:r>
          <w:rPr>
            <w:rFonts w:ascii="仿宋" w:eastAsia="仿宋" w:hAnsi="仿宋" w:cs="仿宋" w:hint="eastAsia"/>
            <w:lang w:eastAsia="zh-CN"/>
          </w:rPr>
          <w:t>二、发展规划产业政策和行业准入分析</w:t>
        </w:r>
        <w:r>
          <w:tab/>
        </w:r>
        <w:r>
          <w:fldChar w:fldCharType="begin"/>
        </w:r>
        <w:r>
          <w:instrText xml:space="preserve"> PAGEREF _Toc21430 \h </w:instrText>
        </w:r>
        <w:r>
          <w:fldChar w:fldCharType="separate"/>
        </w:r>
        <w:r>
          <w:t>6</w:t>
        </w:r>
        <w:r>
          <w:fldChar w:fldCharType="end"/>
        </w:r>
      </w:hyperlink>
    </w:p>
    <w:p>
      <w:pPr>
        <w:pStyle w:val="TOC2"/>
        <w:tabs>
          <w:tab w:val="right" w:leader="dot" w:pos="8306"/>
        </w:tabs>
      </w:pPr>
      <w:hyperlink w:anchor="_Toc16860" w:history="1">
        <w:r>
          <w:rPr>
            <w:rFonts w:ascii="仿宋" w:eastAsia="仿宋" w:hAnsi="仿宋" w:cs="仿宋" w:hint="eastAsia"/>
            <w:lang w:eastAsia="zh-CN"/>
          </w:rPr>
          <w:t>(一)、发展规划分析</w:t>
        </w:r>
        <w:r>
          <w:tab/>
        </w:r>
        <w:r>
          <w:fldChar w:fldCharType="begin"/>
        </w:r>
        <w:r>
          <w:instrText xml:space="preserve"> PAGEREF _Toc16860 \h </w:instrText>
        </w:r>
        <w:r>
          <w:fldChar w:fldCharType="separate"/>
        </w:r>
        <w:r>
          <w:t>6</w:t>
        </w:r>
        <w:r>
          <w:fldChar w:fldCharType="end"/>
        </w:r>
      </w:hyperlink>
    </w:p>
    <w:p>
      <w:pPr>
        <w:pStyle w:val="TOC2"/>
        <w:tabs>
          <w:tab w:val="right" w:leader="dot" w:pos="8306"/>
        </w:tabs>
      </w:pPr>
      <w:hyperlink w:anchor="_Toc27429" w:history="1">
        <w:r>
          <w:rPr>
            <w:rFonts w:ascii="仿宋" w:eastAsia="仿宋" w:hAnsi="仿宋" w:cs="仿宋" w:hint="eastAsia"/>
            <w:lang w:eastAsia="zh-CN"/>
          </w:rPr>
          <w:t>(二)、产业政策分析</w:t>
        </w:r>
        <w:r>
          <w:tab/>
        </w:r>
        <w:r>
          <w:fldChar w:fldCharType="begin"/>
        </w:r>
        <w:r>
          <w:instrText xml:space="preserve"> PAGEREF _Toc27429 \h </w:instrText>
        </w:r>
        <w:r>
          <w:fldChar w:fldCharType="separate"/>
        </w:r>
        <w:r>
          <w:t>7</w:t>
        </w:r>
        <w:r>
          <w:fldChar w:fldCharType="end"/>
        </w:r>
      </w:hyperlink>
    </w:p>
    <w:p>
      <w:pPr>
        <w:pStyle w:val="TOC2"/>
        <w:tabs>
          <w:tab w:val="right" w:leader="dot" w:pos="8306"/>
        </w:tabs>
      </w:pPr>
      <w:hyperlink w:anchor="_Toc7049" w:history="1">
        <w:r>
          <w:rPr>
            <w:rFonts w:ascii="仿宋" w:eastAsia="仿宋" w:hAnsi="仿宋" w:cs="仿宋" w:hint="eastAsia"/>
            <w:lang w:eastAsia="zh-CN"/>
          </w:rPr>
          <w:t>(三)、行业准入分析</w:t>
        </w:r>
        <w:r>
          <w:tab/>
        </w:r>
        <w:r>
          <w:fldChar w:fldCharType="begin"/>
        </w:r>
        <w:r>
          <w:instrText xml:space="preserve"> PAGEREF _Toc7049 \h </w:instrText>
        </w:r>
        <w:r>
          <w:fldChar w:fldCharType="separate"/>
        </w:r>
        <w:r>
          <w:t>8</w:t>
        </w:r>
        <w:r>
          <w:fldChar w:fldCharType="end"/>
        </w:r>
      </w:hyperlink>
    </w:p>
    <w:p>
      <w:pPr>
        <w:pStyle w:val="TOC1"/>
        <w:tabs>
          <w:tab w:val="right" w:leader="dot" w:pos="8306"/>
        </w:tabs>
      </w:pPr>
      <w:hyperlink w:anchor="_Toc12112" w:history="1">
        <w:r>
          <w:rPr>
            <w:rFonts w:ascii="仿宋" w:eastAsia="仿宋" w:hAnsi="仿宋" w:cs="仿宋" w:hint="eastAsia"/>
            <w:lang w:eastAsia="zh-CN"/>
          </w:rPr>
          <w:t>三、注塑机械知识产权管理</w:t>
        </w:r>
        <w:r>
          <w:tab/>
        </w:r>
        <w:r>
          <w:fldChar w:fldCharType="begin"/>
        </w:r>
        <w:r>
          <w:instrText xml:space="preserve"> PAGEREF _Toc12112 \h </w:instrText>
        </w:r>
        <w:r>
          <w:fldChar w:fldCharType="separate"/>
        </w:r>
        <w:r>
          <w:t>9</w:t>
        </w:r>
        <w:r>
          <w:fldChar w:fldCharType="end"/>
        </w:r>
      </w:hyperlink>
    </w:p>
    <w:p>
      <w:pPr>
        <w:pStyle w:val="TOC2"/>
        <w:tabs>
          <w:tab w:val="right" w:leader="dot" w:pos="8306"/>
        </w:tabs>
      </w:pPr>
      <w:hyperlink w:anchor="_Toc18448" w:history="1">
        <w:r>
          <w:rPr>
            <w:rFonts w:ascii="仿宋" w:eastAsia="仿宋" w:hAnsi="仿宋" w:cs="仿宋" w:hint="eastAsia"/>
            <w:lang w:eastAsia="zh-CN"/>
          </w:rPr>
          <w:t>(一)、知识产权管理</w:t>
        </w:r>
        <w:r>
          <w:tab/>
        </w:r>
        <w:r>
          <w:fldChar w:fldCharType="begin"/>
        </w:r>
        <w:r>
          <w:instrText xml:space="preserve"> PAGEREF _Toc18448 \h </w:instrText>
        </w:r>
        <w:r>
          <w:fldChar w:fldCharType="separate"/>
        </w:r>
        <w:r>
          <w:t>9</w:t>
        </w:r>
        <w:r>
          <w:fldChar w:fldCharType="end"/>
        </w:r>
      </w:hyperlink>
    </w:p>
    <w:p>
      <w:pPr>
        <w:pStyle w:val="TOC1"/>
        <w:tabs>
          <w:tab w:val="right" w:leader="dot" w:pos="8306"/>
        </w:tabs>
      </w:pPr>
      <w:hyperlink w:anchor="_Toc30918" w:history="1">
        <w:r>
          <w:rPr>
            <w:rFonts w:ascii="仿宋" w:eastAsia="仿宋" w:hAnsi="仿宋" w:cs="仿宋" w:hint="eastAsia"/>
            <w:lang w:eastAsia="zh-CN"/>
          </w:rPr>
          <w:t>四、注塑机械质量管理方案</w:t>
        </w:r>
        <w:r>
          <w:tab/>
        </w:r>
        <w:r>
          <w:fldChar w:fldCharType="begin"/>
        </w:r>
        <w:r>
          <w:instrText xml:space="preserve"> PAGEREF _Toc30918 \h </w:instrText>
        </w:r>
        <w:r>
          <w:fldChar w:fldCharType="separate"/>
        </w:r>
        <w:r>
          <w:t>13</w:t>
        </w:r>
        <w:r>
          <w:fldChar w:fldCharType="end"/>
        </w:r>
      </w:hyperlink>
    </w:p>
    <w:p>
      <w:pPr>
        <w:pStyle w:val="TOC2"/>
        <w:tabs>
          <w:tab w:val="right" w:leader="dot" w:pos="8306"/>
        </w:tabs>
      </w:pPr>
      <w:hyperlink w:anchor="_Toc20535" w:history="1">
        <w:r>
          <w:rPr>
            <w:rFonts w:ascii="仿宋" w:eastAsia="仿宋" w:hAnsi="仿宋" w:cs="仿宋" w:hint="eastAsia"/>
            <w:lang w:eastAsia="zh-CN"/>
          </w:rPr>
          <w:t>(一)、注塑机械质量管理要求</w:t>
        </w:r>
        <w:r>
          <w:tab/>
        </w:r>
        <w:r>
          <w:fldChar w:fldCharType="begin"/>
        </w:r>
        <w:r>
          <w:instrText xml:space="preserve"> PAGEREF _Toc20535 \h </w:instrText>
        </w:r>
        <w:r>
          <w:fldChar w:fldCharType="separate"/>
        </w:r>
        <w:r>
          <w:t>13</w:t>
        </w:r>
        <w:r>
          <w:fldChar w:fldCharType="end"/>
        </w:r>
      </w:hyperlink>
    </w:p>
    <w:p>
      <w:pPr>
        <w:pStyle w:val="TOC2"/>
        <w:tabs>
          <w:tab w:val="right" w:leader="dot" w:pos="8306"/>
        </w:tabs>
      </w:pPr>
      <w:hyperlink w:anchor="_Toc15832" w:history="1">
        <w:r>
          <w:rPr>
            <w:rFonts w:ascii="仿宋" w:eastAsia="仿宋" w:hAnsi="仿宋" w:cs="仿宋" w:hint="eastAsia"/>
            <w:lang w:eastAsia="zh-CN"/>
          </w:rPr>
          <w:t>(二)、注塑机械服务质量管理方案</w:t>
        </w:r>
        <w:r>
          <w:tab/>
        </w:r>
        <w:r>
          <w:fldChar w:fldCharType="begin"/>
        </w:r>
        <w:r>
          <w:instrText xml:space="preserve"> PAGEREF _Toc15832 \h </w:instrText>
        </w:r>
        <w:r>
          <w:fldChar w:fldCharType="separate"/>
        </w:r>
        <w:r>
          <w:t>14</w:t>
        </w:r>
        <w:r>
          <w:fldChar w:fldCharType="end"/>
        </w:r>
      </w:hyperlink>
    </w:p>
    <w:p>
      <w:pPr>
        <w:pStyle w:val="TOC2"/>
        <w:tabs>
          <w:tab w:val="right" w:leader="dot" w:pos="8306"/>
        </w:tabs>
      </w:pPr>
      <w:hyperlink w:anchor="_Toc18188" w:history="1">
        <w:r>
          <w:rPr>
            <w:rFonts w:ascii="仿宋" w:eastAsia="仿宋" w:hAnsi="仿宋" w:cs="仿宋" w:hint="eastAsia"/>
            <w:lang w:eastAsia="zh-CN"/>
          </w:rPr>
          <w:t>(三)、注塑机械质量成本管理方案</w:t>
        </w:r>
        <w:r>
          <w:tab/>
        </w:r>
        <w:r>
          <w:fldChar w:fldCharType="begin"/>
        </w:r>
        <w:r>
          <w:instrText xml:space="preserve"> PAGEREF _Toc18188 \h </w:instrText>
        </w:r>
        <w:r>
          <w:fldChar w:fldCharType="separate"/>
        </w:r>
        <w:r>
          <w:t>15</w:t>
        </w:r>
        <w:r>
          <w:fldChar w:fldCharType="end"/>
        </w:r>
      </w:hyperlink>
    </w:p>
    <w:p>
      <w:pPr>
        <w:pStyle w:val="TOC1"/>
        <w:tabs>
          <w:tab w:val="right" w:leader="dot" w:pos="8306"/>
        </w:tabs>
      </w:pPr>
      <w:hyperlink w:anchor="_Toc27480" w:history="1">
        <w:r>
          <w:rPr>
            <w:rFonts w:ascii="仿宋" w:eastAsia="仿宋" w:hAnsi="仿宋" w:cs="仿宋" w:hint="eastAsia"/>
            <w:lang w:eastAsia="zh-CN"/>
          </w:rPr>
          <w:t>五、注塑机械生产计划的编制</w:t>
        </w:r>
        <w:r>
          <w:tab/>
        </w:r>
        <w:r>
          <w:fldChar w:fldCharType="begin"/>
        </w:r>
        <w:r>
          <w:instrText xml:space="preserve"> PAGEREF _Toc27480 \h </w:instrText>
        </w:r>
        <w:r>
          <w:fldChar w:fldCharType="separate"/>
        </w:r>
        <w:r>
          <w:t>15</w:t>
        </w:r>
        <w:r>
          <w:fldChar w:fldCharType="end"/>
        </w:r>
      </w:hyperlink>
    </w:p>
    <w:p>
      <w:pPr>
        <w:pStyle w:val="TOC2"/>
        <w:tabs>
          <w:tab w:val="right" w:leader="dot" w:pos="8306"/>
        </w:tabs>
      </w:pPr>
      <w:hyperlink w:anchor="_Toc23595" w:history="1">
        <w:r>
          <w:rPr>
            <w:rFonts w:ascii="仿宋" w:eastAsia="仿宋" w:hAnsi="仿宋" w:cs="仿宋" w:hint="eastAsia"/>
            <w:lang w:eastAsia="zh-CN"/>
          </w:rPr>
          <w:t>(一)、注塑机械生产计划的编制</w:t>
        </w:r>
        <w:r>
          <w:tab/>
        </w:r>
        <w:r>
          <w:fldChar w:fldCharType="begin"/>
        </w:r>
        <w:r>
          <w:instrText xml:space="preserve"> PAGEREF _Toc23595 \h </w:instrText>
        </w:r>
        <w:r>
          <w:fldChar w:fldCharType="separate"/>
        </w:r>
        <w:r>
          <w:t>15</w:t>
        </w:r>
        <w:r>
          <w:fldChar w:fldCharType="end"/>
        </w:r>
      </w:hyperlink>
    </w:p>
    <w:p>
      <w:pPr>
        <w:pStyle w:val="TOC1"/>
        <w:tabs>
          <w:tab w:val="right" w:leader="dot" w:pos="8306"/>
        </w:tabs>
      </w:pPr>
      <w:hyperlink w:anchor="_Toc22592" w:history="1">
        <w:r>
          <w:rPr>
            <w:rFonts w:ascii="仿宋" w:eastAsia="仿宋" w:hAnsi="仿宋" w:cs="仿宋" w:hint="eastAsia"/>
            <w:lang w:eastAsia="zh-CN"/>
          </w:rPr>
          <w:t>六、经营分析</w:t>
        </w:r>
        <w:r>
          <w:tab/>
        </w:r>
        <w:r>
          <w:fldChar w:fldCharType="begin"/>
        </w:r>
        <w:r>
          <w:instrText xml:space="preserve"> PAGEREF _Toc22592 \h </w:instrText>
        </w:r>
        <w:r>
          <w:fldChar w:fldCharType="separate"/>
        </w:r>
        <w:r>
          <w:t>17</w:t>
        </w:r>
        <w:r>
          <w:fldChar w:fldCharType="end"/>
        </w:r>
      </w:hyperlink>
    </w:p>
    <w:p>
      <w:pPr>
        <w:pStyle w:val="TOC2"/>
        <w:tabs>
          <w:tab w:val="right" w:leader="dot" w:pos="8306"/>
        </w:tabs>
      </w:pPr>
      <w:hyperlink w:anchor="_Toc329" w:history="1">
        <w:r>
          <w:rPr>
            <w:rFonts w:ascii="仿宋" w:eastAsia="仿宋" w:hAnsi="仿宋" w:cs="仿宋" w:hint="eastAsia"/>
            <w:lang w:eastAsia="zh-CN"/>
          </w:rPr>
          <w:t>(一)、运营情况说明</w:t>
        </w:r>
        <w:r>
          <w:tab/>
        </w:r>
        <w:r>
          <w:fldChar w:fldCharType="begin"/>
        </w:r>
        <w:r>
          <w:instrText xml:space="preserve"> PAGEREF _Toc329 \h </w:instrText>
        </w:r>
        <w:r>
          <w:fldChar w:fldCharType="separate"/>
        </w:r>
        <w:r>
          <w:t>17</w:t>
        </w:r>
        <w:r>
          <w:fldChar w:fldCharType="end"/>
        </w:r>
      </w:hyperlink>
    </w:p>
    <w:p>
      <w:pPr>
        <w:pStyle w:val="TOC2"/>
        <w:tabs>
          <w:tab w:val="right" w:leader="dot" w:pos="8306"/>
        </w:tabs>
      </w:pPr>
      <w:hyperlink w:anchor="_Toc21382" w:history="1">
        <w:r>
          <w:rPr>
            <w:rFonts w:ascii="仿宋" w:eastAsia="仿宋" w:hAnsi="仿宋" w:cs="仿宋" w:hint="eastAsia"/>
            <w:lang w:eastAsia="zh-CN"/>
          </w:rPr>
          <w:t>(二)、注塑机械项目运营组织结构</w:t>
        </w:r>
        <w:r>
          <w:tab/>
        </w:r>
        <w:r>
          <w:fldChar w:fldCharType="begin"/>
        </w:r>
        <w:r>
          <w:instrText xml:space="preserve"> PAGEREF _Toc21382 \h </w:instrText>
        </w:r>
        <w:r>
          <w:fldChar w:fldCharType="separate"/>
        </w:r>
        <w:r>
          <w:t>17</w:t>
        </w:r>
        <w:r>
          <w:fldChar w:fldCharType="end"/>
        </w:r>
      </w:hyperlink>
    </w:p>
    <w:p>
      <w:pPr>
        <w:pStyle w:val="TOC1"/>
        <w:tabs>
          <w:tab w:val="right" w:leader="dot" w:pos="8306"/>
        </w:tabs>
      </w:pPr>
      <w:hyperlink w:anchor="_Toc17715" w:history="1">
        <w:r>
          <w:rPr>
            <w:rFonts w:ascii="仿宋" w:eastAsia="仿宋" w:hAnsi="仿宋" w:cs="仿宋" w:hint="eastAsia"/>
            <w:lang w:eastAsia="zh-CN"/>
          </w:rPr>
          <w:t>七、项目概要</w:t>
        </w:r>
        <w:r>
          <w:tab/>
        </w:r>
        <w:r>
          <w:fldChar w:fldCharType="begin"/>
        </w:r>
        <w:r>
          <w:instrText xml:space="preserve"> PAGEREF _Toc17715 \h </w:instrText>
        </w:r>
        <w:r>
          <w:fldChar w:fldCharType="separate"/>
        </w:r>
        <w:r>
          <w:t>19</w:t>
        </w:r>
        <w:r>
          <w:fldChar w:fldCharType="end"/>
        </w:r>
      </w:hyperlink>
    </w:p>
    <w:p>
      <w:pPr>
        <w:pStyle w:val="TOC2"/>
        <w:tabs>
          <w:tab w:val="right" w:leader="dot" w:pos="8306"/>
        </w:tabs>
      </w:pPr>
      <w:hyperlink w:anchor="_Toc1457" w:history="1">
        <w:r>
          <w:rPr>
            <w:rFonts w:ascii="仿宋" w:eastAsia="仿宋" w:hAnsi="仿宋" w:cs="仿宋" w:hint="eastAsia"/>
            <w:lang w:eastAsia="zh-CN"/>
          </w:rPr>
          <w:t>(一)、项目名称及建设性质</w:t>
        </w:r>
        <w:r>
          <w:tab/>
        </w:r>
        <w:r>
          <w:fldChar w:fldCharType="begin"/>
        </w:r>
        <w:r>
          <w:instrText xml:space="preserve"> PAGEREF _Toc1457 \h </w:instrText>
        </w:r>
        <w:r>
          <w:fldChar w:fldCharType="separate"/>
        </w:r>
        <w:r>
          <w:t>19</w:t>
        </w:r>
        <w:r>
          <w:fldChar w:fldCharType="end"/>
        </w:r>
      </w:hyperlink>
    </w:p>
    <w:p>
      <w:pPr>
        <w:pStyle w:val="TOC2"/>
        <w:tabs>
          <w:tab w:val="right" w:leader="dot" w:pos="8306"/>
        </w:tabs>
      </w:pPr>
      <w:hyperlink w:anchor="_Toc22426" w:history="1">
        <w:r>
          <w:rPr>
            <w:rFonts w:ascii="仿宋" w:eastAsia="仿宋" w:hAnsi="仿宋" w:cs="仿宋" w:hint="eastAsia"/>
            <w:lang w:eastAsia="zh-CN"/>
          </w:rPr>
          <w:t>(二)、项目主办方</w:t>
        </w:r>
        <w:r>
          <w:tab/>
        </w:r>
        <w:r>
          <w:fldChar w:fldCharType="begin"/>
        </w:r>
        <w:r>
          <w:instrText xml:space="preserve"> PAGEREF _Toc22426 \h </w:instrText>
        </w:r>
        <w:r>
          <w:fldChar w:fldCharType="separate"/>
        </w:r>
        <w:r>
          <w:t>19</w:t>
        </w:r>
        <w:r>
          <w:fldChar w:fldCharType="end"/>
        </w:r>
      </w:hyperlink>
    </w:p>
    <w:p>
      <w:pPr>
        <w:pStyle w:val="TOC2"/>
        <w:tabs>
          <w:tab w:val="right" w:leader="dot" w:pos="8306"/>
        </w:tabs>
      </w:pPr>
      <w:hyperlink w:anchor="_Toc27620" w:history="1">
        <w:r>
          <w:rPr>
            <w:rFonts w:ascii="仿宋" w:eastAsia="仿宋" w:hAnsi="仿宋" w:cs="仿宋" w:hint="eastAsia"/>
            <w:lang w:eastAsia="zh-CN"/>
          </w:rPr>
          <w:t>(三)、注塑机械项目定位及建设原因</w:t>
        </w:r>
        <w:r>
          <w:tab/>
        </w:r>
        <w:r>
          <w:fldChar w:fldCharType="begin"/>
        </w:r>
        <w:r>
          <w:instrText xml:space="preserve"> PAGEREF _Toc27620 \h </w:instrText>
        </w:r>
        <w:r>
          <w:fldChar w:fldCharType="separate"/>
        </w:r>
        <w:r>
          <w:t>20</w:t>
        </w:r>
        <w:r>
          <w:fldChar w:fldCharType="end"/>
        </w:r>
      </w:hyperlink>
    </w:p>
    <w:p>
      <w:pPr>
        <w:pStyle w:val="TOC2"/>
        <w:tabs>
          <w:tab w:val="right" w:leader="dot" w:pos="8306"/>
        </w:tabs>
      </w:pPr>
      <w:hyperlink w:anchor="_Toc1123" w:history="1">
        <w:r>
          <w:rPr>
            <w:rFonts w:ascii="仿宋" w:eastAsia="仿宋" w:hAnsi="仿宋" w:cs="仿宋" w:hint="eastAsia"/>
            <w:lang w:eastAsia="zh-CN"/>
          </w:rPr>
          <w:t>(四)、注塑机械项目选址及背景</w:t>
        </w:r>
        <w:r>
          <w:tab/>
        </w:r>
        <w:r>
          <w:fldChar w:fldCharType="begin"/>
        </w:r>
        <w:r>
          <w:instrText xml:space="preserve"> PAGEREF _Toc1123 \h </w:instrText>
        </w:r>
        <w:r>
          <w:fldChar w:fldCharType="separate"/>
        </w:r>
        <w:r>
          <w:t>21</w:t>
        </w:r>
        <w:r>
          <w:fldChar w:fldCharType="end"/>
        </w:r>
      </w:hyperlink>
    </w:p>
    <w:p>
      <w:pPr>
        <w:pStyle w:val="TOC2"/>
        <w:tabs>
          <w:tab w:val="right" w:leader="dot" w:pos="8306"/>
        </w:tabs>
      </w:pPr>
      <w:hyperlink w:anchor="_Toc8319" w:history="1">
        <w:r>
          <w:rPr>
            <w:rFonts w:ascii="仿宋" w:eastAsia="仿宋" w:hAnsi="仿宋" w:cs="仿宋" w:hint="eastAsia"/>
            <w:lang w:eastAsia="zh-CN"/>
          </w:rPr>
          <w:t>(五)、注塑机械项目生产规模概述</w:t>
        </w:r>
        <w:r>
          <w:tab/>
        </w:r>
        <w:r>
          <w:fldChar w:fldCharType="begin"/>
        </w:r>
        <w:r>
          <w:instrText xml:space="preserve"> PAGEREF _Toc8319 \h </w:instrText>
        </w:r>
        <w:r>
          <w:fldChar w:fldCharType="separate"/>
        </w:r>
        <w:r>
          <w:t>21</w:t>
        </w:r>
        <w:r>
          <w:fldChar w:fldCharType="end"/>
        </w:r>
      </w:hyperlink>
    </w:p>
    <w:p>
      <w:pPr>
        <w:pStyle w:val="TOC2"/>
        <w:tabs>
          <w:tab w:val="right" w:leader="dot" w:pos="8306"/>
        </w:tabs>
      </w:pPr>
      <w:hyperlink w:anchor="_Toc10836" w:history="1">
        <w:r>
          <w:rPr>
            <w:rFonts w:ascii="仿宋" w:eastAsia="仿宋" w:hAnsi="仿宋" w:cs="仿宋" w:hint="eastAsia"/>
            <w:lang w:eastAsia="zh-CN"/>
          </w:rPr>
          <w:t>(六)、建筑规模与设计要点</w:t>
        </w:r>
        <w:r>
          <w:tab/>
        </w:r>
        <w:r>
          <w:fldChar w:fldCharType="begin"/>
        </w:r>
        <w:r>
          <w:instrText xml:space="preserve"> PAGEREF _Toc10836 \h </w:instrText>
        </w:r>
        <w:r>
          <w:fldChar w:fldCharType="separate"/>
        </w:r>
        <w:r>
          <w:t>21</w:t>
        </w:r>
        <w:r>
          <w:fldChar w:fldCharType="end"/>
        </w:r>
      </w:hyperlink>
    </w:p>
    <w:p>
      <w:pPr>
        <w:pStyle w:val="TOC2"/>
        <w:tabs>
          <w:tab w:val="right" w:leader="dot" w:pos="8306"/>
        </w:tabs>
      </w:pPr>
      <w:hyperlink w:anchor="_Toc1412" w:history="1">
        <w:r>
          <w:rPr>
            <w:rFonts w:ascii="仿宋" w:eastAsia="仿宋" w:hAnsi="仿宋" w:cs="仿宋" w:hint="eastAsia"/>
            <w:lang w:eastAsia="zh-CN"/>
          </w:rPr>
          <w:t>(七)、环境影响考察</w:t>
        </w:r>
        <w:r>
          <w:tab/>
        </w:r>
        <w:r>
          <w:fldChar w:fldCharType="begin"/>
        </w:r>
        <w:r>
          <w:instrText xml:space="preserve"> PAGEREF _Toc1412 \h </w:instrText>
        </w:r>
        <w:r>
          <w:fldChar w:fldCharType="separate"/>
        </w:r>
        <w:r>
          <w:t>22</w:t>
        </w:r>
        <w:r>
          <w:fldChar w:fldCharType="end"/>
        </w:r>
      </w:hyperlink>
    </w:p>
    <w:p>
      <w:pPr>
        <w:pStyle w:val="TOC2"/>
        <w:tabs>
          <w:tab w:val="right" w:leader="dot" w:pos="8306"/>
        </w:tabs>
      </w:pPr>
      <w:hyperlink w:anchor="_Toc4186" w:history="1">
        <w:r>
          <w:rPr>
            <w:rFonts w:ascii="仿宋" w:eastAsia="仿宋" w:hAnsi="仿宋" w:cs="仿宋" w:hint="eastAsia"/>
            <w:lang w:eastAsia="zh-CN"/>
          </w:rPr>
          <w:t>(八)、项目总投资与资金结构</w:t>
        </w:r>
        <w:r>
          <w:tab/>
        </w:r>
        <w:r>
          <w:fldChar w:fldCharType="begin"/>
        </w:r>
        <w:r>
          <w:instrText xml:space="preserve"> PAGEREF _Toc4186 \h </w:instrText>
        </w:r>
        <w:r>
          <w:fldChar w:fldCharType="separate"/>
        </w:r>
        <w:r>
          <w:t>23</w:t>
        </w:r>
        <w:r>
          <w:fldChar w:fldCharType="end"/>
        </w:r>
      </w:hyperlink>
    </w:p>
    <w:p>
      <w:pPr>
        <w:pStyle w:val="TOC2"/>
        <w:tabs>
          <w:tab w:val="right" w:leader="dot" w:pos="8306"/>
        </w:tabs>
      </w:pPr>
      <w:hyperlink w:anchor="_Toc18269" w:history="1">
        <w:r>
          <w:rPr>
            <w:rFonts w:ascii="仿宋" w:eastAsia="仿宋" w:hAnsi="仿宋" w:cs="仿宋" w:hint="eastAsia"/>
            <w:lang w:eastAsia="zh-CN"/>
          </w:rPr>
          <w:t>(九)、资金筹措方案概述</w:t>
        </w:r>
        <w:r>
          <w:tab/>
        </w:r>
        <w:r>
          <w:fldChar w:fldCharType="begin"/>
        </w:r>
        <w:r>
          <w:instrText xml:space="preserve"> PAGEREF _Toc18269 \h </w:instrText>
        </w:r>
        <w:r>
          <w:fldChar w:fldCharType="separate"/>
        </w:r>
        <w:r>
          <w:t>23</w:t>
        </w:r>
        <w:r>
          <w:fldChar w:fldCharType="end"/>
        </w:r>
      </w:hyperlink>
    </w:p>
    <w:p>
      <w:pPr>
        <w:pStyle w:val="TOC2"/>
        <w:tabs>
          <w:tab w:val="right" w:leader="dot" w:pos="8306"/>
        </w:tabs>
      </w:pPr>
      <w:hyperlink w:anchor="_Toc21939" w:history="1">
        <w:r>
          <w:rPr>
            <w:rFonts w:ascii="仿宋" w:eastAsia="仿宋" w:hAnsi="仿宋" w:cs="仿宋" w:hint="eastAsia"/>
            <w:lang w:eastAsia="zh-CN"/>
          </w:rPr>
          <w:t>(十)、注塑机械项目经济效益预期规划</w:t>
        </w:r>
        <w:r>
          <w:tab/>
        </w:r>
        <w:r>
          <w:fldChar w:fldCharType="begin"/>
        </w:r>
        <w:r>
          <w:instrText xml:space="preserve"> PAGEREF _Toc21939 \h </w:instrText>
        </w:r>
        <w:r>
          <w:fldChar w:fldCharType="separate"/>
        </w:r>
        <w:r>
          <w:t>24</w:t>
        </w:r>
        <w:r>
          <w:fldChar w:fldCharType="end"/>
        </w:r>
      </w:hyperlink>
    </w:p>
    <w:p>
      <w:pPr>
        <w:pStyle w:val="TOC2"/>
        <w:tabs>
          <w:tab w:val="right" w:leader="dot" w:pos="8306"/>
        </w:tabs>
      </w:pPr>
      <w:hyperlink w:anchor="_Toc8900" w:history="1">
        <w:r>
          <w:rPr>
            <w:rFonts w:ascii="仿宋" w:eastAsia="仿宋" w:hAnsi="仿宋" w:cs="仿宋" w:hint="eastAsia"/>
            <w:lang w:eastAsia="zh-CN"/>
          </w:rPr>
          <w:t>(十一)、注塑机械项目建设进度计划</w:t>
        </w:r>
        <w:r>
          <w:tab/>
        </w:r>
        <w:r>
          <w:fldChar w:fldCharType="begin"/>
        </w:r>
        <w:r>
          <w:instrText xml:space="preserve"> PAGEREF _Toc8900 \h </w:instrText>
        </w:r>
        <w:r>
          <w:fldChar w:fldCharType="separate"/>
        </w:r>
        <w:r>
          <w:t>24</w:t>
        </w:r>
        <w:r>
          <w:fldChar w:fldCharType="end"/>
        </w:r>
      </w:hyperlink>
    </w:p>
    <w:p>
      <w:pPr>
        <w:pStyle w:val="TOC1"/>
        <w:tabs>
          <w:tab w:val="right" w:leader="dot" w:pos="8306"/>
        </w:tabs>
      </w:pPr>
      <w:hyperlink w:anchor="_Toc23751" w:history="1">
        <w:r>
          <w:rPr>
            <w:rFonts w:ascii="仿宋" w:eastAsia="仿宋" w:hAnsi="仿宋" w:cs="仿宋" w:hint="eastAsia"/>
            <w:lang w:eastAsia="zh-CN"/>
          </w:rPr>
          <w:t>八、环境可持续性管理</w:t>
        </w:r>
        <w:r>
          <w:tab/>
        </w:r>
        <w:r>
          <w:fldChar w:fldCharType="begin"/>
        </w:r>
        <w:r>
          <w:instrText xml:space="preserve"> PAGEREF _Toc23751 \h </w:instrText>
        </w:r>
        <w:r>
          <w:fldChar w:fldCharType="separate"/>
        </w:r>
        <w:r>
          <w:t>25</w:t>
        </w:r>
        <w:r>
          <w:fldChar w:fldCharType="end"/>
        </w:r>
      </w:hyperlink>
    </w:p>
    <w:p>
      <w:pPr>
        <w:pStyle w:val="TOC2"/>
        <w:tabs>
          <w:tab w:val="right" w:leader="dot" w:pos="8306"/>
        </w:tabs>
      </w:pPr>
      <w:hyperlink w:anchor="_Toc28365" w:history="1">
        <w:r>
          <w:rPr>
            <w:rFonts w:ascii="仿宋" w:eastAsia="仿宋" w:hAnsi="仿宋" w:cs="仿宋" w:hint="eastAsia"/>
            <w:lang w:eastAsia="zh-CN"/>
          </w:rPr>
          <w:t>(一)、环境友好型生产策略</w:t>
        </w:r>
        <w:r>
          <w:tab/>
        </w:r>
        <w:r>
          <w:fldChar w:fldCharType="begin"/>
        </w:r>
        <w:r>
          <w:instrText xml:space="preserve"> PAGEREF _Toc28365 \h </w:instrText>
        </w:r>
        <w:r>
          <w:fldChar w:fldCharType="separate"/>
        </w:r>
        <w:r>
          <w:t>25</w:t>
        </w:r>
        <w:r>
          <w:fldChar w:fldCharType="end"/>
        </w:r>
      </w:hyperlink>
    </w:p>
    <w:p>
      <w:pPr>
        <w:pStyle w:val="TOC2"/>
        <w:tabs>
          <w:tab w:val="right" w:leader="dot" w:pos="8306"/>
        </w:tabs>
      </w:pPr>
      <w:hyperlink w:anchor="_Toc19833" w:history="1">
        <w:r>
          <w:rPr>
            <w:rFonts w:ascii="仿宋" w:eastAsia="仿宋" w:hAnsi="仿宋" w:cs="仿宋" w:hint="eastAsia"/>
            <w:lang w:eastAsia="zh-CN"/>
          </w:rPr>
          <w:t>(二)、绿色供应链管理</w:t>
        </w:r>
        <w:r>
          <w:tab/>
        </w:r>
        <w:r>
          <w:fldChar w:fldCharType="begin"/>
        </w:r>
        <w:r>
          <w:instrText xml:space="preserve"> PAGEREF _Toc19833 \h </w:instrText>
        </w:r>
        <w:r>
          <w:fldChar w:fldCharType="separate"/>
        </w:r>
        <w:r>
          <w:t>26</w:t>
        </w:r>
        <w:r>
          <w:fldChar w:fldCharType="end"/>
        </w:r>
      </w:hyperlink>
    </w:p>
    <w:p>
      <w:pPr>
        <w:pStyle w:val="TOC2"/>
        <w:tabs>
          <w:tab w:val="right" w:leader="dot" w:pos="8306"/>
        </w:tabs>
      </w:pPr>
      <w:hyperlink w:anchor="_Toc13417" w:history="1">
        <w:r>
          <w:rPr>
            <w:rFonts w:ascii="仿宋" w:eastAsia="仿宋" w:hAnsi="仿宋" w:cs="仿宋" w:hint="eastAsia"/>
            <w:lang w:eastAsia="zh-CN"/>
          </w:rPr>
          <w:t>(三)、能源与资源节约计划</w:t>
        </w:r>
        <w:r>
          <w:tab/>
        </w:r>
        <w:r>
          <w:fldChar w:fldCharType="begin"/>
        </w:r>
        <w:r>
          <w:instrText xml:space="preserve"> PAGEREF _Toc13417 \h </w:instrText>
        </w:r>
        <w:r>
          <w:fldChar w:fldCharType="separate"/>
        </w:r>
        <w:r>
          <w:t>26</w:t>
        </w:r>
        <w:r>
          <w:fldChar w:fldCharType="end"/>
        </w:r>
      </w:hyperlink>
    </w:p>
    <w:p>
      <w:pPr>
        <w:pStyle w:val="TOC2"/>
        <w:tabs>
          <w:tab w:val="right" w:leader="dot" w:pos="8306"/>
        </w:tabs>
      </w:pPr>
      <w:hyperlink w:anchor="_Toc29484" w:history="1">
        <w:r>
          <w:rPr>
            <w:rFonts w:ascii="仿宋" w:eastAsia="仿宋" w:hAnsi="仿宋" w:cs="仿宋" w:hint="eastAsia"/>
            <w:lang w:eastAsia="zh-CN"/>
          </w:rPr>
          <w:t>(四)、企业社会责任履行</w:t>
        </w:r>
        <w:r>
          <w:tab/>
        </w:r>
        <w:r>
          <w:fldChar w:fldCharType="begin"/>
        </w:r>
        <w:r>
          <w:instrText xml:space="preserve"> PAGEREF _Toc29484 \h </w:instrText>
        </w:r>
        <w:r>
          <w:fldChar w:fldCharType="separate"/>
        </w:r>
        <w:r>
          <w:t>27</w:t>
        </w:r>
        <w:r>
          <w:fldChar w:fldCharType="end"/>
        </w:r>
      </w:hyperlink>
    </w:p>
    <w:p>
      <w:pPr>
        <w:pStyle w:val="TOC1"/>
        <w:tabs>
          <w:tab w:val="right" w:leader="dot" w:pos="8306"/>
        </w:tabs>
      </w:pPr>
      <w:hyperlink w:anchor="_Toc9947" w:history="1">
        <w:r>
          <w:rPr>
            <w:rFonts w:ascii="仿宋" w:eastAsia="仿宋" w:hAnsi="仿宋" w:cs="仿宋" w:hint="eastAsia"/>
            <w:lang w:eastAsia="zh-CN"/>
          </w:rPr>
          <w:t>九、合规性与法律事务</w:t>
        </w:r>
        <w:r>
          <w:tab/>
        </w:r>
        <w:r>
          <w:fldChar w:fldCharType="begin"/>
        </w:r>
        <w:r>
          <w:instrText xml:space="preserve"> PAGEREF _Toc9947 \h </w:instrText>
        </w:r>
        <w:r>
          <w:fldChar w:fldCharType="separate"/>
        </w:r>
        <w:r>
          <w:t>28</w:t>
        </w:r>
        <w:r>
          <w:fldChar w:fldCharType="end"/>
        </w:r>
      </w:hyperlink>
    </w:p>
    <w:p>
      <w:pPr>
        <w:pStyle w:val="TOC2"/>
        <w:tabs>
          <w:tab w:val="right" w:leader="dot" w:pos="8306"/>
        </w:tabs>
      </w:pPr>
      <w:hyperlink w:anchor="_Toc7128" w:history="1">
        <w:r>
          <w:rPr>
            <w:rFonts w:ascii="仿宋" w:eastAsia="仿宋" w:hAnsi="仿宋" w:cs="仿宋" w:hint="eastAsia"/>
            <w:lang w:eastAsia="zh-CN"/>
          </w:rPr>
          <w:t>(一)、合规性政策</w:t>
        </w:r>
        <w:r>
          <w:tab/>
        </w:r>
        <w:r>
          <w:fldChar w:fldCharType="begin"/>
        </w:r>
        <w:r>
          <w:instrText xml:space="preserve"> PAGEREF _Toc7128 \h </w:instrText>
        </w:r>
        <w:r>
          <w:fldChar w:fldCharType="separate"/>
        </w:r>
        <w:r>
          <w:t>28</w:t>
        </w:r>
        <w:r>
          <w:fldChar w:fldCharType="end"/>
        </w:r>
      </w:hyperlink>
    </w:p>
    <w:p>
      <w:pPr>
        <w:pStyle w:val="TOC2"/>
        <w:tabs>
          <w:tab w:val="right" w:leader="dot" w:pos="8306"/>
        </w:tabs>
      </w:pPr>
      <w:hyperlink w:anchor="_Toc11506" w:history="1">
        <w:r>
          <w:rPr>
            <w:rFonts w:ascii="仿宋" w:eastAsia="仿宋" w:hAnsi="仿宋" w:cs="仿宋" w:hint="eastAsia"/>
            <w:lang w:eastAsia="zh-CN"/>
          </w:rPr>
          <w:t>(二)、法律风险防范与应对</w:t>
        </w:r>
        <w:r>
          <w:tab/>
        </w:r>
        <w:r>
          <w:fldChar w:fldCharType="begin"/>
        </w:r>
        <w:r>
          <w:instrText xml:space="preserve"> PAGEREF _Toc11506 \h </w:instrText>
        </w:r>
        <w:r>
          <w:fldChar w:fldCharType="separate"/>
        </w:r>
        <w:r>
          <w:t>29</w:t>
        </w:r>
        <w:r>
          <w:fldChar w:fldCharType="end"/>
        </w:r>
      </w:hyperlink>
    </w:p>
    <w:p>
      <w:pPr>
        <w:pStyle w:val="TOC2"/>
        <w:tabs>
          <w:tab w:val="right" w:leader="dot" w:pos="8306"/>
        </w:tabs>
      </w:pPr>
      <w:hyperlink w:anchor="_Toc2274" w:history="1">
        <w:r>
          <w:rPr>
            <w:rFonts w:ascii="仿宋" w:eastAsia="仿宋" w:hAnsi="仿宋" w:cs="仿宋" w:hint="eastAsia"/>
            <w:lang w:eastAsia="zh-CN"/>
          </w:rPr>
          <w:t>(三)、合同审查与法律意见书</w:t>
        </w:r>
        <w:r>
          <w:tab/>
        </w:r>
        <w:r>
          <w:fldChar w:fldCharType="begin"/>
        </w:r>
        <w:r>
          <w:instrText xml:space="preserve"> PAGEREF _Toc2274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1" w:history="1">
        <w:r>
          <w:rPr>
            <w:rFonts w:ascii="仿宋" w:eastAsia="仿宋" w:hAnsi="仿宋" w:cs="仿宋" w:hint="eastAsia"/>
            <w:lang w:eastAsia="zh-CN"/>
          </w:rPr>
          <w:t>十、创新驱动</w:t>
        </w:r>
        <w:r>
          <w:tab/>
        </w:r>
        <w:r>
          <w:fldChar w:fldCharType="begin"/>
        </w:r>
        <w:r>
          <w:instrText xml:space="preserve"> PAGEREF _Toc26891 \h </w:instrText>
        </w:r>
        <w:r>
          <w:fldChar w:fldCharType="separate"/>
        </w:r>
        <w:r>
          <w:t>31</w:t>
        </w:r>
        <w:r>
          <w:fldChar w:fldCharType="end"/>
        </w:r>
      </w:hyperlink>
    </w:p>
    <w:p>
      <w:pPr>
        <w:pStyle w:val="TOC2"/>
        <w:tabs>
          <w:tab w:val="right" w:leader="dot" w:pos="8306"/>
        </w:tabs>
      </w:pPr>
      <w:hyperlink w:anchor="_Toc18322" w:history="1">
        <w:r>
          <w:rPr>
            <w:rFonts w:ascii="仿宋" w:eastAsia="仿宋" w:hAnsi="仿宋" w:cs="仿宋" w:hint="eastAsia"/>
            <w:lang w:eastAsia="zh-CN"/>
          </w:rPr>
          <w:t>(一)、企业技术研发分析</w:t>
        </w:r>
        <w:r>
          <w:tab/>
        </w:r>
        <w:r>
          <w:fldChar w:fldCharType="begin"/>
        </w:r>
        <w:r>
          <w:instrText xml:space="preserve"> PAGEREF _Toc18322 \h </w:instrText>
        </w:r>
        <w:r>
          <w:fldChar w:fldCharType="separate"/>
        </w:r>
        <w:r>
          <w:t>31</w:t>
        </w:r>
        <w:r>
          <w:fldChar w:fldCharType="end"/>
        </w:r>
      </w:hyperlink>
    </w:p>
    <w:p>
      <w:pPr>
        <w:pStyle w:val="TOC2"/>
        <w:tabs>
          <w:tab w:val="right" w:leader="dot" w:pos="8306"/>
        </w:tabs>
      </w:pPr>
      <w:hyperlink w:anchor="_Toc24102" w:history="1">
        <w:r>
          <w:rPr>
            <w:rFonts w:ascii="仿宋" w:eastAsia="仿宋" w:hAnsi="仿宋" w:cs="仿宋" w:hint="eastAsia"/>
            <w:lang w:eastAsia="zh-CN"/>
          </w:rPr>
          <w:t>(二)、注塑机械项目技术工艺分析</w:t>
        </w:r>
        <w:r>
          <w:tab/>
        </w:r>
        <w:r>
          <w:fldChar w:fldCharType="begin"/>
        </w:r>
        <w:r>
          <w:instrText xml:space="preserve"> PAGEREF _Toc24102 \h </w:instrText>
        </w:r>
        <w:r>
          <w:fldChar w:fldCharType="separate"/>
        </w:r>
        <w:r>
          <w:t>33</w:t>
        </w:r>
        <w:r>
          <w:fldChar w:fldCharType="end"/>
        </w:r>
      </w:hyperlink>
    </w:p>
    <w:p>
      <w:pPr>
        <w:pStyle w:val="TOC2"/>
        <w:tabs>
          <w:tab w:val="right" w:leader="dot" w:pos="8306"/>
        </w:tabs>
      </w:pPr>
      <w:hyperlink w:anchor="_Toc13918" w:history="1">
        <w:r>
          <w:rPr>
            <w:rFonts w:ascii="仿宋" w:eastAsia="仿宋" w:hAnsi="仿宋" w:cs="仿宋" w:hint="eastAsia"/>
            <w:lang w:eastAsia="zh-CN"/>
          </w:rPr>
          <w:t>(三)、质量管理</w:t>
        </w:r>
        <w:r>
          <w:tab/>
        </w:r>
        <w:r>
          <w:fldChar w:fldCharType="begin"/>
        </w:r>
        <w:r>
          <w:instrText xml:space="preserve"> PAGEREF _Toc13918 \h </w:instrText>
        </w:r>
        <w:r>
          <w:fldChar w:fldCharType="separate"/>
        </w:r>
        <w:r>
          <w:t>35</w:t>
        </w:r>
        <w:r>
          <w:fldChar w:fldCharType="end"/>
        </w:r>
      </w:hyperlink>
    </w:p>
    <w:p>
      <w:pPr>
        <w:pStyle w:val="TOC2"/>
        <w:tabs>
          <w:tab w:val="right" w:leader="dot" w:pos="8306"/>
        </w:tabs>
      </w:pPr>
      <w:hyperlink w:anchor="_Toc656" w:history="1">
        <w:r>
          <w:rPr>
            <w:rFonts w:ascii="仿宋" w:eastAsia="仿宋" w:hAnsi="仿宋" w:cs="仿宋" w:hint="eastAsia"/>
            <w:lang w:eastAsia="zh-CN"/>
          </w:rPr>
          <w:t>(四)、创新发展总结</w:t>
        </w:r>
        <w:r>
          <w:tab/>
        </w:r>
        <w:r>
          <w:fldChar w:fldCharType="begin"/>
        </w:r>
        <w:r>
          <w:instrText xml:space="preserve"> PAGEREF _Toc656 \h </w:instrText>
        </w:r>
        <w:r>
          <w:fldChar w:fldCharType="separate"/>
        </w:r>
        <w:r>
          <w:t>36</w:t>
        </w:r>
        <w:r>
          <w:fldChar w:fldCharType="end"/>
        </w:r>
      </w:hyperlink>
    </w:p>
    <w:p>
      <w:pPr>
        <w:pStyle w:val="TOC1"/>
        <w:tabs>
          <w:tab w:val="right" w:leader="dot" w:pos="8306"/>
        </w:tabs>
      </w:pPr>
      <w:hyperlink w:anchor="_Toc25951" w:history="1">
        <w:r>
          <w:rPr>
            <w:rFonts w:ascii="仿宋" w:eastAsia="仿宋" w:hAnsi="仿宋" w:cs="仿宋" w:hint="eastAsia"/>
            <w:lang w:eastAsia="zh-CN"/>
          </w:rPr>
          <w:t>十一、注塑机械项目进度说明</w:t>
        </w:r>
        <w:r>
          <w:tab/>
        </w:r>
        <w:r>
          <w:fldChar w:fldCharType="begin"/>
        </w:r>
        <w:r>
          <w:instrText xml:space="preserve"> PAGEREF _Toc25951 \h </w:instrText>
        </w:r>
        <w:r>
          <w:fldChar w:fldCharType="separate"/>
        </w:r>
        <w:r>
          <w:t>38</w:t>
        </w:r>
        <w:r>
          <w:fldChar w:fldCharType="end"/>
        </w:r>
      </w:hyperlink>
    </w:p>
    <w:p>
      <w:pPr>
        <w:pStyle w:val="TOC2"/>
        <w:tabs>
          <w:tab w:val="right" w:leader="dot" w:pos="8306"/>
        </w:tabs>
      </w:pPr>
      <w:hyperlink w:anchor="_Toc21744" w:history="1">
        <w:r>
          <w:rPr>
            <w:rFonts w:ascii="仿宋" w:eastAsia="仿宋" w:hAnsi="仿宋" w:cs="仿宋" w:hint="eastAsia"/>
            <w:lang w:eastAsia="zh-CN"/>
          </w:rPr>
          <w:t>(一)、建设周期及时间分配</w:t>
        </w:r>
        <w:r>
          <w:tab/>
        </w:r>
        <w:r>
          <w:fldChar w:fldCharType="begin"/>
        </w:r>
        <w:r>
          <w:instrText xml:space="preserve"> PAGEREF _Toc21744 \h </w:instrText>
        </w:r>
        <w:r>
          <w:fldChar w:fldCharType="separate"/>
        </w:r>
        <w:r>
          <w:t>38</w:t>
        </w:r>
        <w:r>
          <w:fldChar w:fldCharType="end"/>
        </w:r>
      </w:hyperlink>
    </w:p>
    <w:p>
      <w:pPr>
        <w:pStyle w:val="TOC2"/>
        <w:tabs>
          <w:tab w:val="right" w:leader="dot" w:pos="8306"/>
        </w:tabs>
      </w:pPr>
      <w:hyperlink w:anchor="_Toc13234" w:history="1">
        <w:r>
          <w:rPr>
            <w:rFonts w:ascii="仿宋" w:eastAsia="仿宋" w:hAnsi="仿宋" w:cs="仿宋" w:hint="eastAsia"/>
            <w:lang w:eastAsia="zh-CN"/>
          </w:rPr>
          <w:t>(二)、建设进度</w:t>
        </w:r>
        <w:r>
          <w:tab/>
        </w:r>
        <w:r>
          <w:fldChar w:fldCharType="begin"/>
        </w:r>
        <w:r>
          <w:instrText xml:space="preserve"> PAGEREF _Toc13234 \h </w:instrText>
        </w:r>
        <w:r>
          <w:fldChar w:fldCharType="separate"/>
        </w:r>
        <w:r>
          <w:t>38</w:t>
        </w:r>
        <w:r>
          <w:fldChar w:fldCharType="end"/>
        </w:r>
      </w:hyperlink>
    </w:p>
    <w:p>
      <w:pPr>
        <w:pStyle w:val="TOC2"/>
        <w:tabs>
          <w:tab w:val="right" w:leader="dot" w:pos="8306"/>
        </w:tabs>
      </w:pPr>
      <w:hyperlink w:anchor="_Toc28350" w:history="1">
        <w:r>
          <w:rPr>
            <w:rFonts w:ascii="仿宋" w:eastAsia="仿宋" w:hAnsi="仿宋" w:cs="仿宋" w:hint="eastAsia"/>
            <w:lang w:eastAsia="zh-CN"/>
          </w:rPr>
          <w:t>(三)、进度安排注意事项</w:t>
        </w:r>
        <w:r>
          <w:tab/>
        </w:r>
        <w:r>
          <w:fldChar w:fldCharType="begin"/>
        </w:r>
        <w:r>
          <w:instrText xml:space="preserve"> PAGEREF _Toc28350 \h </w:instrText>
        </w:r>
        <w:r>
          <w:fldChar w:fldCharType="separate"/>
        </w:r>
        <w:r>
          <w:t>41</w:t>
        </w:r>
        <w:r>
          <w:fldChar w:fldCharType="end"/>
        </w:r>
      </w:hyperlink>
    </w:p>
    <w:p>
      <w:pPr>
        <w:pStyle w:val="TOC2"/>
        <w:tabs>
          <w:tab w:val="right" w:leader="dot" w:pos="8306"/>
        </w:tabs>
      </w:pPr>
      <w:hyperlink w:anchor="_Toc22671" w:history="1">
        <w:r>
          <w:rPr>
            <w:rFonts w:ascii="仿宋" w:eastAsia="仿宋" w:hAnsi="仿宋" w:cs="仿宋" w:hint="eastAsia"/>
            <w:lang w:eastAsia="zh-CN"/>
          </w:rPr>
          <w:t>(四)、人力资源配置</w:t>
        </w:r>
        <w:r>
          <w:tab/>
        </w:r>
        <w:r>
          <w:fldChar w:fldCharType="begin"/>
        </w:r>
        <w:r>
          <w:instrText xml:space="preserve"> PAGEREF _Toc22671 \h </w:instrText>
        </w:r>
        <w:r>
          <w:fldChar w:fldCharType="separate"/>
        </w:r>
        <w:r>
          <w:t>42</w:t>
        </w:r>
        <w:r>
          <w:fldChar w:fldCharType="end"/>
        </w:r>
      </w:hyperlink>
    </w:p>
    <w:p>
      <w:pPr>
        <w:pStyle w:val="TOC2"/>
        <w:tabs>
          <w:tab w:val="right" w:leader="dot" w:pos="8306"/>
        </w:tabs>
      </w:pPr>
      <w:hyperlink w:anchor="_Toc10092" w:history="1">
        <w:r>
          <w:rPr>
            <w:rFonts w:ascii="仿宋" w:eastAsia="仿宋" w:hAnsi="仿宋" w:cs="仿宋" w:hint="eastAsia"/>
            <w:lang w:eastAsia="zh-CN"/>
          </w:rPr>
          <w:t>(五)、员工培训</w:t>
        </w:r>
        <w:r>
          <w:tab/>
        </w:r>
        <w:r>
          <w:fldChar w:fldCharType="begin"/>
        </w:r>
        <w:r>
          <w:instrText xml:space="preserve"> PAGEREF _Toc10092 \h </w:instrText>
        </w:r>
        <w:r>
          <w:fldChar w:fldCharType="separate"/>
        </w:r>
        <w:r>
          <w:t>44</w:t>
        </w:r>
        <w:r>
          <w:fldChar w:fldCharType="end"/>
        </w:r>
      </w:hyperlink>
    </w:p>
    <w:p>
      <w:pPr>
        <w:pStyle w:val="TOC2"/>
        <w:tabs>
          <w:tab w:val="right" w:leader="dot" w:pos="8306"/>
        </w:tabs>
      </w:pPr>
      <w:hyperlink w:anchor="_Toc15958" w:history="1">
        <w:r>
          <w:rPr>
            <w:rFonts w:ascii="仿宋" w:eastAsia="仿宋" w:hAnsi="仿宋" w:cs="仿宋" w:hint="eastAsia"/>
            <w:lang w:eastAsia="zh-CN"/>
          </w:rPr>
          <w:t>(六)、注塑机械项目实施保障</w:t>
        </w:r>
        <w:r>
          <w:tab/>
        </w:r>
        <w:r>
          <w:fldChar w:fldCharType="begin"/>
        </w:r>
        <w:r>
          <w:instrText xml:space="preserve"> PAGEREF _Toc15958 \h </w:instrText>
        </w:r>
        <w:r>
          <w:fldChar w:fldCharType="separate"/>
        </w:r>
        <w:r>
          <w:t>45</w:t>
        </w:r>
        <w:r>
          <w:fldChar w:fldCharType="end"/>
        </w:r>
      </w:hyperlink>
    </w:p>
    <w:p>
      <w:pPr>
        <w:pStyle w:val="TOC1"/>
        <w:tabs>
          <w:tab w:val="right" w:leader="dot" w:pos="8306"/>
        </w:tabs>
      </w:pPr>
      <w:hyperlink w:anchor="_Toc13762" w:history="1">
        <w:r>
          <w:rPr>
            <w:rFonts w:ascii="仿宋" w:eastAsia="仿宋" w:hAnsi="仿宋" w:cs="仿宋" w:hint="eastAsia"/>
            <w:lang w:eastAsia="zh-CN"/>
          </w:rPr>
          <w:t>十二、注塑机械项目总结与建议</w:t>
        </w:r>
        <w:r>
          <w:tab/>
        </w:r>
        <w:r>
          <w:fldChar w:fldCharType="begin"/>
        </w:r>
        <w:r>
          <w:instrText xml:space="preserve"> PAGEREF _Toc13762 \h </w:instrText>
        </w:r>
        <w:r>
          <w:fldChar w:fldCharType="separate"/>
        </w:r>
        <w:r>
          <w:t>47</w:t>
        </w:r>
        <w:r>
          <w:fldChar w:fldCharType="end"/>
        </w:r>
      </w:hyperlink>
    </w:p>
    <w:p>
      <w:pPr>
        <w:pStyle w:val="TOC2"/>
        <w:tabs>
          <w:tab w:val="right" w:leader="dot" w:pos="8306"/>
        </w:tabs>
      </w:pPr>
      <w:hyperlink w:anchor="_Toc1776" w:history="1">
        <w:r>
          <w:rPr>
            <w:rFonts w:ascii="仿宋" w:eastAsia="仿宋" w:hAnsi="仿宋" w:cs="仿宋" w:hint="eastAsia"/>
            <w:lang w:eastAsia="zh-CN"/>
          </w:rPr>
          <w:t>(一)、安全工作总结</w:t>
        </w:r>
        <w:r>
          <w:tab/>
        </w:r>
        <w:r>
          <w:fldChar w:fldCharType="begin"/>
        </w:r>
        <w:r>
          <w:instrText xml:space="preserve"> PAGEREF _Toc1776 \h </w:instrText>
        </w:r>
        <w:r>
          <w:fldChar w:fldCharType="separate"/>
        </w:r>
        <w:r>
          <w:t>47</w:t>
        </w:r>
        <w:r>
          <w:fldChar w:fldCharType="end"/>
        </w:r>
      </w:hyperlink>
    </w:p>
    <w:p>
      <w:pPr>
        <w:pStyle w:val="TOC2"/>
        <w:tabs>
          <w:tab w:val="right" w:leader="dot" w:pos="8306"/>
        </w:tabs>
      </w:pPr>
      <w:hyperlink w:anchor="_Toc26946" w:history="1">
        <w:r>
          <w:rPr>
            <w:rFonts w:ascii="仿宋" w:eastAsia="仿宋" w:hAnsi="仿宋" w:cs="仿宋" w:hint="eastAsia"/>
            <w:lang w:eastAsia="zh-CN"/>
          </w:rPr>
          <w:t>(二)、安全工作建议</w:t>
        </w:r>
        <w:r>
          <w:tab/>
        </w:r>
        <w:r>
          <w:fldChar w:fldCharType="begin"/>
        </w:r>
        <w:r>
          <w:instrText xml:space="preserve"> PAGEREF _Toc26946 \h </w:instrText>
        </w:r>
        <w:r>
          <w:fldChar w:fldCharType="separate"/>
        </w:r>
        <w:r>
          <w:t>47</w:t>
        </w:r>
        <w:r>
          <w:fldChar w:fldCharType="end"/>
        </w:r>
      </w:hyperlink>
    </w:p>
    <w:p>
      <w:pPr>
        <w:pStyle w:val="TOC1"/>
        <w:tabs>
          <w:tab w:val="right" w:leader="dot" w:pos="8306"/>
        </w:tabs>
      </w:pPr>
      <w:hyperlink w:anchor="_Toc3113" w:history="1">
        <w:r>
          <w:rPr>
            <w:rFonts w:ascii="仿宋" w:eastAsia="仿宋" w:hAnsi="仿宋" w:cs="仿宋" w:hint="eastAsia"/>
            <w:lang w:eastAsia="zh-CN"/>
          </w:rPr>
          <w:t>十三、公司机构优势</w:t>
        </w:r>
        <w:r>
          <w:tab/>
        </w:r>
        <w:r>
          <w:fldChar w:fldCharType="begin"/>
        </w:r>
        <w:r>
          <w:instrText xml:space="preserve"> PAGEREF _Toc3113 \h </w:instrText>
        </w:r>
        <w:r>
          <w:fldChar w:fldCharType="separate"/>
        </w:r>
        <w:r>
          <w:t>48</w:t>
        </w:r>
        <w:r>
          <w:fldChar w:fldCharType="end"/>
        </w:r>
      </w:hyperlink>
    </w:p>
    <w:p>
      <w:pPr>
        <w:pStyle w:val="TOC2"/>
        <w:tabs>
          <w:tab w:val="right" w:leader="dot" w:pos="8306"/>
        </w:tabs>
      </w:pPr>
      <w:hyperlink w:anchor="_Toc9105" w:history="1">
        <w:r>
          <w:rPr>
            <w:rFonts w:ascii="仿宋" w:eastAsia="仿宋" w:hAnsi="仿宋" w:cs="仿宋" w:hint="eastAsia"/>
            <w:lang w:eastAsia="zh-CN"/>
          </w:rPr>
          <w:t>(一)、区位优势</w:t>
        </w:r>
        <w:r>
          <w:tab/>
        </w:r>
        <w:r>
          <w:fldChar w:fldCharType="begin"/>
        </w:r>
        <w:r>
          <w:instrText xml:space="preserve"> PAGEREF _Toc9105 \h </w:instrText>
        </w:r>
        <w:r>
          <w:fldChar w:fldCharType="separate"/>
        </w:r>
        <w:r>
          <w:t>48</w:t>
        </w:r>
        <w:r>
          <w:fldChar w:fldCharType="end"/>
        </w:r>
      </w:hyperlink>
    </w:p>
    <w:p>
      <w:pPr>
        <w:pStyle w:val="TOC2"/>
        <w:tabs>
          <w:tab w:val="right" w:leader="dot" w:pos="8306"/>
        </w:tabs>
      </w:pPr>
      <w:hyperlink w:anchor="_Toc1010" w:history="1">
        <w:r>
          <w:rPr>
            <w:rFonts w:ascii="仿宋" w:eastAsia="仿宋" w:hAnsi="仿宋" w:cs="仿宋" w:hint="eastAsia"/>
            <w:lang w:eastAsia="zh-CN"/>
          </w:rPr>
          <w:t>(二)、政策优势</w:t>
        </w:r>
        <w:r>
          <w:tab/>
        </w:r>
        <w:r>
          <w:fldChar w:fldCharType="begin"/>
        </w:r>
        <w:r>
          <w:instrText xml:space="preserve"> PAGEREF _Toc1010 \h </w:instrText>
        </w:r>
        <w:r>
          <w:fldChar w:fldCharType="separate"/>
        </w:r>
        <w:r>
          <w:t>48</w:t>
        </w:r>
        <w:r>
          <w:fldChar w:fldCharType="end"/>
        </w:r>
      </w:hyperlink>
    </w:p>
    <w:p>
      <w:pPr>
        <w:pStyle w:val="TOC2"/>
        <w:tabs>
          <w:tab w:val="right" w:leader="dot" w:pos="8306"/>
        </w:tabs>
      </w:pPr>
      <w:hyperlink w:anchor="_Toc14899" w:history="1">
        <w:r>
          <w:rPr>
            <w:rFonts w:ascii="仿宋" w:eastAsia="仿宋" w:hAnsi="仿宋" w:cs="仿宋" w:hint="eastAsia"/>
            <w:lang w:eastAsia="zh-CN"/>
          </w:rPr>
          <w:t>(三)、优秀的管理顾问团队</w:t>
        </w:r>
        <w:r>
          <w:tab/>
        </w:r>
        <w:r>
          <w:fldChar w:fldCharType="begin"/>
        </w:r>
        <w:r>
          <w:instrText xml:space="preserve"> PAGEREF _Toc14899 \h </w:instrText>
        </w:r>
        <w:r>
          <w:fldChar w:fldCharType="separate"/>
        </w:r>
        <w:r>
          <w:t>49</w:t>
        </w:r>
        <w:r>
          <w:fldChar w:fldCharType="end"/>
        </w:r>
      </w:hyperlink>
    </w:p>
    <w:p>
      <w:pPr>
        <w:pStyle w:val="TOC2"/>
        <w:tabs>
          <w:tab w:val="right" w:leader="dot" w:pos="8306"/>
        </w:tabs>
      </w:pPr>
      <w:hyperlink w:anchor="_Toc28595" w:history="1">
        <w:r>
          <w:rPr>
            <w:rFonts w:ascii="仿宋" w:eastAsia="仿宋" w:hAnsi="仿宋" w:cs="仿宋" w:hint="eastAsia"/>
            <w:lang w:eastAsia="zh-CN"/>
          </w:rPr>
          <w:t>(四)、高端的合作伙伴，高质量的设施技术和管理</w:t>
        </w:r>
        <w:r>
          <w:tab/>
        </w:r>
        <w:r>
          <w:fldChar w:fldCharType="begin"/>
        </w:r>
        <w:r>
          <w:instrText xml:space="preserve"> PAGEREF _Toc28595 \h </w:instrText>
        </w:r>
        <w:r>
          <w:fldChar w:fldCharType="separate"/>
        </w:r>
        <w:r>
          <w:t>49</w:t>
        </w:r>
        <w:r>
          <w:fldChar w:fldCharType="end"/>
        </w:r>
      </w:hyperlink>
    </w:p>
    <w:p>
      <w:pPr>
        <w:pStyle w:val="TOC1"/>
        <w:tabs>
          <w:tab w:val="right" w:leader="dot" w:pos="8306"/>
        </w:tabs>
      </w:pPr>
      <w:hyperlink w:anchor="_Toc27422" w:history="1">
        <w:r>
          <w:rPr>
            <w:rFonts w:ascii="仿宋" w:eastAsia="仿宋" w:hAnsi="仿宋" w:cs="仿宋" w:hint="eastAsia"/>
            <w:lang w:eastAsia="zh-CN"/>
          </w:rPr>
          <w:t>十四、原辅材料供应</w:t>
        </w:r>
        <w:r>
          <w:tab/>
        </w:r>
        <w:r>
          <w:fldChar w:fldCharType="begin"/>
        </w:r>
        <w:r>
          <w:instrText xml:space="preserve"> PAGEREF _Toc27422 \h </w:instrText>
        </w:r>
        <w:r>
          <w:fldChar w:fldCharType="separate"/>
        </w:r>
        <w:r>
          <w:t>49</w:t>
        </w:r>
        <w:r>
          <w:fldChar w:fldCharType="end"/>
        </w:r>
      </w:hyperlink>
    </w:p>
    <w:p>
      <w:pPr>
        <w:pStyle w:val="TOC2"/>
        <w:tabs>
          <w:tab w:val="right" w:leader="dot" w:pos="8306"/>
        </w:tabs>
      </w:pPr>
      <w:hyperlink w:anchor="_Toc30473" w:history="1">
        <w:r>
          <w:rPr>
            <w:rFonts w:ascii="仿宋" w:eastAsia="仿宋" w:hAnsi="仿宋" w:cs="仿宋" w:hint="eastAsia"/>
            <w:lang w:eastAsia="zh-CN"/>
          </w:rPr>
          <w:t>(一)、建设期原材料供应情况</w:t>
        </w:r>
        <w:r>
          <w:tab/>
        </w:r>
        <w:r>
          <w:fldChar w:fldCharType="begin"/>
        </w:r>
        <w:r>
          <w:instrText xml:space="preserve"> PAGEREF _Toc30473 \h </w:instrText>
        </w:r>
        <w:r>
          <w:fldChar w:fldCharType="separate"/>
        </w:r>
        <w:r>
          <w:t>49</w:t>
        </w:r>
        <w:r>
          <w:fldChar w:fldCharType="end"/>
        </w:r>
      </w:hyperlink>
    </w:p>
    <w:p>
      <w:pPr>
        <w:pStyle w:val="TOC2"/>
        <w:tabs>
          <w:tab w:val="right" w:leader="dot" w:pos="8306"/>
        </w:tabs>
      </w:pPr>
      <w:hyperlink w:anchor="_Toc8945" w:history="1">
        <w:r>
          <w:rPr>
            <w:rFonts w:ascii="仿宋" w:eastAsia="仿宋" w:hAnsi="仿宋" w:cs="仿宋" w:hint="eastAsia"/>
            <w:lang w:eastAsia="zh-CN"/>
          </w:rPr>
          <w:t>(二)、运营期原材料供应与质量控制</w:t>
        </w:r>
        <w:r>
          <w:tab/>
        </w:r>
        <w:r>
          <w:fldChar w:fldCharType="begin"/>
        </w:r>
        <w:r>
          <w:instrText xml:space="preserve"> PAGEREF _Toc8945 \h </w:instrText>
        </w:r>
        <w:r>
          <w:fldChar w:fldCharType="separate"/>
        </w:r>
        <w:r>
          <w:t>50</w:t>
        </w:r>
        <w:r>
          <w:fldChar w:fldCharType="end"/>
        </w:r>
      </w:hyperlink>
    </w:p>
    <w:p>
      <w:pPr>
        <w:pStyle w:val="TOC1"/>
        <w:tabs>
          <w:tab w:val="right" w:leader="dot" w:pos="8306"/>
        </w:tabs>
      </w:pPr>
      <w:hyperlink w:anchor="_Toc4525" w:history="1">
        <w:r>
          <w:rPr>
            <w:rFonts w:ascii="仿宋" w:eastAsia="仿宋" w:hAnsi="仿宋" w:cs="仿宋" w:hint="eastAsia"/>
            <w:lang w:eastAsia="zh-CN"/>
          </w:rPr>
          <w:t>十五、质量管理与控制</w:t>
        </w:r>
        <w:r>
          <w:tab/>
        </w:r>
        <w:r>
          <w:fldChar w:fldCharType="begin"/>
        </w:r>
        <w:r>
          <w:instrText xml:space="preserve"> PAGEREF _Toc4525 \h </w:instrText>
        </w:r>
        <w:r>
          <w:fldChar w:fldCharType="separate"/>
        </w:r>
        <w:r>
          <w:t>51</w:t>
        </w:r>
        <w:r>
          <w:fldChar w:fldCharType="end"/>
        </w:r>
      </w:hyperlink>
    </w:p>
    <w:p>
      <w:pPr>
        <w:pStyle w:val="TOC2"/>
        <w:tabs>
          <w:tab w:val="right" w:leader="dot" w:pos="8306"/>
        </w:tabs>
      </w:pPr>
      <w:hyperlink w:anchor="_Toc2512" w:history="1">
        <w:r>
          <w:rPr>
            <w:rFonts w:ascii="仿宋" w:eastAsia="仿宋" w:hAnsi="仿宋" w:cs="仿宋" w:hint="eastAsia"/>
            <w:lang w:eastAsia="zh-CN"/>
          </w:rPr>
          <w:t>(一)、质量管理体系建设</w:t>
        </w:r>
        <w:r>
          <w:tab/>
        </w:r>
        <w:r>
          <w:fldChar w:fldCharType="begin"/>
        </w:r>
        <w:r>
          <w:instrText xml:space="preserve"> PAGEREF _Toc2512 \h </w:instrText>
        </w:r>
        <w:r>
          <w:fldChar w:fldCharType="separate"/>
        </w:r>
        <w:r>
          <w:t>51</w:t>
        </w:r>
        <w:r>
          <w:fldChar w:fldCharType="end"/>
        </w:r>
      </w:hyperlink>
    </w:p>
    <w:p>
      <w:pPr>
        <w:pStyle w:val="TOC2"/>
        <w:tabs>
          <w:tab w:val="right" w:leader="dot" w:pos="8306"/>
        </w:tabs>
      </w:pPr>
      <w:hyperlink w:anchor="_Toc16723" w:history="1">
        <w:r>
          <w:rPr>
            <w:rFonts w:ascii="仿宋" w:eastAsia="仿宋" w:hAnsi="仿宋" w:cs="仿宋" w:hint="eastAsia"/>
            <w:lang w:eastAsia="zh-CN"/>
          </w:rPr>
          <w:t>(二)、质量控制措施</w:t>
        </w:r>
        <w:r>
          <w:tab/>
        </w:r>
        <w:r>
          <w:fldChar w:fldCharType="begin"/>
        </w:r>
        <w:r>
          <w:instrText xml:space="preserve"> PAGEREF _Toc16723 \h </w:instrText>
        </w:r>
        <w:r>
          <w:fldChar w:fldCharType="separate"/>
        </w:r>
        <w:r>
          <w:t>53</w:t>
        </w:r>
        <w:r>
          <w:fldChar w:fldCharType="end"/>
        </w:r>
      </w:hyperlink>
    </w:p>
    <w:p>
      <w:pPr>
        <w:pStyle w:val="TOC1"/>
        <w:tabs>
          <w:tab w:val="right" w:leader="dot" w:pos="8306"/>
        </w:tabs>
      </w:pPr>
      <w:hyperlink w:anchor="_Toc13364" w:history="1">
        <w:r>
          <w:rPr>
            <w:rFonts w:ascii="仿宋" w:eastAsia="仿宋" w:hAnsi="仿宋" w:cs="仿宋" w:hint="eastAsia"/>
            <w:lang w:eastAsia="zh-CN"/>
          </w:rPr>
          <w:t>十六、供应链管理</w:t>
        </w:r>
        <w:r>
          <w:tab/>
        </w:r>
        <w:r>
          <w:fldChar w:fldCharType="begin"/>
        </w:r>
        <w:r>
          <w:instrText xml:space="preserve"> PAGEREF _Toc13364 \h </w:instrText>
        </w:r>
        <w:r>
          <w:fldChar w:fldCharType="separate"/>
        </w:r>
        <w:r>
          <w:t>53</w:t>
        </w:r>
        <w:r>
          <w:fldChar w:fldCharType="end"/>
        </w:r>
      </w:hyperlink>
    </w:p>
    <w:p>
      <w:pPr>
        <w:pStyle w:val="TOC2"/>
        <w:tabs>
          <w:tab w:val="right" w:leader="dot" w:pos="8306"/>
        </w:tabs>
      </w:pPr>
      <w:hyperlink w:anchor="_Toc25539" w:history="1">
        <w:r>
          <w:rPr>
            <w:rFonts w:ascii="仿宋" w:eastAsia="仿宋" w:hAnsi="仿宋" w:cs="仿宋" w:hint="eastAsia"/>
            <w:lang w:eastAsia="zh-CN"/>
          </w:rPr>
          <w:t>(一)、供应链战略规划</w:t>
        </w:r>
        <w:r>
          <w:tab/>
        </w:r>
        <w:r>
          <w:fldChar w:fldCharType="begin"/>
        </w:r>
        <w:r>
          <w:instrText xml:space="preserve"> PAGEREF _Toc25539 \h </w:instrText>
        </w:r>
        <w:r>
          <w:fldChar w:fldCharType="separate"/>
        </w:r>
        <w:r>
          <w:t>53</w:t>
        </w:r>
        <w:r>
          <w:fldChar w:fldCharType="end"/>
        </w:r>
      </w:hyperlink>
    </w:p>
    <w:p>
      <w:pPr>
        <w:pStyle w:val="TOC2"/>
        <w:tabs>
          <w:tab w:val="right" w:leader="dot" w:pos="8306"/>
        </w:tabs>
      </w:pPr>
      <w:hyperlink w:anchor="_Toc32563" w:history="1">
        <w:r>
          <w:rPr>
            <w:rFonts w:ascii="仿宋" w:eastAsia="仿宋" w:hAnsi="仿宋" w:cs="仿宋" w:hint="eastAsia"/>
            <w:lang w:eastAsia="zh-CN"/>
          </w:rPr>
          <w:t>(二)、供应商选择与合作</w:t>
        </w:r>
        <w:r>
          <w:tab/>
        </w:r>
        <w:r>
          <w:fldChar w:fldCharType="begin"/>
        </w:r>
        <w:r>
          <w:instrText xml:space="preserve"> PAGEREF _Toc32563 \h </w:instrText>
        </w:r>
        <w:r>
          <w:fldChar w:fldCharType="separate"/>
        </w:r>
        <w:r>
          <w:t>55</w:t>
        </w:r>
        <w:r>
          <w:fldChar w:fldCharType="end"/>
        </w:r>
      </w:hyperlink>
    </w:p>
    <w:p>
      <w:pPr>
        <w:pStyle w:val="TOC2"/>
        <w:tabs>
          <w:tab w:val="right" w:leader="dot" w:pos="8306"/>
        </w:tabs>
      </w:pPr>
      <w:hyperlink w:anchor="_Toc9851" w:history="1">
        <w:r>
          <w:rPr>
            <w:rFonts w:ascii="仿宋" w:eastAsia="仿宋" w:hAnsi="仿宋" w:cs="仿宋" w:hint="eastAsia"/>
            <w:lang w:eastAsia="zh-CN"/>
          </w:rPr>
          <w:t>(三)、物流与库存管理</w:t>
        </w:r>
        <w:r>
          <w:tab/>
        </w:r>
        <w:r>
          <w:fldChar w:fldCharType="begin"/>
        </w:r>
        <w:r>
          <w:instrText xml:space="preserve"> PAGEREF _Toc9851 \h </w:instrText>
        </w:r>
        <w:r>
          <w:fldChar w:fldCharType="separate"/>
        </w:r>
        <w:r>
          <w:t>56</w:t>
        </w:r>
        <w:r>
          <w:fldChar w:fldCharType="end"/>
        </w:r>
      </w:hyperlink>
    </w:p>
    <w:p>
      <w:pPr>
        <w:pStyle w:val="TOC1"/>
        <w:tabs>
          <w:tab w:val="right" w:leader="dot" w:pos="8306"/>
        </w:tabs>
      </w:pPr>
      <w:hyperlink w:anchor="_Toc7178" w:history="1">
        <w:r>
          <w:rPr>
            <w:rFonts w:ascii="仿宋" w:eastAsia="仿宋" w:hAnsi="仿宋" w:cs="仿宋" w:hint="eastAsia"/>
            <w:lang w:eastAsia="zh-CN"/>
          </w:rPr>
          <w:t>十七、供应链可持续性</w:t>
        </w:r>
        <w:r>
          <w:tab/>
        </w:r>
        <w:r>
          <w:fldChar w:fldCharType="begin"/>
        </w:r>
        <w:r>
          <w:instrText xml:space="preserve"> PAGEREF _Toc7178 \h </w:instrText>
        </w:r>
        <w:r>
          <w:fldChar w:fldCharType="separate"/>
        </w:r>
        <w:r>
          <w:t>57</w:t>
        </w:r>
        <w:r>
          <w:fldChar w:fldCharType="end"/>
        </w:r>
      </w:hyperlink>
    </w:p>
    <w:p>
      <w:pPr>
        <w:pStyle w:val="TOC2"/>
        <w:tabs>
          <w:tab w:val="right" w:leader="dot" w:pos="8306"/>
        </w:tabs>
      </w:pPr>
      <w:hyperlink w:anchor="_Toc12440" w:history="1">
        <w:r>
          <w:rPr>
            <w:rFonts w:ascii="仿宋" w:eastAsia="仿宋" w:hAnsi="仿宋" w:cs="仿宋" w:hint="eastAsia"/>
            <w:lang w:eastAsia="zh-CN"/>
          </w:rPr>
          <w:t>(一)、供应链可持续性评估</w:t>
        </w:r>
        <w:r>
          <w:tab/>
        </w:r>
        <w:r>
          <w:fldChar w:fldCharType="begin"/>
        </w:r>
        <w:r>
          <w:instrText xml:space="preserve"> PAGEREF _Toc12440 \h </w:instrText>
        </w:r>
        <w:r>
          <w:fldChar w:fldCharType="separate"/>
        </w:r>
        <w:r>
          <w:t>57</w:t>
        </w:r>
        <w:r>
          <w:fldChar w:fldCharType="end"/>
        </w:r>
      </w:hyperlink>
    </w:p>
    <w:p>
      <w:pPr>
        <w:pStyle w:val="TOC2"/>
        <w:tabs>
          <w:tab w:val="right" w:leader="dot" w:pos="8306"/>
        </w:tabs>
      </w:pPr>
      <w:hyperlink w:anchor="_Toc11502" w:history="1">
        <w:r>
          <w:rPr>
            <w:rFonts w:ascii="仿宋" w:eastAsia="仿宋" w:hAnsi="仿宋" w:cs="仿宋" w:hint="eastAsia"/>
            <w:lang w:eastAsia="zh-CN"/>
          </w:rPr>
          <w:t>(二)、供应商合作与责任管理</w:t>
        </w:r>
        <w:r>
          <w:tab/>
        </w:r>
        <w:r>
          <w:fldChar w:fldCharType="begin"/>
        </w:r>
        <w:r>
          <w:instrText xml:space="preserve"> PAGEREF _Toc11502 \h </w:instrText>
        </w:r>
        <w:r>
          <w:fldChar w:fldCharType="separate"/>
        </w:r>
        <w:r>
          <w:t>59</w:t>
        </w:r>
        <w:r>
          <w:fldChar w:fldCharType="end"/>
        </w:r>
      </w:hyperlink>
    </w:p>
    <w:p>
      <w:pPr>
        <w:pStyle w:val="TOC2"/>
        <w:tabs>
          <w:tab w:val="right" w:leader="dot" w:pos="8306"/>
        </w:tabs>
      </w:pPr>
      <w:hyperlink w:anchor="_Toc31965" w:history="1">
        <w:r>
          <w:rPr>
            <w:rFonts w:ascii="仿宋" w:eastAsia="仿宋" w:hAnsi="仿宋" w:cs="仿宋" w:hint="eastAsia"/>
            <w:lang w:eastAsia="zh-CN"/>
          </w:rPr>
          <w:t>(三)、库存优化与物流创新</w:t>
        </w:r>
        <w:r>
          <w:tab/>
        </w:r>
        <w:r>
          <w:fldChar w:fldCharType="begin"/>
        </w:r>
        <w:r>
          <w:instrText xml:space="preserve"> PAGEREF _Toc31965 \h </w:instrText>
        </w:r>
        <w:r>
          <w:fldChar w:fldCharType="separate"/>
        </w:r>
        <w:r>
          <w:t>60</w:t>
        </w:r>
        <w:r>
          <w:fldChar w:fldCharType="end"/>
        </w:r>
      </w:hyperlink>
    </w:p>
    <w:p>
      <w:pPr>
        <w:pStyle w:val="TOC1"/>
        <w:tabs>
          <w:tab w:val="right" w:leader="dot" w:pos="8306"/>
        </w:tabs>
      </w:pPr>
      <w:hyperlink w:anchor="_Toc9582" w:history="1">
        <w:r>
          <w:rPr>
            <w:rFonts w:ascii="仿宋" w:eastAsia="仿宋" w:hAnsi="仿宋" w:cs="仿宋" w:hint="eastAsia"/>
            <w:lang w:eastAsia="zh-CN"/>
          </w:rPr>
          <w:t>十八、注塑机械项目招投标方案</w:t>
        </w:r>
        <w:r>
          <w:tab/>
        </w:r>
        <w:r>
          <w:fldChar w:fldCharType="begin"/>
        </w:r>
        <w:r>
          <w:instrText xml:space="preserve"> PAGEREF _Toc9582 \h </w:instrText>
        </w:r>
        <w:r>
          <w:fldChar w:fldCharType="separate"/>
        </w:r>
        <w:r>
          <w:t>61</w:t>
        </w:r>
        <w:r>
          <w:fldChar w:fldCharType="end"/>
        </w:r>
      </w:hyperlink>
    </w:p>
    <w:p>
      <w:pPr>
        <w:pStyle w:val="TOC2"/>
        <w:tabs>
          <w:tab w:val="right" w:leader="dot" w:pos="8306"/>
        </w:tabs>
      </w:pPr>
      <w:hyperlink w:anchor="_Toc27915" w:history="1">
        <w:r>
          <w:rPr>
            <w:rFonts w:ascii="仿宋" w:eastAsia="仿宋" w:hAnsi="仿宋" w:cs="仿宋" w:hint="eastAsia"/>
            <w:lang w:eastAsia="zh-CN"/>
          </w:rPr>
          <w:t>(一)、招标依据和范围</w:t>
        </w:r>
        <w:r>
          <w:tab/>
        </w:r>
        <w:r>
          <w:fldChar w:fldCharType="begin"/>
        </w:r>
        <w:r>
          <w:instrText xml:space="preserve"> PAGEREF _Toc27915 \h </w:instrText>
        </w:r>
        <w:r>
          <w:fldChar w:fldCharType="separate"/>
        </w:r>
        <w:r>
          <w:t>61</w:t>
        </w:r>
        <w:r>
          <w:fldChar w:fldCharType="end"/>
        </w:r>
      </w:hyperlink>
    </w:p>
    <w:p>
      <w:pPr>
        <w:pStyle w:val="TOC2"/>
        <w:tabs>
          <w:tab w:val="right" w:leader="dot" w:pos="8306"/>
        </w:tabs>
      </w:pPr>
      <w:hyperlink w:anchor="_Toc29429" w:history="1">
        <w:r>
          <w:rPr>
            <w:rFonts w:ascii="仿宋" w:eastAsia="仿宋" w:hAnsi="仿宋" w:cs="仿宋" w:hint="eastAsia"/>
            <w:lang w:eastAsia="zh-CN"/>
          </w:rPr>
          <w:t>(二)、招标组织方式</w:t>
        </w:r>
        <w:r>
          <w:tab/>
        </w:r>
        <w:r>
          <w:fldChar w:fldCharType="begin"/>
        </w:r>
        <w:r>
          <w:instrText xml:space="preserve"> PAGEREF _Toc29429 \h </w:instrText>
        </w:r>
        <w:r>
          <w:fldChar w:fldCharType="separate"/>
        </w:r>
        <w:r>
          <w:t>63</w:t>
        </w:r>
        <w:r>
          <w:fldChar w:fldCharType="end"/>
        </w:r>
      </w:hyperlink>
    </w:p>
    <w:p>
      <w:pPr>
        <w:pStyle w:val="TOC2"/>
        <w:tabs>
          <w:tab w:val="right" w:leader="dot" w:pos="8306"/>
        </w:tabs>
      </w:pPr>
      <w:hyperlink w:anchor="_Toc10475" w:history="1">
        <w:r>
          <w:rPr>
            <w:rFonts w:ascii="仿宋" w:eastAsia="仿宋" w:hAnsi="仿宋" w:cs="仿宋" w:hint="eastAsia"/>
            <w:lang w:eastAsia="zh-CN"/>
          </w:rPr>
          <w:t>(三)、招标委员会的组织设立</w:t>
        </w:r>
        <w:r>
          <w:tab/>
        </w:r>
        <w:r>
          <w:fldChar w:fldCharType="begin"/>
        </w:r>
        <w:r>
          <w:instrText xml:space="preserve"> PAGEREF _Toc10475 \h </w:instrText>
        </w:r>
        <w:r>
          <w:fldChar w:fldCharType="separate"/>
        </w:r>
        <w:r>
          <w:t>63</w:t>
        </w:r>
        <w:r>
          <w:fldChar w:fldCharType="end"/>
        </w:r>
      </w:hyperlink>
    </w:p>
    <w:p>
      <w:pPr>
        <w:pStyle w:val="TOC2"/>
        <w:tabs>
          <w:tab w:val="right" w:leader="dot" w:pos="8306"/>
        </w:tabs>
      </w:pPr>
      <w:hyperlink w:anchor="_Toc22045" w:history="1">
        <w:r>
          <w:rPr>
            <w:rFonts w:ascii="仿宋" w:eastAsia="仿宋" w:hAnsi="仿宋" w:cs="仿宋" w:hint="eastAsia"/>
            <w:lang w:eastAsia="zh-CN"/>
          </w:rPr>
          <w:t>(四)、注塑机械项目招投标要求</w:t>
        </w:r>
        <w:r>
          <w:tab/>
        </w:r>
        <w:r>
          <w:fldChar w:fldCharType="begin"/>
        </w:r>
        <w:r>
          <w:instrText xml:space="preserve"> PAGEREF _Toc22045 \h </w:instrText>
        </w:r>
        <w:r>
          <w:fldChar w:fldCharType="separate"/>
        </w:r>
        <w:r>
          <w:t>64</w:t>
        </w:r>
        <w:r>
          <w:fldChar w:fldCharType="end"/>
        </w:r>
      </w:hyperlink>
    </w:p>
    <w:p>
      <w:pPr>
        <w:pStyle w:val="TOC2"/>
        <w:tabs>
          <w:tab w:val="right" w:leader="dot" w:pos="8306"/>
        </w:tabs>
      </w:pPr>
      <w:hyperlink w:anchor="_Toc11961" w:history="1">
        <w:r>
          <w:rPr>
            <w:rFonts w:ascii="仿宋" w:eastAsia="仿宋" w:hAnsi="仿宋" w:cs="仿宋" w:hint="eastAsia"/>
            <w:lang w:eastAsia="zh-CN"/>
          </w:rPr>
          <w:t>(五)、注塑机械项目招标方式和招标程序</w:t>
        </w:r>
        <w:r>
          <w:tab/>
        </w:r>
        <w:r>
          <w:fldChar w:fldCharType="begin"/>
        </w:r>
        <w:r>
          <w:instrText xml:space="preserve"> PAGEREF _Toc11961 \h </w:instrText>
        </w:r>
        <w:r>
          <w:fldChar w:fldCharType="separate"/>
        </w:r>
        <w:r>
          <w:t>65</w:t>
        </w:r>
        <w:r>
          <w:fldChar w:fldCharType="end"/>
        </w:r>
      </w:hyperlink>
    </w:p>
    <w:p>
      <w:pPr>
        <w:pStyle w:val="TOC2"/>
        <w:tabs>
          <w:tab w:val="right" w:leader="dot" w:pos="8306"/>
        </w:tabs>
      </w:pPr>
      <w:hyperlink w:anchor="_Toc23551" w:history="1">
        <w:r>
          <w:rPr>
            <w:rFonts w:ascii="仿宋" w:eastAsia="仿宋" w:hAnsi="仿宋" w:cs="仿宋" w:hint="eastAsia"/>
            <w:lang w:eastAsia="zh-CN"/>
          </w:rPr>
          <w:t>(六)、招标费用及信息发布</w:t>
        </w:r>
        <w:r>
          <w:tab/>
        </w:r>
        <w:r>
          <w:fldChar w:fldCharType="begin"/>
        </w:r>
        <w:r>
          <w:instrText xml:space="preserve"> PAGEREF _Toc23551 \h </w:instrText>
        </w:r>
        <w:r>
          <w:fldChar w:fldCharType="separate"/>
        </w:r>
        <w:r>
          <w:t>66</w:t>
        </w:r>
        <w:r>
          <w:fldChar w:fldCharType="end"/>
        </w:r>
      </w:hyperlink>
    </w:p>
    <w:p>
      <w:pPr>
        <w:pStyle w:val="TOC1"/>
        <w:tabs>
          <w:tab w:val="right" w:leader="dot" w:pos="8306"/>
        </w:tabs>
      </w:pPr>
      <w:hyperlink w:anchor="_Toc26575" w:history="1">
        <w:r>
          <w:rPr>
            <w:rFonts w:ascii="仿宋" w:eastAsia="仿宋" w:hAnsi="仿宋" w:cs="仿宋" w:hint="eastAsia"/>
            <w:lang w:eastAsia="zh-CN"/>
          </w:rPr>
          <w:t>十九、注塑机械项目治理与监督</w:t>
        </w:r>
        <w:r>
          <w:tab/>
        </w:r>
        <w:r>
          <w:fldChar w:fldCharType="begin"/>
        </w:r>
        <w:r>
          <w:instrText xml:space="preserve"> PAGEREF _Toc26575 \h </w:instrText>
        </w:r>
        <w:r>
          <w:fldChar w:fldCharType="separate"/>
        </w:r>
        <w:r>
          <w:t>68</w:t>
        </w:r>
        <w:r>
          <w:fldChar w:fldCharType="end"/>
        </w:r>
      </w:hyperlink>
    </w:p>
    <w:p>
      <w:pPr>
        <w:pStyle w:val="TOC2"/>
        <w:tabs>
          <w:tab w:val="right" w:leader="dot" w:pos="8306"/>
        </w:tabs>
      </w:pPr>
      <w:hyperlink w:anchor="_Toc7845" w:history="1">
        <w:r>
          <w:rPr>
            <w:rFonts w:ascii="仿宋" w:eastAsia="仿宋" w:hAnsi="仿宋" w:cs="仿宋" w:hint="eastAsia"/>
            <w:lang w:eastAsia="zh-CN"/>
          </w:rPr>
          <w:t>(一)、注塑机械项目治理结构</w:t>
        </w:r>
        <w:r>
          <w:tab/>
        </w:r>
        <w:r>
          <w:fldChar w:fldCharType="begin"/>
        </w:r>
        <w:r>
          <w:instrText xml:space="preserve"> PAGEREF _Toc7845 \h </w:instrText>
        </w:r>
        <w:r>
          <w:fldChar w:fldCharType="separate"/>
        </w:r>
        <w:r>
          <w:t>68</w:t>
        </w:r>
        <w:r>
          <w:fldChar w:fldCharType="end"/>
        </w:r>
      </w:hyperlink>
    </w:p>
    <w:p>
      <w:pPr>
        <w:pStyle w:val="TOC2"/>
        <w:tabs>
          <w:tab w:val="right" w:leader="dot" w:pos="8306"/>
        </w:tabs>
      </w:pPr>
      <w:hyperlink w:anchor="_Toc27586" w:history="1">
        <w:r>
          <w:rPr>
            <w:rFonts w:ascii="仿宋" w:eastAsia="仿宋" w:hAnsi="仿宋" w:cs="仿宋" w:hint="eastAsia"/>
            <w:lang w:eastAsia="zh-CN"/>
          </w:rPr>
          <w:t>(二)、监督与审计</w:t>
        </w:r>
        <w:r>
          <w:tab/>
        </w:r>
        <w:r>
          <w:fldChar w:fldCharType="begin"/>
        </w:r>
        <w:r>
          <w:instrText xml:space="preserve"> PAGEREF _Toc27586 \h </w:instrText>
        </w:r>
        <w:r>
          <w:fldChar w:fldCharType="separate"/>
        </w:r>
        <w:r>
          <w:t>69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219" w:history="1">
        <w:r>
          <w:rPr>
            <w:rFonts w:ascii="仿宋" w:eastAsia="仿宋" w:hAnsi="仿宋" w:cs="仿宋" w:hint="eastAsia"/>
            <w:lang w:eastAsia="zh-CN"/>
          </w:rPr>
          <w:t>二十、投资规划</w:t>
        </w:r>
        <w:r>
          <w:tab/>
        </w:r>
        <w:r>
          <w:fldChar w:fldCharType="begin"/>
        </w:r>
        <w:r>
          <w:instrText xml:space="preserve"> PAGEREF _Toc28219 \h </w:instrText>
        </w:r>
        <w:r>
          <w:fldChar w:fldCharType="separate"/>
        </w:r>
        <w:r>
          <w:t>70</w:t>
        </w:r>
        <w:r>
          <w:fldChar w:fldCharType="end"/>
        </w:r>
      </w:hyperlink>
    </w:p>
    <w:p>
      <w:pPr>
        <w:pStyle w:val="TOC2"/>
        <w:tabs>
          <w:tab w:val="right" w:leader="dot" w:pos="8306"/>
        </w:tabs>
      </w:pPr>
      <w:hyperlink w:anchor="_Toc11602" w:history="1">
        <w:r>
          <w:rPr>
            <w:rFonts w:ascii="仿宋" w:eastAsia="仿宋" w:hAnsi="仿宋" w:cs="仿宋" w:hint="eastAsia"/>
            <w:lang w:eastAsia="zh-CN"/>
          </w:rPr>
          <w:t>(一)、注塑机械项目估算说明</w:t>
        </w:r>
        <w:r>
          <w:tab/>
        </w:r>
        <w:r>
          <w:fldChar w:fldCharType="begin"/>
        </w:r>
        <w:r>
          <w:instrText xml:space="preserve"> PAGEREF _Toc11602 \h </w:instrText>
        </w:r>
        <w:r>
          <w:fldChar w:fldCharType="separate"/>
        </w:r>
        <w:r>
          <w:t>70</w:t>
        </w:r>
        <w:r>
          <w:fldChar w:fldCharType="end"/>
        </w:r>
      </w:hyperlink>
    </w:p>
    <w:p>
      <w:pPr>
        <w:pStyle w:val="TOC2"/>
        <w:tabs>
          <w:tab w:val="right" w:leader="dot" w:pos="8306"/>
        </w:tabs>
      </w:pPr>
      <w:hyperlink w:anchor="_Toc20671" w:history="1">
        <w:r>
          <w:rPr>
            <w:rFonts w:ascii="仿宋" w:eastAsia="仿宋" w:hAnsi="仿宋" w:cs="仿宋" w:hint="eastAsia"/>
            <w:lang w:eastAsia="zh-CN"/>
          </w:rPr>
          <w:t>(二)、注塑机械项目总投资估算</w:t>
        </w:r>
        <w:r>
          <w:tab/>
        </w:r>
        <w:r>
          <w:fldChar w:fldCharType="begin"/>
        </w:r>
        <w:r>
          <w:instrText xml:space="preserve"> PAGEREF _Toc20671 \h </w:instrText>
        </w:r>
        <w:r>
          <w:fldChar w:fldCharType="separate"/>
        </w:r>
        <w:r>
          <w:t>71</w:t>
        </w:r>
        <w:r>
          <w:fldChar w:fldCharType="end"/>
        </w:r>
      </w:hyperlink>
    </w:p>
    <w:p>
      <w:pPr>
        <w:pStyle w:val="TOC2"/>
        <w:tabs>
          <w:tab w:val="right" w:leader="dot" w:pos="8306"/>
        </w:tabs>
      </w:pPr>
      <w:hyperlink w:anchor="_Toc26577" w:history="1">
        <w:r>
          <w:rPr>
            <w:rFonts w:ascii="仿宋" w:eastAsia="仿宋" w:hAnsi="仿宋" w:cs="仿宋" w:hint="eastAsia"/>
            <w:lang w:eastAsia="zh-CN"/>
          </w:rPr>
          <w:t>(三)、资金筹措</w:t>
        </w:r>
        <w:r>
          <w:tab/>
        </w:r>
        <w:r>
          <w:fldChar w:fldCharType="begin"/>
        </w:r>
        <w:r>
          <w:instrText xml:space="preserve"> PAGEREF _Toc26577 \h </w:instrText>
        </w:r>
        <w:r>
          <w:fldChar w:fldCharType="separate"/>
        </w:r>
        <w:r>
          <w:t>72</w:t>
        </w:r>
        <w:r>
          <w:fldChar w:fldCharType="end"/>
        </w:r>
      </w:hyperlink>
    </w:p>
    <w:p>
      <w:pPr>
        <w:pStyle w:val="TOC1"/>
        <w:tabs>
          <w:tab w:val="right" w:leader="dot" w:pos="8306"/>
        </w:tabs>
      </w:pPr>
      <w:hyperlink w:anchor="_Toc29758" w:history="1">
        <w:r>
          <w:rPr>
            <w:rFonts w:ascii="仿宋" w:eastAsia="仿宋" w:hAnsi="仿宋" w:cs="仿宋" w:hint="eastAsia"/>
            <w:lang w:eastAsia="zh-CN"/>
          </w:rPr>
          <w:t>二十一、环保分析</w:t>
        </w:r>
        <w:r>
          <w:tab/>
        </w:r>
        <w:r>
          <w:fldChar w:fldCharType="begin"/>
        </w:r>
        <w:r>
          <w:instrText xml:space="preserve"> PAGEREF _Toc29758 \h </w:instrText>
        </w:r>
        <w:r>
          <w:fldChar w:fldCharType="separate"/>
        </w:r>
        <w:r>
          <w:t>73</w:t>
        </w:r>
        <w:r>
          <w:fldChar w:fldCharType="end"/>
        </w:r>
      </w:hyperlink>
    </w:p>
    <w:p>
      <w:pPr>
        <w:pStyle w:val="TOC2"/>
        <w:tabs>
          <w:tab w:val="right" w:leader="dot" w:pos="8306"/>
        </w:tabs>
      </w:pPr>
      <w:hyperlink w:anchor="_Toc6396" w:history="1">
        <w:r>
          <w:rPr>
            <w:rFonts w:ascii="仿宋" w:eastAsia="仿宋" w:hAnsi="仿宋" w:cs="仿宋" w:hint="eastAsia"/>
            <w:lang w:eastAsia="zh-CN"/>
          </w:rPr>
          <w:t>(一)、编制依据</w:t>
        </w:r>
        <w:r>
          <w:tab/>
        </w:r>
        <w:r>
          <w:fldChar w:fldCharType="begin"/>
        </w:r>
        <w:r>
          <w:instrText xml:space="preserve"> PAGEREF _Toc6396 \h </w:instrText>
        </w:r>
        <w:r>
          <w:fldChar w:fldCharType="separate"/>
        </w:r>
        <w:r>
          <w:t>73</w:t>
        </w:r>
        <w:r>
          <w:fldChar w:fldCharType="end"/>
        </w:r>
      </w:hyperlink>
    </w:p>
    <w:p>
      <w:pPr>
        <w:pStyle w:val="TOC2"/>
        <w:tabs>
          <w:tab w:val="right" w:leader="dot" w:pos="8306"/>
        </w:tabs>
      </w:pPr>
      <w:hyperlink w:anchor="_Toc20446" w:history="1">
        <w:r>
          <w:rPr>
            <w:rFonts w:ascii="仿宋" w:eastAsia="仿宋" w:hAnsi="仿宋" w:cs="仿宋" w:hint="eastAsia"/>
            <w:lang w:eastAsia="zh-CN"/>
          </w:rPr>
          <w:t>(二)、环境影响合理性分析</w:t>
        </w:r>
        <w:r>
          <w:tab/>
        </w:r>
        <w:r>
          <w:fldChar w:fldCharType="begin"/>
        </w:r>
        <w:r>
          <w:instrText xml:space="preserve"> PAGEREF _Toc20446 \h </w:instrText>
        </w:r>
        <w:r>
          <w:fldChar w:fldCharType="separate"/>
        </w:r>
        <w:r>
          <w:t>73</w:t>
        </w:r>
        <w:r>
          <w:fldChar w:fldCharType="end"/>
        </w:r>
      </w:hyperlink>
    </w:p>
    <w:p>
      <w:pPr>
        <w:pStyle w:val="TOC2"/>
        <w:tabs>
          <w:tab w:val="right" w:leader="dot" w:pos="8306"/>
        </w:tabs>
      </w:pPr>
      <w:hyperlink w:anchor="_Toc29270" w:history="1">
        <w:r>
          <w:rPr>
            <w:rFonts w:ascii="仿宋" w:eastAsia="仿宋" w:hAnsi="仿宋" w:cs="仿宋" w:hint="eastAsia"/>
            <w:lang w:eastAsia="zh-CN"/>
          </w:rPr>
          <w:t>(三)、建设期大气环境影响分析</w:t>
        </w:r>
        <w:r>
          <w:tab/>
        </w:r>
        <w:r>
          <w:fldChar w:fldCharType="begin"/>
        </w:r>
        <w:r>
          <w:instrText xml:space="preserve"> PAGEREF _Toc29270 \h </w:instrText>
        </w:r>
        <w:r>
          <w:fldChar w:fldCharType="separate"/>
        </w:r>
        <w:r>
          <w:t>73</w:t>
        </w:r>
        <w:r>
          <w:fldChar w:fldCharType="end"/>
        </w:r>
      </w:hyperlink>
    </w:p>
    <w:p>
      <w:pPr>
        <w:pStyle w:val="TOC2"/>
        <w:tabs>
          <w:tab w:val="right" w:leader="dot" w:pos="8306"/>
        </w:tabs>
      </w:pPr>
      <w:hyperlink w:anchor="_Toc21056" w:history="1">
        <w:r>
          <w:rPr>
            <w:rFonts w:ascii="仿宋" w:eastAsia="仿宋" w:hAnsi="仿宋" w:cs="仿宋" w:hint="eastAsia"/>
            <w:lang w:eastAsia="zh-CN"/>
          </w:rPr>
          <w:t>(四)、建设期水环境影响分析</w:t>
        </w:r>
        <w:r>
          <w:tab/>
        </w:r>
        <w:r>
          <w:fldChar w:fldCharType="begin"/>
        </w:r>
        <w:r>
          <w:instrText xml:space="preserve"> PAGEREF _Toc21056 \h </w:instrText>
        </w:r>
        <w:r>
          <w:fldChar w:fldCharType="separate"/>
        </w:r>
        <w:r>
          <w:t>74</w:t>
        </w:r>
        <w:r>
          <w:fldChar w:fldCharType="end"/>
        </w:r>
      </w:hyperlink>
    </w:p>
    <w:p>
      <w:pPr>
        <w:pStyle w:val="TOC2"/>
        <w:tabs>
          <w:tab w:val="right" w:leader="dot" w:pos="8306"/>
        </w:tabs>
      </w:pPr>
      <w:hyperlink w:anchor="_Toc18044" w:history="1">
        <w:r>
          <w:rPr>
            <w:rFonts w:ascii="仿宋" w:eastAsia="仿宋" w:hAnsi="仿宋" w:cs="仿宋" w:hint="eastAsia"/>
            <w:lang w:eastAsia="zh-CN"/>
          </w:rPr>
          <w:t>(五)、建设期固体废弃物环境影响分析</w:t>
        </w:r>
        <w:r>
          <w:tab/>
        </w:r>
        <w:r>
          <w:fldChar w:fldCharType="begin"/>
        </w:r>
        <w:r>
          <w:instrText xml:space="preserve"> PAGEREF _Toc18044 \h </w:instrText>
        </w:r>
        <w:r>
          <w:fldChar w:fldCharType="separate"/>
        </w:r>
        <w:r>
          <w:t>74</w:t>
        </w:r>
        <w:r>
          <w:fldChar w:fldCharType="end"/>
        </w:r>
      </w:hyperlink>
    </w:p>
    <w:p>
      <w:pPr>
        <w:pStyle w:val="TOC2"/>
        <w:tabs>
          <w:tab w:val="right" w:leader="dot" w:pos="8306"/>
        </w:tabs>
      </w:pPr>
      <w:hyperlink w:anchor="_Toc12296" w:history="1">
        <w:r>
          <w:rPr>
            <w:rFonts w:ascii="仿宋" w:eastAsia="仿宋" w:hAnsi="仿宋" w:cs="仿宋" w:hint="eastAsia"/>
            <w:lang w:eastAsia="zh-CN"/>
          </w:rPr>
          <w:t>(六)、建设期声环境影响分析</w:t>
        </w:r>
        <w:r>
          <w:tab/>
        </w:r>
        <w:r>
          <w:fldChar w:fldCharType="begin"/>
        </w:r>
        <w:r>
          <w:instrText xml:space="preserve"> PAGEREF _Toc12296 \h </w:instrText>
        </w:r>
        <w:r>
          <w:fldChar w:fldCharType="separate"/>
        </w:r>
        <w:r>
          <w:t>75</w:t>
        </w:r>
        <w:r>
          <w:fldChar w:fldCharType="end"/>
        </w:r>
      </w:hyperlink>
    </w:p>
    <w:p>
      <w:pPr>
        <w:pStyle w:val="TOC2"/>
        <w:tabs>
          <w:tab w:val="right" w:leader="dot" w:pos="8306"/>
        </w:tabs>
      </w:pPr>
      <w:hyperlink w:anchor="_Toc23062" w:history="1">
        <w:r>
          <w:rPr>
            <w:rFonts w:ascii="仿宋" w:eastAsia="仿宋" w:hAnsi="仿宋" w:cs="仿宋" w:hint="eastAsia"/>
            <w:lang w:eastAsia="zh-CN"/>
          </w:rPr>
          <w:t>(七)、环境管理分析</w:t>
        </w:r>
        <w:r>
          <w:tab/>
        </w:r>
        <w:r>
          <w:fldChar w:fldCharType="begin"/>
        </w:r>
        <w:r>
          <w:instrText xml:space="preserve"> PAGEREF _Toc23062 \h </w:instrText>
        </w:r>
        <w:r>
          <w:fldChar w:fldCharType="separate"/>
        </w:r>
        <w:r>
          <w:t>75</w:t>
        </w:r>
        <w:r>
          <w:fldChar w:fldCharType="end"/>
        </w:r>
      </w:hyperlink>
    </w:p>
    <w:p>
      <w:pPr>
        <w:pStyle w:val="TOC2"/>
        <w:tabs>
          <w:tab w:val="right" w:leader="dot" w:pos="8306"/>
        </w:tabs>
      </w:pPr>
      <w:hyperlink w:anchor="_Toc15241" w:history="1">
        <w:r>
          <w:rPr>
            <w:rFonts w:ascii="仿宋" w:eastAsia="仿宋" w:hAnsi="仿宋" w:cs="仿宋" w:hint="eastAsia"/>
            <w:lang w:eastAsia="zh-CN"/>
          </w:rPr>
          <w:t>(八)、结论及建议</w:t>
        </w:r>
        <w:r>
          <w:tab/>
        </w:r>
        <w:r>
          <w:fldChar w:fldCharType="begin"/>
        </w:r>
        <w:r>
          <w:instrText xml:space="preserve"> PAGEREF _Toc15241 \h </w:instrText>
        </w:r>
        <w:r>
          <w:fldChar w:fldCharType="separate"/>
        </w:r>
        <w:r>
          <w:t>77</w:t>
        </w:r>
        <w:r>
          <w:fldChar w:fldCharType="end"/>
        </w:r>
      </w:hyperlink>
    </w:p>
    <w:p>
      <w:pPr>
        <w:pStyle w:val="TOC1"/>
        <w:tabs>
          <w:tab w:val="right" w:leader="dot" w:pos="8306"/>
        </w:tabs>
      </w:pPr>
      <w:hyperlink w:anchor="_Toc32075" w:history="1">
        <w:r>
          <w:rPr>
            <w:rFonts w:ascii="仿宋" w:eastAsia="仿宋" w:hAnsi="仿宋" w:cs="仿宋" w:hint="eastAsia"/>
            <w:lang w:eastAsia="zh-CN"/>
          </w:rPr>
          <w:t>二十二注塑机械项目安全现状评价报告的存档与发布</w:t>
        </w:r>
        <w:r>
          <w:tab/>
        </w:r>
        <w:r>
          <w:fldChar w:fldCharType="begin"/>
        </w:r>
        <w:r>
          <w:instrText xml:space="preserve"> PAGEREF _Toc32075 \h </w:instrText>
        </w:r>
        <w:r>
          <w:fldChar w:fldCharType="separate"/>
        </w:r>
        <w:r>
          <w:t>79</w:t>
        </w:r>
        <w:r>
          <w:fldChar w:fldCharType="end"/>
        </w:r>
      </w:hyperlink>
    </w:p>
    <w:p>
      <w:pPr>
        <w:pStyle w:val="TOC2"/>
        <w:tabs>
          <w:tab w:val="right" w:leader="dot" w:pos="8306"/>
        </w:tabs>
      </w:pPr>
      <w:hyperlink w:anchor="_Toc14053" w:history="1">
        <w:r>
          <w:rPr>
            <w:rFonts w:ascii="仿宋" w:eastAsia="仿宋" w:hAnsi="仿宋" w:cs="仿宋" w:hint="eastAsia"/>
            <w:lang w:eastAsia="zh-CN"/>
          </w:rPr>
          <w:t>(一)、存档程序</w:t>
        </w:r>
        <w:r>
          <w:tab/>
        </w:r>
        <w:r>
          <w:fldChar w:fldCharType="begin"/>
        </w:r>
        <w:r>
          <w:instrText xml:space="preserve"> PAGEREF _Toc14053 \h </w:instrText>
        </w:r>
        <w:r>
          <w:fldChar w:fldCharType="separate"/>
        </w:r>
        <w:r>
          <w:t>79</w:t>
        </w:r>
        <w:r>
          <w:fldChar w:fldCharType="end"/>
        </w:r>
      </w:hyperlink>
    </w:p>
    <w:p>
      <w:pPr>
        <w:pStyle w:val="TOC2"/>
        <w:tabs>
          <w:tab w:val="right" w:leader="dot" w:pos="8306"/>
        </w:tabs>
      </w:pPr>
      <w:hyperlink w:anchor="_Toc14822" w:history="1">
        <w:r>
          <w:rPr>
            <w:rFonts w:ascii="仿宋" w:eastAsia="仿宋" w:hAnsi="仿宋" w:cs="仿宋" w:hint="eastAsia"/>
            <w:lang w:eastAsia="zh-CN"/>
          </w:rPr>
          <w:t>(二)、存档内容</w:t>
        </w:r>
        <w:r>
          <w:tab/>
        </w:r>
        <w:r>
          <w:fldChar w:fldCharType="begin"/>
        </w:r>
        <w:r>
          <w:instrText xml:space="preserve"> PAGEREF _Toc14822 \h </w:instrText>
        </w:r>
        <w:r>
          <w:fldChar w:fldCharType="separate"/>
        </w:r>
        <w:r>
          <w:t>81</w:t>
        </w:r>
        <w:r>
          <w:fldChar w:fldCharType="end"/>
        </w:r>
      </w:hyperlink>
    </w:p>
    <w:p>
      <w:pPr>
        <w:pStyle w:val="TOC2"/>
        <w:tabs>
          <w:tab w:val="right" w:leader="dot" w:pos="8306"/>
        </w:tabs>
      </w:pPr>
      <w:hyperlink w:anchor="_Toc23590" w:history="1">
        <w:r>
          <w:rPr>
            <w:rFonts w:ascii="仿宋" w:eastAsia="仿宋" w:hAnsi="仿宋" w:cs="仿宋" w:hint="eastAsia"/>
            <w:lang w:eastAsia="zh-CN"/>
          </w:rPr>
          <w:t>(三)、存档地点</w:t>
        </w:r>
        <w:r>
          <w:tab/>
        </w:r>
        <w:r>
          <w:fldChar w:fldCharType="begin"/>
        </w:r>
        <w:r>
          <w:instrText xml:space="preserve"> PAGEREF _Toc23590 \h </w:instrText>
        </w:r>
        <w:r>
          <w:fldChar w:fldCharType="separate"/>
        </w:r>
        <w:r>
          <w:t>81</w:t>
        </w:r>
        <w:r>
          <w:fldChar w:fldCharType="end"/>
        </w:r>
      </w:hyperlink>
    </w:p>
    <w:p>
      <w:pPr>
        <w:pStyle w:val="TOC2"/>
        <w:tabs>
          <w:tab w:val="right" w:leader="dot" w:pos="8306"/>
        </w:tabs>
      </w:pPr>
      <w:hyperlink w:anchor="_Toc909" w:history="1">
        <w:r>
          <w:rPr>
            <w:rFonts w:ascii="仿宋" w:eastAsia="仿宋" w:hAnsi="仿宋" w:cs="仿宋" w:hint="eastAsia"/>
            <w:lang w:eastAsia="zh-CN"/>
          </w:rPr>
          <w:t>(四)、报告发布</w:t>
        </w:r>
        <w:r>
          <w:tab/>
        </w:r>
        <w:r>
          <w:fldChar w:fldCharType="begin"/>
        </w:r>
        <w:r>
          <w:instrText xml:space="preserve"> PAGEREF _Toc909 \h </w:instrText>
        </w:r>
        <w:r>
          <w:fldChar w:fldCharType="separate"/>
        </w:r>
        <w:r>
          <w:t>81</w:t>
        </w:r>
        <w:r>
          <w:fldChar w:fldCharType="end"/>
        </w:r>
      </w:hyperlink>
    </w:p>
    <w:p>
      <w:pPr>
        <w:pStyle w:val="TOC1"/>
        <w:tabs>
          <w:tab w:val="right" w:leader="dot" w:pos="8306"/>
        </w:tabs>
      </w:pPr>
      <w:hyperlink w:anchor="_Toc29462" w:history="1">
        <w:r>
          <w:rPr>
            <w:rFonts w:ascii="仿宋" w:eastAsia="仿宋" w:hAnsi="仿宋" w:cs="仿宋" w:hint="eastAsia"/>
            <w:lang w:eastAsia="zh-CN"/>
          </w:rPr>
          <w:t>二十三、战略合作伙伴</w:t>
        </w:r>
        <w:r>
          <w:tab/>
        </w:r>
        <w:r>
          <w:fldChar w:fldCharType="begin"/>
        </w:r>
        <w:r>
          <w:instrText xml:space="preserve"> PAGEREF _Toc29462 \h </w:instrText>
        </w:r>
        <w:r>
          <w:fldChar w:fldCharType="separate"/>
        </w:r>
        <w:r>
          <w:t>82</w:t>
        </w:r>
        <w:r>
          <w:fldChar w:fldCharType="end"/>
        </w:r>
      </w:hyperlink>
    </w:p>
    <w:p>
      <w:pPr>
        <w:pStyle w:val="TOC2"/>
        <w:tabs>
          <w:tab w:val="right" w:leader="dot" w:pos="8306"/>
        </w:tabs>
      </w:pPr>
      <w:hyperlink w:anchor="_Toc691" w:history="1">
        <w:r>
          <w:rPr>
            <w:rFonts w:ascii="仿宋" w:eastAsia="仿宋" w:hAnsi="仿宋" w:cs="仿宋" w:hint="eastAsia"/>
            <w:lang w:eastAsia="zh-CN"/>
          </w:rPr>
          <w:t>(一)、合作伙伴关系</w:t>
        </w:r>
        <w:r>
          <w:tab/>
        </w:r>
        <w:r>
          <w:fldChar w:fldCharType="begin"/>
        </w:r>
        <w:r>
          <w:instrText xml:space="preserve"> PAGEREF _Toc691 \h </w:instrText>
        </w:r>
        <w:r>
          <w:fldChar w:fldCharType="separate"/>
        </w:r>
        <w:r>
          <w:t>82</w:t>
        </w:r>
        <w:r>
          <w:fldChar w:fldCharType="end"/>
        </w:r>
      </w:hyperlink>
    </w:p>
    <w:p>
      <w:pPr>
        <w:pStyle w:val="TOC2"/>
        <w:tabs>
          <w:tab w:val="right" w:leader="dot" w:pos="8306"/>
        </w:tabs>
      </w:pPr>
      <w:hyperlink w:anchor="_Toc19168" w:history="1">
        <w:r>
          <w:rPr>
            <w:rFonts w:ascii="仿宋" w:eastAsia="仿宋" w:hAnsi="仿宋" w:cs="仿宋" w:hint="eastAsia"/>
            <w:lang w:eastAsia="zh-CN"/>
          </w:rPr>
          <w:t>(二)、合作注塑机械项目</w:t>
        </w:r>
        <w:r>
          <w:tab/>
        </w:r>
        <w:r>
          <w:fldChar w:fldCharType="begin"/>
        </w:r>
        <w:r>
          <w:instrText xml:space="preserve"> PAGEREF _Toc19168 \h </w:instrText>
        </w:r>
        <w:r>
          <w:fldChar w:fldCharType="separate"/>
        </w:r>
        <w:r>
          <w:t>82</w:t>
        </w:r>
        <w:r>
          <w:fldChar w:fldCharType="end"/>
        </w:r>
      </w:hyperlink>
    </w:p>
    <w:p>
      <w:pPr>
        <w:pStyle w:val="TOC2"/>
        <w:tabs>
          <w:tab w:val="right" w:leader="dot" w:pos="8306"/>
        </w:tabs>
      </w:pPr>
      <w:hyperlink w:anchor="_Toc6200" w:history="1">
        <w:r>
          <w:rPr>
            <w:rFonts w:ascii="仿宋" w:eastAsia="仿宋" w:hAnsi="仿宋" w:cs="仿宋" w:hint="eastAsia"/>
            <w:lang w:eastAsia="zh-CN"/>
          </w:rPr>
          <w:t>(三)、合作伙伴的作用</w:t>
        </w:r>
        <w:r>
          <w:tab/>
        </w:r>
        <w:r>
          <w:fldChar w:fldCharType="begin"/>
        </w:r>
        <w:r>
          <w:instrText xml:space="preserve"> PAGEREF _Toc6200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016"/>
      <w:r>
        <w:rPr>
          <w:rFonts w:ascii="仿宋" w:eastAsia="仿宋" w:hAnsi="仿宋" w:cs="仿宋" w:hint="eastAsia"/>
          <w:sz w:val="28"/>
          <w:lang w:eastAsia="zh-CN"/>
        </w:rPr>
        <w:t>一、经济效益分析</w:t>
      </w:r>
      <w:bookmarkEnd w:id="2"/>
    </w:p>
    <w:p>
      <w:pPr>
        <w:pStyle w:val="Heading2"/>
        <w:rPr>
          <w:rFonts w:ascii="仿宋" w:eastAsia="仿宋" w:hAnsi="仿宋" w:cs="仿宋" w:hint="eastAsia"/>
          <w:lang w:eastAsia="zh-CN"/>
        </w:rPr>
      </w:pPr>
      <w:bookmarkStart w:id="3" w:name="_Toc1653"/>
      <w:r>
        <w:rPr>
          <w:rFonts w:ascii="仿宋" w:eastAsia="仿宋" w:hAnsi="仿宋" w:cs="仿宋" w:hint="eastAsia"/>
          <w:lang w:eastAsia="zh-CN"/>
        </w:rPr>
        <w:t>(一)、投资情况说明</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目前为止，注塑机械计划已成功投资xx万元，占计划投资的xx%。具体而言，固定资产投资已完成xx万元，占总投资的xx%；流动资金投资已完成xx万元，占总投资的xx%。</w:t>
      </w:r>
    </w:p>
    <w:p>
      <w:pPr>
        <w:pStyle w:val="Heading2"/>
        <w:ind w:firstLine="560" w:firstLineChars="200"/>
        <w:rPr>
          <w:rFonts w:ascii="仿宋" w:eastAsia="仿宋" w:hAnsi="仿宋" w:cs="仿宋" w:hint="eastAsia"/>
          <w:sz w:val="28"/>
          <w:lang w:eastAsia="zh-CN"/>
        </w:rPr>
      </w:pPr>
      <w:bookmarkStart w:id="4" w:name="_Toc26973"/>
      <w:r>
        <w:rPr>
          <w:rFonts w:ascii="仿宋" w:eastAsia="仿宋" w:hAnsi="仿宋" w:cs="仿宋" w:hint="eastAsia"/>
          <w:sz w:val="28"/>
          <w:lang w:eastAsia="zh-CN"/>
        </w:rPr>
        <w:t>(二)、经济评价财务测算</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(一)营业收入预测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根据初步的数据估算，该注塑机械计划预计实现的营业收入约为xx,xxx.xx万元，相较去年同期将增长xx.xx%(即增加xxx.xx万元)。其中，主营业务所得的收入约为xx,xxx.xx万元，占总营业收入的xx.xx%。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(二)利润及利润分配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https://d.book118.com/837201015033006045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注塑机械项目融资计划书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B76E7"/>
    <w:rsid w:val="4593521B"/>
    <w:rsid w:val="5E0B76E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720101503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2024-02-23T03:52:00Z</dcterms:created>
  <dcterms:modified xsi:type="dcterms:W3CDTF">2024-02-23T03:53:05Z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A7635D3B82A54D65A9F02E22E3551F58_11</vt:lpwstr>
  </property>
  <property fmtid="{D5CDD505-2E9C-101B-9397-08002B2CF9AE}" pid="3" name="KSOProductBuildVer">
    <vt:lpwstr>2052-12.1.0.16250</vt:lpwstr>
  </property>
</Properties>
</file>