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热熔胶胶膜项目建设方案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978" w:history="1">
        <w:r>
          <w:rPr>
            <w:rFonts w:ascii="仿宋" w:eastAsia="仿宋" w:hAnsi="仿宋" w:cs="仿宋" w:hint="eastAsia"/>
            <w:lang w:eastAsia="zh-CN"/>
          </w:rPr>
          <w:t>序言</w:t>
        </w:r>
        <w:r>
          <w:tab/>
        </w:r>
        <w:r>
          <w:fldChar w:fldCharType="begin"/>
        </w:r>
        <w:r>
          <w:instrText xml:space="preserve"> PAGEREF _Toc12978 \h </w:instrText>
        </w:r>
        <w:r>
          <w:fldChar w:fldCharType="separate"/>
        </w:r>
        <w:r>
          <w:t>3</w:t>
        </w:r>
        <w:r>
          <w:fldChar w:fldCharType="end"/>
        </w:r>
      </w:hyperlink>
    </w:p>
    <w:p>
      <w:pPr>
        <w:pStyle w:val="TOC1"/>
        <w:tabs>
          <w:tab w:val="right" w:leader="dot" w:pos="8306"/>
        </w:tabs>
      </w:pPr>
      <w:hyperlink w:anchor="_Toc11275" w:history="1">
        <w:r>
          <w:rPr>
            <w:rFonts w:ascii="仿宋" w:eastAsia="仿宋" w:hAnsi="仿宋" w:cs="仿宋" w:hint="eastAsia"/>
            <w:lang w:eastAsia="zh-CN"/>
          </w:rPr>
          <w:t>一、项目监理与质量保证</w:t>
        </w:r>
        <w:r>
          <w:tab/>
        </w:r>
        <w:r>
          <w:fldChar w:fldCharType="begin"/>
        </w:r>
        <w:r>
          <w:instrText xml:space="preserve"> PAGEREF _Toc11275 \h </w:instrText>
        </w:r>
        <w:r>
          <w:fldChar w:fldCharType="separate"/>
        </w:r>
        <w:r>
          <w:t>3</w:t>
        </w:r>
        <w:r>
          <w:fldChar w:fldCharType="end"/>
        </w:r>
      </w:hyperlink>
    </w:p>
    <w:p>
      <w:pPr>
        <w:pStyle w:val="TOC2"/>
        <w:tabs>
          <w:tab w:val="right" w:leader="dot" w:pos="8306"/>
        </w:tabs>
      </w:pPr>
      <w:hyperlink w:anchor="_Toc19376" w:history="1">
        <w:r>
          <w:rPr>
            <w:rFonts w:ascii="仿宋" w:eastAsia="仿宋" w:hAnsi="仿宋" w:cs="仿宋" w:hint="eastAsia"/>
            <w:lang w:eastAsia="zh-CN"/>
          </w:rPr>
          <w:t>(一)、监理体系构建</w:t>
        </w:r>
        <w:r>
          <w:tab/>
        </w:r>
        <w:r>
          <w:fldChar w:fldCharType="begin"/>
        </w:r>
        <w:r>
          <w:instrText xml:space="preserve"> PAGEREF _Toc19376 \h </w:instrText>
        </w:r>
        <w:r>
          <w:fldChar w:fldCharType="separate"/>
        </w:r>
        <w:r>
          <w:t>3</w:t>
        </w:r>
        <w:r>
          <w:fldChar w:fldCharType="end"/>
        </w:r>
      </w:hyperlink>
    </w:p>
    <w:p>
      <w:pPr>
        <w:pStyle w:val="TOC2"/>
        <w:tabs>
          <w:tab w:val="right" w:leader="dot" w:pos="8306"/>
        </w:tabs>
      </w:pPr>
      <w:hyperlink w:anchor="_Toc32549" w:history="1">
        <w:r>
          <w:rPr>
            <w:rFonts w:ascii="仿宋" w:eastAsia="仿宋" w:hAnsi="仿宋" w:cs="仿宋" w:hint="eastAsia"/>
            <w:lang w:eastAsia="zh-CN"/>
          </w:rPr>
          <w:t>(二)、质量保证体系实施</w:t>
        </w:r>
        <w:r>
          <w:tab/>
        </w:r>
        <w:r>
          <w:fldChar w:fldCharType="begin"/>
        </w:r>
        <w:r>
          <w:instrText xml:space="preserve"> PAGEREF _Toc32549 \h </w:instrText>
        </w:r>
        <w:r>
          <w:fldChar w:fldCharType="separate"/>
        </w:r>
        <w:r>
          <w:t>4</w:t>
        </w:r>
        <w:r>
          <w:fldChar w:fldCharType="end"/>
        </w:r>
      </w:hyperlink>
    </w:p>
    <w:p>
      <w:pPr>
        <w:pStyle w:val="TOC2"/>
        <w:tabs>
          <w:tab w:val="right" w:leader="dot" w:pos="8306"/>
        </w:tabs>
      </w:pPr>
      <w:hyperlink w:anchor="_Toc19786" w:history="1">
        <w:r>
          <w:rPr>
            <w:rFonts w:ascii="仿宋" w:eastAsia="仿宋" w:hAnsi="仿宋" w:cs="仿宋" w:hint="eastAsia"/>
            <w:lang w:eastAsia="zh-CN"/>
          </w:rPr>
          <w:t>(三)、监理与质量控制流程</w:t>
        </w:r>
        <w:r>
          <w:tab/>
        </w:r>
        <w:r>
          <w:fldChar w:fldCharType="begin"/>
        </w:r>
        <w:r>
          <w:instrText xml:space="preserve"> PAGEREF _Toc19786 \h </w:instrText>
        </w:r>
        <w:r>
          <w:fldChar w:fldCharType="separate"/>
        </w:r>
        <w:r>
          <w:t>4</w:t>
        </w:r>
        <w:r>
          <w:fldChar w:fldCharType="end"/>
        </w:r>
      </w:hyperlink>
    </w:p>
    <w:p>
      <w:pPr>
        <w:pStyle w:val="TOC1"/>
        <w:tabs>
          <w:tab w:val="right" w:leader="dot" w:pos="8306"/>
        </w:tabs>
      </w:pPr>
      <w:hyperlink w:anchor="_Toc2625" w:history="1">
        <w:r>
          <w:rPr>
            <w:rFonts w:ascii="仿宋" w:eastAsia="仿宋" w:hAnsi="仿宋" w:cs="仿宋" w:hint="eastAsia"/>
            <w:lang w:eastAsia="zh-CN"/>
          </w:rPr>
          <w:t>二、建设风险评估分析</w:t>
        </w:r>
        <w:r>
          <w:tab/>
        </w:r>
        <w:r>
          <w:fldChar w:fldCharType="begin"/>
        </w:r>
        <w:r>
          <w:instrText xml:space="preserve"> PAGEREF _Toc2625 \h </w:instrText>
        </w:r>
        <w:r>
          <w:fldChar w:fldCharType="separate"/>
        </w:r>
        <w:r>
          <w:t>5</w:t>
        </w:r>
        <w:r>
          <w:fldChar w:fldCharType="end"/>
        </w:r>
      </w:hyperlink>
    </w:p>
    <w:p>
      <w:pPr>
        <w:pStyle w:val="TOC2"/>
        <w:tabs>
          <w:tab w:val="right" w:leader="dot" w:pos="8306"/>
        </w:tabs>
      </w:pPr>
      <w:hyperlink w:anchor="_Toc31322" w:history="1">
        <w:r>
          <w:rPr>
            <w:rFonts w:ascii="仿宋" w:eastAsia="仿宋" w:hAnsi="仿宋" w:cs="仿宋" w:hint="eastAsia"/>
            <w:lang w:eastAsia="zh-CN"/>
          </w:rPr>
          <w:t>(一)、政策风险分析</w:t>
        </w:r>
        <w:r>
          <w:tab/>
        </w:r>
        <w:r>
          <w:fldChar w:fldCharType="begin"/>
        </w:r>
        <w:r>
          <w:instrText xml:space="preserve"> PAGEREF _Toc31322 \h </w:instrText>
        </w:r>
        <w:r>
          <w:fldChar w:fldCharType="separate"/>
        </w:r>
        <w:r>
          <w:t>5</w:t>
        </w:r>
        <w:r>
          <w:fldChar w:fldCharType="end"/>
        </w:r>
      </w:hyperlink>
    </w:p>
    <w:p>
      <w:pPr>
        <w:pStyle w:val="TOC2"/>
        <w:tabs>
          <w:tab w:val="right" w:leader="dot" w:pos="8306"/>
        </w:tabs>
      </w:pPr>
      <w:hyperlink w:anchor="_Toc7554" w:history="1">
        <w:r>
          <w:rPr>
            <w:rFonts w:ascii="仿宋" w:eastAsia="仿宋" w:hAnsi="仿宋" w:cs="仿宋" w:hint="eastAsia"/>
            <w:lang w:eastAsia="zh-CN"/>
          </w:rPr>
          <w:t>(二)、社会风险分析</w:t>
        </w:r>
        <w:r>
          <w:tab/>
        </w:r>
        <w:r>
          <w:fldChar w:fldCharType="begin"/>
        </w:r>
        <w:r>
          <w:instrText xml:space="preserve"> PAGEREF _Toc7554 \h </w:instrText>
        </w:r>
        <w:r>
          <w:fldChar w:fldCharType="separate"/>
        </w:r>
        <w:r>
          <w:t>6</w:t>
        </w:r>
        <w:r>
          <w:fldChar w:fldCharType="end"/>
        </w:r>
      </w:hyperlink>
    </w:p>
    <w:p>
      <w:pPr>
        <w:pStyle w:val="TOC2"/>
        <w:tabs>
          <w:tab w:val="right" w:leader="dot" w:pos="8306"/>
        </w:tabs>
      </w:pPr>
      <w:hyperlink w:anchor="_Toc24675" w:history="1">
        <w:r>
          <w:rPr>
            <w:rFonts w:ascii="仿宋" w:eastAsia="仿宋" w:hAnsi="仿宋" w:cs="仿宋" w:hint="eastAsia"/>
            <w:lang w:eastAsia="zh-CN"/>
          </w:rPr>
          <w:t>(三)、市场风险分析</w:t>
        </w:r>
        <w:r>
          <w:tab/>
        </w:r>
        <w:r>
          <w:fldChar w:fldCharType="begin"/>
        </w:r>
        <w:r>
          <w:instrText xml:space="preserve"> PAGEREF _Toc24675 \h </w:instrText>
        </w:r>
        <w:r>
          <w:fldChar w:fldCharType="separate"/>
        </w:r>
        <w:r>
          <w:t>8</w:t>
        </w:r>
        <w:r>
          <w:fldChar w:fldCharType="end"/>
        </w:r>
      </w:hyperlink>
    </w:p>
    <w:p>
      <w:pPr>
        <w:pStyle w:val="TOC2"/>
        <w:tabs>
          <w:tab w:val="right" w:leader="dot" w:pos="8306"/>
        </w:tabs>
      </w:pPr>
      <w:hyperlink w:anchor="_Toc16034" w:history="1">
        <w:r>
          <w:rPr>
            <w:rFonts w:ascii="仿宋" w:eastAsia="仿宋" w:hAnsi="仿宋" w:cs="仿宋" w:hint="eastAsia"/>
            <w:lang w:eastAsia="zh-CN"/>
          </w:rPr>
          <w:t>(四)、资金风险分析</w:t>
        </w:r>
        <w:r>
          <w:tab/>
        </w:r>
        <w:r>
          <w:fldChar w:fldCharType="begin"/>
        </w:r>
        <w:r>
          <w:instrText xml:space="preserve"> PAGEREF _Toc16034 \h </w:instrText>
        </w:r>
        <w:r>
          <w:fldChar w:fldCharType="separate"/>
        </w:r>
        <w:r>
          <w:t>8</w:t>
        </w:r>
        <w:r>
          <w:fldChar w:fldCharType="end"/>
        </w:r>
      </w:hyperlink>
    </w:p>
    <w:p>
      <w:pPr>
        <w:pStyle w:val="TOC2"/>
        <w:tabs>
          <w:tab w:val="right" w:leader="dot" w:pos="8306"/>
        </w:tabs>
      </w:pPr>
      <w:hyperlink w:anchor="_Toc27505" w:history="1">
        <w:r>
          <w:rPr>
            <w:rFonts w:ascii="仿宋" w:eastAsia="仿宋" w:hAnsi="仿宋" w:cs="仿宋" w:hint="eastAsia"/>
            <w:lang w:eastAsia="zh-CN"/>
          </w:rPr>
          <w:t>(五)、技术风险分析</w:t>
        </w:r>
        <w:r>
          <w:tab/>
        </w:r>
        <w:r>
          <w:fldChar w:fldCharType="begin"/>
        </w:r>
        <w:r>
          <w:instrText xml:space="preserve"> PAGEREF _Toc27505 \h </w:instrText>
        </w:r>
        <w:r>
          <w:fldChar w:fldCharType="separate"/>
        </w:r>
        <w:r>
          <w:t>10</w:t>
        </w:r>
        <w:r>
          <w:fldChar w:fldCharType="end"/>
        </w:r>
      </w:hyperlink>
    </w:p>
    <w:p>
      <w:pPr>
        <w:pStyle w:val="TOC2"/>
        <w:tabs>
          <w:tab w:val="right" w:leader="dot" w:pos="8306"/>
        </w:tabs>
      </w:pPr>
      <w:hyperlink w:anchor="_Toc6606" w:history="1">
        <w:r>
          <w:rPr>
            <w:rFonts w:ascii="仿宋" w:eastAsia="仿宋" w:hAnsi="仿宋" w:cs="仿宋" w:hint="eastAsia"/>
            <w:lang w:eastAsia="zh-CN"/>
          </w:rPr>
          <w:t>(六)、财务风险分析</w:t>
        </w:r>
        <w:r>
          <w:tab/>
        </w:r>
        <w:r>
          <w:fldChar w:fldCharType="begin"/>
        </w:r>
        <w:r>
          <w:instrText xml:space="preserve"> PAGEREF _Toc6606 \h </w:instrText>
        </w:r>
        <w:r>
          <w:fldChar w:fldCharType="separate"/>
        </w:r>
        <w:r>
          <w:t>11</w:t>
        </w:r>
        <w:r>
          <w:fldChar w:fldCharType="end"/>
        </w:r>
      </w:hyperlink>
    </w:p>
    <w:p>
      <w:pPr>
        <w:pStyle w:val="TOC2"/>
        <w:tabs>
          <w:tab w:val="right" w:leader="dot" w:pos="8306"/>
        </w:tabs>
      </w:pPr>
      <w:hyperlink w:anchor="_Toc3588" w:history="1">
        <w:r>
          <w:rPr>
            <w:rFonts w:ascii="仿宋" w:eastAsia="仿宋" w:hAnsi="仿宋" w:cs="仿宋" w:hint="eastAsia"/>
            <w:lang w:eastAsia="zh-CN"/>
          </w:rPr>
          <w:t>(七)、管理风险分析</w:t>
        </w:r>
        <w:r>
          <w:tab/>
        </w:r>
        <w:r>
          <w:fldChar w:fldCharType="begin"/>
        </w:r>
        <w:r>
          <w:instrText xml:space="preserve"> PAGEREF _Toc3588 \h </w:instrText>
        </w:r>
        <w:r>
          <w:fldChar w:fldCharType="separate"/>
        </w:r>
        <w:r>
          <w:t>13</w:t>
        </w:r>
        <w:r>
          <w:fldChar w:fldCharType="end"/>
        </w:r>
      </w:hyperlink>
    </w:p>
    <w:p>
      <w:pPr>
        <w:pStyle w:val="TOC2"/>
        <w:tabs>
          <w:tab w:val="right" w:leader="dot" w:pos="8306"/>
        </w:tabs>
      </w:pPr>
      <w:hyperlink w:anchor="_Toc6764" w:history="1">
        <w:r>
          <w:rPr>
            <w:rFonts w:ascii="仿宋" w:eastAsia="仿宋" w:hAnsi="仿宋" w:cs="仿宋" w:hint="eastAsia"/>
            <w:lang w:eastAsia="zh-CN"/>
          </w:rPr>
          <w:t>(八)、其它风险分析</w:t>
        </w:r>
        <w:r>
          <w:tab/>
        </w:r>
        <w:r>
          <w:fldChar w:fldCharType="begin"/>
        </w:r>
        <w:r>
          <w:instrText xml:space="preserve"> PAGEREF _Toc6764 \h </w:instrText>
        </w:r>
        <w:r>
          <w:fldChar w:fldCharType="separate"/>
        </w:r>
        <w:r>
          <w:t>14</w:t>
        </w:r>
        <w:r>
          <w:fldChar w:fldCharType="end"/>
        </w:r>
      </w:hyperlink>
    </w:p>
    <w:p>
      <w:pPr>
        <w:pStyle w:val="TOC2"/>
        <w:tabs>
          <w:tab w:val="right" w:leader="dot" w:pos="8306"/>
        </w:tabs>
      </w:pPr>
      <w:hyperlink w:anchor="_Toc17737" w:history="1">
        <w:r>
          <w:rPr>
            <w:rFonts w:ascii="仿宋" w:eastAsia="仿宋" w:hAnsi="仿宋" w:cs="仿宋" w:hint="eastAsia"/>
            <w:lang w:eastAsia="zh-CN"/>
          </w:rPr>
          <w:t>(九)、社会影响评估</w:t>
        </w:r>
        <w:r>
          <w:tab/>
        </w:r>
        <w:r>
          <w:fldChar w:fldCharType="begin"/>
        </w:r>
        <w:r>
          <w:instrText xml:space="preserve"> PAGEREF _Toc17737 \h </w:instrText>
        </w:r>
        <w:r>
          <w:fldChar w:fldCharType="separate"/>
        </w:r>
        <w:r>
          <w:t>15</w:t>
        </w:r>
        <w:r>
          <w:fldChar w:fldCharType="end"/>
        </w:r>
      </w:hyperlink>
    </w:p>
    <w:p>
      <w:pPr>
        <w:pStyle w:val="TOC1"/>
        <w:tabs>
          <w:tab w:val="right" w:leader="dot" w:pos="8306"/>
        </w:tabs>
      </w:pPr>
      <w:hyperlink w:anchor="_Toc29411" w:history="1">
        <w:r>
          <w:rPr>
            <w:rFonts w:ascii="仿宋" w:eastAsia="仿宋" w:hAnsi="仿宋" w:cs="仿宋" w:hint="eastAsia"/>
            <w:lang w:eastAsia="zh-CN"/>
          </w:rPr>
          <w:t>三、环境和生态影响分析</w:t>
        </w:r>
        <w:r>
          <w:tab/>
        </w:r>
        <w:r>
          <w:fldChar w:fldCharType="begin"/>
        </w:r>
        <w:r>
          <w:instrText xml:space="preserve"> PAGEREF _Toc29411 \h </w:instrText>
        </w:r>
        <w:r>
          <w:fldChar w:fldCharType="separate"/>
        </w:r>
        <w:r>
          <w:t>17</w:t>
        </w:r>
        <w:r>
          <w:fldChar w:fldCharType="end"/>
        </w:r>
      </w:hyperlink>
    </w:p>
    <w:p>
      <w:pPr>
        <w:pStyle w:val="TOC2"/>
        <w:tabs>
          <w:tab w:val="right" w:leader="dot" w:pos="8306"/>
        </w:tabs>
      </w:pPr>
      <w:hyperlink w:anchor="_Toc17457" w:history="1">
        <w:r>
          <w:rPr>
            <w:rFonts w:ascii="仿宋" w:eastAsia="仿宋" w:hAnsi="仿宋" w:cs="仿宋" w:hint="eastAsia"/>
            <w:lang w:eastAsia="zh-CN"/>
          </w:rPr>
          <w:t>(一)、环境和生态现状</w:t>
        </w:r>
        <w:r>
          <w:tab/>
        </w:r>
        <w:r>
          <w:fldChar w:fldCharType="begin"/>
        </w:r>
        <w:r>
          <w:instrText xml:space="preserve"> PAGEREF _Toc17457 \h </w:instrText>
        </w:r>
        <w:r>
          <w:fldChar w:fldCharType="separate"/>
        </w:r>
        <w:r>
          <w:t>17</w:t>
        </w:r>
        <w:r>
          <w:fldChar w:fldCharType="end"/>
        </w:r>
      </w:hyperlink>
    </w:p>
    <w:p>
      <w:pPr>
        <w:pStyle w:val="TOC2"/>
        <w:tabs>
          <w:tab w:val="right" w:leader="dot" w:pos="8306"/>
        </w:tabs>
      </w:pPr>
      <w:hyperlink w:anchor="_Toc21476" w:history="1">
        <w:r>
          <w:rPr>
            <w:rFonts w:ascii="仿宋" w:eastAsia="仿宋" w:hAnsi="仿宋" w:cs="仿宋" w:hint="eastAsia"/>
            <w:lang w:eastAsia="zh-CN"/>
          </w:rPr>
          <w:t>(二)、生态环境影响分析</w:t>
        </w:r>
        <w:r>
          <w:tab/>
        </w:r>
        <w:r>
          <w:fldChar w:fldCharType="begin"/>
        </w:r>
        <w:r>
          <w:instrText xml:space="preserve"> PAGEREF _Toc21476 \h </w:instrText>
        </w:r>
        <w:r>
          <w:fldChar w:fldCharType="separate"/>
        </w:r>
        <w:r>
          <w:t>19</w:t>
        </w:r>
        <w:r>
          <w:fldChar w:fldCharType="end"/>
        </w:r>
      </w:hyperlink>
    </w:p>
    <w:p>
      <w:pPr>
        <w:pStyle w:val="TOC2"/>
        <w:tabs>
          <w:tab w:val="right" w:leader="dot" w:pos="8306"/>
        </w:tabs>
      </w:pPr>
      <w:hyperlink w:anchor="_Toc9252" w:history="1">
        <w:r>
          <w:rPr>
            <w:rFonts w:ascii="仿宋" w:eastAsia="仿宋" w:hAnsi="仿宋" w:cs="仿宋" w:hint="eastAsia"/>
            <w:lang w:eastAsia="zh-CN"/>
          </w:rPr>
          <w:t>(三)、生态环境保护措施</w:t>
        </w:r>
        <w:r>
          <w:tab/>
        </w:r>
        <w:r>
          <w:fldChar w:fldCharType="begin"/>
        </w:r>
        <w:r>
          <w:instrText xml:space="preserve"> PAGEREF _Toc9252 \h </w:instrText>
        </w:r>
        <w:r>
          <w:fldChar w:fldCharType="separate"/>
        </w:r>
        <w:r>
          <w:t>20</w:t>
        </w:r>
        <w:r>
          <w:fldChar w:fldCharType="end"/>
        </w:r>
      </w:hyperlink>
    </w:p>
    <w:p>
      <w:pPr>
        <w:pStyle w:val="TOC2"/>
        <w:tabs>
          <w:tab w:val="right" w:leader="dot" w:pos="8306"/>
        </w:tabs>
      </w:pPr>
      <w:hyperlink w:anchor="_Toc22217" w:history="1">
        <w:r>
          <w:rPr>
            <w:rFonts w:ascii="仿宋" w:eastAsia="仿宋" w:hAnsi="仿宋" w:cs="仿宋" w:hint="eastAsia"/>
            <w:lang w:eastAsia="zh-CN"/>
          </w:rPr>
          <w:t>(四)、地质灾害影响分析</w:t>
        </w:r>
        <w:r>
          <w:tab/>
        </w:r>
        <w:r>
          <w:fldChar w:fldCharType="begin"/>
        </w:r>
        <w:r>
          <w:instrText xml:space="preserve"> PAGEREF _Toc22217 \h </w:instrText>
        </w:r>
        <w:r>
          <w:fldChar w:fldCharType="separate"/>
        </w:r>
        <w:r>
          <w:t>22</w:t>
        </w:r>
        <w:r>
          <w:fldChar w:fldCharType="end"/>
        </w:r>
      </w:hyperlink>
    </w:p>
    <w:p>
      <w:pPr>
        <w:pStyle w:val="TOC2"/>
        <w:tabs>
          <w:tab w:val="right" w:leader="dot" w:pos="8306"/>
        </w:tabs>
      </w:pPr>
      <w:hyperlink w:anchor="_Toc12384" w:history="1">
        <w:r>
          <w:rPr>
            <w:rFonts w:ascii="仿宋" w:eastAsia="仿宋" w:hAnsi="仿宋" w:cs="仿宋" w:hint="eastAsia"/>
            <w:lang w:eastAsia="zh-CN"/>
          </w:rPr>
          <w:t>(五)、特殊环境影响</w:t>
        </w:r>
        <w:r>
          <w:tab/>
        </w:r>
        <w:r>
          <w:fldChar w:fldCharType="begin"/>
        </w:r>
        <w:r>
          <w:instrText xml:space="preserve"> PAGEREF _Toc12384 \h </w:instrText>
        </w:r>
        <w:r>
          <w:fldChar w:fldCharType="separate"/>
        </w:r>
        <w:r>
          <w:t>24</w:t>
        </w:r>
        <w:r>
          <w:fldChar w:fldCharType="end"/>
        </w:r>
      </w:hyperlink>
    </w:p>
    <w:p>
      <w:pPr>
        <w:pStyle w:val="TOC1"/>
        <w:tabs>
          <w:tab w:val="right" w:leader="dot" w:pos="8306"/>
        </w:tabs>
      </w:pPr>
      <w:hyperlink w:anchor="_Toc31737" w:history="1">
        <w:r>
          <w:rPr>
            <w:rFonts w:ascii="仿宋" w:eastAsia="仿宋" w:hAnsi="仿宋" w:cs="仿宋" w:hint="eastAsia"/>
            <w:lang w:eastAsia="zh-CN"/>
          </w:rPr>
          <w:t>四、背景、必要性分析</w:t>
        </w:r>
        <w:r>
          <w:tab/>
        </w:r>
        <w:r>
          <w:fldChar w:fldCharType="begin"/>
        </w:r>
        <w:r>
          <w:instrText xml:space="preserve"> PAGEREF _Toc31737 \h </w:instrText>
        </w:r>
        <w:r>
          <w:fldChar w:fldCharType="separate"/>
        </w:r>
        <w:r>
          <w:t>25</w:t>
        </w:r>
        <w:r>
          <w:fldChar w:fldCharType="end"/>
        </w:r>
      </w:hyperlink>
    </w:p>
    <w:p>
      <w:pPr>
        <w:pStyle w:val="TOC2"/>
        <w:tabs>
          <w:tab w:val="right" w:leader="dot" w:pos="8306"/>
        </w:tabs>
      </w:pPr>
      <w:hyperlink w:anchor="_Toc18760" w:history="1">
        <w:r>
          <w:rPr>
            <w:rFonts w:ascii="仿宋" w:eastAsia="仿宋" w:hAnsi="仿宋" w:cs="仿宋" w:hint="eastAsia"/>
            <w:lang w:eastAsia="zh-CN"/>
          </w:rPr>
          <w:t>(一)、项目建设背景</w:t>
        </w:r>
        <w:r>
          <w:tab/>
        </w:r>
        <w:r>
          <w:fldChar w:fldCharType="begin"/>
        </w:r>
        <w:r>
          <w:instrText xml:space="preserve"> PAGEREF _Toc18760 \h </w:instrText>
        </w:r>
        <w:r>
          <w:fldChar w:fldCharType="separate"/>
        </w:r>
        <w:r>
          <w:t>25</w:t>
        </w:r>
        <w:r>
          <w:fldChar w:fldCharType="end"/>
        </w:r>
      </w:hyperlink>
    </w:p>
    <w:p>
      <w:pPr>
        <w:pStyle w:val="TOC2"/>
        <w:tabs>
          <w:tab w:val="right" w:leader="dot" w:pos="8306"/>
        </w:tabs>
      </w:pPr>
      <w:hyperlink w:anchor="_Toc25980" w:history="1">
        <w:r>
          <w:rPr>
            <w:rFonts w:ascii="仿宋" w:eastAsia="仿宋" w:hAnsi="仿宋" w:cs="仿宋" w:hint="eastAsia"/>
            <w:lang w:eastAsia="zh-CN"/>
          </w:rPr>
          <w:t>(二)、必要性分析</w:t>
        </w:r>
        <w:r>
          <w:tab/>
        </w:r>
        <w:r>
          <w:fldChar w:fldCharType="begin"/>
        </w:r>
        <w:r>
          <w:instrText xml:space="preserve"> PAGEREF _Toc25980 \h </w:instrText>
        </w:r>
        <w:r>
          <w:fldChar w:fldCharType="separate"/>
        </w:r>
        <w:r>
          <w:t>26</w:t>
        </w:r>
        <w:r>
          <w:fldChar w:fldCharType="end"/>
        </w:r>
      </w:hyperlink>
    </w:p>
    <w:p>
      <w:pPr>
        <w:pStyle w:val="TOC2"/>
        <w:tabs>
          <w:tab w:val="right" w:leader="dot" w:pos="8306"/>
        </w:tabs>
      </w:pPr>
      <w:hyperlink w:anchor="_Toc1836" w:history="1">
        <w:r>
          <w:rPr>
            <w:rFonts w:ascii="仿宋" w:eastAsia="仿宋" w:hAnsi="仿宋" w:cs="仿宋" w:hint="eastAsia"/>
            <w:lang w:eastAsia="zh-CN"/>
          </w:rPr>
          <w:t>(三)、项目建设有利条件</w:t>
        </w:r>
        <w:r>
          <w:tab/>
        </w:r>
        <w:r>
          <w:fldChar w:fldCharType="begin"/>
        </w:r>
        <w:r>
          <w:instrText xml:space="preserve"> PAGEREF _Toc1836 \h </w:instrText>
        </w:r>
        <w:r>
          <w:fldChar w:fldCharType="separate"/>
        </w:r>
        <w:r>
          <w:t>27</w:t>
        </w:r>
        <w:r>
          <w:fldChar w:fldCharType="end"/>
        </w:r>
      </w:hyperlink>
    </w:p>
    <w:p>
      <w:pPr>
        <w:pStyle w:val="TOC1"/>
        <w:tabs>
          <w:tab w:val="right" w:leader="dot" w:pos="8306"/>
        </w:tabs>
      </w:pPr>
      <w:hyperlink w:anchor="_Toc30500" w:history="1">
        <w:r>
          <w:rPr>
            <w:rFonts w:ascii="仿宋" w:eastAsia="仿宋" w:hAnsi="仿宋" w:cs="仿宋" w:hint="eastAsia"/>
            <w:lang w:eastAsia="zh-CN"/>
          </w:rPr>
          <w:t>五、发展规划、产业政策和行业准入分析</w:t>
        </w:r>
        <w:r>
          <w:tab/>
        </w:r>
        <w:r>
          <w:fldChar w:fldCharType="begin"/>
        </w:r>
        <w:r>
          <w:instrText xml:space="preserve"> PAGEREF _Toc30500 \h </w:instrText>
        </w:r>
        <w:r>
          <w:fldChar w:fldCharType="separate"/>
        </w:r>
        <w:r>
          <w:t>29</w:t>
        </w:r>
        <w:r>
          <w:fldChar w:fldCharType="end"/>
        </w:r>
      </w:hyperlink>
    </w:p>
    <w:p>
      <w:pPr>
        <w:pStyle w:val="TOC2"/>
        <w:tabs>
          <w:tab w:val="right" w:leader="dot" w:pos="8306"/>
        </w:tabs>
      </w:pPr>
      <w:hyperlink w:anchor="_Toc16468" w:history="1">
        <w:r>
          <w:rPr>
            <w:rFonts w:ascii="仿宋" w:eastAsia="仿宋" w:hAnsi="仿宋" w:cs="仿宋" w:hint="eastAsia"/>
            <w:lang w:eastAsia="zh-CN"/>
          </w:rPr>
          <w:t>(一)、发展规划分析</w:t>
        </w:r>
        <w:r>
          <w:tab/>
        </w:r>
        <w:r>
          <w:fldChar w:fldCharType="begin"/>
        </w:r>
        <w:r>
          <w:instrText xml:space="preserve"> PAGEREF _Toc16468 \h </w:instrText>
        </w:r>
        <w:r>
          <w:fldChar w:fldCharType="separate"/>
        </w:r>
        <w:r>
          <w:t>29</w:t>
        </w:r>
        <w:r>
          <w:fldChar w:fldCharType="end"/>
        </w:r>
      </w:hyperlink>
    </w:p>
    <w:p>
      <w:pPr>
        <w:pStyle w:val="TOC2"/>
        <w:tabs>
          <w:tab w:val="right" w:leader="dot" w:pos="8306"/>
        </w:tabs>
      </w:pPr>
      <w:hyperlink w:anchor="_Toc4335" w:history="1">
        <w:r>
          <w:rPr>
            <w:rFonts w:ascii="仿宋" w:eastAsia="仿宋" w:hAnsi="仿宋" w:cs="仿宋" w:hint="eastAsia"/>
            <w:lang w:eastAsia="zh-CN"/>
          </w:rPr>
          <w:t>(二)、产业政策分析</w:t>
        </w:r>
        <w:r>
          <w:tab/>
        </w:r>
        <w:r>
          <w:fldChar w:fldCharType="begin"/>
        </w:r>
        <w:r>
          <w:instrText xml:space="preserve"> PAGEREF _Toc4335 \h </w:instrText>
        </w:r>
        <w:r>
          <w:fldChar w:fldCharType="separate"/>
        </w:r>
        <w:r>
          <w:t>30</w:t>
        </w:r>
        <w:r>
          <w:fldChar w:fldCharType="end"/>
        </w:r>
      </w:hyperlink>
    </w:p>
    <w:p>
      <w:pPr>
        <w:pStyle w:val="TOC2"/>
        <w:tabs>
          <w:tab w:val="right" w:leader="dot" w:pos="8306"/>
        </w:tabs>
      </w:pPr>
      <w:hyperlink w:anchor="_Toc29773" w:history="1">
        <w:r>
          <w:rPr>
            <w:rFonts w:ascii="仿宋" w:eastAsia="仿宋" w:hAnsi="仿宋" w:cs="仿宋" w:hint="eastAsia"/>
            <w:lang w:eastAsia="zh-CN"/>
          </w:rPr>
          <w:t>(三)、行业准入分析</w:t>
        </w:r>
        <w:r>
          <w:tab/>
        </w:r>
        <w:r>
          <w:fldChar w:fldCharType="begin"/>
        </w:r>
        <w:r>
          <w:instrText xml:space="preserve"> PAGEREF _Toc29773 \h </w:instrText>
        </w:r>
        <w:r>
          <w:fldChar w:fldCharType="separate"/>
        </w:r>
        <w:r>
          <w:t>32</w:t>
        </w:r>
        <w:r>
          <w:fldChar w:fldCharType="end"/>
        </w:r>
      </w:hyperlink>
    </w:p>
    <w:p>
      <w:pPr>
        <w:pStyle w:val="TOC1"/>
        <w:tabs>
          <w:tab w:val="right" w:leader="dot" w:pos="8306"/>
        </w:tabs>
      </w:pPr>
      <w:hyperlink w:anchor="_Toc32146" w:history="1">
        <w:r>
          <w:rPr>
            <w:rFonts w:ascii="仿宋" w:eastAsia="仿宋" w:hAnsi="仿宋" w:cs="仿宋" w:hint="eastAsia"/>
            <w:lang w:eastAsia="zh-CN"/>
          </w:rPr>
          <w:t>六、经济影响分析</w:t>
        </w:r>
        <w:r>
          <w:tab/>
        </w:r>
        <w:r>
          <w:fldChar w:fldCharType="begin"/>
        </w:r>
        <w:r>
          <w:instrText xml:space="preserve"> PAGEREF _Toc32146 \h </w:instrText>
        </w:r>
        <w:r>
          <w:fldChar w:fldCharType="separate"/>
        </w:r>
        <w:r>
          <w:t>33</w:t>
        </w:r>
        <w:r>
          <w:fldChar w:fldCharType="end"/>
        </w:r>
      </w:hyperlink>
    </w:p>
    <w:p>
      <w:pPr>
        <w:pStyle w:val="TOC2"/>
        <w:tabs>
          <w:tab w:val="right" w:leader="dot" w:pos="8306"/>
        </w:tabs>
      </w:pPr>
      <w:hyperlink w:anchor="_Toc28371" w:history="1">
        <w:r>
          <w:rPr>
            <w:rFonts w:ascii="仿宋" w:eastAsia="仿宋" w:hAnsi="仿宋" w:cs="仿宋" w:hint="eastAsia"/>
            <w:lang w:eastAsia="zh-CN"/>
          </w:rPr>
          <w:t>(一)、经济费用效益或费用效果分析</w:t>
        </w:r>
        <w:r>
          <w:tab/>
        </w:r>
        <w:r>
          <w:fldChar w:fldCharType="begin"/>
        </w:r>
        <w:r>
          <w:instrText xml:space="preserve"> PAGEREF _Toc28371 \h </w:instrText>
        </w:r>
        <w:r>
          <w:fldChar w:fldCharType="separate"/>
        </w:r>
        <w:r>
          <w:t>33</w:t>
        </w:r>
        <w:r>
          <w:fldChar w:fldCharType="end"/>
        </w:r>
      </w:hyperlink>
    </w:p>
    <w:p>
      <w:pPr>
        <w:pStyle w:val="TOC2"/>
        <w:tabs>
          <w:tab w:val="right" w:leader="dot" w:pos="8306"/>
        </w:tabs>
      </w:pPr>
      <w:hyperlink w:anchor="_Toc15952" w:history="1">
        <w:r>
          <w:rPr>
            <w:rFonts w:ascii="仿宋" w:eastAsia="仿宋" w:hAnsi="仿宋" w:cs="仿宋" w:hint="eastAsia"/>
            <w:lang w:eastAsia="zh-CN"/>
          </w:rPr>
          <w:t>(二)、行业影响分析</w:t>
        </w:r>
        <w:r>
          <w:tab/>
        </w:r>
        <w:r>
          <w:fldChar w:fldCharType="begin"/>
        </w:r>
        <w:r>
          <w:instrText xml:space="preserve"> PAGEREF _Toc15952 \h </w:instrText>
        </w:r>
        <w:r>
          <w:fldChar w:fldCharType="separate"/>
        </w:r>
        <w:r>
          <w:t>36</w:t>
        </w:r>
        <w:r>
          <w:fldChar w:fldCharType="end"/>
        </w:r>
      </w:hyperlink>
    </w:p>
    <w:p>
      <w:pPr>
        <w:pStyle w:val="TOC2"/>
        <w:tabs>
          <w:tab w:val="right" w:leader="dot" w:pos="8306"/>
        </w:tabs>
      </w:pPr>
      <w:hyperlink w:anchor="_Toc18120" w:history="1">
        <w:r>
          <w:rPr>
            <w:rFonts w:ascii="仿宋" w:eastAsia="仿宋" w:hAnsi="仿宋" w:cs="仿宋" w:hint="eastAsia"/>
            <w:lang w:eastAsia="zh-CN"/>
          </w:rPr>
          <w:t>(三)、区域经济影响分析</w:t>
        </w:r>
        <w:r>
          <w:tab/>
        </w:r>
        <w:r>
          <w:fldChar w:fldCharType="begin"/>
        </w:r>
        <w:r>
          <w:instrText xml:space="preserve"> PAGEREF _Toc18120 \h </w:instrText>
        </w:r>
        <w:r>
          <w:fldChar w:fldCharType="separate"/>
        </w:r>
        <w:r>
          <w:t>37</w:t>
        </w:r>
        <w:r>
          <w:fldChar w:fldCharType="end"/>
        </w:r>
      </w:hyperlink>
    </w:p>
    <w:p>
      <w:pPr>
        <w:pStyle w:val="TOC2"/>
        <w:tabs>
          <w:tab w:val="right" w:leader="dot" w:pos="8306"/>
        </w:tabs>
      </w:pPr>
      <w:hyperlink w:anchor="_Toc26245" w:history="1">
        <w:r>
          <w:rPr>
            <w:rFonts w:ascii="仿宋" w:eastAsia="仿宋" w:hAnsi="仿宋" w:cs="仿宋" w:hint="eastAsia"/>
            <w:lang w:eastAsia="zh-CN"/>
          </w:rPr>
          <w:t>(四)、宏观经济影响分析</w:t>
        </w:r>
        <w:r>
          <w:tab/>
        </w:r>
        <w:r>
          <w:fldChar w:fldCharType="begin"/>
        </w:r>
        <w:r>
          <w:instrText xml:space="preserve"> PAGEREF _Toc26245 \h </w:instrText>
        </w:r>
        <w:r>
          <w:fldChar w:fldCharType="separate"/>
        </w:r>
        <w:r>
          <w:t>38</w:t>
        </w:r>
        <w:r>
          <w:fldChar w:fldCharType="end"/>
        </w:r>
      </w:hyperlink>
    </w:p>
    <w:p>
      <w:pPr>
        <w:pStyle w:val="TOC1"/>
        <w:tabs>
          <w:tab w:val="right" w:leader="dot" w:pos="8306"/>
        </w:tabs>
      </w:pPr>
      <w:hyperlink w:anchor="_Toc16914" w:history="1">
        <w:r>
          <w:rPr>
            <w:rFonts w:ascii="仿宋" w:eastAsia="仿宋" w:hAnsi="仿宋" w:cs="仿宋" w:hint="eastAsia"/>
            <w:lang w:eastAsia="zh-CN"/>
          </w:rPr>
          <w:t>七、环境保护与治理方案</w:t>
        </w:r>
        <w:r>
          <w:tab/>
        </w:r>
        <w:r>
          <w:fldChar w:fldCharType="begin"/>
        </w:r>
        <w:r>
          <w:instrText xml:space="preserve"> PAGEREF _Toc16914 \h </w:instrText>
        </w:r>
        <w:r>
          <w:fldChar w:fldCharType="separate"/>
        </w:r>
        <w:r>
          <w:t>40</w:t>
        </w:r>
        <w:r>
          <w:fldChar w:fldCharType="end"/>
        </w:r>
      </w:hyperlink>
    </w:p>
    <w:p>
      <w:pPr>
        <w:pStyle w:val="TOC2"/>
        <w:tabs>
          <w:tab w:val="right" w:leader="dot" w:pos="8306"/>
        </w:tabs>
      </w:pPr>
      <w:hyperlink w:anchor="_Toc3214" w:history="1">
        <w:r>
          <w:rPr>
            <w:rFonts w:ascii="仿宋" w:eastAsia="仿宋" w:hAnsi="仿宋" w:cs="仿宋" w:hint="eastAsia"/>
            <w:lang w:eastAsia="zh-CN"/>
          </w:rPr>
          <w:t>(一)、项目环境影响评估</w:t>
        </w:r>
        <w:r>
          <w:tab/>
        </w:r>
        <w:r>
          <w:fldChar w:fldCharType="begin"/>
        </w:r>
        <w:r>
          <w:instrText xml:space="preserve"> PAGEREF _Toc3214 \h </w:instrText>
        </w:r>
        <w:r>
          <w:fldChar w:fldCharType="separate"/>
        </w:r>
        <w:r>
          <w:t>40</w:t>
        </w:r>
        <w:r>
          <w:fldChar w:fldCharType="end"/>
        </w:r>
      </w:hyperlink>
    </w:p>
    <w:p>
      <w:pPr>
        <w:pStyle w:val="TOC2"/>
        <w:tabs>
          <w:tab w:val="right" w:leader="dot" w:pos="8306"/>
        </w:tabs>
      </w:pPr>
      <w:hyperlink w:anchor="_Toc11619" w:history="1">
        <w:r>
          <w:rPr>
            <w:rFonts w:ascii="仿宋" w:eastAsia="仿宋" w:hAnsi="仿宋" w:cs="仿宋" w:hint="eastAsia"/>
            <w:lang w:eastAsia="zh-CN"/>
          </w:rPr>
          <w:t>(二)、环境保护措施与治理方案</w:t>
        </w:r>
        <w:r>
          <w:tab/>
        </w:r>
        <w:r>
          <w:fldChar w:fldCharType="begin"/>
        </w:r>
        <w:r>
          <w:instrText xml:space="preserve"> PAGEREF _Toc11619 \h </w:instrText>
        </w:r>
        <w:r>
          <w:fldChar w:fldCharType="separate"/>
        </w:r>
        <w:r>
          <w:t>40</w:t>
        </w:r>
        <w:r>
          <w:fldChar w:fldCharType="end"/>
        </w:r>
      </w:hyperlink>
    </w:p>
    <w:p>
      <w:pPr>
        <w:pStyle w:val="TOC1"/>
        <w:tabs>
          <w:tab w:val="right" w:leader="dot" w:pos="8306"/>
        </w:tabs>
      </w:pPr>
      <w:hyperlink w:anchor="_Toc17144" w:history="1">
        <w:r>
          <w:rPr>
            <w:rFonts w:ascii="仿宋" w:eastAsia="仿宋" w:hAnsi="仿宋" w:cs="仿宋" w:hint="eastAsia"/>
            <w:lang w:eastAsia="zh-CN"/>
          </w:rPr>
          <w:t>八、土地利用与规划方案</w:t>
        </w:r>
        <w:r>
          <w:tab/>
        </w:r>
        <w:r>
          <w:fldChar w:fldCharType="begin"/>
        </w:r>
        <w:r>
          <w:instrText xml:space="preserve"> PAGEREF _Toc17144 \h </w:instrText>
        </w:r>
        <w:r>
          <w:fldChar w:fldCharType="separate"/>
        </w:r>
        <w:r>
          <w:t>41</w:t>
        </w:r>
        <w:r>
          <w:fldChar w:fldCharType="end"/>
        </w:r>
      </w:hyperlink>
    </w:p>
    <w:p>
      <w:pPr>
        <w:pStyle w:val="TOC2"/>
        <w:tabs>
          <w:tab w:val="right" w:leader="dot" w:pos="8306"/>
        </w:tabs>
      </w:pPr>
      <w:hyperlink w:anchor="_Toc28463" w:history="1">
        <w:r>
          <w:rPr>
            <w:rFonts w:ascii="仿宋" w:eastAsia="仿宋" w:hAnsi="仿宋" w:cs="仿宋" w:hint="eastAsia"/>
            <w:lang w:eastAsia="zh-CN"/>
          </w:rPr>
          <w:t>(一)、项目用地情况分析</w:t>
        </w:r>
        <w:r>
          <w:tab/>
        </w:r>
        <w:r>
          <w:fldChar w:fldCharType="begin"/>
        </w:r>
        <w:r>
          <w:instrText xml:space="preserve"> PAGEREF _Toc28463 \h </w:instrText>
        </w:r>
        <w:r>
          <w:fldChar w:fldCharType="separate"/>
        </w:r>
        <w:r>
          <w:t>41</w:t>
        </w:r>
        <w:r>
          <w:fldChar w:fldCharType="end"/>
        </w:r>
      </w:hyperlink>
    </w:p>
    <w:p>
      <w:pPr>
        <w:pStyle w:val="TOC2"/>
        <w:tabs>
          <w:tab w:val="right" w:leader="dot" w:pos="8306"/>
        </w:tabs>
      </w:pPr>
      <w:hyperlink w:anchor="_Toc25625" w:history="1">
        <w:r>
          <w:rPr>
            <w:rFonts w:ascii="仿宋" w:eastAsia="仿宋" w:hAnsi="仿宋" w:cs="仿宋" w:hint="eastAsia"/>
            <w:lang w:eastAsia="zh-CN"/>
          </w:rPr>
          <w:t>(二)、土地利用规划方案</w:t>
        </w:r>
        <w:r>
          <w:tab/>
        </w:r>
        <w:r>
          <w:fldChar w:fldCharType="begin"/>
        </w:r>
        <w:r>
          <w:instrText xml:space="preserve"> PAGEREF _Toc25625 \h </w:instrText>
        </w:r>
        <w:r>
          <w:fldChar w:fldCharType="separate"/>
        </w:r>
        <w:r>
          <w:t>42</w:t>
        </w:r>
        <w:r>
          <w:fldChar w:fldCharType="end"/>
        </w:r>
      </w:hyperlink>
    </w:p>
    <w:p>
      <w:pPr>
        <w:pStyle w:val="TOC1"/>
        <w:tabs>
          <w:tab w:val="right" w:leader="dot" w:pos="8306"/>
        </w:tabs>
      </w:pPr>
      <w:hyperlink w:anchor="_Toc5980" w:history="1">
        <w:r>
          <w:rPr>
            <w:rFonts w:ascii="仿宋" w:eastAsia="仿宋" w:hAnsi="仿宋" w:cs="仿宋" w:hint="eastAsia"/>
            <w:lang w:eastAsia="zh-CN"/>
          </w:rPr>
          <w:t>九、环境保护与绿色发展</w:t>
        </w:r>
        <w:r>
          <w:tab/>
        </w:r>
        <w:r>
          <w:fldChar w:fldCharType="begin"/>
        </w:r>
        <w:r>
          <w:instrText xml:space="preserve"> PAGEREF _Toc5980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46" w:history="1">
        <w:r>
          <w:rPr>
            <w:rFonts w:ascii="仿宋" w:eastAsia="仿宋" w:hAnsi="仿宋" w:cs="仿宋" w:hint="eastAsia"/>
            <w:lang w:eastAsia="zh-CN"/>
          </w:rPr>
          <w:t>(一)、环境保护措施</w:t>
        </w:r>
        <w:r>
          <w:tab/>
        </w:r>
        <w:r>
          <w:fldChar w:fldCharType="begin"/>
        </w:r>
        <w:r>
          <w:instrText xml:space="preserve"> PAGEREF _Toc2946 \h </w:instrText>
        </w:r>
        <w:r>
          <w:fldChar w:fldCharType="separate"/>
        </w:r>
        <w:r>
          <w:t>43</w:t>
        </w:r>
        <w:r>
          <w:fldChar w:fldCharType="end"/>
        </w:r>
      </w:hyperlink>
    </w:p>
    <w:p>
      <w:pPr>
        <w:pStyle w:val="TOC2"/>
        <w:tabs>
          <w:tab w:val="right" w:leader="dot" w:pos="8306"/>
        </w:tabs>
      </w:pPr>
      <w:hyperlink w:anchor="_Toc31091" w:history="1">
        <w:r>
          <w:rPr>
            <w:rFonts w:ascii="仿宋" w:eastAsia="仿宋" w:hAnsi="仿宋" w:cs="仿宋" w:hint="eastAsia"/>
            <w:lang w:eastAsia="zh-CN"/>
          </w:rPr>
          <w:t>(二)、绿色发展与可持续发展策略</w:t>
        </w:r>
        <w:r>
          <w:tab/>
        </w:r>
        <w:r>
          <w:fldChar w:fldCharType="begin"/>
        </w:r>
        <w:r>
          <w:instrText xml:space="preserve"> PAGEREF _Toc31091 \h </w:instrText>
        </w:r>
        <w:r>
          <w:fldChar w:fldCharType="separate"/>
        </w:r>
        <w:r>
          <w:t>45</w:t>
        </w:r>
        <w:r>
          <w:fldChar w:fldCharType="end"/>
        </w:r>
      </w:hyperlink>
    </w:p>
    <w:p>
      <w:pPr>
        <w:pStyle w:val="TOC1"/>
        <w:tabs>
          <w:tab w:val="right" w:leader="dot" w:pos="8306"/>
        </w:tabs>
      </w:pPr>
      <w:hyperlink w:anchor="_Toc13289" w:history="1">
        <w:r>
          <w:rPr>
            <w:rFonts w:ascii="仿宋" w:eastAsia="仿宋" w:hAnsi="仿宋" w:cs="仿宋" w:hint="eastAsia"/>
            <w:lang w:eastAsia="zh-CN"/>
          </w:rPr>
          <w:t>十、经济效益与社会效益优化</w:t>
        </w:r>
        <w:r>
          <w:tab/>
        </w:r>
        <w:r>
          <w:fldChar w:fldCharType="begin"/>
        </w:r>
        <w:r>
          <w:instrText xml:space="preserve"> PAGEREF _Toc13289 \h </w:instrText>
        </w:r>
        <w:r>
          <w:fldChar w:fldCharType="separate"/>
        </w:r>
        <w:r>
          <w:t>46</w:t>
        </w:r>
        <w:r>
          <w:fldChar w:fldCharType="end"/>
        </w:r>
      </w:hyperlink>
    </w:p>
    <w:p>
      <w:pPr>
        <w:pStyle w:val="TOC2"/>
        <w:tabs>
          <w:tab w:val="right" w:leader="dot" w:pos="8306"/>
        </w:tabs>
      </w:pPr>
      <w:hyperlink w:anchor="_Toc3418" w:history="1">
        <w:r>
          <w:rPr>
            <w:rFonts w:ascii="仿宋" w:eastAsia="仿宋" w:hAnsi="仿宋" w:cs="仿宋" w:hint="eastAsia"/>
            <w:lang w:eastAsia="zh-CN"/>
          </w:rPr>
          <w:t>(一)、经济效益提升策略</w:t>
        </w:r>
        <w:r>
          <w:tab/>
        </w:r>
        <w:r>
          <w:fldChar w:fldCharType="begin"/>
        </w:r>
        <w:r>
          <w:instrText xml:space="preserve"> PAGEREF _Toc3418 \h </w:instrText>
        </w:r>
        <w:r>
          <w:fldChar w:fldCharType="separate"/>
        </w:r>
        <w:r>
          <w:t>46</w:t>
        </w:r>
        <w:r>
          <w:fldChar w:fldCharType="end"/>
        </w:r>
      </w:hyperlink>
    </w:p>
    <w:p>
      <w:pPr>
        <w:pStyle w:val="TOC2"/>
        <w:tabs>
          <w:tab w:val="right" w:leader="dot" w:pos="8306"/>
        </w:tabs>
      </w:pPr>
      <w:hyperlink w:anchor="_Toc29409" w:history="1">
        <w:r>
          <w:rPr>
            <w:rFonts w:ascii="仿宋" w:eastAsia="仿宋" w:hAnsi="仿宋" w:cs="仿宋" w:hint="eastAsia"/>
            <w:lang w:eastAsia="zh-CN"/>
          </w:rPr>
          <w:t>(二)、社会效益增强方案</w:t>
        </w:r>
        <w:r>
          <w:tab/>
        </w:r>
        <w:r>
          <w:fldChar w:fldCharType="begin"/>
        </w:r>
        <w:r>
          <w:instrText xml:space="preserve"> PAGEREF _Toc29409 \h </w:instrText>
        </w:r>
        <w:r>
          <w:fldChar w:fldCharType="separate"/>
        </w:r>
        <w:r>
          <w:t>47</w:t>
        </w:r>
        <w:r>
          <w:fldChar w:fldCharType="end"/>
        </w:r>
      </w:hyperlink>
    </w:p>
    <w:p>
      <w:pPr>
        <w:pStyle w:val="TOC1"/>
        <w:tabs>
          <w:tab w:val="right" w:leader="dot" w:pos="8306"/>
        </w:tabs>
      </w:pPr>
      <w:hyperlink w:anchor="_Toc32705" w:history="1">
        <w:r>
          <w:rPr>
            <w:rFonts w:ascii="仿宋" w:eastAsia="仿宋" w:hAnsi="仿宋" w:cs="仿宋" w:hint="eastAsia"/>
            <w:lang w:eastAsia="zh-CN"/>
          </w:rPr>
          <w:t>十一、技术创新与产业升级</w:t>
        </w:r>
        <w:r>
          <w:tab/>
        </w:r>
        <w:r>
          <w:fldChar w:fldCharType="begin"/>
        </w:r>
        <w:r>
          <w:instrText xml:space="preserve"> PAGEREF _Toc32705 \h </w:instrText>
        </w:r>
        <w:r>
          <w:fldChar w:fldCharType="separate"/>
        </w:r>
        <w:r>
          <w:t>48</w:t>
        </w:r>
        <w:r>
          <w:fldChar w:fldCharType="end"/>
        </w:r>
      </w:hyperlink>
    </w:p>
    <w:p>
      <w:pPr>
        <w:pStyle w:val="TOC2"/>
        <w:tabs>
          <w:tab w:val="right" w:leader="dot" w:pos="8306"/>
        </w:tabs>
      </w:pPr>
      <w:hyperlink w:anchor="_Toc5796" w:history="1">
        <w:r>
          <w:rPr>
            <w:rFonts w:ascii="仿宋" w:eastAsia="仿宋" w:hAnsi="仿宋" w:cs="仿宋" w:hint="eastAsia"/>
            <w:lang w:eastAsia="zh-CN"/>
          </w:rPr>
          <w:t>(一)、技术创新方向与目标</w:t>
        </w:r>
        <w:r>
          <w:tab/>
        </w:r>
        <w:r>
          <w:fldChar w:fldCharType="begin"/>
        </w:r>
        <w:r>
          <w:instrText xml:space="preserve"> PAGEREF _Toc5796 \h </w:instrText>
        </w:r>
        <w:r>
          <w:fldChar w:fldCharType="separate"/>
        </w:r>
        <w:r>
          <w:t>48</w:t>
        </w:r>
        <w:r>
          <w:fldChar w:fldCharType="end"/>
        </w:r>
      </w:hyperlink>
    </w:p>
    <w:p>
      <w:pPr>
        <w:pStyle w:val="TOC2"/>
        <w:tabs>
          <w:tab w:val="right" w:leader="dot" w:pos="8306"/>
        </w:tabs>
      </w:pPr>
      <w:hyperlink w:anchor="_Toc17254" w:history="1">
        <w:r>
          <w:rPr>
            <w:rFonts w:ascii="仿宋" w:eastAsia="仿宋" w:hAnsi="仿宋" w:cs="仿宋" w:hint="eastAsia"/>
            <w:lang w:eastAsia="zh-CN"/>
          </w:rPr>
          <w:t>(二)、产业升级路径与措施</w:t>
        </w:r>
        <w:r>
          <w:tab/>
        </w:r>
        <w:r>
          <w:fldChar w:fldCharType="begin"/>
        </w:r>
        <w:r>
          <w:instrText xml:space="preserve"> PAGEREF _Toc17254 \h </w:instrText>
        </w:r>
        <w:r>
          <w:fldChar w:fldCharType="separate"/>
        </w:r>
        <w:r>
          <w:t>49</w:t>
        </w:r>
        <w:r>
          <w:fldChar w:fldCharType="end"/>
        </w:r>
      </w:hyperlink>
    </w:p>
    <w:p>
      <w:pPr>
        <w:pStyle w:val="TOC1"/>
        <w:tabs>
          <w:tab w:val="right" w:leader="dot" w:pos="8306"/>
        </w:tabs>
      </w:pPr>
      <w:hyperlink w:anchor="_Toc11023" w:history="1">
        <w:r>
          <w:rPr>
            <w:rFonts w:ascii="仿宋" w:eastAsia="仿宋" w:hAnsi="仿宋" w:cs="仿宋" w:hint="eastAsia"/>
            <w:lang w:eastAsia="zh-CN"/>
          </w:rPr>
          <w:t>十二、客户关系管理与市场拓展</w:t>
        </w:r>
        <w:r>
          <w:tab/>
        </w:r>
        <w:r>
          <w:fldChar w:fldCharType="begin"/>
        </w:r>
        <w:r>
          <w:instrText xml:space="preserve"> PAGEREF _Toc11023 \h </w:instrText>
        </w:r>
        <w:r>
          <w:fldChar w:fldCharType="separate"/>
        </w:r>
        <w:r>
          <w:t>51</w:t>
        </w:r>
        <w:r>
          <w:fldChar w:fldCharType="end"/>
        </w:r>
      </w:hyperlink>
    </w:p>
    <w:p>
      <w:pPr>
        <w:pStyle w:val="TOC2"/>
        <w:tabs>
          <w:tab w:val="right" w:leader="dot" w:pos="8306"/>
        </w:tabs>
      </w:pPr>
      <w:hyperlink w:anchor="_Toc9141" w:history="1">
        <w:r>
          <w:rPr>
            <w:rFonts w:ascii="仿宋" w:eastAsia="仿宋" w:hAnsi="仿宋" w:cs="仿宋" w:hint="eastAsia"/>
            <w:lang w:eastAsia="zh-CN"/>
          </w:rPr>
          <w:t>(一)、客户关系管理策略</w:t>
        </w:r>
        <w:r>
          <w:tab/>
        </w:r>
        <w:r>
          <w:fldChar w:fldCharType="begin"/>
        </w:r>
        <w:r>
          <w:instrText xml:space="preserve"> PAGEREF _Toc9141 \h </w:instrText>
        </w:r>
        <w:r>
          <w:fldChar w:fldCharType="separate"/>
        </w:r>
        <w:r>
          <w:t>51</w:t>
        </w:r>
        <w:r>
          <w:fldChar w:fldCharType="end"/>
        </w:r>
      </w:hyperlink>
    </w:p>
    <w:p>
      <w:pPr>
        <w:pStyle w:val="TOC2"/>
        <w:tabs>
          <w:tab w:val="right" w:leader="dot" w:pos="8306"/>
        </w:tabs>
      </w:pPr>
      <w:hyperlink w:anchor="_Toc32401" w:history="1">
        <w:r>
          <w:rPr>
            <w:rFonts w:ascii="仿宋" w:eastAsia="仿宋" w:hAnsi="仿宋" w:cs="仿宋" w:hint="eastAsia"/>
            <w:lang w:eastAsia="zh-CN"/>
          </w:rPr>
          <w:t>(二)、市场拓展方案</w:t>
        </w:r>
        <w:r>
          <w:tab/>
        </w:r>
        <w:r>
          <w:fldChar w:fldCharType="begin"/>
        </w:r>
        <w:r>
          <w:instrText xml:space="preserve"> PAGEREF _Toc32401 \h </w:instrText>
        </w:r>
        <w:r>
          <w:fldChar w:fldCharType="separate"/>
        </w:r>
        <w:r>
          <w:t>52</w:t>
        </w:r>
        <w:r>
          <w:fldChar w:fldCharType="end"/>
        </w:r>
      </w:hyperlink>
    </w:p>
    <w:p>
      <w:pPr>
        <w:pStyle w:val="TOC1"/>
        <w:tabs>
          <w:tab w:val="right" w:leader="dot" w:pos="8306"/>
        </w:tabs>
      </w:pPr>
      <w:hyperlink w:anchor="_Toc25735" w:history="1">
        <w:r>
          <w:rPr>
            <w:rFonts w:ascii="仿宋" w:eastAsia="仿宋" w:hAnsi="仿宋" w:cs="仿宋" w:hint="eastAsia"/>
            <w:lang w:eastAsia="zh-CN"/>
          </w:rPr>
          <w:t>十三、设施与设备管理</w:t>
        </w:r>
        <w:r>
          <w:tab/>
        </w:r>
        <w:r>
          <w:fldChar w:fldCharType="begin"/>
        </w:r>
        <w:r>
          <w:instrText xml:space="preserve"> PAGEREF _Toc25735 \h </w:instrText>
        </w:r>
        <w:r>
          <w:fldChar w:fldCharType="separate"/>
        </w:r>
        <w:r>
          <w:t>53</w:t>
        </w:r>
        <w:r>
          <w:fldChar w:fldCharType="end"/>
        </w:r>
      </w:hyperlink>
    </w:p>
    <w:p>
      <w:pPr>
        <w:pStyle w:val="TOC2"/>
        <w:tabs>
          <w:tab w:val="right" w:leader="dot" w:pos="8306"/>
        </w:tabs>
      </w:pPr>
      <w:hyperlink w:anchor="_Toc16437" w:history="1">
        <w:r>
          <w:rPr>
            <w:rFonts w:ascii="仿宋" w:eastAsia="仿宋" w:hAnsi="仿宋" w:cs="仿宋" w:hint="eastAsia"/>
            <w:lang w:eastAsia="zh-CN"/>
          </w:rPr>
          <w:t>(一)、设施规划与配置</w:t>
        </w:r>
        <w:r>
          <w:tab/>
        </w:r>
        <w:r>
          <w:fldChar w:fldCharType="begin"/>
        </w:r>
        <w:r>
          <w:instrText xml:space="preserve"> PAGEREF _Toc16437 \h </w:instrText>
        </w:r>
        <w:r>
          <w:fldChar w:fldCharType="separate"/>
        </w:r>
        <w:r>
          <w:t>53</w:t>
        </w:r>
        <w:r>
          <w:fldChar w:fldCharType="end"/>
        </w:r>
      </w:hyperlink>
    </w:p>
    <w:p>
      <w:pPr>
        <w:pStyle w:val="TOC2"/>
        <w:tabs>
          <w:tab w:val="right" w:leader="dot" w:pos="8306"/>
        </w:tabs>
      </w:pPr>
      <w:hyperlink w:anchor="_Toc28906" w:history="1">
        <w:r>
          <w:rPr>
            <w:rFonts w:ascii="仿宋" w:eastAsia="仿宋" w:hAnsi="仿宋" w:cs="仿宋" w:hint="eastAsia"/>
            <w:lang w:eastAsia="zh-CN"/>
          </w:rPr>
          <w:t>(二)、设备采购与维护管理</w:t>
        </w:r>
        <w:r>
          <w:tab/>
        </w:r>
        <w:r>
          <w:fldChar w:fldCharType="begin"/>
        </w:r>
        <w:r>
          <w:instrText xml:space="preserve"> PAGEREF _Toc28906 \h </w:instrText>
        </w:r>
        <w:r>
          <w:fldChar w:fldCharType="separate"/>
        </w:r>
        <w:r>
          <w:t>54</w:t>
        </w:r>
        <w:r>
          <w:fldChar w:fldCharType="end"/>
        </w:r>
      </w:hyperlink>
    </w:p>
    <w:p>
      <w:pPr>
        <w:pStyle w:val="TOC2"/>
        <w:tabs>
          <w:tab w:val="right" w:leader="dot" w:pos="8306"/>
        </w:tabs>
      </w:pPr>
      <w:hyperlink w:anchor="_Toc3648" w:history="1">
        <w:r>
          <w:rPr>
            <w:rFonts w:ascii="仿宋" w:eastAsia="仿宋" w:hAnsi="仿宋" w:cs="仿宋" w:hint="eastAsia"/>
            <w:lang w:eastAsia="zh-CN"/>
          </w:rPr>
          <w:t>(三)、设施设备升级策略</w:t>
        </w:r>
        <w:r>
          <w:tab/>
        </w:r>
        <w:r>
          <w:fldChar w:fldCharType="begin"/>
        </w:r>
        <w:r>
          <w:instrText xml:space="preserve"> PAGEREF _Toc3648 \h </w:instrText>
        </w:r>
        <w:r>
          <w:fldChar w:fldCharType="separate"/>
        </w:r>
        <w:r>
          <w:t>54</w:t>
        </w:r>
        <w:r>
          <w:fldChar w:fldCharType="end"/>
        </w:r>
      </w:hyperlink>
    </w:p>
    <w:p>
      <w:pPr>
        <w:pStyle w:val="TOC1"/>
        <w:tabs>
          <w:tab w:val="right" w:leader="dot" w:pos="8306"/>
        </w:tabs>
      </w:pPr>
      <w:hyperlink w:anchor="_Toc30676" w:history="1">
        <w:r>
          <w:rPr>
            <w:rFonts w:ascii="仿宋" w:eastAsia="仿宋" w:hAnsi="仿宋" w:cs="仿宋" w:hint="eastAsia"/>
            <w:lang w:eastAsia="zh-CN"/>
          </w:rPr>
          <w:t>十四、人力资源管理与开发</w:t>
        </w:r>
        <w:r>
          <w:tab/>
        </w:r>
        <w:r>
          <w:fldChar w:fldCharType="begin"/>
        </w:r>
        <w:r>
          <w:instrText xml:space="preserve"> PAGEREF _Toc30676 \h </w:instrText>
        </w:r>
        <w:r>
          <w:fldChar w:fldCharType="separate"/>
        </w:r>
        <w:r>
          <w:t>55</w:t>
        </w:r>
        <w:r>
          <w:fldChar w:fldCharType="end"/>
        </w:r>
      </w:hyperlink>
    </w:p>
    <w:p>
      <w:pPr>
        <w:pStyle w:val="TOC2"/>
        <w:tabs>
          <w:tab w:val="right" w:leader="dot" w:pos="8306"/>
        </w:tabs>
      </w:pPr>
      <w:hyperlink w:anchor="_Toc18052" w:history="1">
        <w:r>
          <w:rPr>
            <w:rFonts w:ascii="仿宋" w:eastAsia="仿宋" w:hAnsi="仿宋" w:cs="仿宋" w:hint="eastAsia"/>
            <w:lang w:eastAsia="zh-CN"/>
          </w:rPr>
          <w:t>(一)、人力资源规划</w:t>
        </w:r>
        <w:r>
          <w:tab/>
        </w:r>
        <w:r>
          <w:fldChar w:fldCharType="begin"/>
        </w:r>
        <w:r>
          <w:instrText xml:space="preserve"> PAGEREF _Toc18052 \h </w:instrText>
        </w:r>
        <w:r>
          <w:fldChar w:fldCharType="separate"/>
        </w:r>
        <w:r>
          <w:t>55</w:t>
        </w:r>
        <w:r>
          <w:fldChar w:fldCharType="end"/>
        </w:r>
      </w:hyperlink>
    </w:p>
    <w:p>
      <w:pPr>
        <w:pStyle w:val="TOC2"/>
        <w:tabs>
          <w:tab w:val="right" w:leader="dot" w:pos="8306"/>
        </w:tabs>
      </w:pPr>
      <w:hyperlink w:anchor="_Toc1949" w:history="1">
        <w:r>
          <w:rPr>
            <w:rFonts w:ascii="仿宋" w:eastAsia="仿宋" w:hAnsi="仿宋" w:cs="仿宋" w:hint="eastAsia"/>
            <w:lang w:eastAsia="zh-CN"/>
          </w:rPr>
          <w:t>(二)、人力资源开发与培训</w:t>
        </w:r>
        <w:r>
          <w:tab/>
        </w:r>
        <w:r>
          <w:fldChar w:fldCharType="begin"/>
        </w:r>
        <w:r>
          <w:instrText xml:space="preserve"> PAGEREF _Toc1949 \h </w:instrText>
        </w:r>
        <w:r>
          <w:fldChar w:fldCharType="separate"/>
        </w:r>
        <w:r>
          <w:t>57</w:t>
        </w:r>
        <w:r>
          <w:fldChar w:fldCharType="end"/>
        </w:r>
      </w:hyperlink>
    </w:p>
    <w:p>
      <w:pPr>
        <w:pStyle w:val="TOC1"/>
        <w:tabs>
          <w:tab w:val="right" w:leader="dot" w:pos="8306"/>
        </w:tabs>
      </w:pPr>
      <w:hyperlink w:anchor="_Toc3720" w:history="1">
        <w:r>
          <w:rPr>
            <w:rFonts w:ascii="仿宋" w:eastAsia="仿宋" w:hAnsi="仿宋" w:cs="仿宋" w:hint="eastAsia"/>
            <w:lang w:eastAsia="zh-CN"/>
          </w:rPr>
          <w:t>十五、合作与交流机制建立</w:t>
        </w:r>
        <w:r>
          <w:tab/>
        </w:r>
        <w:r>
          <w:fldChar w:fldCharType="begin"/>
        </w:r>
        <w:r>
          <w:instrText xml:space="preserve"> PAGEREF _Toc3720 \h </w:instrText>
        </w:r>
        <w:r>
          <w:fldChar w:fldCharType="separate"/>
        </w:r>
        <w:r>
          <w:t>59</w:t>
        </w:r>
        <w:r>
          <w:fldChar w:fldCharType="end"/>
        </w:r>
      </w:hyperlink>
    </w:p>
    <w:p>
      <w:pPr>
        <w:pStyle w:val="TOC2"/>
        <w:tabs>
          <w:tab w:val="right" w:leader="dot" w:pos="8306"/>
        </w:tabs>
      </w:pPr>
      <w:hyperlink w:anchor="_Toc26131" w:history="1">
        <w:r>
          <w:rPr>
            <w:rFonts w:ascii="仿宋" w:eastAsia="仿宋" w:hAnsi="仿宋" w:cs="仿宋" w:hint="eastAsia"/>
            <w:lang w:eastAsia="zh-CN"/>
          </w:rPr>
          <w:t>(一)、合作伙伴选择与合作方式</w:t>
        </w:r>
        <w:r>
          <w:tab/>
        </w:r>
        <w:r>
          <w:fldChar w:fldCharType="begin"/>
        </w:r>
        <w:r>
          <w:instrText xml:space="preserve"> PAGEREF _Toc26131 \h </w:instrText>
        </w:r>
        <w:r>
          <w:fldChar w:fldCharType="separate"/>
        </w:r>
        <w:r>
          <w:t>59</w:t>
        </w:r>
        <w:r>
          <w:fldChar w:fldCharType="end"/>
        </w:r>
      </w:hyperlink>
    </w:p>
    <w:p>
      <w:pPr>
        <w:pStyle w:val="TOC2"/>
        <w:tabs>
          <w:tab w:val="right" w:leader="dot" w:pos="8306"/>
        </w:tabs>
      </w:pPr>
      <w:hyperlink w:anchor="_Toc31161" w:history="1">
        <w:r>
          <w:rPr>
            <w:rFonts w:ascii="仿宋" w:eastAsia="仿宋" w:hAnsi="仿宋" w:cs="仿宋" w:hint="eastAsia"/>
            <w:lang w:eastAsia="zh-CN"/>
          </w:rPr>
          <w:t>(二)、交流与合作平台搭建</w:t>
        </w:r>
        <w:r>
          <w:tab/>
        </w:r>
        <w:r>
          <w:fldChar w:fldCharType="begin"/>
        </w:r>
        <w:r>
          <w:instrText xml:space="preserve"> PAGEREF _Toc31161 \h </w:instrText>
        </w:r>
        <w:r>
          <w:fldChar w:fldCharType="separate"/>
        </w:r>
        <w:r>
          <w:t>61</w:t>
        </w:r>
        <w:r>
          <w:fldChar w:fldCharType="end"/>
        </w:r>
      </w:hyperlink>
    </w:p>
    <w:p>
      <w:pPr>
        <w:pStyle w:val="TOC1"/>
        <w:tabs>
          <w:tab w:val="right" w:leader="dot" w:pos="8306"/>
        </w:tabs>
      </w:pPr>
      <w:hyperlink w:anchor="_Toc4710" w:history="1">
        <w:r>
          <w:rPr>
            <w:rFonts w:ascii="仿宋" w:eastAsia="仿宋" w:hAnsi="仿宋" w:cs="仿宋" w:hint="eastAsia"/>
            <w:lang w:eastAsia="zh-CN"/>
          </w:rPr>
          <w:t>十六、法律法规与政策遵循</w:t>
        </w:r>
        <w:r>
          <w:tab/>
        </w:r>
        <w:r>
          <w:fldChar w:fldCharType="begin"/>
        </w:r>
        <w:r>
          <w:instrText xml:space="preserve"> PAGEREF _Toc4710 \h </w:instrText>
        </w:r>
        <w:r>
          <w:fldChar w:fldCharType="separate"/>
        </w:r>
        <w:r>
          <w:t>62</w:t>
        </w:r>
        <w:r>
          <w:fldChar w:fldCharType="end"/>
        </w:r>
      </w:hyperlink>
    </w:p>
    <w:p>
      <w:pPr>
        <w:pStyle w:val="TOC2"/>
        <w:tabs>
          <w:tab w:val="right" w:leader="dot" w:pos="8306"/>
        </w:tabs>
      </w:pPr>
      <w:hyperlink w:anchor="_Toc9778" w:history="1">
        <w:r>
          <w:rPr>
            <w:rFonts w:ascii="仿宋" w:eastAsia="仿宋" w:hAnsi="仿宋" w:cs="仿宋" w:hint="eastAsia"/>
            <w:lang w:eastAsia="zh-CN"/>
          </w:rPr>
          <w:t>(一)、法律法规遵守</w:t>
        </w:r>
        <w:r>
          <w:tab/>
        </w:r>
        <w:r>
          <w:fldChar w:fldCharType="begin"/>
        </w:r>
        <w:r>
          <w:instrText xml:space="preserve"> PAGEREF _Toc9778 \h </w:instrText>
        </w:r>
        <w:r>
          <w:fldChar w:fldCharType="separate"/>
        </w:r>
        <w:r>
          <w:t>62</w:t>
        </w:r>
        <w:r>
          <w:fldChar w:fldCharType="end"/>
        </w:r>
      </w:hyperlink>
    </w:p>
    <w:p>
      <w:pPr>
        <w:pStyle w:val="TOC2"/>
        <w:tabs>
          <w:tab w:val="right" w:leader="dot" w:pos="8306"/>
        </w:tabs>
      </w:pPr>
      <w:hyperlink w:anchor="_Toc1856" w:history="1">
        <w:r>
          <w:rPr>
            <w:rFonts w:ascii="仿宋" w:eastAsia="仿宋" w:hAnsi="仿宋" w:cs="仿宋" w:hint="eastAsia"/>
            <w:lang w:eastAsia="zh-CN"/>
          </w:rPr>
          <w:t>(二)、政策导向与利用</w:t>
        </w:r>
        <w:r>
          <w:tab/>
        </w:r>
        <w:r>
          <w:fldChar w:fldCharType="begin"/>
        </w:r>
        <w:r>
          <w:instrText xml:space="preserve"> PAGEREF _Toc1856 \h </w:instrText>
        </w:r>
        <w:r>
          <w:fldChar w:fldCharType="separate"/>
        </w:r>
        <w:r>
          <w:t>63</w:t>
        </w:r>
        <w:r>
          <w:fldChar w:fldCharType="end"/>
        </w:r>
      </w:hyperlink>
    </w:p>
    <w:p>
      <w:pPr>
        <w:pStyle w:val="TOC1"/>
        <w:tabs>
          <w:tab w:val="right" w:leader="dot" w:pos="8306"/>
        </w:tabs>
      </w:pPr>
      <w:hyperlink w:anchor="_Toc11505" w:history="1">
        <w:r>
          <w:rPr>
            <w:rFonts w:ascii="仿宋" w:eastAsia="仿宋" w:hAnsi="仿宋" w:cs="仿宋" w:hint="eastAsia"/>
            <w:lang w:eastAsia="zh-CN"/>
          </w:rPr>
          <w:t>十七、产业协同与集群发展</w:t>
        </w:r>
        <w:r>
          <w:tab/>
        </w:r>
        <w:r>
          <w:fldChar w:fldCharType="begin"/>
        </w:r>
        <w:r>
          <w:instrText xml:space="preserve"> PAGEREF _Toc11505 \h </w:instrText>
        </w:r>
        <w:r>
          <w:fldChar w:fldCharType="separate"/>
        </w:r>
        <w:r>
          <w:t>64</w:t>
        </w:r>
        <w:r>
          <w:fldChar w:fldCharType="end"/>
        </w:r>
      </w:hyperlink>
    </w:p>
    <w:p>
      <w:pPr>
        <w:pStyle w:val="TOC2"/>
        <w:tabs>
          <w:tab w:val="right" w:leader="dot" w:pos="8306"/>
        </w:tabs>
      </w:pPr>
      <w:hyperlink w:anchor="_Toc18110" w:history="1">
        <w:r>
          <w:rPr>
            <w:rFonts w:ascii="仿宋" w:eastAsia="仿宋" w:hAnsi="仿宋" w:cs="仿宋" w:hint="eastAsia"/>
            <w:lang w:eastAsia="zh-CN"/>
          </w:rPr>
          <w:t>(一)、产业协同机制建设</w:t>
        </w:r>
        <w:r>
          <w:tab/>
        </w:r>
        <w:r>
          <w:fldChar w:fldCharType="begin"/>
        </w:r>
        <w:r>
          <w:instrText xml:space="preserve"> PAGEREF _Toc18110 \h </w:instrText>
        </w:r>
        <w:r>
          <w:fldChar w:fldCharType="separate"/>
        </w:r>
        <w:r>
          <w:t>64</w:t>
        </w:r>
        <w:r>
          <w:fldChar w:fldCharType="end"/>
        </w:r>
      </w:hyperlink>
    </w:p>
    <w:p>
      <w:pPr>
        <w:pStyle w:val="TOC2"/>
        <w:tabs>
          <w:tab w:val="right" w:leader="dot" w:pos="8306"/>
        </w:tabs>
      </w:pPr>
      <w:hyperlink w:anchor="_Toc26726" w:history="1">
        <w:r>
          <w:rPr>
            <w:rFonts w:ascii="仿宋" w:eastAsia="仿宋" w:hAnsi="仿宋" w:cs="仿宋" w:hint="eastAsia"/>
            <w:lang w:eastAsia="zh-CN"/>
          </w:rPr>
          <w:t>(二)、产业集群培育与发展</w:t>
        </w:r>
        <w:r>
          <w:tab/>
        </w:r>
        <w:r>
          <w:fldChar w:fldCharType="begin"/>
        </w:r>
        <w:r>
          <w:instrText xml:space="preserve"> PAGEREF _Toc26726 \h </w:instrText>
        </w:r>
        <w:r>
          <w:fldChar w:fldCharType="separate"/>
        </w:r>
        <w:r>
          <w:t>65</w:t>
        </w:r>
        <w:r>
          <w:fldChar w:fldCharType="end"/>
        </w:r>
      </w:hyperlink>
    </w:p>
    <w:p>
      <w:pPr>
        <w:pStyle w:val="TOC1"/>
        <w:tabs>
          <w:tab w:val="right" w:leader="dot" w:pos="8306"/>
        </w:tabs>
      </w:pPr>
      <w:hyperlink w:anchor="_Toc18224" w:history="1">
        <w:r>
          <w:rPr>
            <w:rFonts w:ascii="仿宋" w:eastAsia="仿宋" w:hAnsi="仿宋" w:cs="仿宋" w:hint="eastAsia"/>
            <w:lang w:eastAsia="zh-CN"/>
          </w:rPr>
          <w:t>十八、质量管理与控制</w:t>
        </w:r>
        <w:r>
          <w:tab/>
        </w:r>
        <w:r>
          <w:fldChar w:fldCharType="begin"/>
        </w:r>
        <w:r>
          <w:instrText xml:space="preserve"> PAGEREF _Toc18224 \h </w:instrText>
        </w:r>
        <w:r>
          <w:fldChar w:fldCharType="separate"/>
        </w:r>
        <w:r>
          <w:t>66</w:t>
        </w:r>
        <w:r>
          <w:fldChar w:fldCharType="end"/>
        </w:r>
      </w:hyperlink>
    </w:p>
    <w:p>
      <w:pPr>
        <w:pStyle w:val="TOC2"/>
        <w:tabs>
          <w:tab w:val="right" w:leader="dot" w:pos="8306"/>
        </w:tabs>
      </w:pPr>
      <w:hyperlink w:anchor="_Toc27839" w:history="1">
        <w:r>
          <w:rPr>
            <w:rFonts w:ascii="仿宋" w:eastAsia="仿宋" w:hAnsi="仿宋" w:cs="仿宋" w:hint="eastAsia"/>
            <w:lang w:eastAsia="zh-CN"/>
          </w:rPr>
          <w:t>(一)、质量管理体系建设</w:t>
        </w:r>
        <w:r>
          <w:tab/>
        </w:r>
        <w:r>
          <w:fldChar w:fldCharType="begin"/>
        </w:r>
        <w:r>
          <w:instrText xml:space="preserve"> PAGEREF _Toc27839 \h </w:instrText>
        </w:r>
        <w:r>
          <w:fldChar w:fldCharType="separate"/>
        </w:r>
        <w:r>
          <w:t>66</w:t>
        </w:r>
        <w:r>
          <w:fldChar w:fldCharType="end"/>
        </w:r>
      </w:hyperlink>
    </w:p>
    <w:p>
      <w:pPr>
        <w:pStyle w:val="TOC2"/>
        <w:tabs>
          <w:tab w:val="right" w:leader="dot" w:pos="8306"/>
        </w:tabs>
      </w:pPr>
      <w:hyperlink w:anchor="_Toc20160" w:history="1">
        <w:r>
          <w:rPr>
            <w:rFonts w:ascii="仿宋" w:eastAsia="仿宋" w:hAnsi="仿宋" w:cs="仿宋" w:hint="eastAsia"/>
            <w:lang w:eastAsia="zh-CN"/>
          </w:rPr>
          <w:t>(二)、质量控制措施</w:t>
        </w:r>
        <w:r>
          <w:tab/>
        </w:r>
        <w:r>
          <w:fldChar w:fldCharType="begin"/>
        </w:r>
        <w:r>
          <w:instrText xml:space="preserve"> PAGEREF _Toc20160 \h </w:instrText>
        </w:r>
        <w:r>
          <w:fldChar w:fldCharType="separate"/>
        </w:r>
        <w:r>
          <w:t>68</w:t>
        </w:r>
        <w:r>
          <w:fldChar w:fldCharType="end"/>
        </w:r>
      </w:hyperlink>
    </w:p>
    <w:p>
      <w:pPr>
        <w:pStyle w:val="TOC1"/>
        <w:tabs>
          <w:tab w:val="right" w:leader="dot" w:pos="8306"/>
        </w:tabs>
      </w:pPr>
      <w:hyperlink w:anchor="_Toc10084" w:history="1">
        <w:r>
          <w:rPr>
            <w:rFonts w:ascii="仿宋" w:eastAsia="仿宋" w:hAnsi="仿宋" w:cs="仿宋" w:hint="eastAsia"/>
            <w:lang w:eastAsia="zh-CN"/>
          </w:rPr>
          <w:t>十九、创新驱动与持续发展</w:t>
        </w:r>
        <w:r>
          <w:tab/>
        </w:r>
        <w:r>
          <w:fldChar w:fldCharType="begin"/>
        </w:r>
        <w:r>
          <w:instrText xml:space="preserve"> PAGEREF _Toc10084 \h </w:instrText>
        </w:r>
        <w:r>
          <w:fldChar w:fldCharType="separate"/>
        </w:r>
        <w:r>
          <w:t>69</w:t>
        </w:r>
        <w:r>
          <w:fldChar w:fldCharType="end"/>
        </w:r>
      </w:hyperlink>
    </w:p>
    <w:p>
      <w:pPr>
        <w:pStyle w:val="TOC2"/>
        <w:tabs>
          <w:tab w:val="right" w:leader="dot" w:pos="8306"/>
        </w:tabs>
      </w:pPr>
      <w:hyperlink w:anchor="_Toc32116" w:history="1">
        <w:r>
          <w:rPr>
            <w:rFonts w:ascii="仿宋" w:eastAsia="仿宋" w:hAnsi="仿宋" w:cs="仿宋" w:hint="eastAsia"/>
            <w:lang w:eastAsia="zh-CN"/>
          </w:rPr>
          <w:t>(一)、创新驱动战略实施</w:t>
        </w:r>
        <w:r>
          <w:tab/>
        </w:r>
        <w:r>
          <w:fldChar w:fldCharType="begin"/>
        </w:r>
        <w:r>
          <w:instrText xml:space="preserve"> PAGEREF _Toc32116 \h </w:instrText>
        </w:r>
        <w:r>
          <w:fldChar w:fldCharType="separate"/>
        </w:r>
        <w:r>
          <w:t>69</w:t>
        </w:r>
        <w:r>
          <w:fldChar w:fldCharType="end"/>
        </w:r>
      </w:hyperlink>
    </w:p>
    <w:p>
      <w:pPr>
        <w:pStyle w:val="TOC2"/>
        <w:tabs>
          <w:tab w:val="right" w:leader="dot" w:pos="8306"/>
        </w:tabs>
      </w:pPr>
      <w:hyperlink w:anchor="_Toc1916" w:history="1">
        <w:r>
          <w:rPr>
            <w:rFonts w:ascii="仿宋" w:eastAsia="仿宋" w:hAnsi="仿宋" w:cs="仿宋" w:hint="eastAsia"/>
            <w:lang w:eastAsia="zh-CN"/>
          </w:rPr>
          <w:t>(二)、持续发展路径探索</w:t>
        </w:r>
        <w:r>
          <w:tab/>
        </w:r>
        <w:r>
          <w:fldChar w:fldCharType="begin"/>
        </w:r>
        <w:r>
          <w:instrText xml:space="preserve"> PAGEREF _Toc1916 \h </w:instrText>
        </w:r>
        <w:r>
          <w:fldChar w:fldCharType="separate"/>
        </w:r>
        <w:r>
          <w:t>70</w:t>
        </w:r>
        <w:r>
          <w:fldChar w:fldCharType="end"/>
        </w:r>
      </w:hyperlink>
    </w:p>
    <w:p>
      <w:pPr>
        <w:pStyle w:val="TOC1"/>
        <w:tabs>
          <w:tab w:val="right" w:leader="dot" w:pos="8306"/>
        </w:tabs>
      </w:pPr>
      <w:hyperlink w:anchor="_Toc44" w:history="1">
        <w:r>
          <w:rPr>
            <w:rFonts w:ascii="仿宋" w:eastAsia="仿宋" w:hAnsi="仿宋" w:cs="仿宋" w:hint="eastAsia"/>
            <w:lang w:eastAsia="zh-CN"/>
          </w:rPr>
          <w:t>二十、企业合规与伦理</w:t>
        </w:r>
        <w:r>
          <w:tab/>
        </w:r>
        <w:r>
          <w:fldChar w:fldCharType="begin"/>
        </w:r>
        <w:r>
          <w:instrText xml:space="preserve"> PAGEREF _Toc44 \h </w:instrText>
        </w:r>
        <w:r>
          <w:fldChar w:fldCharType="separate"/>
        </w:r>
        <w:r>
          <w:t>74</w:t>
        </w:r>
        <w:r>
          <w:fldChar w:fldCharType="end"/>
        </w:r>
      </w:hyperlink>
    </w:p>
    <w:p>
      <w:pPr>
        <w:pStyle w:val="TOC2"/>
        <w:tabs>
          <w:tab w:val="right" w:leader="dot" w:pos="8306"/>
        </w:tabs>
      </w:pPr>
      <w:hyperlink w:anchor="_Toc24437" w:history="1">
        <w:r>
          <w:rPr>
            <w:rFonts w:ascii="仿宋" w:eastAsia="仿宋" w:hAnsi="仿宋" w:cs="仿宋" w:hint="eastAsia"/>
            <w:lang w:eastAsia="zh-CN"/>
          </w:rPr>
          <w:t>(一)、合规政策与程序</w:t>
        </w:r>
        <w:r>
          <w:tab/>
        </w:r>
        <w:r>
          <w:fldChar w:fldCharType="begin"/>
        </w:r>
        <w:r>
          <w:instrText xml:space="preserve"> PAGEREF _Toc24437 \h </w:instrText>
        </w:r>
        <w:r>
          <w:fldChar w:fldCharType="separate"/>
        </w:r>
        <w:r>
          <w:t>74</w:t>
        </w:r>
        <w:r>
          <w:fldChar w:fldCharType="end"/>
        </w:r>
      </w:hyperlink>
    </w:p>
    <w:p>
      <w:pPr>
        <w:pStyle w:val="TOC2"/>
        <w:tabs>
          <w:tab w:val="right" w:leader="dot" w:pos="8306"/>
        </w:tabs>
      </w:pPr>
      <w:hyperlink w:anchor="_Toc31872" w:history="1">
        <w:r>
          <w:rPr>
            <w:rFonts w:ascii="仿宋" w:eastAsia="仿宋" w:hAnsi="仿宋" w:cs="仿宋" w:hint="eastAsia"/>
            <w:lang w:eastAsia="zh-CN"/>
          </w:rPr>
          <w:t>(二)、伦理规范与培训</w:t>
        </w:r>
        <w:r>
          <w:tab/>
        </w:r>
        <w:r>
          <w:fldChar w:fldCharType="begin"/>
        </w:r>
        <w:r>
          <w:instrText xml:space="preserve"> PAGEREF _Toc31872 \h </w:instrText>
        </w:r>
        <w:r>
          <w:fldChar w:fldCharType="separate"/>
        </w:r>
        <w:r>
          <w:t>76</w:t>
        </w:r>
        <w:r>
          <w:fldChar w:fldCharType="end"/>
        </w:r>
      </w:hyperlink>
    </w:p>
    <w:p>
      <w:pPr>
        <w:pStyle w:val="TOC2"/>
        <w:tabs>
          <w:tab w:val="right" w:leader="dot" w:pos="8306"/>
        </w:tabs>
      </w:pPr>
      <w:hyperlink w:anchor="_Toc28638" w:history="1">
        <w:r>
          <w:rPr>
            <w:rFonts w:ascii="仿宋" w:eastAsia="仿宋" w:hAnsi="仿宋" w:cs="仿宋" w:hint="eastAsia"/>
            <w:lang w:eastAsia="zh-CN"/>
          </w:rPr>
          <w:t>(三)、合规风险评估</w:t>
        </w:r>
        <w:r>
          <w:tab/>
        </w:r>
        <w:r>
          <w:fldChar w:fldCharType="begin"/>
        </w:r>
        <w:r>
          <w:instrText xml:space="preserve"> PAGEREF _Toc28638 \h </w:instrText>
        </w:r>
        <w:r>
          <w:fldChar w:fldCharType="separate"/>
        </w:r>
        <w:r>
          <w:t>76</w:t>
        </w:r>
        <w:r>
          <w:fldChar w:fldCharType="end"/>
        </w:r>
      </w:hyperlink>
    </w:p>
    <w:p>
      <w:pPr>
        <w:pStyle w:val="TOC2"/>
        <w:tabs>
          <w:tab w:val="right" w:leader="dot" w:pos="8306"/>
        </w:tabs>
      </w:pPr>
      <w:hyperlink w:anchor="_Toc1201" w:history="1">
        <w:r>
          <w:rPr>
            <w:rFonts w:ascii="仿宋" w:eastAsia="仿宋" w:hAnsi="仿宋" w:cs="仿宋" w:hint="eastAsia"/>
            <w:lang w:eastAsia="zh-CN"/>
          </w:rPr>
          <w:t>(四)、合规监督与执行</w:t>
        </w:r>
        <w:r>
          <w:tab/>
        </w:r>
        <w:r>
          <w:fldChar w:fldCharType="begin"/>
        </w:r>
        <w:r>
          <w:instrText xml:space="preserve"> PAGEREF _Toc1201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97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275"/>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9376"/>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32549"/>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9786"/>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625"/>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31322"/>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7554"/>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24675"/>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6034"/>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27505"/>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2" w:name="_Toc6606"/>
      <w:r>
        <w:rPr>
          <w:rFonts w:ascii="仿宋" w:eastAsia="仿宋" w:hAnsi="仿宋" w:cs="仿宋" w:hint="eastAsia"/>
          <w:sz w:val="28"/>
          <w:lang w:eastAsia="zh-CN"/>
        </w:rPr>
        <w:t>(六)、财务风险分析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https://d.book118.com/838003132011006026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热熔胶胶膜项目建设方案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热熔胶胶膜项目建设方案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热熔胶胶膜项目建设方案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热熔胶胶膜项目建设方案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热熔胶胶膜项目建设方案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热熔胶胶膜项目建设方案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热熔胶胶膜项目建设方案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热熔胶胶膜项目建设方案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热熔胶胶膜项目建设方案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热熔胶胶膜项目建设方案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热熔胶胶膜项目建设方案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热熔胶胶膜项目建设方案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0A117A"/>
    <w:rsid w:val="110A11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8003132011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2023-12-25T06:53:00Z</dcterms:created>
  <dcterms:modified xsi:type="dcterms:W3CDTF">2023-12-25T06:53:58Z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D31C5EEACB2C4B33834575809C020297_11</vt:lpwstr>
  </property>
  <property fmtid="{D5CDD505-2E9C-101B-9397-08002B2CF9AE}" pid="3" name="KSOProductBuildVer">
    <vt:lpwstr>2052-12.1.0.16120</vt:lpwstr>
  </property>
</Properties>
</file>