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抗抑郁药相关行业公司成立报告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479" w:history="1">
        <w:r>
          <w:rPr>
            <w:rFonts w:ascii="仿宋" w:eastAsia="仿宋" w:hAnsi="仿宋" w:cs="仿宋" w:hint="eastAsia"/>
            <w:lang w:eastAsia="zh-CN"/>
          </w:rPr>
          <w:t>序言</w:t>
        </w:r>
        <w:r>
          <w:tab/>
        </w:r>
        <w:r>
          <w:fldChar w:fldCharType="begin"/>
        </w:r>
        <w:r>
          <w:instrText xml:space="preserve"> PAGEREF _Toc7479 \h </w:instrText>
        </w:r>
        <w:r>
          <w:fldChar w:fldCharType="separate"/>
        </w:r>
        <w:r>
          <w:t>3</w:t>
        </w:r>
        <w:r>
          <w:fldChar w:fldCharType="end"/>
        </w:r>
      </w:hyperlink>
    </w:p>
    <w:p>
      <w:pPr>
        <w:pStyle w:val="TOC1"/>
        <w:tabs>
          <w:tab w:val="right" w:leader="dot" w:pos="8306"/>
        </w:tabs>
      </w:pPr>
      <w:hyperlink w:anchor="_Toc21413" w:history="1">
        <w:r>
          <w:rPr>
            <w:rFonts w:ascii="仿宋" w:eastAsia="仿宋" w:hAnsi="仿宋" w:cs="仿宋" w:hint="eastAsia"/>
            <w:lang w:eastAsia="zh-CN"/>
          </w:rPr>
          <w:t>一、行业、市场分析</w:t>
        </w:r>
        <w:r>
          <w:tab/>
        </w:r>
        <w:r>
          <w:fldChar w:fldCharType="begin"/>
        </w:r>
        <w:r>
          <w:instrText xml:space="preserve"> PAGEREF _Toc21413 \h </w:instrText>
        </w:r>
        <w:r>
          <w:fldChar w:fldCharType="separate"/>
        </w:r>
        <w:r>
          <w:t>3</w:t>
        </w:r>
        <w:r>
          <w:fldChar w:fldCharType="end"/>
        </w:r>
      </w:hyperlink>
    </w:p>
    <w:p>
      <w:pPr>
        <w:pStyle w:val="TOC2"/>
        <w:tabs>
          <w:tab w:val="right" w:leader="dot" w:pos="8306"/>
        </w:tabs>
      </w:pPr>
      <w:hyperlink w:anchor="_Toc10860" w:history="1">
        <w:r>
          <w:rPr>
            <w:rFonts w:ascii="仿宋" w:eastAsia="仿宋" w:hAnsi="仿宋" w:cs="仿宋" w:hint="eastAsia"/>
            <w:lang w:eastAsia="zh-CN"/>
          </w:rPr>
          <w:t>(一)、行业分析</w:t>
        </w:r>
        <w:r>
          <w:tab/>
        </w:r>
        <w:r>
          <w:fldChar w:fldCharType="begin"/>
        </w:r>
        <w:r>
          <w:instrText xml:space="preserve"> PAGEREF _Toc10860 \h </w:instrText>
        </w:r>
        <w:r>
          <w:fldChar w:fldCharType="separate"/>
        </w:r>
        <w:r>
          <w:t>3</w:t>
        </w:r>
        <w:r>
          <w:fldChar w:fldCharType="end"/>
        </w:r>
      </w:hyperlink>
    </w:p>
    <w:p>
      <w:pPr>
        <w:pStyle w:val="TOC2"/>
        <w:tabs>
          <w:tab w:val="right" w:leader="dot" w:pos="8306"/>
        </w:tabs>
      </w:pPr>
      <w:hyperlink w:anchor="_Toc16716" w:history="1">
        <w:r>
          <w:rPr>
            <w:rFonts w:ascii="仿宋" w:eastAsia="仿宋" w:hAnsi="仿宋" w:cs="仿宋" w:hint="eastAsia"/>
            <w:lang w:eastAsia="zh-CN"/>
          </w:rPr>
          <w:t>(二)、市场分析</w:t>
        </w:r>
        <w:r>
          <w:tab/>
        </w:r>
        <w:r>
          <w:fldChar w:fldCharType="begin"/>
        </w:r>
        <w:r>
          <w:instrText xml:space="preserve"> PAGEREF _Toc16716 \h </w:instrText>
        </w:r>
        <w:r>
          <w:fldChar w:fldCharType="separate"/>
        </w:r>
        <w:r>
          <w:t>4</w:t>
        </w:r>
        <w:r>
          <w:fldChar w:fldCharType="end"/>
        </w:r>
      </w:hyperlink>
    </w:p>
    <w:p>
      <w:pPr>
        <w:pStyle w:val="TOC2"/>
        <w:tabs>
          <w:tab w:val="right" w:leader="dot" w:pos="8306"/>
        </w:tabs>
      </w:pPr>
      <w:hyperlink w:anchor="_Toc20157" w:history="1">
        <w:r>
          <w:rPr>
            <w:rFonts w:ascii="仿宋" w:eastAsia="仿宋" w:hAnsi="仿宋" w:cs="仿宋" w:hint="eastAsia"/>
            <w:lang w:eastAsia="zh-CN"/>
          </w:rPr>
          <w:t>(三)、行业发展及市场前景分析</w:t>
        </w:r>
        <w:r>
          <w:tab/>
        </w:r>
        <w:r>
          <w:fldChar w:fldCharType="begin"/>
        </w:r>
        <w:r>
          <w:instrText xml:space="preserve"> PAGEREF _Toc20157 \h </w:instrText>
        </w:r>
        <w:r>
          <w:fldChar w:fldCharType="separate"/>
        </w:r>
        <w:r>
          <w:t>4</w:t>
        </w:r>
        <w:r>
          <w:fldChar w:fldCharType="end"/>
        </w:r>
      </w:hyperlink>
    </w:p>
    <w:p>
      <w:pPr>
        <w:pStyle w:val="TOC1"/>
        <w:tabs>
          <w:tab w:val="right" w:leader="dot" w:pos="8306"/>
        </w:tabs>
      </w:pPr>
      <w:hyperlink w:anchor="_Toc1322" w:history="1">
        <w:r>
          <w:rPr>
            <w:rFonts w:ascii="仿宋" w:eastAsia="仿宋" w:hAnsi="仿宋" w:cs="仿宋" w:hint="eastAsia"/>
            <w:lang w:eastAsia="zh-CN"/>
          </w:rPr>
          <w:t>二、法人治理</w:t>
        </w:r>
        <w:r>
          <w:tab/>
        </w:r>
        <w:r>
          <w:fldChar w:fldCharType="begin"/>
        </w:r>
        <w:r>
          <w:instrText xml:space="preserve"> PAGEREF _Toc1322 \h </w:instrText>
        </w:r>
        <w:r>
          <w:fldChar w:fldCharType="separate"/>
        </w:r>
        <w:r>
          <w:t>6</w:t>
        </w:r>
        <w:r>
          <w:fldChar w:fldCharType="end"/>
        </w:r>
      </w:hyperlink>
    </w:p>
    <w:p>
      <w:pPr>
        <w:pStyle w:val="TOC2"/>
        <w:tabs>
          <w:tab w:val="right" w:leader="dot" w:pos="8306"/>
        </w:tabs>
      </w:pPr>
      <w:hyperlink w:anchor="_Toc1752" w:history="1">
        <w:r>
          <w:rPr>
            <w:rFonts w:ascii="仿宋" w:eastAsia="仿宋" w:hAnsi="仿宋" w:cs="仿宋" w:hint="eastAsia"/>
            <w:lang w:eastAsia="zh-CN"/>
          </w:rPr>
          <w:t>(一)、股东权利及义务</w:t>
        </w:r>
        <w:r>
          <w:tab/>
        </w:r>
        <w:r>
          <w:fldChar w:fldCharType="begin"/>
        </w:r>
        <w:r>
          <w:instrText xml:space="preserve"> PAGEREF _Toc1752 \h </w:instrText>
        </w:r>
        <w:r>
          <w:fldChar w:fldCharType="separate"/>
        </w:r>
        <w:r>
          <w:t>6</w:t>
        </w:r>
        <w:r>
          <w:fldChar w:fldCharType="end"/>
        </w:r>
      </w:hyperlink>
    </w:p>
    <w:p>
      <w:pPr>
        <w:pStyle w:val="TOC2"/>
        <w:tabs>
          <w:tab w:val="right" w:leader="dot" w:pos="8306"/>
        </w:tabs>
      </w:pPr>
      <w:hyperlink w:anchor="_Toc3935" w:history="1">
        <w:r>
          <w:rPr>
            <w:rFonts w:ascii="仿宋" w:eastAsia="仿宋" w:hAnsi="仿宋" w:cs="仿宋" w:hint="eastAsia"/>
            <w:lang w:eastAsia="zh-CN"/>
          </w:rPr>
          <w:t>(二)、董事</w:t>
        </w:r>
        <w:r>
          <w:tab/>
        </w:r>
        <w:r>
          <w:fldChar w:fldCharType="begin"/>
        </w:r>
        <w:r>
          <w:instrText xml:space="preserve"> PAGEREF _Toc3935 \h </w:instrText>
        </w:r>
        <w:r>
          <w:fldChar w:fldCharType="separate"/>
        </w:r>
        <w:r>
          <w:t>8</w:t>
        </w:r>
        <w:r>
          <w:fldChar w:fldCharType="end"/>
        </w:r>
      </w:hyperlink>
    </w:p>
    <w:p>
      <w:pPr>
        <w:pStyle w:val="TOC2"/>
        <w:tabs>
          <w:tab w:val="right" w:leader="dot" w:pos="8306"/>
        </w:tabs>
      </w:pPr>
      <w:hyperlink w:anchor="_Toc6081" w:history="1">
        <w:r>
          <w:rPr>
            <w:rFonts w:ascii="仿宋" w:eastAsia="仿宋" w:hAnsi="仿宋" w:cs="仿宋" w:hint="eastAsia"/>
            <w:lang w:eastAsia="zh-CN"/>
          </w:rPr>
          <w:t>(三)、高级管理人员</w:t>
        </w:r>
        <w:r>
          <w:tab/>
        </w:r>
        <w:r>
          <w:fldChar w:fldCharType="begin"/>
        </w:r>
        <w:r>
          <w:instrText xml:space="preserve"> PAGEREF _Toc6081 \h </w:instrText>
        </w:r>
        <w:r>
          <w:fldChar w:fldCharType="separate"/>
        </w:r>
        <w:r>
          <w:t>13</w:t>
        </w:r>
        <w:r>
          <w:fldChar w:fldCharType="end"/>
        </w:r>
      </w:hyperlink>
    </w:p>
    <w:p>
      <w:pPr>
        <w:pStyle w:val="TOC2"/>
        <w:tabs>
          <w:tab w:val="right" w:leader="dot" w:pos="8306"/>
        </w:tabs>
      </w:pPr>
      <w:hyperlink w:anchor="_Toc30887" w:history="1">
        <w:r>
          <w:rPr>
            <w:rFonts w:ascii="仿宋" w:eastAsia="仿宋" w:hAnsi="仿宋" w:cs="仿宋" w:hint="eastAsia"/>
            <w:lang w:eastAsia="zh-CN"/>
          </w:rPr>
          <w:t>(四)、监事</w:t>
        </w:r>
        <w:r>
          <w:tab/>
        </w:r>
        <w:r>
          <w:fldChar w:fldCharType="begin"/>
        </w:r>
        <w:r>
          <w:instrText xml:space="preserve"> PAGEREF _Toc30887 \h </w:instrText>
        </w:r>
        <w:r>
          <w:fldChar w:fldCharType="separate"/>
        </w:r>
        <w:r>
          <w:t>14</w:t>
        </w:r>
        <w:r>
          <w:fldChar w:fldCharType="end"/>
        </w:r>
      </w:hyperlink>
    </w:p>
    <w:p>
      <w:pPr>
        <w:pStyle w:val="TOC1"/>
        <w:tabs>
          <w:tab w:val="right" w:leader="dot" w:pos="8306"/>
        </w:tabs>
      </w:pPr>
      <w:hyperlink w:anchor="_Toc2055" w:history="1">
        <w:r>
          <w:rPr>
            <w:rFonts w:ascii="仿宋" w:eastAsia="仿宋" w:hAnsi="仿宋" w:cs="仿宋" w:hint="eastAsia"/>
            <w:lang w:eastAsia="zh-CN"/>
          </w:rPr>
          <w:t>三、公司成立背景及可行性分析</w:t>
        </w:r>
        <w:r>
          <w:tab/>
        </w:r>
        <w:r>
          <w:fldChar w:fldCharType="begin"/>
        </w:r>
        <w:r>
          <w:instrText xml:space="preserve"> PAGEREF _Toc2055 \h </w:instrText>
        </w:r>
        <w:r>
          <w:fldChar w:fldCharType="separate"/>
        </w:r>
        <w:r>
          <w:t>16</w:t>
        </w:r>
        <w:r>
          <w:fldChar w:fldCharType="end"/>
        </w:r>
      </w:hyperlink>
    </w:p>
    <w:p>
      <w:pPr>
        <w:pStyle w:val="TOC2"/>
        <w:tabs>
          <w:tab w:val="right" w:leader="dot" w:pos="8306"/>
        </w:tabs>
      </w:pPr>
      <w:hyperlink w:anchor="_Toc8995" w:history="1">
        <w:r>
          <w:rPr>
            <w:rFonts w:ascii="仿宋" w:eastAsia="仿宋" w:hAnsi="仿宋" w:cs="仿宋" w:hint="eastAsia"/>
            <w:lang w:eastAsia="zh-CN"/>
          </w:rPr>
          <w:t>(一)、发展思路</w:t>
        </w:r>
        <w:r>
          <w:tab/>
        </w:r>
        <w:r>
          <w:fldChar w:fldCharType="begin"/>
        </w:r>
        <w:r>
          <w:instrText xml:space="preserve"> PAGEREF _Toc8995 \h </w:instrText>
        </w:r>
        <w:r>
          <w:fldChar w:fldCharType="separate"/>
        </w:r>
        <w:r>
          <w:t>16</w:t>
        </w:r>
        <w:r>
          <w:fldChar w:fldCharType="end"/>
        </w:r>
      </w:hyperlink>
    </w:p>
    <w:p>
      <w:pPr>
        <w:pStyle w:val="TOC2"/>
        <w:tabs>
          <w:tab w:val="right" w:leader="dot" w:pos="8306"/>
        </w:tabs>
      </w:pPr>
      <w:hyperlink w:anchor="_Toc6087" w:history="1">
        <w:r>
          <w:rPr>
            <w:rFonts w:ascii="仿宋" w:eastAsia="仿宋" w:hAnsi="仿宋" w:cs="仿宋" w:hint="eastAsia"/>
            <w:lang w:eastAsia="zh-CN"/>
          </w:rPr>
          <w:t>(二)、产业发展背景分析</w:t>
        </w:r>
        <w:r>
          <w:tab/>
        </w:r>
        <w:r>
          <w:fldChar w:fldCharType="begin"/>
        </w:r>
        <w:r>
          <w:instrText xml:space="preserve"> PAGEREF _Toc6087 \h </w:instrText>
        </w:r>
        <w:r>
          <w:fldChar w:fldCharType="separate"/>
        </w:r>
        <w:r>
          <w:t>17</w:t>
        </w:r>
        <w:r>
          <w:fldChar w:fldCharType="end"/>
        </w:r>
      </w:hyperlink>
    </w:p>
    <w:p>
      <w:pPr>
        <w:pStyle w:val="TOC2"/>
        <w:tabs>
          <w:tab w:val="right" w:leader="dot" w:pos="8306"/>
        </w:tabs>
      </w:pPr>
      <w:hyperlink w:anchor="_Toc17119" w:history="1">
        <w:r>
          <w:rPr>
            <w:rFonts w:ascii="仿宋" w:eastAsia="仿宋" w:hAnsi="仿宋" w:cs="仿宋" w:hint="eastAsia"/>
            <w:lang w:eastAsia="zh-CN"/>
          </w:rPr>
          <w:t>(三)、产业发展原则</w:t>
        </w:r>
        <w:r>
          <w:tab/>
        </w:r>
        <w:r>
          <w:fldChar w:fldCharType="begin"/>
        </w:r>
        <w:r>
          <w:instrText xml:space="preserve"> PAGEREF _Toc17119 \h </w:instrText>
        </w:r>
        <w:r>
          <w:fldChar w:fldCharType="separate"/>
        </w:r>
        <w:r>
          <w:t>18</w:t>
        </w:r>
        <w:r>
          <w:fldChar w:fldCharType="end"/>
        </w:r>
      </w:hyperlink>
    </w:p>
    <w:p>
      <w:pPr>
        <w:pStyle w:val="TOC2"/>
        <w:tabs>
          <w:tab w:val="right" w:leader="dot" w:pos="8306"/>
        </w:tabs>
      </w:pPr>
      <w:hyperlink w:anchor="_Toc21953" w:history="1">
        <w:r>
          <w:rPr>
            <w:rFonts w:ascii="仿宋" w:eastAsia="仿宋" w:hAnsi="仿宋" w:cs="仿宋" w:hint="eastAsia"/>
            <w:lang w:eastAsia="zh-CN"/>
          </w:rPr>
          <w:t>(四)、区域产业环境分析</w:t>
        </w:r>
        <w:r>
          <w:tab/>
        </w:r>
        <w:r>
          <w:fldChar w:fldCharType="begin"/>
        </w:r>
        <w:r>
          <w:instrText xml:space="preserve"> PAGEREF _Toc21953 \h </w:instrText>
        </w:r>
        <w:r>
          <w:fldChar w:fldCharType="separate"/>
        </w:r>
        <w:r>
          <w:t>19</w:t>
        </w:r>
        <w:r>
          <w:fldChar w:fldCharType="end"/>
        </w:r>
      </w:hyperlink>
    </w:p>
    <w:p>
      <w:pPr>
        <w:pStyle w:val="TOC2"/>
        <w:tabs>
          <w:tab w:val="right" w:leader="dot" w:pos="8306"/>
        </w:tabs>
      </w:pPr>
      <w:hyperlink w:anchor="_Toc4877" w:history="1">
        <w:r>
          <w:rPr>
            <w:rFonts w:ascii="仿宋" w:eastAsia="仿宋" w:hAnsi="仿宋" w:cs="仿宋" w:hint="eastAsia"/>
            <w:lang w:eastAsia="zh-CN"/>
          </w:rPr>
          <w:t>(五)、可行性分析</w:t>
        </w:r>
        <w:r>
          <w:tab/>
        </w:r>
        <w:r>
          <w:fldChar w:fldCharType="begin"/>
        </w:r>
        <w:r>
          <w:instrText xml:space="preserve"> PAGEREF _Toc4877 \h </w:instrText>
        </w:r>
        <w:r>
          <w:fldChar w:fldCharType="separate"/>
        </w:r>
        <w:r>
          <w:t>21</w:t>
        </w:r>
        <w:r>
          <w:fldChar w:fldCharType="end"/>
        </w:r>
      </w:hyperlink>
    </w:p>
    <w:p>
      <w:pPr>
        <w:pStyle w:val="TOC2"/>
        <w:tabs>
          <w:tab w:val="right" w:leader="dot" w:pos="8306"/>
        </w:tabs>
      </w:pPr>
      <w:hyperlink w:anchor="_Toc8706" w:history="1">
        <w:r>
          <w:rPr>
            <w:rFonts w:ascii="仿宋" w:eastAsia="仿宋" w:hAnsi="仿宋" w:cs="仿宋" w:hint="eastAsia"/>
            <w:lang w:eastAsia="zh-CN"/>
          </w:rPr>
          <w:t>(六)、产业发展重点任务</w:t>
        </w:r>
        <w:r>
          <w:tab/>
        </w:r>
        <w:r>
          <w:fldChar w:fldCharType="begin"/>
        </w:r>
        <w:r>
          <w:instrText xml:space="preserve"> PAGEREF _Toc8706 \h </w:instrText>
        </w:r>
        <w:r>
          <w:fldChar w:fldCharType="separate"/>
        </w:r>
        <w:r>
          <w:t>22</w:t>
        </w:r>
        <w:r>
          <w:fldChar w:fldCharType="end"/>
        </w:r>
      </w:hyperlink>
    </w:p>
    <w:p>
      <w:pPr>
        <w:pStyle w:val="TOC2"/>
        <w:tabs>
          <w:tab w:val="right" w:leader="dot" w:pos="8306"/>
        </w:tabs>
      </w:pPr>
      <w:hyperlink w:anchor="_Toc26249" w:history="1">
        <w:r>
          <w:rPr>
            <w:rFonts w:ascii="仿宋" w:eastAsia="仿宋" w:hAnsi="仿宋" w:cs="仿宋" w:hint="eastAsia"/>
            <w:lang w:eastAsia="zh-CN"/>
          </w:rPr>
          <w:t>(七)、抗抑郁药项目建设必要性分析</w:t>
        </w:r>
        <w:r>
          <w:tab/>
        </w:r>
        <w:r>
          <w:fldChar w:fldCharType="begin"/>
        </w:r>
        <w:r>
          <w:instrText xml:space="preserve"> PAGEREF _Toc26249 \h </w:instrText>
        </w:r>
        <w:r>
          <w:fldChar w:fldCharType="separate"/>
        </w:r>
        <w:r>
          <w:t>24</w:t>
        </w:r>
        <w:r>
          <w:fldChar w:fldCharType="end"/>
        </w:r>
      </w:hyperlink>
    </w:p>
    <w:p>
      <w:pPr>
        <w:pStyle w:val="TOC1"/>
        <w:tabs>
          <w:tab w:val="right" w:leader="dot" w:pos="8306"/>
        </w:tabs>
      </w:pPr>
      <w:hyperlink w:anchor="_Toc13041" w:history="1">
        <w:r>
          <w:rPr>
            <w:rFonts w:ascii="仿宋" w:eastAsia="仿宋" w:hAnsi="仿宋" w:cs="仿宋" w:hint="eastAsia"/>
            <w:lang w:eastAsia="zh-CN"/>
          </w:rPr>
          <w:t>四、发展规划</w:t>
        </w:r>
        <w:r>
          <w:tab/>
        </w:r>
        <w:r>
          <w:fldChar w:fldCharType="begin"/>
        </w:r>
        <w:r>
          <w:instrText xml:space="preserve"> PAGEREF _Toc13041 \h </w:instrText>
        </w:r>
        <w:r>
          <w:fldChar w:fldCharType="separate"/>
        </w:r>
        <w:r>
          <w:t>25</w:t>
        </w:r>
        <w:r>
          <w:fldChar w:fldCharType="end"/>
        </w:r>
      </w:hyperlink>
    </w:p>
    <w:p>
      <w:pPr>
        <w:pStyle w:val="TOC2"/>
        <w:tabs>
          <w:tab w:val="right" w:leader="dot" w:pos="8306"/>
        </w:tabs>
      </w:pPr>
      <w:hyperlink w:anchor="_Toc29999" w:history="1">
        <w:r>
          <w:rPr>
            <w:rFonts w:ascii="仿宋" w:eastAsia="仿宋" w:hAnsi="仿宋" w:cs="仿宋" w:hint="eastAsia"/>
            <w:lang w:eastAsia="zh-CN"/>
          </w:rPr>
          <w:t>(一)、公司发展规划</w:t>
        </w:r>
        <w:r>
          <w:tab/>
        </w:r>
        <w:r>
          <w:fldChar w:fldCharType="begin"/>
        </w:r>
        <w:r>
          <w:instrText xml:space="preserve"> PAGEREF _Toc29999 \h </w:instrText>
        </w:r>
        <w:r>
          <w:fldChar w:fldCharType="separate"/>
        </w:r>
        <w:r>
          <w:t>25</w:t>
        </w:r>
        <w:r>
          <w:fldChar w:fldCharType="end"/>
        </w:r>
      </w:hyperlink>
    </w:p>
    <w:p>
      <w:pPr>
        <w:pStyle w:val="TOC2"/>
        <w:tabs>
          <w:tab w:val="right" w:leader="dot" w:pos="8306"/>
        </w:tabs>
      </w:pPr>
      <w:hyperlink w:anchor="_Toc6086" w:history="1">
        <w:r>
          <w:rPr>
            <w:rFonts w:ascii="仿宋" w:eastAsia="仿宋" w:hAnsi="仿宋" w:cs="仿宋" w:hint="eastAsia"/>
            <w:lang w:eastAsia="zh-CN"/>
          </w:rPr>
          <w:t>(二)、保障措施</w:t>
        </w:r>
        <w:r>
          <w:tab/>
        </w:r>
        <w:r>
          <w:fldChar w:fldCharType="begin"/>
        </w:r>
        <w:r>
          <w:instrText xml:space="preserve"> PAGEREF _Toc6086 \h </w:instrText>
        </w:r>
        <w:r>
          <w:fldChar w:fldCharType="separate"/>
        </w:r>
        <w:r>
          <w:t>27</w:t>
        </w:r>
        <w:r>
          <w:fldChar w:fldCharType="end"/>
        </w:r>
      </w:hyperlink>
    </w:p>
    <w:p>
      <w:pPr>
        <w:pStyle w:val="TOC1"/>
        <w:tabs>
          <w:tab w:val="right" w:leader="dot" w:pos="8306"/>
        </w:tabs>
      </w:pPr>
      <w:hyperlink w:anchor="_Toc5367" w:history="1">
        <w:r>
          <w:rPr>
            <w:rFonts w:ascii="仿宋" w:eastAsia="仿宋" w:hAnsi="仿宋" w:cs="仿宋" w:hint="eastAsia"/>
            <w:lang w:eastAsia="zh-CN"/>
          </w:rPr>
          <w:t>五、公司成立方案</w:t>
        </w:r>
        <w:r>
          <w:tab/>
        </w:r>
        <w:r>
          <w:fldChar w:fldCharType="begin"/>
        </w:r>
        <w:r>
          <w:instrText xml:space="preserve"> PAGEREF _Toc5367 \h </w:instrText>
        </w:r>
        <w:r>
          <w:fldChar w:fldCharType="separate"/>
        </w:r>
        <w:r>
          <w:t>31</w:t>
        </w:r>
        <w:r>
          <w:fldChar w:fldCharType="end"/>
        </w:r>
      </w:hyperlink>
    </w:p>
    <w:p>
      <w:pPr>
        <w:pStyle w:val="TOC2"/>
        <w:tabs>
          <w:tab w:val="right" w:leader="dot" w:pos="8306"/>
        </w:tabs>
      </w:pPr>
      <w:hyperlink w:anchor="_Toc19379" w:history="1">
        <w:r>
          <w:rPr>
            <w:rFonts w:ascii="仿宋" w:eastAsia="仿宋" w:hAnsi="仿宋" w:cs="仿宋" w:hint="eastAsia"/>
            <w:lang w:eastAsia="zh-CN"/>
          </w:rPr>
          <w:t>(一)、公司经营宗旨</w:t>
        </w:r>
        <w:r>
          <w:tab/>
        </w:r>
        <w:r>
          <w:fldChar w:fldCharType="begin"/>
        </w:r>
        <w:r>
          <w:instrText xml:space="preserve"> PAGEREF _Toc19379 \h </w:instrText>
        </w:r>
        <w:r>
          <w:fldChar w:fldCharType="separate"/>
        </w:r>
        <w:r>
          <w:t>31</w:t>
        </w:r>
        <w:r>
          <w:fldChar w:fldCharType="end"/>
        </w:r>
      </w:hyperlink>
    </w:p>
    <w:p>
      <w:pPr>
        <w:pStyle w:val="TOC2"/>
        <w:tabs>
          <w:tab w:val="right" w:leader="dot" w:pos="8306"/>
        </w:tabs>
      </w:pPr>
      <w:hyperlink w:anchor="_Toc17666" w:history="1">
        <w:r>
          <w:rPr>
            <w:rFonts w:ascii="仿宋" w:eastAsia="仿宋" w:hAnsi="仿宋" w:cs="仿宋" w:hint="eastAsia"/>
            <w:lang w:eastAsia="zh-CN"/>
          </w:rPr>
          <w:t>(二)、公司的目标、主要职责</w:t>
        </w:r>
        <w:r>
          <w:tab/>
        </w:r>
        <w:r>
          <w:fldChar w:fldCharType="begin"/>
        </w:r>
        <w:r>
          <w:instrText xml:space="preserve"> PAGEREF _Toc17666 \h </w:instrText>
        </w:r>
        <w:r>
          <w:fldChar w:fldCharType="separate"/>
        </w:r>
        <w:r>
          <w:t>32</w:t>
        </w:r>
        <w:r>
          <w:fldChar w:fldCharType="end"/>
        </w:r>
      </w:hyperlink>
    </w:p>
    <w:p>
      <w:pPr>
        <w:pStyle w:val="TOC2"/>
        <w:tabs>
          <w:tab w:val="right" w:leader="dot" w:pos="8306"/>
        </w:tabs>
      </w:pPr>
      <w:hyperlink w:anchor="_Toc18240" w:history="1">
        <w:r>
          <w:rPr>
            <w:rFonts w:ascii="仿宋" w:eastAsia="仿宋" w:hAnsi="仿宋" w:cs="仿宋" w:hint="eastAsia"/>
            <w:lang w:eastAsia="zh-CN"/>
          </w:rPr>
          <w:t>(三)、公司组建方式</w:t>
        </w:r>
        <w:r>
          <w:tab/>
        </w:r>
        <w:r>
          <w:fldChar w:fldCharType="begin"/>
        </w:r>
        <w:r>
          <w:instrText xml:space="preserve"> PAGEREF _Toc18240 \h </w:instrText>
        </w:r>
        <w:r>
          <w:fldChar w:fldCharType="separate"/>
        </w:r>
        <w:r>
          <w:t>35</w:t>
        </w:r>
        <w:r>
          <w:fldChar w:fldCharType="end"/>
        </w:r>
      </w:hyperlink>
    </w:p>
    <w:p>
      <w:pPr>
        <w:pStyle w:val="TOC2"/>
        <w:tabs>
          <w:tab w:val="right" w:leader="dot" w:pos="8306"/>
        </w:tabs>
      </w:pPr>
      <w:hyperlink w:anchor="_Toc25079" w:history="1">
        <w:r>
          <w:rPr>
            <w:rFonts w:ascii="仿宋" w:eastAsia="仿宋" w:hAnsi="仿宋" w:cs="仿宋" w:hint="eastAsia"/>
            <w:lang w:eastAsia="zh-CN"/>
          </w:rPr>
          <w:t>(四)、公司管理体制</w:t>
        </w:r>
        <w:r>
          <w:tab/>
        </w:r>
        <w:r>
          <w:fldChar w:fldCharType="begin"/>
        </w:r>
        <w:r>
          <w:instrText xml:space="preserve"> PAGEREF _Toc25079 \h </w:instrText>
        </w:r>
        <w:r>
          <w:fldChar w:fldCharType="separate"/>
        </w:r>
        <w:r>
          <w:t>35</w:t>
        </w:r>
        <w:r>
          <w:fldChar w:fldCharType="end"/>
        </w:r>
      </w:hyperlink>
    </w:p>
    <w:p>
      <w:pPr>
        <w:pStyle w:val="TOC2"/>
        <w:tabs>
          <w:tab w:val="right" w:leader="dot" w:pos="8306"/>
        </w:tabs>
      </w:pPr>
      <w:hyperlink w:anchor="_Toc10671" w:history="1">
        <w:r>
          <w:rPr>
            <w:rFonts w:ascii="仿宋" w:eastAsia="仿宋" w:hAnsi="仿宋" w:cs="仿宋" w:hint="eastAsia"/>
            <w:lang w:eastAsia="zh-CN"/>
          </w:rPr>
          <w:t>(五)、部门职责及权限</w:t>
        </w:r>
        <w:r>
          <w:tab/>
        </w:r>
        <w:r>
          <w:fldChar w:fldCharType="begin"/>
        </w:r>
        <w:r>
          <w:instrText xml:space="preserve"> PAGEREF _Toc10671 \h </w:instrText>
        </w:r>
        <w:r>
          <w:fldChar w:fldCharType="separate"/>
        </w:r>
        <w:r>
          <w:t>37</w:t>
        </w:r>
        <w:r>
          <w:fldChar w:fldCharType="end"/>
        </w:r>
      </w:hyperlink>
    </w:p>
    <w:p>
      <w:pPr>
        <w:pStyle w:val="TOC2"/>
        <w:tabs>
          <w:tab w:val="right" w:leader="dot" w:pos="8306"/>
        </w:tabs>
      </w:pPr>
      <w:hyperlink w:anchor="_Toc22114" w:history="1">
        <w:r>
          <w:rPr>
            <w:rFonts w:ascii="仿宋" w:eastAsia="仿宋" w:hAnsi="仿宋" w:cs="仿宋" w:hint="eastAsia"/>
            <w:lang w:eastAsia="zh-CN"/>
          </w:rPr>
          <w:t>(六)、核心人员介绍</w:t>
        </w:r>
        <w:r>
          <w:tab/>
        </w:r>
        <w:r>
          <w:fldChar w:fldCharType="begin"/>
        </w:r>
        <w:r>
          <w:instrText xml:space="preserve"> PAGEREF _Toc22114 \h </w:instrText>
        </w:r>
        <w:r>
          <w:fldChar w:fldCharType="separate"/>
        </w:r>
        <w:r>
          <w:t>39</w:t>
        </w:r>
        <w:r>
          <w:fldChar w:fldCharType="end"/>
        </w:r>
      </w:hyperlink>
    </w:p>
    <w:p>
      <w:pPr>
        <w:pStyle w:val="TOC2"/>
        <w:tabs>
          <w:tab w:val="right" w:leader="dot" w:pos="8306"/>
        </w:tabs>
      </w:pPr>
      <w:hyperlink w:anchor="_Toc8805" w:history="1">
        <w:r>
          <w:rPr>
            <w:rFonts w:ascii="仿宋" w:eastAsia="仿宋" w:hAnsi="仿宋" w:cs="仿宋" w:hint="eastAsia"/>
            <w:lang w:eastAsia="zh-CN"/>
          </w:rPr>
          <w:t>(七)、财务会计制度</w:t>
        </w:r>
        <w:r>
          <w:tab/>
        </w:r>
        <w:r>
          <w:fldChar w:fldCharType="begin"/>
        </w:r>
        <w:r>
          <w:instrText xml:space="preserve"> PAGEREF _Toc8805 \h </w:instrText>
        </w:r>
        <w:r>
          <w:fldChar w:fldCharType="separate"/>
        </w:r>
        <w:r>
          <w:t>41</w:t>
        </w:r>
        <w:r>
          <w:fldChar w:fldCharType="end"/>
        </w:r>
      </w:hyperlink>
    </w:p>
    <w:p>
      <w:pPr>
        <w:pStyle w:val="TOC1"/>
        <w:tabs>
          <w:tab w:val="right" w:leader="dot" w:pos="8306"/>
        </w:tabs>
      </w:pPr>
      <w:hyperlink w:anchor="_Toc28407" w:history="1">
        <w:r>
          <w:rPr>
            <w:rFonts w:ascii="仿宋" w:eastAsia="仿宋" w:hAnsi="仿宋" w:cs="仿宋" w:hint="eastAsia"/>
            <w:lang w:eastAsia="zh-CN"/>
          </w:rPr>
          <w:t>六、抗抑郁药项目经济效益</w:t>
        </w:r>
        <w:r>
          <w:tab/>
        </w:r>
        <w:r>
          <w:fldChar w:fldCharType="begin"/>
        </w:r>
        <w:r>
          <w:instrText xml:space="preserve"> PAGEREF _Toc28407 \h </w:instrText>
        </w:r>
        <w:r>
          <w:fldChar w:fldCharType="separate"/>
        </w:r>
        <w:r>
          <w:t>47</w:t>
        </w:r>
        <w:r>
          <w:fldChar w:fldCharType="end"/>
        </w:r>
      </w:hyperlink>
    </w:p>
    <w:p>
      <w:pPr>
        <w:pStyle w:val="TOC2"/>
        <w:tabs>
          <w:tab w:val="right" w:leader="dot" w:pos="8306"/>
        </w:tabs>
      </w:pPr>
      <w:hyperlink w:anchor="_Toc17062" w:history="1">
        <w:r>
          <w:rPr>
            <w:rFonts w:ascii="仿宋" w:eastAsia="仿宋" w:hAnsi="仿宋" w:cs="仿宋" w:hint="eastAsia"/>
            <w:lang w:eastAsia="zh-CN"/>
          </w:rPr>
          <w:t>(一)、基本假设及基础参数选取</w:t>
        </w:r>
        <w:r>
          <w:tab/>
        </w:r>
        <w:r>
          <w:fldChar w:fldCharType="begin"/>
        </w:r>
        <w:r>
          <w:instrText xml:space="preserve"> PAGEREF _Toc17062 \h </w:instrText>
        </w:r>
        <w:r>
          <w:fldChar w:fldCharType="separate"/>
        </w:r>
        <w:r>
          <w:t>47</w:t>
        </w:r>
        <w:r>
          <w:fldChar w:fldCharType="end"/>
        </w:r>
      </w:hyperlink>
    </w:p>
    <w:p>
      <w:pPr>
        <w:pStyle w:val="TOC2"/>
        <w:tabs>
          <w:tab w:val="right" w:leader="dot" w:pos="8306"/>
        </w:tabs>
      </w:pPr>
      <w:hyperlink w:anchor="_Toc31194" w:history="1">
        <w:r>
          <w:rPr>
            <w:rFonts w:ascii="仿宋" w:eastAsia="仿宋" w:hAnsi="仿宋" w:cs="仿宋" w:hint="eastAsia"/>
            <w:lang w:eastAsia="zh-CN"/>
          </w:rPr>
          <w:t>(二)、经济评价财务测算</w:t>
        </w:r>
        <w:r>
          <w:tab/>
        </w:r>
        <w:r>
          <w:fldChar w:fldCharType="begin"/>
        </w:r>
        <w:r>
          <w:instrText xml:space="preserve"> PAGEREF _Toc31194 \h </w:instrText>
        </w:r>
        <w:r>
          <w:fldChar w:fldCharType="separate"/>
        </w:r>
        <w:r>
          <w:t>47</w:t>
        </w:r>
        <w:r>
          <w:fldChar w:fldCharType="end"/>
        </w:r>
      </w:hyperlink>
    </w:p>
    <w:p>
      <w:pPr>
        <w:pStyle w:val="TOC2"/>
        <w:tabs>
          <w:tab w:val="right" w:leader="dot" w:pos="8306"/>
        </w:tabs>
      </w:pPr>
      <w:hyperlink w:anchor="_Toc25128" w:history="1">
        <w:r>
          <w:rPr>
            <w:rFonts w:ascii="仿宋" w:eastAsia="仿宋" w:hAnsi="仿宋" w:cs="仿宋" w:hint="eastAsia"/>
            <w:lang w:eastAsia="zh-CN"/>
          </w:rPr>
          <w:t>(三)、抗抑郁药项目盈利能力分析</w:t>
        </w:r>
        <w:r>
          <w:tab/>
        </w:r>
        <w:r>
          <w:fldChar w:fldCharType="begin"/>
        </w:r>
        <w:r>
          <w:instrText xml:space="preserve"> PAGEREF _Toc25128 \h </w:instrText>
        </w:r>
        <w:r>
          <w:fldChar w:fldCharType="separate"/>
        </w:r>
        <w:r>
          <w:t>48</w:t>
        </w:r>
        <w:r>
          <w:fldChar w:fldCharType="end"/>
        </w:r>
      </w:hyperlink>
    </w:p>
    <w:p>
      <w:pPr>
        <w:pStyle w:val="TOC2"/>
        <w:tabs>
          <w:tab w:val="right" w:leader="dot" w:pos="8306"/>
        </w:tabs>
      </w:pPr>
      <w:hyperlink w:anchor="_Toc20844" w:history="1">
        <w:r>
          <w:rPr>
            <w:rFonts w:ascii="仿宋" w:eastAsia="仿宋" w:hAnsi="仿宋" w:cs="仿宋" w:hint="eastAsia"/>
            <w:lang w:eastAsia="zh-CN"/>
          </w:rPr>
          <w:t>(四)、财务生存能力分析</w:t>
        </w:r>
        <w:r>
          <w:tab/>
        </w:r>
        <w:r>
          <w:fldChar w:fldCharType="begin"/>
        </w:r>
        <w:r>
          <w:instrText xml:space="preserve"> PAGEREF _Toc20844 \h </w:instrText>
        </w:r>
        <w:r>
          <w:fldChar w:fldCharType="separate"/>
        </w:r>
        <w:r>
          <w:t>50</w:t>
        </w:r>
        <w:r>
          <w:fldChar w:fldCharType="end"/>
        </w:r>
      </w:hyperlink>
    </w:p>
    <w:p>
      <w:pPr>
        <w:pStyle w:val="TOC2"/>
        <w:tabs>
          <w:tab w:val="right" w:leader="dot" w:pos="8306"/>
        </w:tabs>
      </w:pPr>
      <w:hyperlink w:anchor="_Toc21834" w:history="1">
        <w:r>
          <w:rPr>
            <w:rFonts w:ascii="仿宋" w:eastAsia="仿宋" w:hAnsi="仿宋" w:cs="仿宋" w:hint="eastAsia"/>
            <w:lang w:eastAsia="zh-CN"/>
          </w:rPr>
          <w:t>(五)、偿债能力分析</w:t>
        </w:r>
        <w:r>
          <w:tab/>
        </w:r>
        <w:r>
          <w:fldChar w:fldCharType="begin"/>
        </w:r>
        <w:r>
          <w:instrText xml:space="preserve"> PAGEREF _Toc21834 \h </w:instrText>
        </w:r>
        <w:r>
          <w:fldChar w:fldCharType="separate"/>
        </w:r>
        <w:r>
          <w:t>50</w:t>
        </w:r>
        <w:r>
          <w:fldChar w:fldCharType="end"/>
        </w:r>
      </w:hyperlink>
    </w:p>
    <w:p>
      <w:pPr>
        <w:pStyle w:val="TOC2"/>
        <w:tabs>
          <w:tab w:val="right" w:leader="dot" w:pos="8306"/>
        </w:tabs>
      </w:pPr>
      <w:hyperlink w:anchor="_Toc13858" w:history="1">
        <w:r>
          <w:rPr>
            <w:rFonts w:ascii="仿宋" w:eastAsia="仿宋" w:hAnsi="仿宋" w:cs="仿宋" w:hint="eastAsia"/>
            <w:lang w:eastAsia="zh-CN"/>
          </w:rPr>
          <w:t>(六)、经济评价结论</w:t>
        </w:r>
        <w:r>
          <w:tab/>
        </w:r>
        <w:r>
          <w:fldChar w:fldCharType="begin"/>
        </w:r>
        <w:r>
          <w:instrText xml:space="preserve"> PAGEREF _Toc13858 \h </w:instrText>
        </w:r>
        <w:r>
          <w:fldChar w:fldCharType="separate"/>
        </w:r>
        <w:r>
          <w:t>51</w:t>
        </w:r>
        <w:r>
          <w:fldChar w:fldCharType="end"/>
        </w:r>
      </w:hyperlink>
    </w:p>
    <w:p>
      <w:pPr>
        <w:pStyle w:val="TOC1"/>
        <w:tabs>
          <w:tab w:val="right" w:leader="dot" w:pos="8306"/>
        </w:tabs>
      </w:pPr>
      <w:hyperlink w:anchor="_Toc27120" w:history="1">
        <w:r>
          <w:rPr>
            <w:rFonts w:ascii="仿宋" w:eastAsia="仿宋" w:hAnsi="仿宋" w:cs="仿宋" w:hint="eastAsia"/>
            <w:lang w:eastAsia="zh-CN"/>
          </w:rPr>
          <w:t>七、投资方案分析</w:t>
        </w:r>
        <w:r>
          <w:tab/>
        </w:r>
        <w:r>
          <w:fldChar w:fldCharType="begin"/>
        </w:r>
        <w:r>
          <w:instrText xml:space="preserve"> PAGEREF _Toc27120 \h </w:instrText>
        </w:r>
        <w:r>
          <w:fldChar w:fldCharType="separate"/>
        </w:r>
        <w:r>
          <w:t>52</w:t>
        </w:r>
        <w:r>
          <w:fldChar w:fldCharType="end"/>
        </w:r>
      </w:hyperlink>
    </w:p>
    <w:p>
      <w:pPr>
        <w:pStyle w:val="TOC2"/>
        <w:tabs>
          <w:tab w:val="right" w:leader="dot" w:pos="8306"/>
        </w:tabs>
      </w:pPr>
      <w:hyperlink w:anchor="_Toc14452" w:history="1">
        <w:r>
          <w:rPr>
            <w:rFonts w:ascii="仿宋" w:eastAsia="仿宋" w:hAnsi="仿宋" w:cs="仿宋" w:hint="eastAsia"/>
            <w:lang w:eastAsia="zh-CN"/>
          </w:rPr>
          <w:t>(一)、编制说明</w:t>
        </w:r>
        <w:r>
          <w:tab/>
        </w:r>
        <w:r>
          <w:fldChar w:fldCharType="begin"/>
        </w:r>
        <w:r>
          <w:instrText xml:space="preserve"> PAGEREF _Toc14452 \h </w:instrText>
        </w:r>
        <w:r>
          <w:fldChar w:fldCharType="separate"/>
        </w:r>
        <w:r>
          <w:t>52</w:t>
        </w:r>
        <w:r>
          <w:fldChar w:fldCharType="end"/>
        </w:r>
      </w:hyperlink>
    </w:p>
    <w:p>
      <w:pPr>
        <w:pStyle w:val="TOC2"/>
        <w:tabs>
          <w:tab w:val="right" w:leader="dot" w:pos="8306"/>
        </w:tabs>
      </w:pPr>
      <w:hyperlink w:anchor="_Toc2131" w:history="1">
        <w:r>
          <w:rPr>
            <w:rFonts w:ascii="仿宋" w:eastAsia="仿宋" w:hAnsi="仿宋" w:cs="仿宋" w:hint="eastAsia"/>
            <w:lang w:eastAsia="zh-CN"/>
          </w:rPr>
          <w:t>(二)、建设投资</w:t>
        </w:r>
        <w:r>
          <w:tab/>
        </w:r>
        <w:r>
          <w:fldChar w:fldCharType="begin"/>
        </w:r>
        <w:r>
          <w:instrText xml:space="preserve"> PAGEREF _Toc2131 \h </w:instrText>
        </w:r>
        <w:r>
          <w:fldChar w:fldCharType="separate"/>
        </w:r>
        <w:r>
          <w:t>52</w:t>
        </w:r>
        <w:r>
          <w:fldChar w:fldCharType="end"/>
        </w:r>
      </w:hyperlink>
    </w:p>
    <w:p>
      <w:pPr>
        <w:pStyle w:val="TOC2"/>
        <w:tabs>
          <w:tab w:val="right" w:leader="dot" w:pos="8306"/>
        </w:tabs>
      </w:pPr>
      <w:hyperlink w:anchor="_Toc15078" w:history="1">
        <w:r>
          <w:rPr>
            <w:rFonts w:ascii="仿宋" w:eastAsia="仿宋" w:hAnsi="仿宋" w:cs="仿宋" w:hint="eastAsia"/>
            <w:lang w:eastAsia="zh-CN"/>
          </w:rPr>
          <w:t>(三)、建设期利息</w:t>
        </w:r>
        <w:r>
          <w:tab/>
        </w:r>
        <w:r>
          <w:fldChar w:fldCharType="begin"/>
        </w:r>
        <w:r>
          <w:instrText xml:space="preserve"> PAGEREF _Toc15078 \h </w:instrText>
        </w:r>
        <w:r>
          <w:fldChar w:fldCharType="separate"/>
        </w:r>
        <w:r>
          <w:t>53</w:t>
        </w:r>
        <w:r>
          <w:fldChar w:fldCharType="end"/>
        </w:r>
      </w:hyperlink>
    </w:p>
    <w:p>
      <w:pPr>
        <w:pStyle w:val="TOC2"/>
        <w:tabs>
          <w:tab w:val="right" w:leader="dot" w:pos="8306"/>
        </w:tabs>
      </w:pPr>
      <w:hyperlink w:anchor="_Toc32585" w:history="1">
        <w:r>
          <w:rPr>
            <w:rFonts w:ascii="仿宋" w:eastAsia="仿宋" w:hAnsi="仿宋" w:cs="仿宋" w:hint="eastAsia"/>
            <w:lang w:eastAsia="zh-CN"/>
          </w:rPr>
          <w:t>(四)、流动资金</w:t>
        </w:r>
        <w:r>
          <w:tab/>
        </w:r>
        <w:r>
          <w:fldChar w:fldCharType="begin"/>
        </w:r>
        <w:r>
          <w:instrText xml:space="preserve"> PAGEREF _Toc32585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61" w:history="1">
        <w:r>
          <w:rPr>
            <w:rFonts w:ascii="仿宋" w:eastAsia="仿宋" w:hAnsi="仿宋" w:cs="仿宋" w:hint="eastAsia"/>
            <w:lang w:eastAsia="zh-CN"/>
          </w:rPr>
          <w:t>(五)、抗抑郁药项目总投资</w:t>
        </w:r>
        <w:r>
          <w:tab/>
        </w:r>
        <w:r>
          <w:fldChar w:fldCharType="begin"/>
        </w:r>
        <w:r>
          <w:instrText xml:space="preserve"> PAGEREF _Toc5561 \h </w:instrText>
        </w:r>
        <w:r>
          <w:fldChar w:fldCharType="separate"/>
        </w:r>
        <w:r>
          <w:t>54</w:t>
        </w:r>
        <w:r>
          <w:fldChar w:fldCharType="end"/>
        </w:r>
      </w:hyperlink>
    </w:p>
    <w:p>
      <w:pPr>
        <w:pStyle w:val="TOC2"/>
        <w:tabs>
          <w:tab w:val="right" w:leader="dot" w:pos="8306"/>
        </w:tabs>
      </w:pPr>
      <w:hyperlink w:anchor="_Toc32719" w:history="1">
        <w:r>
          <w:rPr>
            <w:rFonts w:ascii="仿宋" w:eastAsia="仿宋" w:hAnsi="仿宋" w:cs="仿宋" w:hint="eastAsia"/>
            <w:lang w:eastAsia="zh-CN"/>
          </w:rPr>
          <w:t>(六)、资金筹措与投资计划</w:t>
        </w:r>
        <w:r>
          <w:tab/>
        </w:r>
        <w:r>
          <w:fldChar w:fldCharType="begin"/>
        </w:r>
        <w:r>
          <w:instrText xml:space="preserve"> PAGEREF _Toc32719 \h </w:instrText>
        </w:r>
        <w:r>
          <w:fldChar w:fldCharType="separate"/>
        </w:r>
        <w:r>
          <w:t>54</w:t>
        </w:r>
        <w:r>
          <w:fldChar w:fldCharType="end"/>
        </w:r>
      </w:hyperlink>
    </w:p>
    <w:p>
      <w:pPr>
        <w:pStyle w:val="TOC1"/>
        <w:tabs>
          <w:tab w:val="right" w:leader="dot" w:pos="8306"/>
        </w:tabs>
      </w:pPr>
      <w:hyperlink w:anchor="_Toc28873" w:history="1">
        <w:r>
          <w:rPr>
            <w:rFonts w:ascii="仿宋" w:eastAsia="仿宋" w:hAnsi="仿宋" w:cs="仿宋" w:hint="eastAsia"/>
            <w:lang w:eastAsia="zh-CN"/>
          </w:rPr>
          <w:t>八、建设进度分析</w:t>
        </w:r>
        <w:r>
          <w:tab/>
        </w:r>
        <w:r>
          <w:fldChar w:fldCharType="begin"/>
        </w:r>
        <w:r>
          <w:instrText xml:space="preserve"> PAGEREF _Toc28873 \h </w:instrText>
        </w:r>
        <w:r>
          <w:fldChar w:fldCharType="separate"/>
        </w:r>
        <w:r>
          <w:t>54</w:t>
        </w:r>
        <w:r>
          <w:fldChar w:fldCharType="end"/>
        </w:r>
      </w:hyperlink>
    </w:p>
    <w:p>
      <w:pPr>
        <w:pStyle w:val="TOC2"/>
        <w:tabs>
          <w:tab w:val="right" w:leader="dot" w:pos="8306"/>
        </w:tabs>
      </w:pPr>
      <w:hyperlink w:anchor="_Toc10713" w:history="1">
        <w:r>
          <w:rPr>
            <w:rFonts w:ascii="仿宋" w:eastAsia="仿宋" w:hAnsi="仿宋" w:cs="仿宋" w:hint="eastAsia"/>
            <w:lang w:eastAsia="zh-CN"/>
          </w:rPr>
          <w:t>(一)、抗抑郁药项目进度安排</w:t>
        </w:r>
        <w:r>
          <w:tab/>
        </w:r>
        <w:r>
          <w:fldChar w:fldCharType="begin"/>
        </w:r>
        <w:r>
          <w:instrText xml:space="preserve"> PAGEREF _Toc10713 \h </w:instrText>
        </w:r>
        <w:r>
          <w:fldChar w:fldCharType="separate"/>
        </w:r>
        <w:r>
          <w:t>54</w:t>
        </w:r>
        <w:r>
          <w:fldChar w:fldCharType="end"/>
        </w:r>
      </w:hyperlink>
    </w:p>
    <w:p>
      <w:pPr>
        <w:pStyle w:val="TOC2"/>
        <w:tabs>
          <w:tab w:val="right" w:leader="dot" w:pos="8306"/>
        </w:tabs>
      </w:pPr>
      <w:hyperlink w:anchor="_Toc19865" w:history="1">
        <w:r>
          <w:rPr>
            <w:rFonts w:ascii="仿宋" w:eastAsia="仿宋" w:hAnsi="仿宋" w:cs="仿宋" w:hint="eastAsia"/>
            <w:lang w:eastAsia="zh-CN"/>
          </w:rPr>
          <w:t>(二)、抗抑郁药项目实施保障措施</w:t>
        </w:r>
        <w:r>
          <w:tab/>
        </w:r>
        <w:r>
          <w:fldChar w:fldCharType="begin"/>
        </w:r>
        <w:r>
          <w:instrText xml:space="preserve"> PAGEREF _Toc19865 \h </w:instrText>
        </w:r>
        <w:r>
          <w:fldChar w:fldCharType="separate"/>
        </w:r>
        <w:r>
          <w:t>55</w:t>
        </w:r>
        <w:r>
          <w:fldChar w:fldCharType="end"/>
        </w:r>
      </w:hyperlink>
    </w:p>
    <w:p>
      <w:pPr>
        <w:pStyle w:val="TOC1"/>
        <w:tabs>
          <w:tab w:val="right" w:leader="dot" w:pos="8306"/>
        </w:tabs>
      </w:pPr>
      <w:hyperlink w:anchor="_Toc23737" w:history="1">
        <w:r>
          <w:rPr>
            <w:rFonts w:ascii="仿宋" w:eastAsia="仿宋" w:hAnsi="仿宋" w:cs="仿宋" w:hint="eastAsia"/>
            <w:lang w:eastAsia="zh-CN"/>
          </w:rPr>
          <w:t>九、目标客户和受众分析</w:t>
        </w:r>
        <w:r>
          <w:tab/>
        </w:r>
        <w:r>
          <w:fldChar w:fldCharType="begin"/>
        </w:r>
        <w:r>
          <w:instrText xml:space="preserve"> PAGEREF _Toc23737 \h </w:instrText>
        </w:r>
        <w:r>
          <w:fldChar w:fldCharType="separate"/>
        </w:r>
        <w:r>
          <w:t>57</w:t>
        </w:r>
        <w:r>
          <w:fldChar w:fldCharType="end"/>
        </w:r>
      </w:hyperlink>
    </w:p>
    <w:p>
      <w:pPr>
        <w:pStyle w:val="TOC2"/>
        <w:tabs>
          <w:tab w:val="right" w:leader="dot" w:pos="8306"/>
        </w:tabs>
      </w:pPr>
      <w:hyperlink w:anchor="_Toc19114" w:history="1">
        <w:r>
          <w:rPr>
            <w:rFonts w:ascii="仿宋" w:eastAsia="仿宋" w:hAnsi="仿宋" w:cs="仿宋" w:hint="eastAsia"/>
            <w:lang w:eastAsia="zh-CN"/>
          </w:rPr>
          <w:t>(一)、客户群体描述</w:t>
        </w:r>
        <w:r>
          <w:tab/>
        </w:r>
        <w:r>
          <w:fldChar w:fldCharType="begin"/>
        </w:r>
        <w:r>
          <w:instrText xml:space="preserve"> PAGEREF _Toc19114 \h </w:instrText>
        </w:r>
        <w:r>
          <w:fldChar w:fldCharType="separate"/>
        </w:r>
        <w:r>
          <w:t>57</w:t>
        </w:r>
        <w:r>
          <w:fldChar w:fldCharType="end"/>
        </w:r>
      </w:hyperlink>
    </w:p>
    <w:p>
      <w:pPr>
        <w:pStyle w:val="TOC2"/>
        <w:tabs>
          <w:tab w:val="right" w:leader="dot" w:pos="8306"/>
        </w:tabs>
      </w:pPr>
      <w:hyperlink w:anchor="_Toc20375" w:history="1">
        <w:r>
          <w:rPr>
            <w:rFonts w:ascii="仿宋" w:eastAsia="仿宋" w:hAnsi="仿宋" w:cs="仿宋" w:hint="eastAsia"/>
            <w:lang w:eastAsia="zh-CN"/>
          </w:rPr>
          <w:t>(二)、客户需求和期望</w:t>
        </w:r>
        <w:r>
          <w:tab/>
        </w:r>
        <w:r>
          <w:fldChar w:fldCharType="begin"/>
        </w:r>
        <w:r>
          <w:instrText xml:space="preserve"> PAGEREF _Toc20375 \h </w:instrText>
        </w:r>
        <w:r>
          <w:fldChar w:fldCharType="separate"/>
        </w:r>
        <w:r>
          <w:t>58</w:t>
        </w:r>
        <w:r>
          <w:fldChar w:fldCharType="end"/>
        </w:r>
      </w:hyperlink>
    </w:p>
    <w:p>
      <w:pPr>
        <w:pStyle w:val="TOC2"/>
        <w:tabs>
          <w:tab w:val="right" w:leader="dot" w:pos="8306"/>
        </w:tabs>
      </w:pPr>
      <w:hyperlink w:anchor="_Toc12933" w:history="1">
        <w:r>
          <w:rPr>
            <w:rFonts w:ascii="仿宋" w:eastAsia="仿宋" w:hAnsi="仿宋" w:cs="仿宋" w:hint="eastAsia"/>
            <w:lang w:eastAsia="zh-CN"/>
          </w:rPr>
          <w:t>(三)、客户获取策略</w:t>
        </w:r>
        <w:r>
          <w:tab/>
        </w:r>
        <w:r>
          <w:fldChar w:fldCharType="begin"/>
        </w:r>
        <w:r>
          <w:instrText xml:space="preserve"> PAGEREF _Toc12933 \h </w:instrText>
        </w:r>
        <w:r>
          <w:fldChar w:fldCharType="separate"/>
        </w:r>
        <w:r>
          <w:t>60</w:t>
        </w:r>
        <w:r>
          <w:fldChar w:fldCharType="end"/>
        </w:r>
      </w:hyperlink>
    </w:p>
    <w:p>
      <w:pPr>
        <w:pStyle w:val="TOC2"/>
        <w:tabs>
          <w:tab w:val="right" w:leader="dot" w:pos="8306"/>
        </w:tabs>
      </w:pPr>
      <w:hyperlink w:anchor="_Toc23246" w:history="1">
        <w:r>
          <w:rPr>
            <w:rFonts w:ascii="仿宋" w:eastAsia="仿宋" w:hAnsi="仿宋" w:cs="仿宋" w:hint="eastAsia"/>
            <w:lang w:eastAsia="zh-CN"/>
          </w:rPr>
          <w:t>(四)、客户关系管理</w:t>
        </w:r>
        <w:r>
          <w:tab/>
        </w:r>
        <w:r>
          <w:fldChar w:fldCharType="begin"/>
        </w:r>
        <w:r>
          <w:instrText xml:space="preserve"> PAGEREF _Toc23246 \h </w:instrText>
        </w:r>
        <w:r>
          <w:fldChar w:fldCharType="separate"/>
        </w:r>
        <w:r>
          <w:t>62</w:t>
        </w:r>
        <w:r>
          <w:fldChar w:fldCharType="end"/>
        </w:r>
      </w:hyperlink>
    </w:p>
    <w:p>
      <w:pPr>
        <w:pStyle w:val="TOC1"/>
        <w:tabs>
          <w:tab w:val="right" w:leader="dot" w:pos="8306"/>
        </w:tabs>
      </w:pPr>
      <w:hyperlink w:anchor="_Toc15398" w:history="1">
        <w:r>
          <w:rPr>
            <w:rFonts w:ascii="仿宋" w:eastAsia="仿宋" w:hAnsi="仿宋" w:cs="仿宋" w:hint="eastAsia"/>
            <w:lang w:eastAsia="zh-CN"/>
          </w:rPr>
          <w:t>十、SWOT分析</w:t>
        </w:r>
        <w:r>
          <w:tab/>
        </w:r>
        <w:r>
          <w:fldChar w:fldCharType="begin"/>
        </w:r>
        <w:r>
          <w:instrText xml:space="preserve"> PAGEREF _Toc15398 \h </w:instrText>
        </w:r>
        <w:r>
          <w:fldChar w:fldCharType="separate"/>
        </w:r>
        <w:r>
          <w:t>63</w:t>
        </w:r>
        <w:r>
          <w:fldChar w:fldCharType="end"/>
        </w:r>
      </w:hyperlink>
    </w:p>
    <w:p>
      <w:pPr>
        <w:pStyle w:val="TOC2"/>
        <w:tabs>
          <w:tab w:val="right" w:leader="dot" w:pos="8306"/>
        </w:tabs>
      </w:pPr>
      <w:hyperlink w:anchor="_Toc24887" w:history="1">
        <w:r>
          <w:rPr>
            <w:rFonts w:ascii="仿宋" w:eastAsia="仿宋" w:hAnsi="仿宋" w:cs="仿宋" w:hint="eastAsia"/>
            <w:lang w:eastAsia="zh-CN"/>
          </w:rPr>
          <w:t>(一)、优势分析(S)</w:t>
        </w:r>
        <w:r>
          <w:tab/>
        </w:r>
        <w:r>
          <w:fldChar w:fldCharType="begin"/>
        </w:r>
        <w:r>
          <w:instrText xml:space="preserve"> PAGEREF _Toc24887 \h </w:instrText>
        </w:r>
        <w:r>
          <w:fldChar w:fldCharType="separate"/>
        </w:r>
        <w:r>
          <w:t>63</w:t>
        </w:r>
        <w:r>
          <w:fldChar w:fldCharType="end"/>
        </w:r>
      </w:hyperlink>
    </w:p>
    <w:p>
      <w:pPr>
        <w:pStyle w:val="TOC2"/>
        <w:tabs>
          <w:tab w:val="right" w:leader="dot" w:pos="8306"/>
        </w:tabs>
      </w:pPr>
      <w:hyperlink w:anchor="_Toc20391" w:history="1">
        <w:r>
          <w:rPr>
            <w:rFonts w:ascii="仿宋" w:eastAsia="仿宋" w:hAnsi="仿宋" w:cs="仿宋" w:hint="eastAsia"/>
            <w:lang w:eastAsia="zh-CN"/>
          </w:rPr>
          <w:t>(二)、劣势分析(W)</w:t>
        </w:r>
        <w:r>
          <w:tab/>
        </w:r>
        <w:r>
          <w:fldChar w:fldCharType="begin"/>
        </w:r>
        <w:r>
          <w:instrText xml:space="preserve"> PAGEREF _Toc20391 \h </w:instrText>
        </w:r>
        <w:r>
          <w:fldChar w:fldCharType="separate"/>
        </w:r>
        <w:r>
          <w:t>64</w:t>
        </w:r>
        <w:r>
          <w:fldChar w:fldCharType="end"/>
        </w:r>
      </w:hyperlink>
    </w:p>
    <w:p>
      <w:pPr>
        <w:pStyle w:val="TOC2"/>
        <w:tabs>
          <w:tab w:val="right" w:leader="dot" w:pos="8306"/>
        </w:tabs>
      </w:pPr>
      <w:hyperlink w:anchor="_Toc156" w:history="1">
        <w:r>
          <w:rPr>
            <w:rFonts w:ascii="仿宋" w:eastAsia="仿宋" w:hAnsi="仿宋" w:cs="仿宋" w:hint="eastAsia"/>
            <w:lang w:eastAsia="zh-CN"/>
          </w:rPr>
          <w:t>(三)、机会分析()</w:t>
        </w:r>
        <w:r>
          <w:tab/>
        </w:r>
        <w:r>
          <w:fldChar w:fldCharType="begin"/>
        </w:r>
        <w:r>
          <w:instrText xml:space="preserve"> PAGEREF _Toc156 \h </w:instrText>
        </w:r>
        <w:r>
          <w:fldChar w:fldCharType="separate"/>
        </w:r>
        <w:r>
          <w:t>65</w:t>
        </w:r>
        <w:r>
          <w:fldChar w:fldCharType="end"/>
        </w:r>
      </w:hyperlink>
    </w:p>
    <w:p>
      <w:pPr>
        <w:pStyle w:val="TOC2"/>
        <w:tabs>
          <w:tab w:val="right" w:leader="dot" w:pos="8306"/>
        </w:tabs>
      </w:pPr>
      <w:hyperlink w:anchor="_Toc31070" w:history="1">
        <w:r>
          <w:rPr>
            <w:rFonts w:ascii="仿宋" w:eastAsia="仿宋" w:hAnsi="仿宋" w:cs="仿宋" w:hint="eastAsia"/>
            <w:lang w:eastAsia="zh-CN"/>
          </w:rPr>
          <w:t>(四)、威胁分析(T)</w:t>
        </w:r>
        <w:r>
          <w:tab/>
        </w:r>
        <w:r>
          <w:fldChar w:fldCharType="begin"/>
        </w:r>
        <w:r>
          <w:instrText xml:space="preserve"> PAGEREF _Toc31070 \h </w:instrText>
        </w:r>
        <w:r>
          <w:fldChar w:fldCharType="separate"/>
        </w:r>
        <w:r>
          <w:t>65</w:t>
        </w:r>
        <w:r>
          <w:fldChar w:fldCharType="end"/>
        </w:r>
      </w:hyperlink>
    </w:p>
    <w:p>
      <w:pPr>
        <w:pStyle w:val="TOC1"/>
        <w:tabs>
          <w:tab w:val="right" w:leader="dot" w:pos="8306"/>
        </w:tabs>
      </w:pPr>
      <w:hyperlink w:anchor="_Toc10984" w:history="1">
        <w:r>
          <w:rPr>
            <w:rFonts w:ascii="仿宋" w:eastAsia="仿宋" w:hAnsi="仿宋" w:cs="仿宋" w:hint="eastAsia"/>
            <w:lang w:eastAsia="zh-CN"/>
          </w:rPr>
          <w:t>十一、风险分析</w:t>
        </w:r>
        <w:r>
          <w:tab/>
        </w:r>
        <w:r>
          <w:fldChar w:fldCharType="begin"/>
        </w:r>
        <w:r>
          <w:instrText xml:space="preserve"> PAGEREF _Toc10984 \h </w:instrText>
        </w:r>
        <w:r>
          <w:fldChar w:fldCharType="separate"/>
        </w:r>
        <w:r>
          <w:t>67</w:t>
        </w:r>
        <w:r>
          <w:fldChar w:fldCharType="end"/>
        </w:r>
      </w:hyperlink>
    </w:p>
    <w:p>
      <w:pPr>
        <w:pStyle w:val="TOC2"/>
        <w:tabs>
          <w:tab w:val="right" w:leader="dot" w:pos="8306"/>
        </w:tabs>
      </w:pPr>
      <w:hyperlink w:anchor="_Toc18120" w:history="1">
        <w:r>
          <w:rPr>
            <w:rFonts w:ascii="仿宋" w:eastAsia="仿宋" w:hAnsi="仿宋" w:cs="仿宋" w:hint="eastAsia"/>
            <w:lang w:eastAsia="zh-CN"/>
          </w:rPr>
          <w:t>(一)、内部风险</w:t>
        </w:r>
        <w:r>
          <w:tab/>
        </w:r>
        <w:r>
          <w:fldChar w:fldCharType="begin"/>
        </w:r>
        <w:r>
          <w:instrText xml:space="preserve"> PAGEREF _Toc18120 \h </w:instrText>
        </w:r>
        <w:r>
          <w:fldChar w:fldCharType="separate"/>
        </w:r>
        <w:r>
          <w:t>67</w:t>
        </w:r>
        <w:r>
          <w:fldChar w:fldCharType="end"/>
        </w:r>
      </w:hyperlink>
    </w:p>
    <w:p>
      <w:pPr>
        <w:pStyle w:val="TOC2"/>
        <w:tabs>
          <w:tab w:val="right" w:leader="dot" w:pos="8306"/>
        </w:tabs>
      </w:pPr>
      <w:hyperlink w:anchor="_Toc5596" w:history="1">
        <w:r>
          <w:rPr>
            <w:rFonts w:ascii="仿宋" w:eastAsia="仿宋" w:hAnsi="仿宋" w:cs="仿宋" w:hint="eastAsia"/>
            <w:lang w:eastAsia="zh-CN"/>
          </w:rPr>
          <w:t>(二)、外部风险</w:t>
        </w:r>
        <w:r>
          <w:tab/>
        </w:r>
        <w:r>
          <w:fldChar w:fldCharType="begin"/>
        </w:r>
        <w:r>
          <w:instrText xml:space="preserve"> PAGEREF _Toc5596 \h </w:instrText>
        </w:r>
        <w:r>
          <w:fldChar w:fldCharType="separate"/>
        </w:r>
        <w:r>
          <w:t>67</w:t>
        </w:r>
        <w:r>
          <w:fldChar w:fldCharType="end"/>
        </w:r>
      </w:hyperlink>
    </w:p>
    <w:p>
      <w:pPr>
        <w:pStyle w:val="TOC2"/>
        <w:tabs>
          <w:tab w:val="right" w:leader="dot" w:pos="8306"/>
        </w:tabs>
      </w:pPr>
      <w:hyperlink w:anchor="_Toc25594" w:history="1">
        <w:r>
          <w:rPr>
            <w:rFonts w:ascii="仿宋" w:eastAsia="仿宋" w:hAnsi="仿宋" w:cs="仿宋" w:hint="eastAsia"/>
            <w:lang w:eastAsia="zh-CN"/>
          </w:rPr>
          <w:t>(三)、风险管理策略</w:t>
        </w:r>
        <w:r>
          <w:tab/>
        </w:r>
        <w:r>
          <w:fldChar w:fldCharType="begin"/>
        </w:r>
        <w:r>
          <w:instrText xml:space="preserve"> PAGEREF _Toc25594 \h </w:instrText>
        </w:r>
        <w:r>
          <w:fldChar w:fldCharType="separate"/>
        </w:r>
        <w:r>
          <w:t>68</w:t>
        </w:r>
        <w:r>
          <w:fldChar w:fldCharType="end"/>
        </w:r>
      </w:hyperlink>
    </w:p>
    <w:p>
      <w:pPr>
        <w:pStyle w:val="TOC1"/>
        <w:tabs>
          <w:tab w:val="right" w:leader="dot" w:pos="8306"/>
        </w:tabs>
      </w:pPr>
      <w:hyperlink w:anchor="_Toc7490" w:history="1">
        <w:r>
          <w:rPr>
            <w:rFonts w:ascii="仿宋" w:eastAsia="仿宋" w:hAnsi="仿宋" w:cs="仿宋" w:hint="eastAsia"/>
            <w:lang w:eastAsia="zh-CN"/>
          </w:rPr>
          <w:t>十二、市场营销策略</w:t>
        </w:r>
        <w:r>
          <w:tab/>
        </w:r>
        <w:r>
          <w:fldChar w:fldCharType="begin"/>
        </w:r>
        <w:r>
          <w:instrText xml:space="preserve"> PAGEREF _Toc7490 \h </w:instrText>
        </w:r>
        <w:r>
          <w:fldChar w:fldCharType="separate"/>
        </w:r>
        <w:r>
          <w:t>68</w:t>
        </w:r>
        <w:r>
          <w:fldChar w:fldCharType="end"/>
        </w:r>
      </w:hyperlink>
    </w:p>
    <w:p>
      <w:pPr>
        <w:pStyle w:val="TOC2"/>
        <w:tabs>
          <w:tab w:val="right" w:leader="dot" w:pos="8306"/>
        </w:tabs>
      </w:pPr>
      <w:hyperlink w:anchor="_Toc17776" w:history="1">
        <w:r>
          <w:rPr>
            <w:rFonts w:ascii="仿宋" w:eastAsia="仿宋" w:hAnsi="仿宋" w:cs="仿宋" w:hint="eastAsia"/>
            <w:lang w:eastAsia="zh-CN"/>
          </w:rPr>
          <w:t>(一)、市场定位和目标市场</w:t>
        </w:r>
        <w:r>
          <w:tab/>
        </w:r>
        <w:r>
          <w:fldChar w:fldCharType="begin"/>
        </w:r>
        <w:r>
          <w:instrText xml:space="preserve"> PAGEREF _Toc17776 \h </w:instrText>
        </w:r>
        <w:r>
          <w:fldChar w:fldCharType="separate"/>
        </w:r>
        <w:r>
          <w:t>68</w:t>
        </w:r>
        <w:r>
          <w:fldChar w:fldCharType="end"/>
        </w:r>
      </w:hyperlink>
    </w:p>
    <w:p>
      <w:pPr>
        <w:pStyle w:val="TOC2"/>
        <w:tabs>
          <w:tab w:val="right" w:leader="dot" w:pos="8306"/>
        </w:tabs>
      </w:pPr>
      <w:hyperlink w:anchor="_Toc21505" w:history="1">
        <w:r>
          <w:rPr>
            <w:rFonts w:ascii="仿宋" w:eastAsia="仿宋" w:hAnsi="仿宋" w:cs="仿宋" w:hint="eastAsia"/>
            <w:lang w:eastAsia="zh-CN"/>
          </w:rPr>
          <w:t>(二)、定价策略</w:t>
        </w:r>
        <w:r>
          <w:tab/>
        </w:r>
        <w:r>
          <w:fldChar w:fldCharType="begin"/>
        </w:r>
        <w:r>
          <w:instrText xml:space="preserve"> PAGEREF _Toc21505 \h </w:instrText>
        </w:r>
        <w:r>
          <w:fldChar w:fldCharType="separate"/>
        </w:r>
        <w:r>
          <w:t>69</w:t>
        </w:r>
        <w:r>
          <w:fldChar w:fldCharType="end"/>
        </w:r>
      </w:hyperlink>
    </w:p>
    <w:p>
      <w:pPr>
        <w:pStyle w:val="TOC2"/>
        <w:tabs>
          <w:tab w:val="right" w:leader="dot" w:pos="8306"/>
        </w:tabs>
      </w:pPr>
      <w:hyperlink w:anchor="_Toc18798" w:history="1">
        <w:r>
          <w:rPr>
            <w:rFonts w:ascii="仿宋" w:eastAsia="仿宋" w:hAnsi="仿宋" w:cs="仿宋" w:hint="eastAsia"/>
            <w:lang w:eastAsia="zh-CN"/>
          </w:rPr>
          <w:t>(三)、销售和推广策略</w:t>
        </w:r>
        <w:r>
          <w:tab/>
        </w:r>
        <w:r>
          <w:fldChar w:fldCharType="begin"/>
        </w:r>
        <w:r>
          <w:instrText xml:space="preserve"> PAGEREF _Toc18798 \h </w:instrText>
        </w:r>
        <w:r>
          <w:fldChar w:fldCharType="separate"/>
        </w:r>
        <w:r>
          <w:t>71</w:t>
        </w:r>
        <w:r>
          <w:fldChar w:fldCharType="end"/>
        </w:r>
      </w:hyperlink>
    </w:p>
    <w:p>
      <w:pPr>
        <w:pStyle w:val="TOC2"/>
        <w:tabs>
          <w:tab w:val="right" w:leader="dot" w:pos="8306"/>
        </w:tabs>
      </w:pPr>
      <w:hyperlink w:anchor="_Toc8826" w:history="1">
        <w:r>
          <w:rPr>
            <w:rFonts w:ascii="仿宋" w:eastAsia="仿宋" w:hAnsi="仿宋" w:cs="仿宋" w:hint="eastAsia"/>
            <w:lang w:eastAsia="zh-CN"/>
          </w:rPr>
          <w:t>(四)、销售渠道和分销策略</w:t>
        </w:r>
        <w:r>
          <w:tab/>
        </w:r>
        <w:r>
          <w:fldChar w:fldCharType="begin"/>
        </w:r>
        <w:r>
          <w:instrText xml:space="preserve"> PAGEREF _Toc8826 \h </w:instrText>
        </w:r>
        <w:r>
          <w:fldChar w:fldCharType="separate"/>
        </w:r>
        <w:r>
          <w:t>72</w:t>
        </w:r>
        <w:r>
          <w:fldChar w:fldCharType="end"/>
        </w:r>
      </w:hyperlink>
    </w:p>
    <w:p>
      <w:pPr>
        <w:pStyle w:val="TOC1"/>
        <w:tabs>
          <w:tab w:val="right" w:leader="dot" w:pos="8306"/>
        </w:tabs>
      </w:pPr>
      <w:hyperlink w:anchor="_Toc21839" w:history="1">
        <w:r>
          <w:rPr>
            <w:rFonts w:ascii="仿宋" w:eastAsia="仿宋" w:hAnsi="仿宋" w:cs="仿宋" w:hint="eastAsia"/>
            <w:lang w:eastAsia="zh-CN"/>
          </w:rPr>
          <w:t>十三、社会和环境责任</w:t>
        </w:r>
        <w:r>
          <w:tab/>
        </w:r>
        <w:r>
          <w:fldChar w:fldCharType="begin"/>
        </w:r>
        <w:r>
          <w:instrText xml:space="preserve"> PAGEREF _Toc21839 \h </w:instrText>
        </w:r>
        <w:r>
          <w:fldChar w:fldCharType="separate"/>
        </w:r>
        <w:r>
          <w:t>73</w:t>
        </w:r>
        <w:r>
          <w:fldChar w:fldCharType="end"/>
        </w:r>
      </w:hyperlink>
    </w:p>
    <w:p>
      <w:pPr>
        <w:pStyle w:val="TOC2"/>
        <w:tabs>
          <w:tab w:val="right" w:leader="dot" w:pos="8306"/>
        </w:tabs>
      </w:pPr>
      <w:hyperlink w:anchor="_Toc1297" w:history="1">
        <w:r>
          <w:rPr>
            <w:rFonts w:ascii="仿宋" w:eastAsia="仿宋" w:hAnsi="仿宋" w:cs="仿宋" w:hint="eastAsia"/>
            <w:lang w:eastAsia="zh-CN"/>
          </w:rPr>
          <w:t>(一)、社会责任抗抑郁药项目</w:t>
        </w:r>
        <w:r>
          <w:tab/>
        </w:r>
        <w:r>
          <w:fldChar w:fldCharType="begin"/>
        </w:r>
        <w:r>
          <w:instrText xml:space="preserve"> PAGEREF _Toc1297 \h </w:instrText>
        </w:r>
        <w:r>
          <w:fldChar w:fldCharType="separate"/>
        </w:r>
        <w:r>
          <w:t>73</w:t>
        </w:r>
        <w:r>
          <w:fldChar w:fldCharType="end"/>
        </w:r>
      </w:hyperlink>
    </w:p>
    <w:p>
      <w:pPr>
        <w:pStyle w:val="TOC2"/>
        <w:tabs>
          <w:tab w:val="right" w:leader="dot" w:pos="8306"/>
        </w:tabs>
      </w:pPr>
      <w:hyperlink w:anchor="_Toc22139" w:history="1">
        <w:r>
          <w:rPr>
            <w:rFonts w:ascii="仿宋" w:eastAsia="仿宋" w:hAnsi="仿宋" w:cs="仿宋" w:hint="eastAsia"/>
            <w:lang w:eastAsia="zh-CN"/>
          </w:rPr>
          <w:t>(二)、环境保护举措</w:t>
        </w:r>
        <w:r>
          <w:tab/>
        </w:r>
        <w:r>
          <w:fldChar w:fldCharType="begin"/>
        </w:r>
        <w:r>
          <w:instrText xml:space="preserve"> PAGEREF _Toc22139 \h </w:instrText>
        </w:r>
        <w:r>
          <w:fldChar w:fldCharType="separate"/>
        </w:r>
        <w:r>
          <w:t>73</w:t>
        </w:r>
        <w:r>
          <w:fldChar w:fldCharType="end"/>
        </w:r>
      </w:hyperlink>
    </w:p>
    <w:p>
      <w:pPr>
        <w:pStyle w:val="TOC2"/>
        <w:tabs>
          <w:tab w:val="right" w:leader="dot" w:pos="8306"/>
        </w:tabs>
      </w:pPr>
      <w:hyperlink w:anchor="_Toc21465" w:history="1">
        <w:r>
          <w:rPr>
            <w:rFonts w:ascii="仿宋" w:eastAsia="仿宋" w:hAnsi="仿宋" w:cs="仿宋" w:hint="eastAsia"/>
            <w:lang w:eastAsia="zh-CN"/>
          </w:rPr>
          <w:t>(三)、可持续发展倡议</w:t>
        </w:r>
        <w:r>
          <w:tab/>
        </w:r>
        <w:r>
          <w:fldChar w:fldCharType="begin"/>
        </w:r>
        <w:r>
          <w:instrText xml:space="preserve"> PAGEREF _Toc21465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47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21413"/>
      <w:r>
        <w:rPr>
          <w:rFonts w:ascii="仿宋" w:eastAsia="仿宋" w:hAnsi="仿宋" w:cs="仿宋" w:hint="eastAsia"/>
          <w:sz w:val="28"/>
          <w:lang w:eastAsia="zh-CN"/>
        </w:rPr>
        <w:t>一、行业、市场分析</w:t>
      </w:r>
      <w:bookmarkEnd w:id="2"/>
    </w:p>
    <w:p>
      <w:pPr>
        <w:pStyle w:val="Heading2"/>
        <w:rPr>
          <w:rFonts w:ascii="仿宋" w:eastAsia="仿宋" w:hAnsi="仿宋" w:cs="仿宋" w:hint="eastAsia"/>
          <w:lang w:eastAsia="zh-CN"/>
        </w:rPr>
      </w:pPr>
      <w:bookmarkStart w:id="3" w:name="_Toc10860"/>
      <w:r>
        <w:rPr>
          <w:rFonts w:ascii="仿宋" w:eastAsia="仿宋" w:hAnsi="仿宋" w:cs="仿宋" w:hint="eastAsia"/>
          <w:lang w:eastAsia="zh-CN"/>
        </w:rPr>
        <w:t>(一)、行业分析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一、抗抑郁药行业分析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抗抑郁药行业规模及增长性</w:t>
      </w:r>
    </w:p>
    <w:p>
      <w:pPr>
        <w:ind w:firstLine="560" w:firstLineChars="200"/>
        <w:rPr>
          <w:rFonts w:ascii="仿宋" w:eastAsia="仿宋" w:hAnsi="仿宋" w:cs="仿宋" w:hint="eastAsia"/>
          <w:sz w:val="28"/>
        </w:rPr>
      </w:pPr>
      <w:r>
        <w:rPr>
          <w:rFonts w:ascii="仿宋" w:eastAsia="仿宋" w:hAnsi="仿宋" w:cs="仿宋" w:hint="eastAsia"/>
          <w:sz w:val="28"/>
          <w:lang w:eastAsia="zh-CN"/>
        </w:rPr>
        <w:t>「keyword」行业的规模和增长性是我们分析的重点之一。首先，需要了解该行业的规模，包括市场容量、产值、销售额等关键指标。这有助于我们确定潜在市场的大小和增长潜力。我们可以从相关的市场研究、统计数据以及行业报告中获取这些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行业的当前规模，我们还需要关注行业的增长性。通过分析过去几年的行业增长趋势，我们可以评估行业是否处于增长阶段，以及未来的发展趋势如何。了解增长性可以帮助我们预测市场的发展方向，为决策提供参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(二) 抗抑郁药行业代表品牌及对应公司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keyword」行业内的代表性品牌和对应的公司对于深入了解市场格局和竞争环境至关重要。这些代表性品牌通常是市场领导者，或者在特定领域拥有显著的市场份额。通过研究这些品牌，我们可以更好地了解市场的主要竞争者和它们在市场上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针对代表性品牌和对应公司，我们可以深入分析它们的市场份额、销售策略、产品或服务特点以及客户群。这有助于我们确定成功的关键因素和最佳实践，为新进入者在市场中的表现提供有益的启示。</w:t>
      </w:r>
    </w:p>
    <w:p>
      <w:pPr>
        <w:pStyle w:val="Heading2"/>
        <w:ind w:firstLine="560" w:firstLineChars="200"/>
        <w:rPr>
          <w:rFonts w:ascii="仿宋" w:eastAsia="仿宋" w:hAnsi="仿宋" w:cs="仿宋" w:hint="eastAsia"/>
          <w:sz w:val="28"/>
          <w:lang w:eastAsia="zh-CN"/>
        </w:rPr>
      </w:pPr>
      <w:bookmarkStart w:id="4" w:name="_Toc16716"/>
      <w:r>
        <w:rPr>
          <w:rFonts w:ascii="仿宋" w:eastAsia="仿宋" w:hAnsi="仿宋" w:cs="仿宋" w:hint="eastAsia"/>
          <w:sz w:val="28"/>
          <w:lang w:eastAsia="zh-CN"/>
        </w:rPr>
        <w:t>(二)、市场分析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根据相关机构的最新数据，抗抑郁药行业在未来几年将继续保持增长，预计到2023年，该行业的价值将达到XXX亿美元。这一行业正在经历新的变革，出现了一些明显趋势。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电子商务的崛起对抗抑郁药包装产生了重要影响。\需要具备适应不同销售渠道的特性，以保证产品在运输和在线销售中的完好无损。</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总体而言，抗抑郁药包装行业呈现出稳健的年均增长率，约为4-5%。这一增长受到不断变化的消费者偏好、意识提高和不断增长的收入水平的推动。。</w:t>
      </w:r>
    </w:p>
    <w:p>
      <w:pPr>
        <w:pStyle w:val="Heading2"/>
        <w:ind w:firstLine="560" w:firstLineChars="200"/>
        <w:rPr>
          <w:rFonts w:ascii="仿宋" w:eastAsia="仿宋" w:hAnsi="仿宋" w:cs="仿宋" w:hint="eastAsia"/>
          <w:sz w:val="28"/>
          <w:lang w:eastAsia="zh-CN"/>
        </w:rPr>
      </w:pPr>
      <w:bookmarkStart w:id="5" w:name="_Toc20157"/>
      <w:r>
        <w:rPr>
          <w:rFonts w:ascii="仿宋" w:eastAsia="仿宋" w:hAnsi="仿宋" w:cs="仿宋" w:hint="eastAsia"/>
          <w:sz w:val="28"/>
          <w:lang w:eastAsia="zh-CN"/>
        </w:rPr>
        <w:t>(三)、行业发展及市场前景分析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抗抑郁药包装行业一直处于稳步增长的轨道，并且未来前景看好。以下是对行业发展及市场前景的分析：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https://d.book118.com/838016027024006030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抗抑郁药相关行业公司成立报告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抗抑郁药相关行业公司成立报告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抗抑郁药相关行业公司成立报告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抗抑郁药相关行业公司成立报告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抗抑郁药相关行业公司成立报告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83801602702400603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2023-12-31T18:30:00Z</dcterms:created>
  <dcterms:modified xsi:type="dcterms:W3CDTF">2023-12-31T18:31:08Z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8D9FC0AE3FB84FA5995BF49FD5C9BD34_11</vt:lpwstr>
  </property>
  <property fmtid="{D5CDD505-2E9C-101B-9397-08002B2CF9AE}" pid="3" name="KSOProductBuildVer">
    <vt:lpwstr>2052-12.1.0.16120</vt:lpwstr>
  </property>
</Properties>
</file>