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氮肥项目建设方案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10" w:history="1">
        <w:r>
          <w:rPr>
            <w:rFonts w:ascii="仿宋" w:eastAsia="仿宋" w:hAnsi="仿宋" w:cs="仿宋" w:hint="eastAsia"/>
            <w:lang w:eastAsia="zh-CN"/>
          </w:rPr>
          <w:t>序言</w:t>
        </w:r>
        <w:r>
          <w:tab/>
        </w:r>
        <w:r>
          <w:fldChar w:fldCharType="begin"/>
        </w:r>
        <w:r>
          <w:instrText xml:space="preserve"> PAGEREF _Toc11010 \h </w:instrText>
        </w:r>
        <w:r>
          <w:fldChar w:fldCharType="separate"/>
        </w:r>
        <w:r>
          <w:t>3</w:t>
        </w:r>
        <w:r>
          <w:fldChar w:fldCharType="end"/>
        </w:r>
      </w:hyperlink>
    </w:p>
    <w:p>
      <w:pPr>
        <w:pStyle w:val="TOC1"/>
        <w:tabs>
          <w:tab w:val="right" w:leader="dot" w:pos="8306"/>
        </w:tabs>
      </w:pPr>
      <w:hyperlink w:anchor="_Toc6098" w:history="1">
        <w:r>
          <w:rPr>
            <w:rFonts w:ascii="仿宋" w:eastAsia="仿宋" w:hAnsi="仿宋" w:cs="仿宋" w:hint="eastAsia"/>
            <w:lang w:eastAsia="zh-CN"/>
          </w:rPr>
          <w:t>一、氮肥项目概论</w:t>
        </w:r>
        <w:r>
          <w:tab/>
        </w:r>
        <w:r>
          <w:fldChar w:fldCharType="begin"/>
        </w:r>
        <w:r>
          <w:instrText xml:space="preserve"> PAGEREF _Toc6098 \h </w:instrText>
        </w:r>
        <w:r>
          <w:fldChar w:fldCharType="separate"/>
        </w:r>
        <w:r>
          <w:t>3</w:t>
        </w:r>
        <w:r>
          <w:fldChar w:fldCharType="end"/>
        </w:r>
      </w:hyperlink>
    </w:p>
    <w:p>
      <w:pPr>
        <w:pStyle w:val="TOC2"/>
        <w:tabs>
          <w:tab w:val="right" w:leader="dot" w:pos="8306"/>
        </w:tabs>
      </w:pPr>
      <w:hyperlink w:anchor="_Toc18431" w:history="1">
        <w:r>
          <w:rPr>
            <w:rFonts w:ascii="仿宋" w:eastAsia="仿宋" w:hAnsi="仿宋" w:cs="仿宋" w:hint="eastAsia"/>
            <w:lang w:eastAsia="zh-CN"/>
          </w:rPr>
          <w:t>(一)、项目申报单位概况</w:t>
        </w:r>
        <w:r>
          <w:tab/>
        </w:r>
        <w:r>
          <w:fldChar w:fldCharType="begin"/>
        </w:r>
        <w:r>
          <w:instrText xml:space="preserve"> PAGEREF _Toc18431 \h </w:instrText>
        </w:r>
        <w:r>
          <w:fldChar w:fldCharType="separate"/>
        </w:r>
        <w:r>
          <w:t>3</w:t>
        </w:r>
        <w:r>
          <w:fldChar w:fldCharType="end"/>
        </w:r>
      </w:hyperlink>
    </w:p>
    <w:p>
      <w:pPr>
        <w:pStyle w:val="TOC2"/>
        <w:tabs>
          <w:tab w:val="right" w:leader="dot" w:pos="8306"/>
        </w:tabs>
      </w:pPr>
      <w:hyperlink w:anchor="_Toc4625" w:history="1">
        <w:r>
          <w:rPr>
            <w:rFonts w:ascii="仿宋" w:eastAsia="仿宋" w:hAnsi="仿宋" w:cs="仿宋" w:hint="eastAsia"/>
            <w:lang w:eastAsia="zh-CN"/>
          </w:rPr>
          <w:t>(二)、项目概况</w:t>
        </w:r>
        <w:r>
          <w:tab/>
        </w:r>
        <w:r>
          <w:fldChar w:fldCharType="begin"/>
        </w:r>
        <w:r>
          <w:instrText xml:space="preserve"> PAGEREF _Toc4625 \h </w:instrText>
        </w:r>
        <w:r>
          <w:fldChar w:fldCharType="separate"/>
        </w:r>
        <w:r>
          <w:t>4</w:t>
        </w:r>
        <w:r>
          <w:fldChar w:fldCharType="end"/>
        </w:r>
      </w:hyperlink>
    </w:p>
    <w:p>
      <w:pPr>
        <w:pStyle w:val="TOC1"/>
        <w:tabs>
          <w:tab w:val="right" w:leader="dot" w:pos="8306"/>
        </w:tabs>
      </w:pPr>
      <w:hyperlink w:anchor="_Toc10430" w:history="1">
        <w:r>
          <w:rPr>
            <w:rFonts w:ascii="仿宋" w:eastAsia="仿宋" w:hAnsi="仿宋" w:cs="仿宋" w:hint="eastAsia"/>
            <w:lang w:eastAsia="zh-CN"/>
          </w:rPr>
          <w:t>二、社会影响分析</w:t>
        </w:r>
        <w:r>
          <w:tab/>
        </w:r>
        <w:r>
          <w:fldChar w:fldCharType="begin"/>
        </w:r>
        <w:r>
          <w:instrText xml:space="preserve"> PAGEREF _Toc10430 \h </w:instrText>
        </w:r>
        <w:r>
          <w:fldChar w:fldCharType="separate"/>
        </w:r>
        <w:r>
          <w:t>7</w:t>
        </w:r>
        <w:r>
          <w:fldChar w:fldCharType="end"/>
        </w:r>
      </w:hyperlink>
    </w:p>
    <w:p>
      <w:pPr>
        <w:pStyle w:val="TOC2"/>
        <w:tabs>
          <w:tab w:val="right" w:leader="dot" w:pos="8306"/>
        </w:tabs>
      </w:pPr>
      <w:hyperlink w:anchor="_Toc14330" w:history="1">
        <w:r>
          <w:rPr>
            <w:rFonts w:ascii="仿宋" w:eastAsia="仿宋" w:hAnsi="仿宋" w:cs="仿宋" w:hint="eastAsia"/>
            <w:lang w:eastAsia="zh-CN"/>
          </w:rPr>
          <w:t>(一)、社会影响效果分析</w:t>
        </w:r>
        <w:r>
          <w:tab/>
        </w:r>
        <w:r>
          <w:fldChar w:fldCharType="begin"/>
        </w:r>
        <w:r>
          <w:instrText xml:space="preserve"> PAGEREF _Toc14330 \h </w:instrText>
        </w:r>
        <w:r>
          <w:fldChar w:fldCharType="separate"/>
        </w:r>
        <w:r>
          <w:t>7</w:t>
        </w:r>
        <w:r>
          <w:fldChar w:fldCharType="end"/>
        </w:r>
      </w:hyperlink>
    </w:p>
    <w:p>
      <w:pPr>
        <w:pStyle w:val="TOC2"/>
        <w:tabs>
          <w:tab w:val="right" w:leader="dot" w:pos="8306"/>
        </w:tabs>
      </w:pPr>
      <w:hyperlink w:anchor="_Toc15016" w:history="1">
        <w:r>
          <w:rPr>
            <w:rFonts w:ascii="仿宋" w:eastAsia="仿宋" w:hAnsi="仿宋" w:cs="仿宋" w:hint="eastAsia"/>
            <w:lang w:eastAsia="zh-CN"/>
          </w:rPr>
          <w:t>(二)、社会适应性分析</w:t>
        </w:r>
        <w:r>
          <w:tab/>
        </w:r>
        <w:r>
          <w:fldChar w:fldCharType="begin"/>
        </w:r>
        <w:r>
          <w:instrText xml:space="preserve"> PAGEREF _Toc15016 \h </w:instrText>
        </w:r>
        <w:r>
          <w:fldChar w:fldCharType="separate"/>
        </w:r>
        <w:r>
          <w:t>9</w:t>
        </w:r>
        <w:r>
          <w:fldChar w:fldCharType="end"/>
        </w:r>
      </w:hyperlink>
    </w:p>
    <w:p>
      <w:pPr>
        <w:pStyle w:val="TOC2"/>
        <w:tabs>
          <w:tab w:val="right" w:leader="dot" w:pos="8306"/>
        </w:tabs>
      </w:pPr>
      <w:hyperlink w:anchor="_Toc25323" w:history="1">
        <w:r>
          <w:rPr>
            <w:rFonts w:ascii="仿宋" w:eastAsia="仿宋" w:hAnsi="仿宋" w:cs="仿宋" w:hint="eastAsia"/>
            <w:lang w:eastAsia="zh-CN"/>
          </w:rPr>
          <w:t>(三)、社会风险及对策分析</w:t>
        </w:r>
        <w:r>
          <w:tab/>
        </w:r>
        <w:r>
          <w:fldChar w:fldCharType="begin"/>
        </w:r>
        <w:r>
          <w:instrText xml:space="preserve"> PAGEREF _Toc25323 \h </w:instrText>
        </w:r>
        <w:r>
          <w:fldChar w:fldCharType="separate"/>
        </w:r>
        <w:r>
          <w:t>11</w:t>
        </w:r>
        <w:r>
          <w:fldChar w:fldCharType="end"/>
        </w:r>
      </w:hyperlink>
    </w:p>
    <w:p>
      <w:pPr>
        <w:pStyle w:val="TOC1"/>
        <w:tabs>
          <w:tab w:val="right" w:leader="dot" w:pos="8306"/>
        </w:tabs>
      </w:pPr>
      <w:hyperlink w:anchor="_Toc21744" w:history="1">
        <w:r>
          <w:rPr>
            <w:rFonts w:ascii="仿宋" w:eastAsia="仿宋" w:hAnsi="仿宋" w:cs="仿宋" w:hint="eastAsia"/>
            <w:lang w:eastAsia="zh-CN"/>
          </w:rPr>
          <w:t>三、发展规划、产业政策和行业准入分析</w:t>
        </w:r>
        <w:r>
          <w:tab/>
        </w:r>
        <w:r>
          <w:fldChar w:fldCharType="begin"/>
        </w:r>
        <w:r>
          <w:instrText xml:space="preserve"> PAGEREF _Toc21744 \h </w:instrText>
        </w:r>
        <w:r>
          <w:fldChar w:fldCharType="separate"/>
        </w:r>
        <w:r>
          <w:t>14</w:t>
        </w:r>
        <w:r>
          <w:fldChar w:fldCharType="end"/>
        </w:r>
      </w:hyperlink>
    </w:p>
    <w:p>
      <w:pPr>
        <w:pStyle w:val="TOC2"/>
        <w:tabs>
          <w:tab w:val="right" w:leader="dot" w:pos="8306"/>
        </w:tabs>
      </w:pPr>
      <w:hyperlink w:anchor="_Toc2917" w:history="1">
        <w:r>
          <w:rPr>
            <w:rFonts w:ascii="仿宋" w:eastAsia="仿宋" w:hAnsi="仿宋" w:cs="仿宋" w:hint="eastAsia"/>
            <w:lang w:eastAsia="zh-CN"/>
          </w:rPr>
          <w:t>(一)、发展规划分析</w:t>
        </w:r>
        <w:r>
          <w:tab/>
        </w:r>
        <w:r>
          <w:fldChar w:fldCharType="begin"/>
        </w:r>
        <w:r>
          <w:instrText xml:space="preserve"> PAGEREF _Toc2917 \h </w:instrText>
        </w:r>
        <w:r>
          <w:fldChar w:fldCharType="separate"/>
        </w:r>
        <w:r>
          <w:t>14</w:t>
        </w:r>
        <w:r>
          <w:fldChar w:fldCharType="end"/>
        </w:r>
      </w:hyperlink>
    </w:p>
    <w:p>
      <w:pPr>
        <w:pStyle w:val="TOC2"/>
        <w:tabs>
          <w:tab w:val="right" w:leader="dot" w:pos="8306"/>
        </w:tabs>
      </w:pPr>
      <w:hyperlink w:anchor="_Toc7082" w:history="1">
        <w:r>
          <w:rPr>
            <w:rFonts w:ascii="仿宋" w:eastAsia="仿宋" w:hAnsi="仿宋" w:cs="仿宋" w:hint="eastAsia"/>
            <w:lang w:eastAsia="zh-CN"/>
          </w:rPr>
          <w:t>(二)、产业政策分析</w:t>
        </w:r>
        <w:r>
          <w:tab/>
        </w:r>
        <w:r>
          <w:fldChar w:fldCharType="begin"/>
        </w:r>
        <w:r>
          <w:instrText xml:space="preserve"> PAGEREF _Toc7082 \h </w:instrText>
        </w:r>
        <w:r>
          <w:fldChar w:fldCharType="separate"/>
        </w:r>
        <w:r>
          <w:t>16</w:t>
        </w:r>
        <w:r>
          <w:fldChar w:fldCharType="end"/>
        </w:r>
      </w:hyperlink>
    </w:p>
    <w:p>
      <w:pPr>
        <w:pStyle w:val="TOC2"/>
        <w:tabs>
          <w:tab w:val="right" w:leader="dot" w:pos="8306"/>
        </w:tabs>
      </w:pPr>
      <w:hyperlink w:anchor="_Toc1123" w:history="1">
        <w:r>
          <w:rPr>
            <w:rFonts w:ascii="仿宋" w:eastAsia="仿宋" w:hAnsi="仿宋" w:cs="仿宋" w:hint="eastAsia"/>
            <w:lang w:eastAsia="zh-CN"/>
          </w:rPr>
          <w:t>(三)、行业准入分析</w:t>
        </w:r>
        <w:r>
          <w:tab/>
        </w:r>
        <w:r>
          <w:fldChar w:fldCharType="begin"/>
        </w:r>
        <w:r>
          <w:instrText xml:space="preserve"> PAGEREF _Toc1123 \h </w:instrText>
        </w:r>
        <w:r>
          <w:fldChar w:fldCharType="separate"/>
        </w:r>
        <w:r>
          <w:t>17</w:t>
        </w:r>
        <w:r>
          <w:fldChar w:fldCharType="end"/>
        </w:r>
      </w:hyperlink>
    </w:p>
    <w:p>
      <w:pPr>
        <w:pStyle w:val="TOC1"/>
        <w:tabs>
          <w:tab w:val="right" w:leader="dot" w:pos="8306"/>
        </w:tabs>
      </w:pPr>
      <w:hyperlink w:anchor="_Toc8268" w:history="1">
        <w:r>
          <w:rPr>
            <w:rFonts w:ascii="仿宋" w:eastAsia="仿宋" w:hAnsi="仿宋" w:cs="仿宋" w:hint="eastAsia"/>
            <w:lang w:eastAsia="zh-CN"/>
          </w:rPr>
          <w:t>四、资源开发及综合利用分析</w:t>
        </w:r>
        <w:r>
          <w:tab/>
        </w:r>
        <w:r>
          <w:fldChar w:fldCharType="begin"/>
        </w:r>
        <w:r>
          <w:instrText xml:space="preserve"> PAGEREF _Toc8268 \h </w:instrText>
        </w:r>
        <w:r>
          <w:fldChar w:fldCharType="separate"/>
        </w:r>
        <w:r>
          <w:t>19</w:t>
        </w:r>
        <w:r>
          <w:fldChar w:fldCharType="end"/>
        </w:r>
      </w:hyperlink>
    </w:p>
    <w:p>
      <w:pPr>
        <w:pStyle w:val="TOC2"/>
        <w:tabs>
          <w:tab w:val="right" w:leader="dot" w:pos="8306"/>
        </w:tabs>
      </w:pPr>
      <w:hyperlink w:anchor="_Toc8771" w:history="1">
        <w:r>
          <w:rPr>
            <w:rFonts w:ascii="仿宋" w:eastAsia="仿宋" w:hAnsi="仿宋" w:cs="仿宋" w:hint="eastAsia"/>
            <w:lang w:eastAsia="zh-CN"/>
          </w:rPr>
          <w:t>(一)、资源开发方案</w:t>
        </w:r>
        <w:r>
          <w:tab/>
        </w:r>
        <w:r>
          <w:fldChar w:fldCharType="begin"/>
        </w:r>
        <w:r>
          <w:instrText xml:space="preserve"> PAGEREF _Toc8771 \h </w:instrText>
        </w:r>
        <w:r>
          <w:fldChar w:fldCharType="separate"/>
        </w:r>
        <w:r>
          <w:t>19</w:t>
        </w:r>
        <w:r>
          <w:fldChar w:fldCharType="end"/>
        </w:r>
      </w:hyperlink>
    </w:p>
    <w:p>
      <w:pPr>
        <w:pStyle w:val="TOC2"/>
        <w:tabs>
          <w:tab w:val="right" w:leader="dot" w:pos="8306"/>
        </w:tabs>
      </w:pPr>
      <w:hyperlink w:anchor="_Toc21371" w:history="1">
        <w:r>
          <w:rPr>
            <w:rFonts w:ascii="仿宋" w:eastAsia="仿宋" w:hAnsi="仿宋" w:cs="仿宋" w:hint="eastAsia"/>
            <w:lang w:eastAsia="zh-CN"/>
          </w:rPr>
          <w:t>(二)、资源利用方案</w:t>
        </w:r>
        <w:r>
          <w:tab/>
        </w:r>
        <w:r>
          <w:fldChar w:fldCharType="begin"/>
        </w:r>
        <w:r>
          <w:instrText xml:space="preserve"> PAGEREF _Toc21371 \h </w:instrText>
        </w:r>
        <w:r>
          <w:fldChar w:fldCharType="separate"/>
        </w:r>
        <w:r>
          <w:t>20</w:t>
        </w:r>
        <w:r>
          <w:fldChar w:fldCharType="end"/>
        </w:r>
      </w:hyperlink>
    </w:p>
    <w:p>
      <w:pPr>
        <w:pStyle w:val="TOC2"/>
        <w:tabs>
          <w:tab w:val="right" w:leader="dot" w:pos="8306"/>
        </w:tabs>
      </w:pPr>
      <w:hyperlink w:anchor="_Toc12774" w:history="1">
        <w:r>
          <w:rPr>
            <w:rFonts w:ascii="仿宋" w:eastAsia="仿宋" w:hAnsi="仿宋" w:cs="仿宋" w:hint="eastAsia"/>
            <w:lang w:eastAsia="zh-CN"/>
          </w:rPr>
          <w:t>(三)、资源节约措施</w:t>
        </w:r>
        <w:r>
          <w:tab/>
        </w:r>
        <w:r>
          <w:fldChar w:fldCharType="begin"/>
        </w:r>
        <w:r>
          <w:instrText xml:space="preserve"> PAGEREF _Toc12774 \h </w:instrText>
        </w:r>
        <w:r>
          <w:fldChar w:fldCharType="separate"/>
        </w:r>
        <w:r>
          <w:t>21</w:t>
        </w:r>
        <w:r>
          <w:fldChar w:fldCharType="end"/>
        </w:r>
      </w:hyperlink>
    </w:p>
    <w:p>
      <w:pPr>
        <w:pStyle w:val="TOC1"/>
        <w:tabs>
          <w:tab w:val="right" w:leader="dot" w:pos="8306"/>
        </w:tabs>
      </w:pPr>
      <w:hyperlink w:anchor="_Toc14879" w:history="1">
        <w:r>
          <w:rPr>
            <w:rFonts w:ascii="仿宋" w:eastAsia="仿宋" w:hAnsi="仿宋" w:cs="仿宋" w:hint="eastAsia"/>
            <w:lang w:eastAsia="zh-CN"/>
          </w:rPr>
          <w:t>五、建设风险评估分析</w:t>
        </w:r>
        <w:r>
          <w:tab/>
        </w:r>
        <w:r>
          <w:fldChar w:fldCharType="begin"/>
        </w:r>
        <w:r>
          <w:instrText xml:space="preserve"> PAGEREF _Toc14879 \h </w:instrText>
        </w:r>
        <w:r>
          <w:fldChar w:fldCharType="separate"/>
        </w:r>
        <w:r>
          <w:t>22</w:t>
        </w:r>
        <w:r>
          <w:fldChar w:fldCharType="end"/>
        </w:r>
      </w:hyperlink>
    </w:p>
    <w:p>
      <w:pPr>
        <w:pStyle w:val="TOC2"/>
        <w:tabs>
          <w:tab w:val="right" w:leader="dot" w:pos="8306"/>
        </w:tabs>
      </w:pPr>
      <w:hyperlink w:anchor="_Toc2555" w:history="1">
        <w:r>
          <w:rPr>
            <w:rFonts w:ascii="仿宋" w:eastAsia="仿宋" w:hAnsi="仿宋" w:cs="仿宋" w:hint="eastAsia"/>
            <w:lang w:eastAsia="zh-CN"/>
          </w:rPr>
          <w:t>(一)、政策风险分析</w:t>
        </w:r>
        <w:r>
          <w:tab/>
        </w:r>
        <w:r>
          <w:fldChar w:fldCharType="begin"/>
        </w:r>
        <w:r>
          <w:instrText xml:space="preserve"> PAGEREF _Toc2555 \h </w:instrText>
        </w:r>
        <w:r>
          <w:fldChar w:fldCharType="separate"/>
        </w:r>
        <w:r>
          <w:t>22</w:t>
        </w:r>
        <w:r>
          <w:fldChar w:fldCharType="end"/>
        </w:r>
      </w:hyperlink>
    </w:p>
    <w:p>
      <w:pPr>
        <w:pStyle w:val="TOC2"/>
        <w:tabs>
          <w:tab w:val="right" w:leader="dot" w:pos="8306"/>
        </w:tabs>
      </w:pPr>
      <w:hyperlink w:anchor="_Toc10240" w:history="1">
        <w:r>
          <w:rPr>
            <w:rFonts w:ascii="仿宋" w:eastAsia="仿宋" w:hAnsi="仿宋" w:cs="仿宋" w:hint="eastAsia"/>
            <w:lang w:eastAsia="zh-CN"/>
          </w:rPr>
          <w:t>(二)、社会风险分析</w:t>
        </w:r>
        <w:r>
          <w:tab/>
        </w:r>
        <w:r>
          <w:fldChar w:fldCharType="begin"/>
        </w:r>
        <w:r>
          <w:instrText xml:space="preserve"> PAGEREF _Toc10240 \h </w:instrText>
        </w:r>
        <w:r>
          <w:fldChar w:fldCharType="separate"/>
        </w:r>
        <w:r>
          <w:t>23</w:t>
        </w:r>
        <w:r>
          <w:fldChar w:fldCharType="end"/>
        </w:r>
      </w:hyperlink>
    </w:p>
    <w:p>
      <w:pPr>
        <w:pStyle w:val="TOC2"/>
        <w:tabs>
          <w:tab w:val="right" w:leader="dot" w:pos="8306"/>
        </w:tabs>
      </w:pPr>
      <w:hyperlink w:anchor="_Toc3992" w:history="1">
        <w:r>
          <w:rPr>
            <w:rFonts w:ascii="仿宋" w:eastAsia="仿宋" w:hAnsi="仿宋" w:cs="仿宋" w:hint="eastAsia"/>
            <w:lang w:eastAsia="zh-CN"/>
          </w:rPr>
          <w:t>(三)、市场风险分析</w:t>
        </w:r>
        <w:r>
          <w:tab/>
        </w:r>
        <w:r>
          <w:fldChar w:fldCharType="begin"/>
        </w:r>
        <w:r>
          <w:instrText xml:space="preserve"> PAGEREF _Toc3992 \h </w:instrText>
        </w:r>
        <w:r>
          <w:fldChar w:fldCharType="separate"/>
        </w:r>
        <w:r>
          <w:t>25</w:t>
        </w:r>
        <w:r>
          <w:fldChar w:fldCharType="end"/>
        </w:r>
      </w:hyperlink>
    </w:p>
    <w:p>
      <w:pPr>
        <w:pStyle w:val="TOC2"/>
        <w:tabs>
          <w:tab w:val="right" w:leader="dot" w:pos="8306"/>
        </w:tabs>
      </w:pPr>
      <w:hyperlink w:anchor="_Toc5256" w:history="1">
        <w:r>
          <w:rPr>
            <w:rFonts w:ascii="仿宋" w:eastAsia="仿宋" w:hAnsi="仿宋" w:cs="仿宋" w:hint="eastAsia"/>
            <w:lang w:eastAsia="zh-CN"/>
          </w:rPr>
          <w:t>(四)、资金风险分析</w:t>
        </w:r>
        <w:r>
          <w:tab/>
        </w:r>
        <w:r>
          <w:fldChar w:fldCharType="begin"/>
        </w:r>
        <w:r>
          <w:instrText xml:space="preserve"> PAGEREF _Toc5256 \h </w:instrText>
        </w:r>
        <w:r>
          <w:fldChar w:fldCharType="separate"/>
        </w:r>
        <w:r>
          <w:t>26</w:t>
        </w:r>
        <w:r>
          <w:fldChar w:fldCharType="end"/>
        </w:r>
      </w:hyperlink>
    </w:p>
    <w:p>
      <w:pPr>
        <w:pStyle w:val="TOC2"/>
        <w:tabs>
          <w:tab w:val="right" w:leader="dot" w:pos="8306"/>
        </w:tabs>
      </w:pPr>
      <w:hyperlink w:anchor="_Toc4228" w:history="1">
        <w:r>
          <w:rPr>
            <w:rFonts w:ascii="仿宋" w:eastAsia="仿宋" w:hAnsi="仿宋" w:cs="仿宋" w:hint="eastAsia"/>
            <w:lang w:eastAsia="zh-CN"/>
          </w:rPr>
          <w:t>(五)、技术风险分析</w:t>
        </w:r>
        <w:r>
          <w:tab/>
        </w:r>
        <w:r>
          <w:fldChar w:fldCharType="begin"/>
        </w:r>
        <w:r>
          <w:instrText xml:space="preserve"> PAGEREF _Toc4228 \h </w:instrText>
        </w:r>
        <w:r>
          <w:fldChar w:fldCharType="separate"/>
        </w:r>
        <w:r>
          <w:t>27</w:t>
        </w:r>
        <w:r>
          <w:fldChar w:fldCharType="end"/>
        </w:r>
      </w:hyperlink>
    </w:p>
    <w:p>
      <w:pPr>
        <w:pStyle w:val="TOC2"/>
        <w:tabs>
          <w:tab w:val="right" w:leader="dot" w:pos="8306"/>
        </w:tabs>
      </w:pPr>
      <w:hyperlink w:anchor="_Toc603" w:history="1">
        <w:r>
          <w:rPr>
            <w:rFonts w:ascii="仿宋" w:eastAsia="仿宋" w:hAnsi="仿宋" w:cs="仿宋" w:hint="eastAsia"/>
            <w:lang w:eastAsia="zh-CN"/>
          </w:rPr>
          <w:t>(六)、财务风险分析</w:t>
        </w:r>
        <w:r>
          <w:tab/>
        </w:r>
        <w:r>
          <w:fldChar w:fldCharType="begin"/>
        </w:r>
        <w:r>
          <w:instrText xml:space="preserve"> PAGEREF _Toc603 \h </w:instrText>
        </w:r>
        <w:r>
          <w:fldChar w:fldCharType="separate"/>
        </w:r>
        <w:r>
          <w:t>28</w:t>
        </w:r>
        <w:r>
          <w:fldChar w:fldCharType="end"/>
        </w:r>
      </w:hyperlink>
    </w:p>
    <w:p>
      <w:pPr>
        <w:pStyle w:val="TOC2"/>
        <w:tabs>
          <w:tab w:val="right" w:leader="dot" w:pos="8306"/>
        </w:tabs>
      </w:pPr>
      <w:hyperlink w:anchor="_Toc10464" w:history="1">
        <w:r>
          <w:rPr>
            <w:rFonts w:ascii="仿宋" w:eastAsia="仿宋" w:hAnsi="仿宋" w:cs="仿宋" w:hint="eastAsia"/>
            <w:lang w:eastAsia="zh-CN"/>
          </w:rPr>
          <w:t>(七)、管理风险分析</w:t>
        </w:r>
        <w:r>
          <w:tab/>
        </w:r>
        <w:r>
          <w:fldChar w:fldCharType="begin"/>
        </w:r>
        <w:r>
          <w:instrText xml:space="preserve"> PAGEREF _Toc10464 \h </w:instrText>
        </w:r>
        <w:r>
          <w:fldChar w:fldCharType="separate"/>
        </w:r>
        <w:r>
          <w:t>30</w:t>
        </w:r>
        <w:r>
          <w:fldChar w:fldCharType="end"/>
        </w:r>
      </w:hyperlink>
    </w:p>
    <w:p>
      <w:pPr>
        <w:pStyle w:val="TOC2"/>
        <w:tabs>
          <w:tab w:val="right" w:leader="dot" w:pos="8306"/>
        </w:tabs>
      </w:pPr>
      <w:hyperlink w:anchor="_Toc30948" w:history="1">
        <w:r>
          <w:rPr>
            <w:rFonts w:ascii="仿宋" w:eastAsia="仿宋" w:hAnsi="仿宋" w:cs="仿宋" w:hint="eastAsia"/>
            <w:lang w:eastAsia="zh-CN"/>
          </w:rPr>
          <w:t>(八)、其它风险分析</w:t>
        </w:r>
        <w:r>
          <w:tab/>
        </w:r>
        <w:r>
          <w:fldChar w:fldCharType="begin"/>
        </w:r>
        <w:r>
          <w:instrText xml:space="preserve"> PAGEREF _Toc30948 \h </w:instrText>
        </w:r>
        <w:r>
          <w:fldChar w:fldCharType="separate"/>
        </w:r>
        <w:r>
          <w:t>31</w:t>
        </w:r>
        <w:r>
          <w:fldChar w:fldCharType="end"/>
        </w:r>
      </w:hyperlink>
    </w:p>
    <w:p>
      <w:pPr>
        <w:pStyle w:val="TOC2"/>
        <w:tabs>
          <w:tab w:val="right" w:leader="dot" w:pos="8306"/>
        </w:tabs>
      </w:pPr>
      <w:hyperlink w:anchor="_Toc22290" w:history="1">
        <w:r>
          <w:rPr>
            <w:rFonts w:ascii="仿宋" w:eastAsia="仿宋" w:hAnsi="仿宋" w:cs="仿宋" w:hint="eastAsia"/>
            <w:lang w:eastAsia="zh-CN"/>
          </w:rPr>
          <w:t>(九)、社会影响评估</w:t>
        </w:r>
        <w:r>
          <w:tab/>
        </w:r>
        <w:r>
          <w:fldChar w:fldCharType="begin"/>
        </w:r>
        <w:r>
          <w:instrText xml:space="preserve"> PAGEREF _Toc22290 \h </w:instrText>
        </w:r>
        <w:r>
          <w:fldChar w:fldCharType="separate"/>
        </w:r>
        <w:r>
          <w:t>33</w:t>
        </w:r>
        <w:r>
          <w:fldChar w:fldCharType="end"/>
        </w:r>
      </w:hyperlink>
    </w:p>
    <w:p>
      <w:pPr>
        <w:pStyle w:val="TOC1"/>
        <w:tabs>
          <w:tab w:val="right" w:leader="dot" w:pos="8306"/>
        </w:tabs>
      </w:pPr>
      <w:hyperlink w:anchor="_Toc18181" w:history="1">
        <w:r>
          <w:rPr>
            <w:rFonts w:ascii="仿宋" w:eastAsia="仿宋" w:hAnsi="仿宋" w:cs="仿宋" w:hint="eastAsia"/>
            <w:lang w:eastAsia="zh-CN"/>
          </w:rPr>
          <w:t>六、项目选址研究</w:t>
        </w:r>
        <w:r>
          <w:tab/>
        </w:r>
        <w:r>
          <w:fldChar w:fldCharType="begin"/>
        </w:r>
        <w:r>
          <w:instrText xml:space="preserve"> PAGEREF _Toc18181 \h </w:instrText>
        </w:r>
        <w:r>
          <w:fldChar w:fldCharType="separate"/>
        </w:r>
        <w:r>
          <w:t>35</w:t>
        </w:r>
        <w:r>
          <w:fldChar w:fldCharType="end"/>
        </w:r>
      </w:hyperlink>
    </w:p>
    <w:p>
      <w:pPr>
        <w:pStyle w:val="TOC2"/>
        <w:tabs>
          <w:tab w:val="right" w:leader="dot" w:pos="8306"/>
        </w:tabs>
      </w:pPr>
      <w:hyperlink w:anchor="_Toc14374" w:history="1">
        <w:r>
          <w:rPr>
            <w:rFonts w:ascii="仿宋" w:eastAsia="仿宋" w:hAnsi="仿宋" w:cs="仿宋" w:hint="eastAsia"/>
            <w:lang w:eastAsia="zh-CN"/>
          </w:rPr>
          <w:t>(一)、项目选址原则</w:t>
        </w:r>
        <w:r>
          <w:tab/>
        </w:r>
        <w:r>
          <w:fldChar w:fldCharType="begin"/>
        </w:r>
        <w:r>
          <w:instrText xml:space="preserve"> PAGEREF _Toc14374 \h </w:instrText>
        </w:r>
        <w:r>
          <w:fldChar w:fldCharType="separate"/>
        </w:r>
        <w:r>
          <w:t>35</w:t>
        </w:r>
        <w:r>
          <w:fldChar w:fldCharType="end"/>
        </w:r>
      </w:hyperlink>
    </w:p>
    <w:p>
      <w:pPr>
        <w:pStyle w:val="TOC2"/>
        <w:tabs>
          <w:tab w:val="right" w:leader="dot" w:pos="8306"/>
        </w:tabs>
      </w:pPr>
      <w:hyperlink w:anchor="_Toc16522" w:history="1">
        <w:r>
          <w:rPr>
            <w:rFonts w:ascii="仿宋" w:eastAsia="仿宋" w:hAnsi="仿宋" w:cs="仿宋" w:hint="eastAsia"/>
            <w:lang w:eastAsia="zh-CN"/>
          </w:rPr>
          <w:t>(二)、项目选址</w:t>
        </w:r>
        <w:r>
          <w:tab/>
        </w:r>
        <w:r>
          <w:fldChar w:fldCharType="begin"/>
        </w:r>
        <w:r>
          <w:instrText xml:space="preserve"> PAGEREF _Toc16522 \h </w:instrText>
        </w:r>
        <w:r>
          <w:fldChar w:fldCharType="separate"/>
        </w:r>
        <w:r>
          <w:t>38</w:t>
        </w:r>
        <w:r>
          <w:fldChar w:fldCharType="end"/>
        </w:r>
      </w:hyperlink>
    </w:p>
    <w:p>
      <w:pPr>
        <w:pStyle w:val="TOC2"/>
        <w:tabs>
          <w:tab w:val="right" w:leader="dot" w:pos="8306"/>
        </w:tabs>
      </w:pPr>
      <w:hyperlink w:anchor="_Toc30710" w:history="1">
        <w:r>
          <w:rPr>
            <w:rFonts w:ascii="仿宋" w:eastAsia="仿宋" w:hAnsi="仿宋" w:cs="仿宋" w:hint="eastAsia"/>
            <w:lang w:eastAsia="zh-CN"/>
          </w:rPr>
          <w:t>(三)、建设条件分析</w:t>
        </w:r>
        <w:r>
          <w:tab/>
        </w:r>
        <w:r>
          <w:fldChar w:fldCharType="begin"/>
        </w:r>
        <w:r>
          <w:instrText xml:space="preserve"> PAGEREF _Toc30710 \h </w:instrText>
        </w:r>
        <w:r>
          <w:fldChar w:fldCharType="separate"/>
        </w:r>
        <w:r>
          <w:t>40</w:t>
        </w:r>
        <w:r>
          <w:fldChar w:fldCharType="end"/>
        </w:r>
      </w:hyperlink>
    </w:p>
    <w:p>
      <w:pPr>
        <w:pStyle w:val="TOC2"/>
        <w:tabs>
          <w:tab w:val="right" w:leader="dot" w:pos="8306"/>
        </w:tabs>
      </w:pPr>
      <w:hyperlink w:anchor="_Toc29724" w:history="1">
        <w:r>
          <w:rPr>
            <w:rFonts w:ascii="仿宋" w:eastAsia="仿宋" w:hAnsi="仿宋" w:cs="仿宋" w:hint="eastAsia"/>
            <w:lang w:eastAsia="zh-CN"/>
          </w:rPr>
          <w:t>(四)、用地控制指标</w:t>
        </w:r>
        <w:r>
          <w:tab/>
        </w:r>
        <w:r>
          <w:fldChar w:fldCharType="begin"/>
        </w:r>
        <w:r>
          <w:instrText xml:space="preserve"> PAGEREF _Toc29724 \h </w:instrText>
        </w:r>
        <w:r>
          <w:fldChar w:fldCharType="separate"/>
        </w:r>
        <w:r>
          <w:t>41</w:t>
        </w:r>
        <w:r>
          <w:fldChar w:fldCharType="end"/>
        </w:r>
      </w:hyperlink>
    </w:p>
    <w:p>
      <w:pPr>
        <w:pStyle w:val="TOC2"/>
        <w:tabs>
          <w:tab w:val="right" w:leader="dot" w:pos="8306"/>
        </w:tabs>
      </w:pPr>
      <w:hyperlink w:anchor="_Toc7131" w:history="1">
        <w:r>
          <w:rPr>
            <w:rFonts w:ascii="仿宋" w:eastAsia="仿宋" w:hAnsi="仿宋" w:cs="仿宋" w:hint="eastAsia"/>
            <w:lang w:eastAsia="zh-CN"/>
          </w:rPr>
          <w:t>(五)、地总体要求</w:t>
        </w:r>
        <w:r>
          <w:tab/>
        </w:r>
        <w:r>
          <w:fldChar w:fldCharType="begin"/>
        </w:r>
        <w:r>
          <w:instrText xml:space="preserve"> PAGEREF _Toc7131 \h </w:instrText>
        </w:r>
        <w:r>
          <w:fldChar w:fldCharType="separate"/>
        </w:r>
        <w:r>
          <w:t>42</w:t>
        </w:r>
        <w:r>
          <w:fldChar w:fldCharType="end"/>
        </w:r>
      </w:hyperlink>
    </w:p>
    <w:p>
      <w:pPr>
        <w:pStyle w:val="TOC2"/>
        <w:tabs>
          <w:tab w:val="right" w:leader="dot" w:pos="8306"/>
        </w:tabs>
      </w:pPr>
      <w:hyperlink w:anchor="_Toc1465" w:history="1">
        <w:r>
          <w:rPr>
            <w:rFonts w:ascii="仿宋" w:eastAsia="仿宋" w:hAnsi="仿宋" w:cs="仿宋" w:hint="eastAsia"/>
            <w:lang w:eastAsia="zh-CN"/>
          </w:rPr>
          <w:t>(六)、节约用地措施</w:t>
        </w:r>
        <w:r>
          <w:tab/>
        </w:r>
        <w:r>
          <w:fldChar w:fldCharType="begin"/>
        </w:r>
        <w:r>
          <w:instrText xml:space="preserve"> PAGEREF _Toc1465 \h </w:instrText>
        </w:r>
        <w:r>
          <w:fldChar w:fldCharType="separate"/>
        </w:r>
        <w:r>
          <w:t>44</w:t>
        </w:r>
        <w:r>
          <w:fldChar w:fldCharType="end"/>
        </w:r>
      </w:hyperlink>
    </w:p>
    <w:p>
      <w:pPr>
        <w:pStyle w:val="TOC2"/>
        <w:tabs>
          <w:tab w:val="right" w:leader="dot" w:pos="8306"/>
        </w:tabs>
      </w:pPr>
      <w:hyperlink w:anchor="_Toc17343" w:history="1">
        <w:r>
          <w:rPr>
            <w:rFonts w:ascii="仿宋" w:eastAsia="仿宋" w:hAnsi="仿宋" w:cs="仿宋" w:hint="eastAsia"/>
            <w:lang w:eastAsia="zh-CN"/>
          </w:rPr>
          <w:t>(七)、选址综合评价</w:t>
        </w:r>
        <w:r>
          <w:tab/>
        </w:r>
        <w:r>
          <w:fldChar w:fldCharType="begin"/>
        </w:r>
        <w:r>
          <w:instrText xml:space="preserve"> PAGEREF _Toc17343 \h </w:instrText>
        </w:r>
        <w:r>
          <w:fldChar w:fldCharType="separate"/>
        </w:r>
        <w:r>
          <w:t>45</w:t>
        </w:r>
        <w:r>
          <w:fldChar w:fldCharType="end"/>
        </w:r>
      </w:hyperlink>
    </w:p>
    <w:p>
      <w:pPr>
        <w:pStyle w:val="TOC1"/>
        <w:tabs>
          <w:tab w:val="right" w:leader="dot" w:pos="8306"/>
        </w:tabs>
      </w:pPr>
      <w:hyperlink w:anchor="_Toc31230" w:history="1">
        <w:r>
          <w:rPr>
            <w:rFonts w:ascii="仿宋" w:eastAsia="仿宋" w:hAnsi="仿宋" w:cs="仿宋" w:hint="eastAsia"/>
            <w:lang w:eastAsia="zh-CN"/>
          </w:rPr>
          <w:t>七、环境保护与绿色发展</w:t>
        </w:r>
        <w:r>
          <w:tab/>
        </w:r>
        <w:r>
          <w:fldChar w:fldCharType="begin"/>
        </w:r>
        <w:r>
          <w:instrText xml:space="preserve"> PAGEREF _Toc31230 \h </w:instrText>
        </w:r>
        <w:r>
          <w:fldChar w:fldCharType="separate"/>
        </w:r>
        <w:r>
          <w:t>46</w:t>
        </w:r>
        <w:r>
          <w:fldChar w:fldCharType="end"/>
        </w:r>
      </w:hyperlink>
    </w:p>
    <w:p>
      <w:pPr>
        <w:pStyle w:val="TOC2"/>
        <w:tabs>
          <w:tab w:val="right" w:leader="dot" w:pos="8306"/>
        </w:tabs>
      </w:pPr>
      <w:hyperlink w:anchor="_Toc7354" w:history="1">
        <w:r>
          <w:rPr>
            <w:rFonts w:ascii="仿宋" w:eastAsia="仿宋" w:hAnsi="仿宋" w:cs="仿宋" w:hint="eastAsia"/>
            <w:lang w:eastAsia="zh-CN"/>
          </w:rPr>
          <w:t>(一)、环境保护措施</w:t>
        </w:r>
        <w:r>
          <w:tab/>
        </w:r>
        <w:r>
          <w:fldChar w:fldCharType="begin"/>
        </w:r>
        <w:r>
          <w:instrText xml:space="preserve"> PAGEREF _Toc7354 \h </w:instrText>
        </w:r>
        <w:r>
          <w:fldChar w:fldCharType="separate"/>
        </w:r>
        <w:r>
          <w:t>46</w:t>
        </w:r>
        <w:r>
          <w:fldChar w:fldCharType="end"/>
        </w:r>
      </w:hyperlink>
    </w:p>
    <w:p>
      <w:pPr>
        <w:pStyle w:val="TOC2"/>
        <w:tabs>
          <w:tab w:val="right" w:leader="dot" w:pos="8306"/>
        </w:tabs>
      </w:pPr>
      <w:hyperlink w:anchor="_Toc24782" w:history="1">
        <w:r>
          <w:rPr>
            <w:rFonts w:ascii="仿宋" w:eastAsia="仿宋" w:hAnsi="仿宋" w:cs="仿宋" w:hint="eastAsia"/>
            <w:lang w:eastAsia="zh-CN"/>
          </w:rPr>
          <w:t>(二)、绿色发展与可持续发展策略</w:t>
        </w:r>
        <w:r>
          <w:tab/>
        </w:r>
        <w:r>
          <w:fldChar w:fldCharType="begin"/>
        </w:r>
        <w:r>
          <w:instrText xml:space="preserve"> PAGEREF _Toc24782 \h </w:instrText>
        </w:r>
        <w:r>
          <w:fldChar w:fldCharType="separate"/>
        </w:r>
        <w:r>
          <w:t>48</w:t>
        </w:r>
        <w:r>
          <w:fldChar w:fldCharType="end"/>
        </w:r>
      </w:hyperlink>
    </w:p>
    <w:p>
      <w:pPr>
        <w:pStyle w:val="TOC1"/>
        <w:tabs>
          <w:tab w:val="right" w:leader="dot" w:pos="8306"/>
        </w:tabs>
      </w:pPr>
      <w:hyperlink w:anchor="_Toc22950" w:history="1">
        <w:r>
          <w:rPr>
            <w:rFonts w:ascii="仿宋" w:eastAsia="仿宋" w:hAnsi="仿宋" w:cs="仿宋" w:hint="eastAsia"/>
            <w:lang w:eastAsia="zh-CN"/>
          </w:rPr>
          <w:t>八、项目进度计划</w:t>
        </w:r>
        <w:r>
          <w:tab/>
        </w:r>
        <w:r>
          <w:fldChar w:fldCharType="begin"/>
        </w:r>
        <w:r>
          <w:instrText xml:space="preserve"> PAGEREF _Toc22950 \h </w:instrText>
        </w:r>
        <w:r>
          <w:fldChar w:fldCharType="separate"/>
        </w:r>
        <w:r>
          <w:t>49</w:t>
        </w:r>
        <w:r>
          <w:fldChar w:fldCharType="end"/>
        </w:r>
      </w:hyperlink>
    </w:p>
    <w:p>
      <w:pPr>
        <w:pStyle w:val="TOC2"/>
        <w:tabs>
          <w:tab w:val="right" w:leader="dot" w:pos="8306"/>
        </w:tabs>
      </w:pPr>
      <w:hyperlink w:anchor="_Toc534" w:history="1">
        <w:r>
          <w:rPr>
            <w:rFonts w:ascii="仿宋" w:eastAsia="仿宋" w:hAnsi="仿宋" w:cs="仿宋" w:hint="eastAsia"/>
            <w:lang w:eastAsia="zh-CN"/>
          </w:rPr>
          <w:t>(一)、建设周期</w:t>
        </w:r>
        <w:r>
          <w:tab/>
        </w:r>
        <w:r>
          <w:fldChar w:fldCharType="begin"/>
        </w:r>
        <w:r>
          <w:instrText xml:space="preserve"> PAGEREF _Toc534 \h </w:instrText>
        </w:r>
        <w:r>
          <w:fldChar w:fldCharType="separate"/>
        </w:r>
        <w:r>
          <w:t>49</w:t>
        </w:r>
        <w:r>
          <w:fldChar w:fldCharType="end"/>
        </w:r>
      </w:hyperlink>
    </w:p>
    <w:p>
      <w:pPr>
        <w:pStyle w:val="TOC2"/>
        <w:tabs>
          <w:tab w:val="right" w:leader="dot" w:pos="8306"/>
        </w:tabs>
      </w:pPr>
      <w:hyperlink w:anchor="_Toc26958" w:history="1">
        <w:r>
          <w:rPr>
            <w:rFonts w:ascii="仿宋" w:eastAsia="仿宋" w:hAnsi="仿宋" w:cs="仿宋" w:hint="eastAsia"/>
            <w:lang w:eastAsia="zh-CN"/>
          </w:rPr>
          <w:t>(二)、建设进度</w:t>
        </w:r>
        <w:r>
          <w:tab/>
        </w:r>
        <w:r>
          <w:fldChar w:fldCharType="begin"/>
        </w:r>
        <w:r>
          <w:instrText xml:space="preserve"> PAGEREF _Toc26958 \h </w:instrText>
        </w:r>
        <w:r>
          <w:fldChar w:fldCharType="separate"/>
        </w:r>
        <w:r>
          <w:t>50</w:t>
        </w:r>
        <w:r>
          <w:fldChar w:fldCharType="end"/>
        </w:r>
      </w:hyperlink>
    </w:p>
    <w:p>
      <w:pPr>
        <w:pStyle w:val="TOC2"/>
        <w:tabs>
          <w:tab w:val="right" w:leader="dot" w:pos="8306"/>
        </w:tabs>
      </w:pPr>
      <w:hyperlink w:anchor="_Toc1466" w:history="1">
        <w:r>
          <w:rPr>
            <w:rFonts w:ascii="仿宋" w:eastAsia="仿宋" w:hAnsi="仿宋" w:cs="仿宋" w:hint="eastAsia"/>
            <w:lang w:eastAsia="zh-CN"/>
          </w:rPr>
          <w:t>(三)、进度安排注意事项</w:t>
        </w:r>
        <w:r>
          <w:tab/>
        </w:r>
        <w:r>
          <w:fldChar w:fldCharType="begin"/>
        </w:r>
        <w:r>
          <w:instrText xml:space="preserve"> PAGEREF _Toc1466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77" w:history="1">
        <w:r>
          <w:rPr>
            <w:rFonts w:ascii="仿宋" w:eastAsia="仿宋" w:hAnsi="仿宋" w:cs="仿宋" w:hint="eastAsia"/>
            <w:lang w:eastAsia="zh-CN"/>
          </w:rPr>
          <w:t>(四)、人力资源配置</w:t>
        </w:r>
        <w:r>
          <w:tab/>
        </w:r>
        <w:r>
          <w:fldChar w:fldCharType="begin"/>
        </w:r>
        <w:r>
          <w:instrText xml:space="preserve"> PAGEREF _Toc7977 \h </w:instrText>
        </w:r>
        <w:r>
          <w:fldChar w:fldCharType="separate"/>
        </w:r>
        <w:r>
          <w:t>52</w:t>
        </w:r>
        <w:r>
          <w:fldChar w:fldCharType="end"/>
        </w:r>
      </w:hyperlink>
    </w:p>
    <w:p>
      <w:pPr>
        <w:pStyle w:val="TOC2"/>
        <w:tabs>
          <w:tab w:val="right" w:leader="dot" w:pos="8306"/>
        </w:tabs>
      </w:pPr>
      <w:hyperlink w:anchor="_Toc6134" w:history="1">
        <w:r>
          <w:rPr>
            <w:rFonts w:ascii="仿宋" w:eastAsia="仿宋" w:hAnsi="仿宋" w:cs="仿宋" w:hint="eastAsia"/>
            <w:lang w:eastAsia="zh-CN"/>
          </w:rPr>
          <w:t>(五)、员工培训</w:t>
        </w:r>
        <w:r>
          <w:tab/>
        </w:r>
        <w:r>
          <w:fldChar w:fldCharType="begin"/>
        </w:r>
        <w:r>
          <w:instrText xml:space="preserve"> PAGEREF _Toc6134 \h </w:instrText>
        </w:r>
        <w:r>
          <w:fldChar w:fldCharType="separate"/>
        </w:r>
        <w:r>
          <w:t>54</w:t>
        </w:r>
        <w:r>
          <w:fldChar w:fldCharType="end"/>
        </w:r>
      </w:hyperlink>
    </w:p>
    <w:p>
      <w:pPr>
        <w:pStyle w:val="TOC2"/>
        <w:tabs>
          <w:tab w:val="right" w:leader="dot" w:pos="8306"/>
        </w:tabs>
      </w:pPr>
      <w:hyperlink w:anchor="_Toc27317" w:history="1">
        <w:r>
          <w:rPr>
            <w:rFonts w:ascii="仿宋" w:eastAsia="仿宋" w:hAnsi="仿宋" w:cs="仿宋" w:hint="eastAsia"/>
            <w:lang w:eastAsia="zh-CN"/>
          </w:rPr>
          <w:t>(六)、项目实施保障</w:t>
        </w:r>
        <w:r>
          <w:tab/>
        </w:r>
        <w:r>
          <w:fldChar w:fldCharType="begin"/>
        </w:r>
        <w:r>
          <w:instrText xml:space="preserve"> PAGEREF _Toc27317 \h </w:instrText>
        </w:r>
        <w:r>
          <w:fldChar w:fldCharType="separate"/>
        </w:r>
        <w:r>
          <w:t>55</w:t>
        </w:r>
        <w:r>
          <w:fldChar w:fldCharType="end"/>
        </w:r>
      </w:hyperlink>
    </w:p>
    <w:p>
      <w:pPr>
        <w:pStyle w:val="TOC2"/>
        <w:tabs>
          <w:tab w:val="right" w:leader="dot" w:pos="8306"/>
        </w:tabs>
      </w:pPr>
      <w:hyperlink w:anchor="_Toc21940" w:history="1">
        <w:r>
          <w:rPr>
            <w:rFonts w:ascii="仿宋" w:eastAsia="仿宋" w:hAnsi="仿宋" w:cs="仿宋" w:hint="eastAsia"/>
            <w:lang w:eastAsia="zh-CN"/>
          </w:rPr>
          <w:t>(七)、安全规范管理</w:t>
        </w:r>
        <w:r>
          <w:tab/>
        </w:r>
        <w:r>
          <w:fldChar w:fldCharType="begin"/>
        </w:r>
        <w:r>
          <w:instrText xml:space="preserve"> PAGEREF _Toc21940 \h </w:instrText>
        </w:r>
        <w:r>
          <w:fldChar w:fldCharType="separate"/>
        </w:r>
        <w:r>
          <w:t>56</w:t>
        </w:r>
        <w:r>
          <w:fldChar w:fldCharType="end"/>
        </w:r>
      </w:hyperlink>
    </w:p>
    <w:p>
      <w:pPr>
        <w:pStyle w:val="TOC1"/>
        <w:tabs>
          <w:tab w:val="right" w:leader="dot" w:pos="8306"/>
        </w:tabs>
      </w:pPr>
      <w:hyperlink w:anchor="_Toc23285" w:history="1">
        <w:r>
          <w:rPr>
            <w:rFonts w:ascii="仿宋" w:eastAsia="仿宋" w:hAnsi="仿宋" w:cs="仿宋" w:hint="eastAsia"/>
            <w:lang w:eastAsia="zh-CN"/>
          </w:rPr>
          <w:t>九、经济效益与社会效益优化</w:t>
        </w:r>
        <w:r>
          <w:tab/>
        </w:r>
        <w:r>
          <w:fldChar w:fldCharType="begin"/>
        </w:r>
        <w:r>
          <w:instrText xml:space="preserve"> PAGEREF _Toc23285 \h </w:instrText>
        </w:r>
        <w:r>
          <w:fldChar w:fldCharType="separate"/>
        </w:r>
        <w:r>
          <w:t>57</w:t>
        </w:r>
        <w:r>
          <w:fldChar w:fldCharType="end"/>
        </w:r>
      </w:hyperlink>
    </w:p>
    <w:p>
      <w:pPr>
        <w:pStyle w:val="TOC2"/>
        <w:tabs>
          <w:tab w:val="right" w:leader="dot" w:pos="8306"/>
        </w:tabs>
      </w:pPr>
      <w:hyperlink w:anchor="_Toc26790" w:history="1">
        <w:r>
          <w:rPr>
            <w:rFonts w:ascii="仿宋" w:eastAsia="仿宋" w:hAnsi="仿宋" w:cs="仿宋" w:hint="eastAsia"/>
            <w:lang w:eastAsia="zh-CN"/>
          </w:rPr>
          <w:t>(一)、经济效益提升策略</w:t>
        </w:r>
        <w:r>
          <w:tab/>
        </w:r>
        <w:r>
          <w:fldChar w:fldCharType="begin"/>
        </w:r>
        <w:r>
          <w:instrText xml:space="preserve"> PAGEREF _Toc26790 \h </w:instrText>
        </w:r>
        <w:r>
          <w:fldChar w:fldCharType="separate"/>
        </w:r>
        <w:r>
          <w:t>57</w:t>
        </w:r>
        <w:r>
          <w:fldChar w:fldCharType="end"/>
        </w:r>
      </w:hyperlink>
    </w:p>
    <w:p>
      <w:pPr>
        <w:pStyle w:val="TOC2"/>
        <w:tabs>
          <w:tab w:val="right" w:leader="dot" w:pos="8306"/>
        </w:tabs>
      </w:pPr>
      <w:hyperlink w:anchor="_Toc22179" w:history="1">
        <w:r>
          <w:rPr>
            <w:rFonts w:ascii="仿宋" w:eastAsia="仿宋" w:hAnsi="仿宋" w:cs="仿宋" w:hint="eastAsia"/>
            <w:lang w:eastAsia="zh-CN"/>
          </w:rPr>
          <w:t>(二)、社会效益增强方案</w:t>
        </w:r>
        <w:r>
          <w:tab/>
        </w:r>
        <w:r>
          <w:fldChar w:fldCharType="begin"/>
        </w:r>
        <w:r>
          <w:instrText xml:space="preserve"> PAGEREF _Toc22179 \h </w:instrText>
        </w:r>
        <w:r>
          <w:fldChar w:fldCharType="separate"/>
        </w:r>
        <w:r>
          <w:t>58</w:t>
        </w:r>
        <w:r>
          <w:fldChar w:fldCharType="end"/>
        </w:r>
      </w:hyperlink>
    </w:p>
    <w:p>
      <w:pPr>
        <w:pStyle w:val="TOC1"/>
        <w:tabs>
          <w:tab w:val="right" w:leader="dot" w:pos="8306"/>
        </w:tabs>
      </w:pPr>
      <w:hyperlink w:anchor="_Toc14635" w:history="1">
        <w:r>
          <w:rPr>
            <w:rFonts w:ascii="仿宋" w:eastAsia="仿宋" w:hAnsi="仿宋" w:cs="仿宋" w:hint="eastAsia"/>
            <w:lang w:eastAsia="zh-CN"/>
          </w:rPr>
          <w:t>十、项目质量与标准</w:t>
        </w:r>
        <w:r>
          <w:tab/>
        </w:r>
        <w:r>
          <w:fldChar w:fldCharType="begin"/>
        </w:r>
        <w:r>
          <w:instrText xml:space="preserve"> PAGEREF _Toc14635 \h </w:instrText>
        </w:r>
        <w:r>
          <w:fldChar w:fldCharType="separate"/>
        </w:r>
        <w:r>
          <w:t>59</w:t>
        </w:r>
        <w:r>
          <w:fldChar w:fldCharType="end"/>
        </w:r>
      </w:hyperlink>
    </w:p>
    <w:p>
      <w:pPr>
        <w:pStyle w:val="TOC2"/>
        <w:tabs>
          <w:tab w:val="right" w:leader="dot" w:pos="8306"/>
        </w:tabs>
      </w:pPr>
      <w:hyperlink w:anchor="_Toc30473" w:history="1">
        <w:r>
          <w:rPr>
            <w:rFonts w:ascii="仿宋" w:eastAsia="仿宋" w:hAnsi="仿宋" w:cs="仿宋" w:hint="eastAsia"/>
            <w:lang w:eastAsia="zh-CN"/>
          </w:rPr>
          <w:t>(一)、质量保障体系</w:t>
        </w:r>
        <w:r>
          <w:tab/>
        </w:r>
        <w:r>
          <w:fldChar w:fldCharType="begin"/>
        </w:r>
        <w:r>
          <w:instrText xml:space="preserve"> PAGEREF _Toc30473 \h </w:instrText>
        </w:r>
        <w:r>
          <w:fldChar w:fldCharType="separate"/>
        </w:r>
        <w:r>
          <w:t>59</w:t>
        </w:r>
        <w:r>
          <w:fldChar w:fldCharType="end"/>
        </w:r>
      </w:hyperlink>
    </w:p>
    <w:p>
      <w:pPr>
        <w:pStyle w:val="TOC2"/>
        <w:tabs>
          <w:tab w:val="right" w:leader="dot" w:pos="8306"/>
        </w:tabs>
      </w:pPr>
      <w:hyperlink w:anchor="_Toc3132" w:history="1">
        <w:r>
          <w:rPr>
            <w:rFonts w:ascii="仿宋" w:eastAsia="仿宋" w:hAnsi="仿宋" w:cs="仿宋" w:hint="eastAsia"/>
            <w:lang w:eastAsia="zh-CN"/>
          </w:rPr>
          <w:t>(二)、标准化作业流程</w:t>
        </w:r>
        <w:r>
          <w:tab/>
        </w:r>
        <w:r>
          <w:fldChar w:fldCharType="begin"/>
        </w:r>
        <w:r>
          <w:instrText xml:space="preserve"> PAGEREF _Toc3132 \h </w:instrText>
        </w:r>
        <w:r>
          <w:fldChar w:fldCharType="separate"/>
        </w:r>
        <w:r>
          <w:t>61</w:t>
        </w:r>
        <w:r>
          <w:fldChar w:fldCharType="end"/>
        </w:r>
      </w:hyperlink>
    </w:p>
    <w:p>
      <w:pPr>
        <w:pStyle w:val="TOC2"/>
        <w:tabs>
          <w:tab w:val="right" w:leader="dot" w:pos="8306"/>
        </w:tabs>
      </w:pPr>
      <w:hyperlink w:anchor="_Toc8874" w:history="1">
        <w:r>
          <w:rPr>
            <w:rFonts w:ascii="仿宋" w:eastAsia="仿宋" w:hAnsi="仿宋" w:cs="仿宋" w:hint="eastAsia"/>
            <w:lang w:eastAsia="zh-CN"/>
          </w:rPr>
          <w:t>(三)、质量监控与评估</w:t>
        </w:r>
        <w:r>
          <w:tab/>
        </w:r>
        <w:r>
          <w:fldChar w:fldCharType="begin"/>
        </w:r>
        <w:r>
          <w:instrText xml:space="preserve"> PAGEREF _Toc8874 \h </w:instrText>
        </w:r>
        <w:r>
          <w:fldChar w:fldCharType="separate"/>
        </w:r>
        <w:r>
          <w:t>62</w:t>
        </w:r>
        <w:r>
          <w:fldChar w:fldCharType="end"/>
        </w:r>
      </w:hyperlink>
    </w:p>
    <w:p>
      <w:pPr>
        <w:pStyle w:val="TOC2"/>
        <w:tabs>
          <w:tab w:val="right" w:leader="dot" w:pos="8306"/>
        </w:tabs>
      </w:pPr>
      <w:hyperlink w:anchor="_Toc22015" w:history="1">
        <w:r>
          <w:rPr>
            <w:rFonts w:ascii="仿宋" w:eastAsia="仿宋" w:hAnsi="仿宋" w:cs="仿宋" w:hint="eastAsia"/>
            <w:lang w:eastAsia="zh-CN"/>
          </w:rPr>
          <w:t>(四)、质量改进计划</w:t>
        </w:r>
        <w:r>
          <w:tab/>
        </w:r>
        <w:r>
          <w:fldChar w:fldCharType="begin"/>
        </w:r>
        <w:r>
          <w:instrText xml:space="preserve"> PAGEREF _Toc22015 \h </w:instrText>
        </w:r>
        <w:r>
          <w:fldChar w:fldCharType="separate"/>
        </w:r>
        <w:r>
          <w:t>63</w:t>
        </w:r>
        <w:r>
          <w:fldChar w:fldCharType="end"/>
        </w:r>
      </w:hyperlink>
    </w:p>
    <w:p>
      <w:pPr>
        <w:pStyle w:val="TOC1"/>
        <w:tabs>
          <w:tab w:val="right" w:leader="dot" w:pos="8306"/>
        </w:tabs>
      </w:pPr>
      <w:hyperlink w:anchor="_Toc11801" w:history="1">
        <w:r>
          <w:rPr>
            <w:rFonts w:ascii="仿宋" w:eastAsia="仿宋" w:hAnsi="仿宋" w:cs="仿宋" w:hint="eastAsia"/>
            <w:lang w:eastAsia="zh-CN"/>
          </w:rPr>
          <w:t>十一、技术创新与产业升级</w:t>
        </w:r>
        <w:r>
          <w:tab/>
        </w:r>
        <w:r>
          <w:fldChar w:fldCharType="begin"/>
        </w:r>
        <w:r>
          <w:instrText xml:space="preserve"> PAGEREF _Toc11801 \h </w:instrText>
        </w:r>
        <w:r>
          <w:fldChar w:fldCharType="separate"/>
        </w:r>
        <w:r>
          <w:t>64</w:t>
        </w:r>
        <w:r>
          <w:fldChar w:fldCharType="end"/>
        </w:r>
      </w:hyperlink>
    </w:p>
    <w:p>
      <w:pPr>
        <w:pStyle w:val="TOC2"/>
        <w:tabs>
          <w:tab w:val="right" w:leader="dot" w:pos="8306"/>
        </w:tabs>
      </w:pPr>
      <w:hyperlink w:anchor="_Toc3501" w:history="1">
        <w:r>
          <w:rPr>
            <w:rFonts w:ascii="仿宋" w:eastAsia="仿宋" w:hAnsi="仿宋" w:cs="仿宋" w:hint="eastAsia"/>
            <w:lang w:eastAsia="zh-CN"/>
          </w:rPr>
          <w:t>(一)、技术创新方向与目标</w:t>
        </w:r>
        <w:r>
          <w:tab/>
        </w:r>
        <w:r>
          <w:fldChar w:fldCharType="begin"/>
        </w:r>
        <w:r>
          <w:instrText xml:space="preserve"> PAGEREF _Toc3501 \h </w:instrText>
        </w:r>
        <w:r>
          <w:fldChar w:fldCharType="separate"/>
        </w:r>
        <w:r>
          <w:t>64</w:t>
        </w:r>
        <w:r>
          <w:fldChar w:fldCharType="end"/>
        </w:r>
      </w:hyperlink>
    </w:p>
    <w:p>
      <w:pPr>
        <w:pStyle w:val="TOC2"/>
        <w:tabs>
          <w:tab w:val="right" w:leader="dot" w:pos="8306"/>
        </w:tabs>
      </w:pPr>
      <w:hyperlink w:anchor="_Toc15544" w:history="1">
        <w:r>
          <w:rPr>
            <w:rFonts w:ascii="仿宋" w:eastAsia="仿宋" w:hAnsi="仿宋" w:cs="仿宋" w:hint="eastAsia"/>
            <w:lang w:eastAsia="zh-CN"/>
          </w:rPr>
          <w:t>(二)、产业升级路径与措施</w:t>
        </w:r>
        <w:r>
          <w:tab/>
        </w:r>
        <w:r>
          <w:fldChar w:fldCharType="begin"/>
        </w:r>
        <w:r>
          <w:instrText xml:space="preserve"> PAGEREF _Toc15544 \h </w:instrText>
        </w:r>
        <w:r>
          <w:fldChar w:fldCharType="separate"/>
        </w:r>
        <w:r>
          <w:t>66</w:t>
        </w:r>
        <w:r>
          <w:fldChar w:fldCharType="end"/>
        </w:r>
      </w:hyperlink>
    </w:p>
    <w:p>
      <w:pPr>
        <w:pStyle w:val="TOC1"/>
        <w:tabs>
          <w:tab w:val="right" w:leader="dot" w:pos="8306"/>
        </w:tabs>
      </w:pPr>
      <w:hyperlink w:anchor="_Toc30192" w:history="1">
        <w:r>
          <w:rPr>
            <w:rFonts w:ascii="仿宋" w:eastAsia="仿宋" w:hAnsi="仿宋" w:cs="仿宋" w:hint="eastAsia"/>
            <w:lang w:eastAsia="zh-CN"/>
          </w:rPr>
          <w:t>十二、客户关系管理与市场拓展</w:t>
        </w:r>
        <w:r>
          <w:tab/>
        </w:r>
        <w:r>
          <w:fldChar w:fldCharType="begin"/>
        </w:r>
        <w:r>
          <w:instrText xml:space="preserve"> PAGEREF _Toc30192 \h </w:instrText>
        </w:r>
        <w:r>
          <w:fldChar w:fldCharType="separate"/>
        </w:r>
        <w:r>
          <w:t>67</w:t>
        </w:r>
        <w:r>
          <w:fldChar w:fldCharType="end"/>
        </w:r>
      </w:hyperlink>
    </w:p>
    <w:p>
      <w:pPr>
        <w:pStyle w:val="TOC2"/>
        <w:tabs>
          <w:tab w:val="right" w:leader="dot" w:pos="8306"/>
        </w:tabs>
      </w:pPr>
      <w:hyperlink w:anchor="_Toc10288" w:history="1">
        <w:r>
          <w:rPr>
            <w:rFonts w:ascii="仿宋" w:eastAsia="仿宋" w:hAnsi="仿宋" w:cs="仿宋" w:hint="eastAsia"/>
            <w:lang w:eastAsia="zh-CN"/>
          </w:rPr>
          <w:t>(一)、客户关系管理策略</w:t>
        </w:r>
        <w:r>
          <w:tab/>
        </w:r>
        <w:r>
          <w:fldChar w:fldCharType="begin"/>
        </w:r>
        <w:r>
          <w:instrText xml:space="preserve"> PAGEREF _Toc10288 \h </w:instrText>
        </w:r>
        <w:r>
          <w:fldChar w:fldCharType="separate"/>
        </w:r>
        <w:r>
          <w:t>67</w:t>
        </w:r>
        <w:r>
          <w:fldChar w:fldCharType="end"/>
        </w:r>
      </w:hyperlink>
    </w:p>
    <w:p>
      <w:pPr>
        <w:pStyle w:val="TOC2"/>
        <w:tabs>
          <w:tab w:val="right" w:leader="dot" w:pos="8306"/>
        </w:tabs>
      </w:pPr>
      <w:hyperlink w:anchor="_Toc9443" w:history="1">
        <w:r>
          <w:rPr>
            <w:rFonts w:ascii="仿宋" w:eastAsia="仿宋" w:hAnsi="仿宋" w:cs="仿宋" w:hint="eastAsia"/>
            <w:lang w:eastAsia="zh-CN"/>
          </w:rPr>
          <w:t>(二)、市场拓展方案</w:t>
        </w:r>
        <w:r>
          <w:tab/>
        </w:r>
        <w:r>
          <w:fldChar w:fldCharType="begin"/>
        </w:r>
        <w:r>
          <w:instrText xml:space="preserve"> PAGEREF _Toc9443 \h </w:instrText>
        </w:r>
        <w:r>
          <w:fldChar w:fldCharType="separate"/>
        </w:r>
        <w:r>
          <w:t>68</w:t>
        </w:r>
        <w:r>
          <w:fldChar w:fldCharType="end"/>
        </w:r>
      </w:hyperlink>
    </w:p>
    <w:p>
      <w:pPr>
        <w:pStyle w:val="TOC1"/>
        <w:tabs>
          <w:tab w:val="right" w:leader="dot" w:pos="8306"/>
        </w:tabs>
      </w:pPr>
      <w:hyperlink w:anchor="_Toc11489" w:history="1">
        <w:r>
          <w:rPr>
            <w:rFonts w:ascii="仿宋" w:eastAsia="仿宋" w:hAnsi="仿宋" w:cs="仿宋" w:hint="eastAsia"/>
            <w:lang w:eastAsia="zh-CN"/>
          </w:rPr>
          <w:t>十三、成果转化与推广应用</w:t>
        </w:r>
        <w:r>
          <w:tab/>
        </w:r>
        <w:r>
          <w:fldChar w:fldCharType="begin"/>
        </w:r>
        <w:r>
          <w:instrText xml:space="preserve"> PAGEREF _Toc11489 \h </w:instrText>
        </w:r>
        <w:r>
          <w:fldChar w:fldCharType="separate"/>
        </w:r>
        <w:r>
          <w:t>69</w:t>
        </w:r>
        <w:r>
          <w:fldChar w:fldCharType="end"/>
        </w:r>
      </w:hyperlink>
    </w:p>
    <w:p>
      <w:pPr>
        <w:pStyle w:val="TOC2"/>
        <w:tabs>
          <w:tab w:val="right" w:leader="dot" w:pos="8306"/>
        </w:tabs>
      </w:pPr>
      <w:hyperlink w:anchor="_Toc12631" w:history="1">
        <w:r>
          <w:rPr>
            <w:rFonts w:ascii="仿宋" w:eastAsia="仿宋" w:hAnsi="仿宋" w:cs="仿宋" w:hint="eastAsia"/>
            <w:lang w:eastAsia="zh-CN"/>
          </w:rPr>
          <w:t>(一)、成果转化策略制定</w:t>
        </w:r>
        <w:r>
          <w:tab/>
        </w:r>
        <w:r>
          <w:fldChar w:fldCharType="begin"/>
        </w:r>
        <w:r>
          <w:instrText xml:space="preserve"> PAGEREF _Toc12631 \h </w:instrText>
        </w:r>
        <w:r>
          <w:fldChar w:fldCharType="separate"/>
        </w:r>
        <w:r>
          <w:t>69</w:t>
        </w:r>
        <w:r>
          <w:fldChar w:fldCharType="end"/>
        </w:r>
      </w:hyperlink>
    </w:p>
    <w:p>
      <w:pPr>
        <w:pStyle w:val="TOC2"/>
        <w:tabs>
          <w:tab w:val="right" w:leader="dot" w:pos="8306"/>
        </w:tabs>
      </w:pPr>
      <w:hyperlink w:anchor="_Toc19098" w:history="1">
        <w:r>
          <w:rPr>
            <w:rFonts w:ascii="仿宋" w:eastAsia="仿宋" w:hAnsi="仿宋" w:cs="仿宋" w:hint="eastAsia"/>
            <w:lang w:eastAsia="zh-CN"/>
          </w:rPr>
          <w:t>(二)、成果推广应用方案</w:t>
        </w:r>
        <w:r>
          <w:tab/>
        </w:r>
        <w:r>
          <w:fldChar w:fldCharType="begin"/>
        </w:r>
        <w:r>
          <w:instrText xml:space="preserve"> PAGEREF _Toc19098 \h </w:instrText>
        </w:r>
        <w:r>
          <w:fldChar w:fldCharType="separate"/>
        </w:r>
        <w:r>
          <w:t>71</w:t>
        </w:r>
        <w:r>
          <w:fldChar w:fldCharType="end"/>
        </w:r>
      </w:hyperlink>
    </w:p>
    <w:p>
      <w:pPr>
        <w:pStyle w:val="TOC1"/>
        <w:tabs>
          <w:tab w:val="right" w:leader="dot" w:pos="8306"/>
        </w:tabs>
      </w:pPr>
      <w:hyperlink w:anchor="_Toc22288" w:history="1">
        <w:r>
          <w:rPr>
            <w:rFonts w:ascii="仿宋" w:eastAsia="仿宋" w:hAnsi="仿宋" w:cs="仿宋" w:hint="eastAsia"/>
            <w:lang w:eastAsia="zh-CN"/>
          </w:rPr>
          <w:t>十四、质量管理与控制</w:t>
        </w:r>
        <w:r>
          <w:tab/>
        </w:r>
        <w:r>
          <w:fldChar w:fldCharType="begin"/>
        </w:r>
        <w:r>
          <w:instrText xml:space="preserve"> PAGEREF _Toc22288 \h </w:instrText>
        </w:r>
        <w:r>
          <w:fldChar w:fldCharType="separate"/>
        </w:r>
        <w:r>
          <w:t>72</w:t>
        </w:r>
        <w:r>
          <w:fldChar w:fldCharType="end"/>
        </w:r>
      </w:hyperlink>
    </w:p>
    <w:p>
      <w:pPr>
        <w:pStyle w:val="TOC2"/>
        <w:tabs>
          <w:tab w:val="right" w:leader="dot" w:pos="8306"/>
        </w:tabs>
      </w:pPr>
      <w:hyperlink w:anchor="_Toc1118" w:history="1">
        <w:r>
          <w:rPr>
            <w:rFonts w:ascii="仿宋" w:eastAsia="仿宋" w:hAnsi="仿宋" w:cs="仿宋" w:hint="eastAsia"/>
            <w:lang w:eastAsia="zh-CN"/>
          </w:rPr>
          <w:t>(一)、质量管理体系建设</w:t>
        </w:r>
        <w:r>
          <w:tab/>
        </w:r>
        <w:r>
          <w:fldChar w:fldCharType="begin"/>
        </w:r>
        <w:r>
          <w:instrText xml:space="preserve"> PAGEREF _Toc1118 \h </w:instrText>
        </w:r>
        <w:r>
          <w:fldChar w:fldCharType="separate"/>
        </w:r>
        <w:r>
          <w:t>72</w:t>
        </w:r>
        <w:r>
          <w:fldChar w:fldCharType="end"/>
        </w:r>
      </w:hyperlink>
    </w:p>
    <w:p>
      <w:pPr>
        <w:pStyle w:val="TOC2"/>
        <w:tabs>
          <w:tab w:val="right" w:leader="dot" w:pos="8306"/>
        </w:tabs>
      </w:pPr>
      <w:hyperlink w:anchor="_Toc12820" w:history="1">
        <w:r>
          <w:rPr>
            <w:rFonts w:ascii="仿宋" w:eastAsia="仿宋" w:hAnsi="仿宋" w:cs="仿宋" w:hint="eastAsia"/>
            <w:lang w:eastAsia="zh-CN"/>
          </w:rPr>
          <w:t>(二)、质量控制措施</w:t>
        </w:r>
        <w:r>
          <w:tab/>
        </w:r>
        <w:r>
          <w:fldChar w:fldCharType="begin"/>
        </w:r>
        <w:r>
          <w:instrText xml:space="preserve"> PAGEREF _Toc12820 \h </w:instrText>
        </w:r>
        <w:r>
          <w:fldChar w:fldCharType="separate"/>
        </w:r>
        <w:r>
          <w:t>74</w:t>
        </w:r>
        <w:r>
          <w:fldChar w:fldCharType="end"/>
        </w:r>
      </w:hyperlink>
    </w:p>
    <w:p>
      <w:pPr>
        <w:pStyle w:val="TOC1"/>
        <w:tabs>
          <w:tab w:val="right" w:leader="dot" w:pos="8306"/>
        </w:tabs>
      </w:pPr>
      <w:hyperlink w:anchor="_Toc16129" w:history="1">
        <w:r>
          <w:rPr>
            <w:rFonts w:ascii="仿宋" w:eastAsia="仿宋" w:hAnsi="仿宋" w:cs="仿宋" w:hint="eastAsia"/>
            <w:lang w:eastAsia="zh-CN"/>
          </w:rPr>
          <w:t>十五、项目施工方案</w:t>
        </w:r>
        <w:r>
          <w:tab/>
        </w:r>
        <w:r>
          <w:fldChar w:fldCharType="begin"/>
        </w:r>
        <w:r>
          <w:instrText xml:space="preserve"> PAGEREF _Toc16129 \h </w:instrText>
        </w:r>
        <w:r>
          <w:fldChar w:fldCharType="separate"/>
        </w:r>
        <w:r>
          <w:t>75</w:t>
        </w:r>
        <w:r>
          <w:fldChar w:fldCharType="end"/>
        </w:r>
      </w:hyperlink>
    </w:p>
    <w:p>
      <w:pPr>
        <w:pStyle w:val="TOC2"/>
        <w:tabs>
          <w:tab w:val="right" w:leader="dot" w:pos="8306"/>
        </w:tabs>
      </w:pPr>
      <w:hyperlink w:anchor="_Toc28993" w:history="1">
        <w:r>
          <w:rPr>
            <w:rFonts w:ascii="仿宋" w:eastAsia="仿宋" w:hAnsi="仿宋" w:cs="仿宋" w:hint="eastAsia"/>
            <w:lang w:eastAsia="zh-CN"/>
          </w:rPr>
          <w:t>(一)、施工组织设计</w:t>
        </w:r>
        <w:r>
          <w:tab/>
        </w:r>
        <w:r>
          <w:fldChar w:fldCharType="begin"/>
        </w:r>
        <w:r>
          <w:instrText xml:space="preserve"> PAGEREF _Toc28993 \h </w:instrText>
        </w:r>
        <w:r>
          <w:fldChar w:fldCharType="separate"/>
        </w:r>
        <w:r>
          <w:t>75</w:t>
        </w:r>
        <w:r>
          <w:fldChar w:fldCharType="end"/>
        </w:r>
      </w:hyperlink>
    </w:p>
    <w:p>
      <w:pPr>
        <w:pStyle w:val="TOC2"/>
        <w:tabs>
          <w:tab w:val="right" w:leader="dot" w:pos="8306"/>
        </w:tabs>
      </w:pPr>
      <w:hyperlink w:anchor="_Toc15830" w:history="1">
        <w:r>
          <w:rPr>
            <w:rFonts w:ascii="仿宋" w:eastAsia="仿宋" w:hAnsi="仿宋" w:cs="仿宋" w:hint="eastAsia"/>
            <w:lang w:eastAsia="zh-CN"/>
          </w:rPr>
          <w:t>(二)、施工工艺与技术路线</w:t>
        </w:r>
        <w:r>
          <w:tab/>
        </w:r>
        <w:r>
          <w:fldChar w:fldCharType="begin"/>
        </w:r>
        <w:r>
          <w:instrText xml:space="preserve"> PAGEREF _Toc15830 \h </w:instrText>
        </w:r>
        <w:r>
          <w:fldChar w:fldCharType="separate"/>
        </w:r>
        <w:r>
          <w:t>76</w:t>
        </w:r>
        <w:r>
          <w:fldChar w:fldCharType="end"/>
        </w:r>
      </w:hyperlink>
    </w:p>
    <w:p>
      <w:pPr>
        <w:pStyle w:val="TOC2"/>
        <w:tabs>
          <w:tab w:val="right" w:leader="dot" w:pos="8306"/>
        </w:tabs>
      </w:pPr>
      <w:hyperlink w:anchor="_Toc8903" w:history="1">
        <w:r>
          <w:rPr>
            <w:rFonts w:ascii="仿宋" w:eastAsia="仿宋" w:hAnsi="仿宋" w:cs="仿宋" w:hint="eastAsia"/>
            <w:lang w:eastAsia="zh-CN"/>
          </w:rPr>
          <w:t>(三)、关键节点施工计划</w:t>
        </w:r>
        <w:r>
          <w:tab/>
        </w:r>
        <w:r>
          <w:fldChar w:fldCharType="begin"/>
        </w:r>
        <w:r>
          <w:instrText xml:space="preserve"> PAGEREF _Toc8903 \h </w:instrText>
        </w:r>
        <w:r>
          <w:fldChar w:fldCharType="separate"/>
        </w:r>
        <w:r>
          <w:t>77</w:t>
        </w:r>
        <w:r>
          <w:fldChar w:fldCharType="end"/>
        </w:r>
      </w:hyperlink>
    </w:p>
    <w:p>
      <w:pPr>
        <w:pStyle w:val="TOC2"/>
        <w:tabs>
          <w:tab w:val="right" w:leader="dot" w:pos="8306"/>
        </w:tabs>
      </w:pPr>
      <w:hyperlink w:anchor="_Toc30166" w:history="1">
        <w:r>
          <w:rPr>
            <w:rFonts w:ascii="仿宋" w:eastAsia="仿宋" w:hAnsi="仿宋" w:cs="仿宋" w:hint="eastAsia"/>
            <w:lang w:eastAsia="zh-CN"/>
          </w:rPr>
          <w:t>(四)、施工现场管理</w:t>
        </w:r>
        <w:r>
          <w:tab/>
        </w:r>
        <w:r>
          <w:fldChar w:fldCharType="begin"/>
        </w:r>
        <w:r>
          <w:instrText xml:space="preserve"> PAGEREF _Toc30166 \h </w:instrText>
        </w:r>
        <w:r>
          <w:fldChar w:fldCharType="separate"/>
        </w:r>
        <w:r>
          <w:t>79</w:t>
        </w:r>
        <w:r>
          <w:fldChar w:fldCharType="end"/>
        </w:r>
      </w:hyperlink>
    </w:p>
    <w:p>
      <w:pPr>
        <w:pStyle w:val="TOC1"/>
        <w:tabs>
          <w:tab w:val="right" w:leader="dot" w:pos="8306"/>
        </w:tabs>
      </w:pPr>
      <w:hyperlink w:anchor="_Toc4406" w:history="1">
        <w:r>
          <w:rPr>
            <w:rFonts w:ascii="仿宋" w:eastAsia="仿宋" w:hAnsi="仿宋" w:cs="仿宋" w:hint="eastAsia"/>
            <w:lang w:eastAsia="zh-CN"/>
          </w:rPr>
          <w:t>十六、产业协同与集群发展</w:t>
        </w:r>
        <w:r>
          <w:tab/>
        </w:r>
        <w:r>
          <w:fldChar w:fldCharType="begin"/>
        </w:r>
        <w:r>
          <w:instrText xml:space="preserve"> PAGEREF _Toc4406 \h </w:instrText>
        </w:r>
        <w:r>
          <w:fldChar w:fldCharType="separate"/>
        </w:r>
        <w:r>
          <w:t>81</w:t>
        </w:r>
        <w:r>
          <w:fldChar w:fldCharType="end"/>
        </w:r>
      </w:hyperlink>
    </w:p>
    <w:p>
      <w:pPr>
        <w:pStyle w:val="TOC2"/>
        <w:tabs>
          <w:tab w:val="right" w:leader="dot" w:pos="8306"/>
        </w:tabs>
      </w:pPr>
      <w:hyperlink w:anchor="_Toc29405" w:history="1">
        <w:r>
          <w:rPr>
            <w:rFonts w:ascii="仿宋" w:eastAsia="仿宋" w:hAnsi="仿宋" w:cs="仿宋" w:hint="eastAsia"/>
            <w:lang w:eastAsia="zh-CN"/>
          </w:rPr>
          <w:t>(一)、产业协同机制建设</w:t>
        </w:r>
        <w:r>
          <w:tab/>
        </w:r>
        <w:r>
          <w:fldChar w:fldCharType="begin"/>
        </w:r>
        <w:r>
          <w:instrText xml:space="preserve"> PAGEREF _Toc29405 \h </w:instrText>
        </w:r>
        <w:r>
          <w:fldChar w:fldCharType="separate"/>
        </w:r>
        <w:r>
          <w:t>81</w:t>
        </w:r>
        <w:r>
          <w:fldChar w:fldCharType="end"/>
        </w:r>
      </w:hyperlink>
    </w:p>
    <w:p>
      <w:pPr>
        <w:pStyle w:val="TOC2"/>
        <w:tabs>
          <w:tab w:val="right" w:leader="dot" w:pos="8306"/>
        </w:tabs>
      </w:pPr>
      <w:hyperlink w:anchor="_Toc7747" w:history="1">
        <w:r>
          <w:rPr>
            <w:rFonts w:ascii="仿宋" w:eastAsia="仿宋" w:hAnsi="仿宋" w:cs="仿宋" w:hint="eastAsia"/>
            <w:lang w:eastAsia="zh-CN"/>
          </w:rPr>
          <w:t>(二)、产业集群培育与发展</w:t>
        </w:r>
        <w:r>
          <w:tab/>
        </w:r>
        <w:r>
          <w:fldChar w:fldCharType="begin"/>
        </w:r>
        <w:r>
          <w:instrText xml:space="preserve"> PAGEREF _Toc7747 \h </w:instrText>
        </w:r>
        <w:r>
          <w:fldChar w:fldCharType="separate"/>
        </w:r>
        <w:r>
          <w:t>82</w:t>
        </w:r>
        <w:r>
          <w:fldChar w:fldCharType="end"/>
        </w:r>
      </w:hyperlink>
    </w:p>
    <w:p>
      <w:pPr>
        <w:pStyle w:val="TOC1"/>
        <w:tabs>
          <w:tab w:val="right" w:leader="dot" w:pos="8306"/>
        </w:tabs>
      </w:pPr>
      <w:hyperlink w:anchor="_Toc10227" w:history="1">
        <w:r>
          <w:rPr>
            <w:rFonts w:ascii="仿宋" w:eastAsia="仿宋" w:hAnsi="仿宋" w:cs="仿宋" w:hint="eastAsia"/>
            <w:lang w:eastAsia="zh-CN"/>
          </w:rPr>
          <w:t>十七、企业合规与伦理</w:t>
        </w:r>
        <w:r>
          <w:tab/>
        </w:r>
        <w:r>
          <w:fldChar w:fldCharType="begin"/>
        </w:r>
        <w:r>
          <w:instrText xml:space="preserve"> PAGEREF _Toc10227 \h </w:instrText>
        </w:r>
        <w:r>
          <w:fldChar w:fldCharType="separate"/>
        </w:r>
        <w:r>
          <w:t>83</w:t>
        </w:r>
        <w:r>
          <w:fldChar w:fldCharType="end"/>
        </w:r>
      </w:hyperlink>
    </w:p>
    <w:p>
      <w:pPr>
        <w:pStyle w:val="TOC2"/>
        <w:tabs>
          <w:tab w:val="right" w:leader="dot" w:pos="8306"/>
        </w:tabs>
      </w:pPr>
      <w:hyperlink w:anchor="_Toc12401" w:history="1">
        <w:r>
          <w:rPr>
            <w:rFonts w:ascii="仿宋" w:eastAsia="仿宋" w:hAnsi="仿宋" w:cs="仿宋" w:hint="eastAsia"/>
            <w:lang w:eastAsia="zh-CN"/>
          </w:rPr>
          <w:t>(一)、合规政策与程序</w:t>
        </w:r>
        <w:r>
          <w:tab/>
        </w:r>
        <w:r>
          <w:fldChar w:fldCharType="begin"/>
        </w:r>
        <w:r>
          <w:instrText xml:space="preserve"> PAGEREF _Toc12401 \h </w:instrText>
        </w:r>
        <w:r>
          <w:fldChar w:fldCharType="separate"/>
        </w:r>
        <w:r>
          <w:t>83</w:t>
        </w:r>
        <w:r>
          <w:fldChar w:fldCharType="end"/>
        </w:r>
      </w:hyperlink>
    </w:p>
    <w:p>
      <w:pPr>
        <w:pStyle w:val="TOC2"/>
        <w:tabs>
          <w:tab w:val="right" w:leader="dot" w:pos="8306"/>
        </w:tabs>
      </w:pPr>
      <w:hyperlink w:anchor="_Toc2747" w:history="1">
        <w:r>
          <w:rPr>
            <w:rFonts w:ascii="仿宋" w:eastAsia="仿宋" w:hAnsi="仿宋" w:cs="仿宋" w:hint="eastAsia"/>
            <w:lang w:eastAsia="zh-CN"/>
          </w:rPr>
          <w:t>(二)、伦理规范与培训</w:t>
        </w:r>
        <w:r>
          <w:tab/>
        </w:r>
        <w:r>
          <w:fldChar w:fldCharType="begin"/>
        </w:r>
        <w:r>
          <w:instrText xml:space="preserve"> PAGEREF _Toc2747 \h </w:instrText>
        </w:r>
        <w:r>
          <w:fldChar w:fldCharType="separate"/>
        </w:r>
        <w:r>
          <w:t>84</w:t>
        </w:r>
        <w:r>
          <w:fldChar w:fldCharType="end"/>
        </w:r>
      </w:hyperlink>
    </w:p>
    <w:p>
      <w:pPr>
        <w:pStyle w:val="TOC2"/>
        <w:tabs>
          <w:tab w:val="right" w:leader="dot" w:pos="8306"/>
        </w:tabs>
      </w:pPr>
      <w:hyperlink w:anchor="_Toc13119" w:history="1">
        <w:r>
          <w:rPr>
            <w:rFonts w:ascii="仿宋" w:eastAsia="仿宋" w:hAnsi="仿宋" w:cs="仿宋" w:hint="eastAsia"/>
            <w:lang w:eastAsia="zh-CN"/>
          </w:rPr>
          <w:t>(三)、合规风险评估</w:t>
        </w:r>
        <w:r>
          <w:tab/>
        </w:r>
        <w:r>
          <w:fldChar w:fldCharType="begin"/>
        </w:r>
        <w:r>
          <w:instrText xml:space="preserve"> PAGEREF _Toc13119 \h </w:instrText>
        </w:r>
        <w:r>
          <w:fldChar w:fldCharType="separate"/>
        </w:r>
        <w:r>
          <w:t>85</w:t>
        </w:r>
        <w:r>
          <w:fldChar w:fldCharType="end"/>
        </w:r>
      </w:hyperlink>
    </w:p>
    <w:p>
      <w:pPr>
        <w:pStyle w:val="TOC2"/>
        <w:tabs>
          <w:tab w:val="right" w:leader="dot" w:pos="8306"/>
        </w:tabs>
      </w:pPr>
      <w:hyperlink w:anchor="_Toc7038" w:history="1">
        <w:r>
          <w:rPr>
            <w:rFonts w:ascii="仿宋" w:eastAsia="仿宋" w:hAnsi="仿宋" w:cs="仿宋" w:hint="eastAsia"/>
            <w:lang w:eastAsia="zh-CN"/>
          </w:rPr>
          <w:t>(四)、合规监督与执行</w:t>
        </w:r>
        <w:r>
          <w:tab/>
        </w:r>
        <w:r>
          <w:fldChar w:fldCharType="begin"/>
        </w:r>
        <w:r>
          <w:instrText xml:space="preserve"> PAGEREF _Toc7038 \h </w:instrText>
        </w:r>
        <w:r>
          <w:fldChar w:fldCharType="separate"/>
        </w:r>
        <w:r>
          <w:t>86</w:t>
        </w:r>
        <w:r>
          <w:fldChar w:fldCharType="end"/>
        </w:r>
      </w:hyperlink>
    </w:p>
    <w:p>
      <w:pPr>
        <w:pStyle w:val="TOC1"/>
        <w:tabs>
          <w:tab w:val="right" w:leader="dot" w:pos="8306"/>
        </w:tabs>
      </w:pPr>
      <w:hyperlink w:anchor="_Toc25997" w:history="1">
        <w:r>
          <w:rPr>
            <w:rFonts w:ascii="仿宋" w:eastAsia="仿宋" w:hAnsi="仿宋" w:cs="仿宋" w:hint="eastAsia"/>
            <w:lang w:eastAsia="zh-CN"/>
          </w:rPr>
          <w:t>十八、创新驱动与持续发展</w:t>
        </w:r>
        <w:r>
          <w:tab/>
        </w:r>
        <w:r>
          <w:fldChar w:fldCharType="begin"/>
        </w:r>
        <w:r>
          <w:instrText xml:space="preserve"> PAGEREF _Toc25997 \h </w:instrText>
        </w:r>
        <w:r>
          <w:fldChar w:fldCharType="separate"/>
        </w:r>
        <w:r>
          <w:t>87</w:t>
        </w:r>
        <w:r>
          <w:fldChar w:fldCharType="end"/>
        </w:r>
      </w:hyperlink>
    </w:p>
    <w:p>
      <w:pPr>
        <w:pStyle w:val="TOC2"/>
        <w:tabs>
          <w:tab w:val="right" w:leader="dot" w:pos="8306"/>
        </w:tabs>
      </w:pPr>
      <w:hyperlink w:anchor="_Toc18030" w:history="1">
        <w:r>
          <w:rPr>
            <w:rFonts w:ascii="仿宋" w:eastAsia="仿宋" w:hAnsi="仿宋" w:cs="仿宋" w:hint="eastAsia"/>
            <w:lang w:eastAsia="zh-CN"/>
          </w:rPr>
          <w:t>(一)、创新驱动战略实施</w:t>
        </w:r>
        <w:r>
          <w:tab/>
        </w:r>
        <w:r>
          <w:fldChar w:fldCharType="begin"/>
        </w:r>
        <w:r>
          <w:instrText xml:space="preserve"> PAGEREF _Toc18030 \h </w:instrText>
        </w:r>
        <w:r>
          <w:fldChar w:fldCharType="separate"/>
        </w:r>
        <w:r>
          <w:t>87</w:t>
        </w:r>
        <w:r>
          <w:fldChar w:fldCharType="end"/>
        </w:r>
      </w:hyperlink>
    </w:p>
    <w:p>
      <w:pPr>
        <w:pStyle w:val="TOC2"/>
        <w:tabs>
          <w:tab w:val="right" w:leader="dot" w:pos="8306"/>
        </w:tabs>
      </w:pPr>
      <w:hyperlink w:anchor="_Toc20559" w:history="1">
        <w:r>
          <w:rPr>
            <w:rFonts w:ascii="仿宋" w:eastAsia="仿宋" w:hAnsi="仿宋" w:cs="仿宋" w:hint="eastAsia"/>
            <w:lang w:eastAsia="zh-CN"/>
          </w:rPr>
          <w:t>(二)、持续发展路径探索</w:t>
        </w:r>
        <w:r>
          <w:tab/>
        </w:r>
        <w:r>
          <w:fldChar w:fldCharType="begin"/>
        </w:r>
        <w:r>
          <w:instrText xml:space="preserve"> PAGEREF _Toc20559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98"/>
      <w:r>
        <w:rPr>
          <w:rFonts w:ascii="仿宋" w:eastAsia="仿宋" w:hAnsi="仿宋" w:cs="仿宋" w:hint="eastAsia"/>
          <w:sz w:val="28"/>
          <w:lang w:eastAsia="zh-CN"/>
        </w:rPr>
        <w:t>一、氮肥项目概论</w:t>
      </w:r>
      <w:bookmarkEnd w:id="2"/>
    </w:p>
    <w:p>
      <w:pPr>
        <w:pStyle w:val="Heading2"/>
        <w:rPr>
          <w:rFonts w:ascii="仿宋" w:eastAsia="仿宋" w:hAnsi="仿宋" w:cs="仿宋" w:hint="eastAsia"/>
          <w:lang w:eastAsia="zh-CN"/>
        </w:rPr>
      </w:pPr>
      <w:bookmarkStart w:id="3" w:name="_Toc1843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氮肥项目的申报单位是“XXX实业发展公司”，这是一家在其所处行业内备受尊敬的企业。公司自成立以来，通过其在氮肥项目中表现出的创新精神和卓越执行力，在市场上赢得了显著的地位。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该公司的法定代表人秦XX，在氮肥项目及其他多个行业领域中都有着显著的贡献。秦XX以其出色的领导才能和敏锐的商业洞察力，带领公司在氮肥项目等多个领域实现了持续的成长和成功。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氮肥项目的重要合作伙伴。公司专注于[行业名称]领域，以创新作为驱动力，不断推动技术进步和市场扩张。在氮肥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氮肥项目中展现了强劲的增长和稳定的财务表现。公司通过有效的策略，在氮肥项目中扩大了其市场份额并增强了盈利能力。同时，公司积极承担社会责任，参与各类社会公益项目，增强了其在氮肥项目中的品牌形象和社会影响力。</w:t>
      </w:r>
    </w:p>
    <w:p>
      <w:pPr>
        <w:pStyle w:val="Heading2"/>
        <w:ind w:firstLine="560" w:firstLineChars="200"/>
        <w:rPr>
          <w:rFonts w:ascii="仿宋" w:eastAsia="仿宋" w:hAnsi="仿宋" w:cs="仿宋" w:hint="eastAsia"/>
          <w:sz w:val="28"/>
          <w:lang w:eastAsia="zh-CN"/>
        </w:rPr>
      </w:pPr>
      <w:bookmarkStart w:id="4" w:name="_Toc462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氮肥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氮肥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430"/>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4330"/>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氮肥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氮肥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氮肥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氮肥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氮肥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氮肥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氮肥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氮肥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氮肥项目的社会影响是全面而深远的。从提供就业机会和提升公共服务，到促进社会结构和劳动市场的多元化，再到推动社会责任和伦理标准的提高，项目对于提升社区的经济、文化和社会福祉有着重要作用。通过这些正面影响，氮肥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5016"/>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为了融入当地社区，氮肥项目需深入理解当地的文化特色和社会习俗。例如，项目在设计广告和市场推广活动时，应考虑使用当地语言和符合地方文化的表达方式。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氮肥项目对当地经济结构的影响需谨慎考虑。项目可以通过聘用当地居民，特别是在管理和技术岗位上，来直接促进当地就业。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氮肥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5323"/>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为了确保氮肥项目的成功并最大限度地减轻潜在的社会风险，详细的风险分析和具体的应对策略至关重要。以下是针对项目可能面临的具体社会风险及相应对策的分析：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风险描述：氮肥项目可能遭遇社区抵制，尤其如果社区成员认为项目会破坏他们的生活环境或忽略他们的意见。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https://d.book118.com/838034112003006047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氮肥项目建设方案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氮肥项目建设方案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氮肥项目建设方案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氮肥项目建设方案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氮肥项目建设方案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氮肥项目建设方案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氮肥项目建设方案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氮肥项目建设方案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氮肥项目建设方案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氮肥项目建设方案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氮肥项目建设方案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氮肥项目建设方案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251B4A"/>
    <w:rsid w:val="27251B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34112003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2024-03-01T12:35:00Z</dcterms:created>
  <dcterms:modified xsi:type="dcterms:W3CDTF">2024-03-01T12:36:00Z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F2EAD1C9D2D2453A9A489CAC31495D0C_11</vt:lpwstr>
  </property>
  <property fmtid="{D5CDD505-2E9C-101B-9397-08002B2CF9AE}" pid="3" name="KSOProductBuildVer">
    <vt:lpwstr>2052-12.1.0.16250</vt:lpwstr>
  </property>
</Properties>
</file>