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混合二甲苯项目建设总纲及方案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4" w:history="1">
        <w:r>
          <w:rPr>
            <w:rFonts w:ascii="仿宋" w:eastAsia="仿宋" w:hAnsi="仿宋" w:cs="仿宋" w:hint="eastAsia"/>
            <w:lang w:eastAsia="zh-CN"/>
          </w:rPr>
          <w:t>概论</w:t>
        </w:r>
        <w:r>
          <w:tab/>
        </w:r>
        <w:r>
          <w:fldChar w:fldCharType="begin"/>
        </w:r>
        <w:r>
          <w:instrText xml:space="preserve"> PAGEREF _Toc32344 \h </w:instrText>
        </w:r>
        <w:r>
          <w:fldChar w:fldCharType="separate"/>
        </w:r>
        <w:r>
          <w:t>3</w:t>
        </w:r>
        <w:r>
          <w:fldChar w:fldCharType="end"/>
        </w:r>
      </w:hyperlink>
    </w:p>
    <w:p>
      <w:pPr>
        <w:pStyle w:val="TOC1"/>
        <w:tabs>
          <w:tab w:val="right" w:leader="dot" w:pos="8306"/>
        </w:tabs>
      </w:pPr>
      <w:hyperlink w:anchor="_Toc12960" w:history="1">
        <w:r>
          <w:rPr>
            <w:rFonts w:ascii="仿宋" w:eastAsia="仿宋" w:hAnsi="仿宋" w:cs="仿宋" w:hint="eastAsia"/>
            <w:lang w:eastAsia="zh-CN"/>
          </w:rPr>
          <w:t>一、项目监理与质量保证</w:t>
        </w:r>
        <w:r>
          <w:tab/>
        </w:r>
        <w:r>
          <w:fldChar w:fldCharType="begin"/>
        </w:r>
        <w:r>
          <w:instrText xml:space="preserve"> PAGEREF _Toc12960 \h </w:instrText>
        </w:r>
        <w:r>
          <w:fldChar w:fldCharType="separate"/>
        </w:r>
        <w:r>
          <w:t>3</w:t>
        </w:r>
        <w:r>
          <w:fldChar w:fldCharType="end"/>
        </w:r>
      </w:hyperlink>
    </w:p>
    <w:p>
      <w:pPr>
        <w:pStyle w:val="TOC2"/>
        <w:tabs>
          <w:tab w:val="right" w:leader="dot" w:pos="8306"/>
        </w:tabs>
      </w:pPr>
      <w:hyperlink w:anchor="_Toc20980" w:history="1">
        <w:r>
          <w:rPr>
            <w:rFonts w:ascii="仿宋" w:eastAsia="仿宋" w:hAnsi="仿宋" w:cs="仿宋" w:hint="eastAsia"/>
            <w:lang w:eastAsia="zh-CN"/>
          </w:rPr>
          <w:t>(一)、监理体系构建</w:t>
        </w:r>
        <w:r>
          <w:tab/>
        </w:r>
        <w:r>
          <w:fldChar w:fldCharType="begin"/>
        </w:r>
        <w:r>
          <w:instrText xml:space="preserve"> PAGEREF _Toc20980 \h </w:instrText>
        </w:r>
        <w:r>
          <w:fldChar w:fldCharType="separate"/>
        </w:r>
        <w:r>
          <w:t>3</w:t>
        </w:r>
        <w:r>
          <w:fldChar w:fldCharType="end"/>
        </w:r>
      </w:hyperlink>
    </w:p>
    <w:p>
      <w:pPr>
        <w:pStyle w:val="TOC2"/>
        <w:tabs>
          <w:tab w:val="right" w:leader="dot" w:pos="8306"/>
        </w:tabs>
      </w:pPr>
      <w:hyperlink w:anchor="_Toc23200" w:history="1">
        <w:r>
          <w:rPr>
            <w:rFonts w:ascii="仿宋" w:eastAsia="仿宋" w:hAnsi="仿宋" w:cs="仿宋" w:hint="eastAsia"/>
            <w:lang w:eastAsia="zh-CN"/>
          </w:rPr>
          <w:t>(二)、质量保证体系实施</w:t>
        </w:r>
        <w:r>
          <w:tab/>
        </w:r>
        <w:r>
          <w:fldChar w:fldCharType="begin"/>
        </w:r>
        <w:r>
          <w:instrText xml:space="preserve"> PAGEREF _Toc23200 \h </w:instrText>
        </w:r>
        <w:r>
          <w:fldChar w:fldCharType="separate"/>
        </w:r>
        <w:r>
          <w:t>4</w:t>
        </w:r>
        <w:r>
          <w:fldChar w:fldCharType="end"/>
        </w:r>
      </w:hyperlink>
    </w:p>
    <w:p>
      <w:pPr>
        <w:pStyle w:val="TOC2"/>
        <w:tabs>
          <w:tab w:val="right" w:leader="dot" w:pos="8306"/>
        </w:tabs>
      </w:pPr>
      <w:hyperlink w:anchor="_Toc31507" w:history="1">
        <w:r>
          <w:rPr>
            <w:rFonts w:ascii="仿宋" w:eastAsia="仿宋" w:hAnsi="仿宋" w:cs="仿宋" w:hint="eastAsia"/>
            <w:lang w:eastAsia="zh-CN"/>
          </w:rPr>
          <w:t>(三)、监理与质量控制流程</w:t>
        </w:r>
        <w:r>
          <w:tab/>
        </w:r>
        <w:r>
          <w:fldChar w:fldCharType="begin"/>
        </w:r>
        <w:r>
          <w:instrText xml:space="preserve"> PAGEREF _Toc31507 \h </w:instrText>
        </w:r>
        <w:r>
          <w:fldChar w:fldCharType="separate"/>
        </w:r>
        <w:r>
          <w:t>4</w:t>
        </w:r>
        <w:r>
          <w:fldChar w:fldCharType="end"/>
        </w:r>
      </w:hyperlink>
    </w:p>
    <w:p>
      <w:pPr>
        <w:pStyle w:val="TOC1"/>
        <w:tabs>
          <w:tab w:val="right" w:leader="dot" w:pos="8306"/>
        </w:tabs>
      </w:pPr>
      <w:hyperlink w:anchor="_Toc24329" w:history="1">
        <w:r>
          <w:rPr>
            <w:rFonts w:ascii="仿宋" w:eastAsia="仿宋" w:hAnsi="仿宋" w:cs="仿宋" w:hint="eastAsia"/>
            <w:lang w:eastAsia="zh-CN"/>
          </w:rPr>
          <w:t>二、项目选址研究</w:t>
        </w:r>
        <w:r>
          <w:tab/>
        </w:r>
        <w:r>
          <w:fldChar w:fldCharType="begin"/>
        </w:r>
        <w:r>
          <w:instrText xml:space="preserve"> PAGEREF _Toc24329 \h </w:instrText>
        </w:r>
        <w:r>
          <w:fldChar w:fldCharType="separate"/>
        </w:r>
        <w:r>
          <w:t>5</w:t>
        </w:r>
        <w:r>
          <w:fldChar w:fldCharType="end"/>
        </w:r>
      </w:hyperlink>
    </w:p>
    <w:p>
      <w:pPr>
        <w:pStyle w:val="TOC2"/>
        <w:tabs>
          <w:tab w:val="right" w:leader="dot" w:pos="8306"/>
        </w:tabs>
      </w:pPr>
      <w:hyperlink w:anchor="_Toc17704" w:history="1">
        <w:r>
          <w:rPr>
            <w:rFonts w:ascii="仿宋" w:eastAsia="仿宋" w:hAnsi="仿宋" w:cs="仿宋" w:hint="eastAsia"/>
            <w:lang w:eastAsia="zh-CN"/>
          </w:rPr>
          <w:t>(一)、项目选址原则</w:t>
        </w:r>
        <w:r>
          <w:tab/>
        </w:r>
        <w:r>
          <w:fldChar w:fldCharType="begin"/>
        </w:r>
        <w:r>
          <w:instrText xml:space="preserve"> PAGEREF _Toc17704 \h </w:instrText>
        </w:r>
        <w:r>
          <w:fldChar w:fldCharType="separate"/>
        </w:r>
        <w:r>
          <w:t>5</w:t>
        </w:r>
        <w:r>
          <w:fldChar w:fldCharType="end"/>
        </w:r>
      </w:hyperlink>
    </w:p>
    <w:p>
      <w:pPr>
        <w:pStyle w:val="TOC2"/>
        <w:tabs>
          <w:tab w:val="right" w:leader="dot" w:pos="8306"/>
        </w:tabs>
      </w:pPr>
      <w:hyperlink w:anchor="_Toc30457" w:history="1">
        <w:r>
          <w:rPr>
            <w:rFonts w:ascii="仿宋" w:eastAsia="仿宋" w:hAnsi="仿宋" w:cs="仿宋" w:hint="eastAsia"/>
            <w:lang w:eastAsia="zh-CN"/>
          </w:rPr>
          <w:t>(二)、项目选址</w:t>
        </w:r>
        <w:r>
          <w:tab/>
        </w:r>
        <w:r>
          <w:fldChar w:fldCharType="begin"/>
        </w:r>
        <w:r>
          <w:instrText xml:space="preserve"> PAGEREF _Toc30457 \h </w:instrText>
        </w:r>
        <w:r>
          <w:fldChar w:fldCharType="separate"/>
        </w:r>
        <w:r>
          <w:t>8</w:t>
        </w:r>
        <w:r>
          <w:fldChar w:fldCharType="end"/>
        </w:r>
      </w:hyperlink>
    </w:p>
    <w:p>
      <w:pPr>
        <w:pStyle w:val="TOC2"/>
        <w:tabs>
          <w:tab w:val="right" w:leader="dot" w:pos="8306"/>
        </w:tabs>
      </w:pPr>
      <w:hyperlink w:anchor="_Toc9835" w:history="1">
        <w:r>
          <w:rPr>
            <w:rFonts w:ascii="仿宋" w:eastAsia="仿宋" w:hAnsi="仿宋" w:cs="仿宋" w:hint="eastAsia"/>
            <w:lang w:eastAsia="zh-CN"/>
          </w:rPr>
          <w:t>(三)、建设条件分析</w:t>
        </w:r>
        <w:r>
          <w:tab/>
        </w:r>
        <w:r>
          <w:fldChar w:fldCharType="begin"/>
        </w:r>
        <w:r>
          <w:instrText xml:space="preserve"> PAGEREF _Toc9835 \h </w:instrText>
        </w:r>
        <w:r>
          <w:fldChar w:fldCharType="separate"/>
        </w:r>
        <w:r>
          <w:t>10</w:t>
        </w:r>
        <w:r>
          <w:fldChar w:fldCharType="end"/>
        </w:r>
      </w:hyperlink>
    </w:p>
    <w:p>
      <w:pPr>
        <w:pStyle w:val="TOC2"/>
        <w:tabs>
          <w:tab w:val="right" w:leader="dot" w:pos="8306"/>
        </w:tabs>
      </w:pPr>
      <w:hyperlink w:anchor="_Toc13585" w:history="1">
        <w:r>
          <w:rPr>
            <w:rFonts w:ascii="仿宋" w:eastAsia="仿宋" w:hAnsi="仿宋" w:cs="仿宋" w:hint="eastAsia"/>
            <w:lang w:eastAsia="zh-CN"/>
          </w:rPr>
          <w:t>(四)、用地控制指标</w:t>
        </w:r>
        <w:r>
          <w:tab/>
        </w:r>
        <w:r>
          <w:fldChar w:fldCharType="begin"/>
        </w:r>
        <w:r>
          <w:instrText xml:space="preserve"> PAGEREF _Toc13585 \h </w:instrText>
        </w:r>
        <w:r>
          <w:fldChar w:fldCharType="separate"/>
        </w:r>
        <w:r>
          <w:t>12</w:t>
        </w:r>
        <w:r>
          <w:fldChar w:fldCharType="end"/>
        </w:r>
      </w:hyperlink>
    </w:p>
    <w:p>
      <w:pPr>
        <w:pStyle w:val="TOC2"/>
        <w:tabs>
          <w:tab w:val="right" w:leader="dot" w:pos="8306"/>
        </w:tabs>
      </w:pPr>
      <w:hyperlink w:anchor="_Toc12064" w:history="1">
        <w:r>
          <w:rPr>
            <w:rFonts w:ascii="仿宋" w:eastAsia="仿宋" w:hAnsi="仿宋" w:cs="仿宋" w:hint="eastAsia"/>
            <w:lang w:eastAsia="zh-CN"/>
          </w:rPr>
          <w:t>(五)、地总体要求</w:t>
        </w:r>
        <w:r>
          <w:tab/>
        </w:r>
        <w:r>
          <w:fldChar w:fldCharType="begin"/>
        </w:r>
        <w:r>
          <w:instrText xml:space="preserve"> PAGEREF _Toc12064 \h </w:instrText>
        </w:r>
        <w:r>
          <w:fldChar w:fldCharType="separate"/>
        </w:r>
        <w:r>
          <w:t>13</w:t>
        </w:r>
        <w:r>
          <w:fldChar w:fldCharType="end"/>
        </w:r>
      </w:hyperlink>
    </w:p>
    <w:p>
      <w:pPr>
        <w:pStyle w:val="TOC2"/>
        <w:tabs>
          <w:tab w:val="right" w:leader="dot" w:pos="8306"/>
        </w:tabs>
      </w:pPr>
      <w:hyperlink w:anchor="_Toc6175" w:history="1">
        <w:r>
          <w:rPr>
            <w:rFonts w:ascii="仿宋" w:eastAsia="仿宋" w:hAnsi="仿宋" w:cs="仿宋" w:hint="eastAsia"/>
            <w:lang w:eastAsia="zh-CN"/>
          </w:rPr>
          <w:t>(六)、节约用地措施</w:t>
        </w:r>
        <w:r>
          <w:tab/>
        </w:r>
        <w:r>
          <w:fldChar w:fldCharType="begin"/>
        </w:r>
        <w:r>
          <w:instrText xml:space="preserve"> PAGEREF _Toc6175 \h </w:instrText>
        </w:r>
        <w:r>
          <w:fldChar w:fldCharType="separate"/>
        </w:r>
        <w:r>
          <w:t>14</w:t>
        </w:r>
        <w:r>
          <w:fldChar w:fldCharType="end"/>
        </w:r>
      </w:hyperlink>
    </w:p>
    <w:p>
      <w:pPr>
        <w:pStyle w:val="TOC2"/>
        <w:tabs>
          <w:tab w:val="right" w:leader="dot" w:pos="8306"/>
        </w:tabs>
      </w:pPr>
      <w:hyperlink w:anchor="_Toc15368" w:history="1">
        <w:r>
          <w:rPr>
            <w:rFonts w:ascii="仿宋" w:eastAsia="仿宋" w:hAnsi="仿宋" w:cs="仿宋" w:hint="eastAsia"/>
            <w:lang w:eastAsia="zh-CN"/>
          </w:rPr>
          <w:t>(七)、选址综合评价</w:t>
        </w:r>
        <w:r>
          <w:tab/>
        </w:r>
        <w:r>
          <w:fldChar w:fldCharType="begin"/>
        </w:r>
        <w:r>
          <w:instrText xml:space="preserve"> PAGEREF _Toc15368 \h </w:instrText>
        </w:r>
        <w:r>
          <w:fldChar w:fldCharType="separate"/>
        </w:r>
        <w:r>
          <w:t>16</w:t>
        </w:r>
        <w:r>
          <w:fldChar w:fldCharType="end"/>
        </w:r>
      </w:hyperlink>
    </w:p>
    <w:p>
      <w:pPr>
        <w:pStyle w:val="TOC1"/>
        <w:tabs>
          <w:tab w:val="right" w:leader="dot" w:pos="8306"/>
        </w:tabs>
      </w:pPr>
      <w:hyperlink w:anchor="_Toc17999" w:history="1">
        <w:r>
          <w:rPr>
            <w:rFonts w:ascii="仿宋" w:eastAsia="仿宋" w:hAnsi="仿宋" w:cs="仿宋" w:hint="eastAsia"/>
            <w:lang w:eastAsia="zh-CN"/>
          </w:rPr>
          <w:t>三、建设风险评估分析</w:t>
        </w:r>
        <w:r>
          <w:tab/>
        </w:r>
        <w:r>
          <w:fldChar w:fldCharType="begin"/>
        </w:r>
        <w:r>
          <w:instrText xml:space="preserve"> PAGEREF _Toc17999 \h </w:instrText>
        </w:r>
        <w:r>
          <w:fldChar w:fldCharType="separate"/>
        </w:r>
        <w:r>
          <w:t>17</w:t>
        </w:r>
        <w:r>
          <w:fldChar w:fldCharType="end"/>
        </w:r>
      </w:hyperlink>
    </w:p>
    <w:p>
      <w:pPr>
        <w:pStyle w:val="TOC2"/>
        <w:tabs>
          <w:tab w:val="right" w:leader="dot" w:pos="8306"/>
        </w:tabs>
      </w:pPr>
      <w:hyperlink w:anchor="_Toc19814" w:history="1">
        <w:r>
          <w:rPr>
            <w:rFonts w:ascii="仿宋" w:eastAsia="仿宋" w:hAnsi="仿宋" w:cs="仿宋" w:hint="eastAsia"/>
            <w:lang w:eastAsia="zh-CN"/>
          </w:rPr>
          <w:t>(一)、政策风险分析</w:t>
        </w:r>
        <w:r>
          <w:tab/>
        </w:r>
        <w:r>
          <w:fldChar w:fldCharType="begin"/>
        </w:r>
        <w:r>
          <w:instrText xml:space="preserve"> PAGEREF _Toc19814 \h </w:instrText>
        </w:r>
        <w:r>
          <w:fldChar w:fldCharType="separate"/>
        </w:r>
        <w:r>
          <w:t>17</w:t>
        </w:r>
        <w:r>
          <w:fldChar w:fldCharType="end"/>
        </w:r>
      </w:hyperlink>
    </w:p>
    <w:p>
      <w:pPr>
        <w:pStyle w:val="TOC2"/>
        <w:tabs>
          <w:tab w:val="right" w:leader="dot" w:pos="8306"/>
        </w:tabs>
      </w:pPr>
      <w:hyperlink w:anchor="_Toc28300" w:history="1">
        <w:r>
          <w:rPr>
            <w:rFonts w:ascii="仿宋" w:eastAsia="仿宋" w:hAnsi="仿宋" w:cs="仿宋" w:hint="eastAsia"/>
            <w:lang w:eastAsia="zh-CN"/>
          </w:rPr>
          <w:t>(二)、社会风险分析</w:t>
        </w:r>
        <w:r>
          <w:tab/>
        </w:r>
        <w:r>
          <w:fldChar w:fldCharType="begin"/>
        </w:r>
        <w:r>
          <w:instrText xml:space="preserve"> PAGEREF _Toc28300 \h </w:instrText>
        </w:r>
        <w:r>
          <w:fldChar w:fldCharType="separate"/>
        </w:r>
        <w:r>
          <w:t>18</w:t>
        </w:r>
        <w:r>
          <w:fldChar w:fldCharType="end"/>
        </w:r>
      </w:hyperlink>
    </w:p>
    <w:p>
      <w:pPr>
        <w:pStyle w:val="TOC2"/>
        <w:tabs>
          <w:tab w:val="right" w:leader="dot" w:pos="8306"/>
        </w:tabs>
      </w:pPr>
      <w:hyperlink w:anchor="_Toc12105" w:history="1">
        <w:r>
          <w:rPr>
            <w:rFonts w:ascii="仿宋" w:eastAsia="仿宋" w:hAnsi="仿宋" w:cs="仿宋" w:hint="eastAsia"/>
            <w:lang w:eastAsia="zh-CN"/>
          </w:rPr>
          <w:t>(三)、市场风险分析</w:t>
        </w:r>
        <w:r>
          <w:tab/>
        </w:r>
        <w:r>
          <w:fldChar w:fldCharType="begin"/>
        </w:r>
        <w:r>
          <w:instrText xml:space="preserve"> PAGEREF _Toc12105 \h </w:instrText>
        </w:r>
        <w:r>
          <w:fldChar w:fldCharType="separate"/>
        </w:r>
        <w:r>
          <w:t>19</w:t>
        </w:r>
        <w:r>
          <w:fldChar w:fldCharType="end"/>
        </w:r>
      </w:hyperlink>
    </w:p>
    <w:p>
      <w:pPr>
        <w:pStyle w:val="TOC2"/>
        <w:tabs>
          <w:tab w:val="right" w:leader="dot" w:pos="8306"/>
        </w:tabs>
      </w:pPr>
      <w:hyperlink w:anchor="_Toc27191" w:history="1">
        <w:r>
          <w:rPr>
            <w:rFonts w:ascii="仿宋" w:eastAsia="仿宋" w:hAnsi="仿宋" w:cs="仿宋" w:hint="eastAsia"/>
            <w:lang w:eastAsia="zh-CN"/>
          </w:rPr>
          <w:t>(四)、资金风险分析</w:t>
        </w:r>
        <w:r>
          <w:tab/>
        </w:r>
        <w:r>
          <w:fldChar w:fldCharType="begin"/>
        </w:r>
        <w:r>
          <w:instrText xml:space="preserve"> PAGEREF _Toc27191 \h </w:instrText>
        </w:r>
        <w:r>
          <w:fldChar w:fldCharType="separate"/>
        </w:r>
        <w:r>
          <w:t>20</w:t>
        </w:r>
        <w:r>
          <w:fldChar w:fldCharType="end"/>
        </w:r>
      </w:hyperlink>
    </w:p>
    <w:p>
      <w:pPr>
        <w:pStyle w:val="TOC2"/>
        <w:tabs>
          <w:tab w:val="right" w:leader="dot" w:pos="8306"/>
        </w:tabs>
      </w:pPr>
      <w:hyperlink w:anchor="_Toc17649" w:history="1">
        <w:r>
          <w:rPr>
            <w:rFonts w:ascii="仿宋" w:eastAsia="仿宋" w:hAnsi="仿宋" w:cs="仿宋" w:hint="eastAsia"/>
            <w:lang w:eastAsia="zh-CN"/>
          </w:rPr>
          <w:t>(五)、技术风险分析</w:t>
        </w:r>
        <w:r>
          <w:tab/>
        </w:r>
        <w:r>
          <w:fldChar w:fldCharType="begin"/>
        </w:r>
        <w:r>
          <w:instrText xml:space="preserve"> PAGEREF _Toc17649 \h </w:instrText>
        </w:r>
        <w:r>
          <w:fldChar w:fldCharType="separate"/>
        </w:r>
        <w:r>
          <w:t>21</w:t>
        </w:r>
        <w:r>
          <w:fldChar w:fldCharType="end"/>
        </w:r>
      </w:hyperlink>
    </w:p>
    <w:p>
      <w:pPr>
        <w:pStyle w:val="TOC2"/>
        <w:tabs>
          <w:tab w:val="right" w:leader="dot" w:pos="8306"/>
        </w:tabs>
      </w:pPr>
      <w:hyperlink w:anchor="_Toc18791" w:history="1">
        <w:r>
          <w:rPr>
            <w:rFonts w:ascii="仿宋" w:eastAsia="仿宋" w:hAnsi="仿宋" w:cs="仿宋" w:hint="eastAsia"/>
            <w:lang w:eastAsia="zh-CN"/>
          </w:rPr>
          <w:t>(六)、财务风险分析</w:t>
        </w:r>
        <w:r>
          <w:tab/>
        </w:r>
        <w:r>
          <w:fldChar w:fldCharType="begin"/>
        </w:r>
        <w:r>
          <w:instrText xml:space="preserve"> PAGEREF _Toc18791 \h </w:instrText>
        </w:r>
        <w:r>
          <w:fldChar w:fldCharType="separate"/>
        </w:r>
        <w:r>
          <w:t>23</w:t>
        </w:r>
        <w:r>
          <w:fldChar w:fldCharType="end"/>
        </w:r>
      </w:hyperlink>
    </w:p>
    <w:p>
      <w:pPr>
        <w:pStyle w:val="TOC2"/>
        <w:tabs>
          <w:tab w:val="right" w:leader="dot" w:pos="8306"/>
        </w:tabs>
      </w:pPr>
      <w:hyperlink w:anchor="_Toc6280" w:history="1">
        <w:r>
          <w:rPr>
            <w:rFonts w:ascii="仿宋" w:eastAsia="仿宋" w:hAnsi="仿宋" w:cs="仿宋" w:hint="eastAsia"/>
            <w:lang w:eastAsia="zh-CN"/>
          </w:rPr>
          <w:t>(七)、管理风险分析</w:t>
        </w:r>
        <w:r>
          <w:tab/>
        </w:r>
        <w:r>
          <w:fldChar w:fldCharType="begin"/>
        </w:r>
        <w:r>
          <w:instrText xml:space="preserve"> PAGEREF _Toc6280 \h </w:instrText>
        </w:r>
        <w:r>
          <w:fldChar w:fldCharType="separate"/>
        </w:r>
        <w:r>
          <w:t>24</w:t>
        </w:r>
        <w:r>
          <w:fldChar w:fldCharType="end"/>
        </w:r>
      </w:hyperlink>
    </w:p>
    <w:p>
      <w:pPr>
        <w:pStyle w:val="TOC2"/>
        <w:tabs>
          <w:tab w:val="right" w:leader="dot" w:pos="8306"/>
        </w:tabs>
      </w:pPr>
      <w:hyperlink w:anchor="_Toc1609" w:history="1">
        <w:r>
          <w:rPr>
            <w:rFonts w:ascii="仿宋" w:eastAsia="仿宋" w:hAnsi="仿宋" w:cs="仿宋" w:hint="eastAsia"/>
            <w:lang w:eastAsia="zh-CN"/>
          </w:rPr>
          <w:t>(八)、其它风险分析</w:t>
        </w:r>
        <w:r>
          <w:tab/>
        </w:r>
        <w:r>
          <w:fldChar w:fldCharType="begin"/>
        </w:r>
        <w:r>
          <w:instrText xml:space="preserve"> PAGEREF _Toc1609 \h </w:instrText>
        </w:r>
        <w:r>
          <w:fldChar w:fldCharType="separate"/>
        </w:r>
        <w:r>
          <w:t>26</w:t>
        </w:r>
        <w:r>
          <w:fldChar w:fldCharType="end"/>
        </w:r>
      </w:hyperlink>
    </w:p>
    <w:p>
      <w:pPr>
        <w:pStyle w:val="TOC2"/>
        <w:tabs>
          <w:tab w:val="right" w:leader="dot" w:pos="8306"/>
        </w:tabs>
      </w:pPr>
      <w:hyperlink w:anchor="_Toc6541" w:history="1">
        <w:r>
          <w:rPr>
            <w:rFonts w:ascii="仿宋" w:eastAsia="仿宋" w:hAnsi="仿宋" w:cs="仿宋" w:hint="eastAsia"/>
            <w:lang w:eastAsia="zh-CN"/>
          </w:rPr>
          <w:t>(九)、社会影响评估</w:t>
        </w:r>
        <w:r>
          <w:tab/>
        </w:r>
        <w:r>
          <w:fldChar w:fldCharType="begin"/>
        </w:r>
        <w:r>
          <w:instrText xml:space="preserve"> PAGEREF _Toc6541 \h </w:instrText>
        </w:r>
        <w:r>
          <w:fldChar w:fldCharType="separate"/>
        </w:r>
        <w:r>
          <w:t>27</w:t>
        </w:r>
        <w:r>
          <w:fldChar w:fldCharType="end"/>
        </w:r>
      </w:hyperlink>
    </w:p>
    <w:p>
      <w:pPr>
        <w:pStyle w:val="TOC1"/>
        <w:tabs>
          <w:tab w:val="right" w:leader="dot" w:pos="8306"/>
        </w:tabs>
      </w:pPr>
      <w:hyperlink w:anchor="_Toc16472" w:history="1">
        <w:r>
          <w:rPr>
            <w:rFonts w:ascii="仿宋" w:eastAsia="仿宋" w:hAnsi="仿宋" w:cs="仿宋" w:hint="eastAsia"/>
            <w:lang w:eastAsia="zh-CN"/>
          </w:rPr>
          <w:t>四、资源开发及综合利用分析</w:t>
        </w:r>
        <w:r>
          <w:tab/>
        </w:r>
        <w:r>
          <w:fldChar w:fldCharType="begin"/>
        </w:r>
        <w:r>
          <w:instrText xml:space="preserve"> PAGEREF _Toc16472 \h </w:instrText>
        </w:r>
        <w:r>
          <w:fldChar w:fldCharType="separate"/>
        </w:r>
        <w:r>
          <w:t>29</w:t>
        </w:r>
        <w:r>
          <w:fldChar w:fldCharType="end"/>
        </w:r>
      </w:hyperlink>
    </w:p>
    <w:p>
      <w:pPr>
        <w:pStyle w:val="TOC2"/>
        <w:tabs>
          <w:tab w:val="right" w:leader="dot" w:pos="8306"/>
        </w:tabs>
      </w:pPr>
      <w:hyperlink w:anchor="_Toc1951" w:history="1">
        <w:r>
          <w:rPr>
            <w:rFonts w:ascii="仿宋" w:eastAsia="仿宋" w:hAnsi="仿宋" w:cs="仿宋" w:hint="eastAsia"/>
            <w:lang w:eastAsia="zh-CN"/>
          </w:rPr>
          <w:t>(一)、资源开发方案</w:t>
        </w:r>
        <w:r>
          <w:tab/>
        </w:r>
        <w:r>
          <w:fldChar w:fldCharType="begin"/>
        </w:r>
        <w:r>
          <w:instrText xml:space="preserve"> PAGEREF _Toc1951 \h </w:instrText>
        </w:r>
        <w:r>
          <w:fldChar w:fldCharType="separate"/>
        </w:r>
        <w:r>
          <w:t>29</w:t>
        </w:r>
        <w:r>
          <w:fldChar w:fldCharType="end"/>
        </w:r>
      </w:hyperlink>
    </w:p>
    <w:p>
      <w:pPr>
        <w:pStyle w:val="TOC2"/>
        <w:tabs>
          <w:tab w:val="right" w:leader="dot" w:pos="8306"/>
        </w:tabs>
      </w:pPr>
      <w:hyperlink w:anchor="_Toc9864" w:history="1">
        <w:r>
          <w:rPr>
            <w:rFonts w:ascii="仿宋" w:eastAsia="仿宋" w:hAnsi="仿宋" w:cs="仿宋" w:hint="eastAsia"/>
            <w:lang w:eastAsia="zh-CN"/>
          </w:rPr>
          <w:t>(二)、资源利用方案</w:t>
        </w:r>
        <w:r>
          <w:tab/>
        </w:r>
        <w:r>
          <w:fldChar w:fldCharType="begin"/>
        </w:r>
        <w:r>
          <w:instrText xml:space="preserve"> PAGEREF _Toc9864 \h </w:instrText>
        </w:r>
        <w:r>
          <w:fldChar w:fldCharType="separate"/>
        </w:r>
        <w:r>
          <w:t>30</w:t>
        </w:r>
        <w:r>
          <w:fldChar w:fldCharType="end"/>
        </w:r>
      </w:hyperlink>
    </w:p>
    <w:p>
      <w:pPr>
        <w:pStyle w:val="TOC2"/>
        <w:tabs>
          <w:tab w:val="right" w:leader="dot" w:pos="8306"/>
        </w:tabs>
      </w:pPr>
      <w:hyperlink w:anchor="_Toc13444" w:history="1">
        <w:r>
          <w:rPr>
            <w:rFonts w:ascii="仿宋" w:eastAsia="仿宋" w:hAnsi="仿宋" w:cs="仿宋" w:hint="eastAsia"/>
            <w:lang w:eastAsia="zh-CN"/>
          </w:rPr>
          <w:t>(三)、资源节约措施</w:t>
        </w:r>
        <w:r>
          <w:tab/>
        </w:r>
        <w:r>
          <w:fldChar w:fldCharType="begin"/>
        </w:r>
        <w:r>
          <w:instrText xml:space="preserve"> PAGEREF _Toc13444 \h </w:instrText>
        </w:r>
        <w:r>
          <w:fldChar w:fldCharType="separate"/>
        </w:r>
        <w:r>
          <w:t>31</w:t>
        </w:r>
        <w:r>
          <w:fldChar w:fldCharType="end"/>
        </w:r>
      </w:hyperlink>
    </w:p>
    <w:p>
      <w:pPr>
        <w:pStyle w:val="TOC1"/>
        <w:tabs>
          <w:tab w:val="right" w:leader="dot" w:pos="8306"/>
        </w:tabs>
      </w:pPr>
      <w:hyperlink w:anchor="_Toc12186" w:history="1">
        <w:r>
          <w:rPr>
            <w:rFonts w:ascii="仿宋" w:eastAsia="仿宋" w:hAnsi="仿宋" w:cs="仿宋" w:hint="eastAsia"/>
            <w:lang w:eastAsia="zh-CN"/>
          </w:rPr>
          <w:t>五、环境和生态影响分析</w:t>
        </w:r>
        <w:r>
          <w:tab/>
        </w:r>
        <w:r>
          <w:fldChar w:fldCharType="begin"/>
        </w:r>
        <w:r>
          <w:instrText xml:space="preserve"> PAGEREF _Toc12186 \h </w:instrText>
        </w:r>
        <w:r>
          <w:fldChar w:fldCharType="separate"/>
        </w:r>
        <w:r>
          <w:t>33</w:t>
        </w:r>
        <w:r>
          <w:fldChar w:fldCharType="end"/>
        </w:r>
      </w:hyperlink>
    </w:p>
    <w:p>
      <w:pPr>
        <w:pStyle w:val="TOC2"/>
        <w:tabs>
          <w:tab w:val="right" w:leader="dot" w:pos="8306"/>
        </w:tabs>
      </w:pPr>
      <w:hyperlink w:anchor="_Toc24490" w:history="1">
        <w:r>
          <w:rPr>
            <w:rFonts w:ascii="仿宋" w:eastAsia="仿宋" w:hAnsi="仿宋" w:cs="仿宋" w:hint="eastAsia"/>
            <w:lang w:eastAsia="zh-CN"/>
          </w:rPr>
          <w:t>(一)、环境和生态现状</w:t>
        </w:r>
        <w:r>
          <w:tab/>
        </w:r>
        <w:r>
          <w:fldChar w:fldCharType="begin"/>
        </w:r>
        <w:r>
          <w:instrText xml:space="preserve"> PAGEREF _Toc24490 \h </w:instrText>
        </w:r>
        <w:r>
          <w:fldChar w:fldCharType="separate"/>
        </w:r>
        <w:r>
          <w:t>33</w:t>
        </w:r>
        <w:r>
          <w:fldChar w:fldCharType="end"/>
        </w:r>
      </w:hyperlink>
    </w:p>
    <w:p>
      <w:pPr>
        <w:pStyle w:val="TOC2"/>
        <w:tabs>
          <w:tab w:val="right" w:leader="dot" w:pos="8306"/>
        </w:tabs>
      </w:pPr>
      <w:hyperlink w:anchor="_Toc31278" w:history="1">
        <w:r>
          <w:rPr>
            <w:rFonts w:ascii="仿宋" w:eastAsia="仿宋" w:hAnsi="仿宋" w:cs="仿宋" w:hint="eastAsia"/>
            <w:lang w:eastAsia="zh-CN"/>
          </w:rPr>
          <w:t>(二)、生态环境影响分析</w:t>
        </w:r>
        <w:r>
          <w:tab/>
        </w:r>
        <w:r>
          <w:fldChar w:fldCharType="begin"/>
        </w:r>
        <w:r>
          <w:instrText xml:space="preserve"> PAGEREF _Toc31278 \h </w:instrText>
        </w:r>
        <w:r>
          <w:fldChar w:fldCharType="separate"/>
        </w:r>
        <w:r>
          <w:t>34</w:t>
        </w:r>
        <w:r>
          <w:fldChar w:fldCharType="end"/>
        </w:r>
      </w:hyperlink>
    </w:p>
    <w:p>
      <w:pPr>
        <w:pStyle w:val="TOC2"/>
        <w:tabs>
          <w:tab w:val="right" w:leader="dot" w:pos="8306"/>
        </w:tabs>
      </w:pPr>
      <w:hyperlink w:anchor="_Toc15991" w:history="1">
        <w:r>
          <w:rPr>
            <w:rFonts w:ascii="仿宋" w:eastAsia="仿宋" w:hAnsi="仿宋" w:cs="仿宋" w:hint="eastAsia"/>
            <w:lang w:eastAsia="zh-CN"/>
          </w:rPr>
          <w:t>(三)、生态环境保护措施</w:t>
        </w:r>
        <w:r>
          <w:tab/>
        </w:r>
        <w:r>
          <w:fldChar w:fldCharType="begin"/>
        </w:r>
        <w:r>
          <w:instrText xml:space="preserve"> PAGEREF _Toc15991 \h </w:instrText>
        </w:r>
        <w:r>
          <w:fldChar w:fldCharType="separate"/>
        </w:r>
        <w:r>
          <w:t>35</w:t>
        </w:r>
        <w:r>
          <w:fldChar w:fldCharType="end"/>
        </w:r>
      </w:hyperlink>
    </w:p>
    <w:p>
      <w:pPr>
        <w:pStyle w:val="TOC2"/>
        <w:tabs>
          <w:tab w:val="right" w:leader="dot" w:pos="8306"/>
        </w:tabs>
      </w:pPr>
      <w:hyperlink w:anchor="_Toc14930" w:history="1">
        <w:r>
          <w:rPr>
            <w:rFonts w:ascii="仿宋" w:eastAsia="仿宋" w:hAnsi="仿宋" w:cs="仿宋" w:hint="eastAsia"/>
            <w:lang w:eastAsia="zh-CN"/>
          </w:rPr>
          <w:t>(四)、地质灾害影响分析</w:t>
        </w:r>
        <w:r>
          <w:tab/>
        </w:r>
        <w:r>
          <w:fldChar w:fldCharType="begin"/>
        </w:r>
        <w:r>
          <w:instrText xml:space="preserve"> PAGEREF _Toc14930 \h </w:instrText>
        </w:r>
        <w:r>
          <w:fldChar w:fldCharType="separate"/>
        </w:r>
        <w:r>
          <w:t>37</w:t>
        </w:r>
        <w:r>
          <w:fldChar w:fldCharType="end"/>
        </w:r>
      </w:hyperlink>
    </w:p>
    <w:p>
      <w:pPr>
        <w:pStyle w:val="TOC2"/>
        <w:tabs>
          <w:tab w:val="right" w:leader="dot" w:pos="8306"/>
        </w:tabs>
      </w:pPr>
      <w:hyperlink w:anchor="_Toc8207" w:history="1">
        <w:r>
          <w:rPr>
            <w:rFonts w:ascii="仿宋" w:eastAsia="仿宋" w:hAnsi="仿宋" w:cs="仿宋" w:hint="eastAsia"/>
            <w:lang w:eastAsia="zh-CN"/>
          </w:rPr>
          <w:t>(五)、特殊环境影响</w:t>
        </w:r>
        <w:r>
          <w:tab/>
        </w:r>
        <w:r>
          <w:fldChar w:fldCharType="begin"/>
        </w:r>
        <w:r>
          <w:instrText xml:space="preserve"> PAGEREF _Toc8207 \h </w:instrText>
        </w:r>
        <w:r>
          <w:fldChar w:fldCharType="separate"/>
        </w:r>
        <w:r>
          <w:t>39</w:t>
        </w:r>
        <w:r>
          <w:fldChar w:fldCharType="end"/>
        </w:r>
      </w:hyperlink>
    </w:p>
    <w:p>
      <w:pPr>
        <w:pStyle w:val="TOC1"/>
        <w:tabs>
          <w:tab w:val="right" w:leader="dot" w:pos="8306"/>
        </w:tabs>
      </w:pPr>
      <w:hyperlink w:anchor="_Toc2206" w:history="1">
        <w:r>
          <w:rPr>
            <w:rFonts w:ascii="仿宋" w:eastAsia="仿宋" w:hAnsi="仿宋" w:cs="仿宋" w:hint="eastAsia"/>
            <w:lang w:eastAsia="zh-CN"/>
          </w:rPr>
          <w:t>六、社会影响分析</w:t>
        </w:r>
        <w:r>
          <w:tab/>
        </w:r>
        <w:r>
          <w:fldChar w:fldCharType="begin"/>
        </w:r>
        <w:r>
          <w:instrText xml:space="preserve"> PAGEREF _Toc2206 \h </w:instrText>
        </w:r>
        <w:r>
          <w:fldChar w:fldCharType="separate"/>
        </w:r>
        <w:r>
          <w:t>40</w:t>
        </w:r>
        <w:r>
          <w:fldChar w:fldCharType="end"/>
        </w:r>
      </w:hyperlink>
    </w:p>
    <w:p>
      <w:pPr>
        <w:pStyle w:val="TOC2"/>
        <w:tabs>
          <w:tab w:val="right" w:leader="dot" w:pos="8306"/>
        </w:tabs>
      </w:pPr>
      <w:hyperlink w:anchor="_Toc20621" w:history="1">
        <w:r>
          <w:rPr>
            <w:rFonts w:ascii="仿宋" w:eastAsia="仿宋" w:hAnsi="仿宋" w:cs="仿宋" w:hint="eastAsia"/>
            <w:lang w:eastAsia="zh-CN"/>
          </w:rPr>
          <w:t>(一)、社会影响效果分析</w:t>
        </w:r>
        <w:r>
          <w:tab/>
        </w:r>
        <w:r>
          <w:fldChar w:fldCharType="begin"/>
        </w:r>
        <w:r>
          <w:instrText xml:space="preserve"> PAGEREF _Toc20621 \h </w:instrText>
        </w:r>
        <w:r>
          <w:fldChar w:fldCharType="separate"/>
        </w:r>
        <w:r>
          <w:t>40</w:t>
        </w:r>
        <w:r>
          <w:fldChar w:fldCharType="end"/>
        </w:r>
      </w:hyperlink>
    </w:p>
    <w:p>
      <w:pPr>
        <w:pStyle w:val="TOC2"/>
        <w:tabs>
          <w:tab w:val="right" w:leader="dot" w:pos="8306"/>
        </w:tabs>
      </w:pPr>
      <w:hyperlink w:anchor="_Toc18207" w:history="1">
        <w:r>
          <w:rPr>
            <w:rFonts w:ascii="仿宋" w:eastAsia="仿宋" w:hAnsi="仿宋" w:cs="仿宋" w:hint="eastAsia"/>
            <w:lang w:eastAsia="zh-CN"/>
          </w:rPr>
          <w:t>(二)、社会适应性分析</w:t>
        </w:r>
        <w:r>
          <w:tab/>
        </w:r>
        <w:r>
          <w:fldChar w:fldCharType="begin"/>
        </w:r>
        <w:r>
          <w:instrText xml:space="preserve"> PAGEREF _Toc18207 \h </w:instrText>
        </w:r>
        <w:r>
          <w:fldChar w:fldCharType="separate"/>
        </w:r>
        <w:r>
          <w:t>42</w:t>
        </w:r>
        <w:r>
          <w:fldChar w:fldCharType="end"/>
        </w:r>
      </w:hyperlink>
    </w:p>
    <w:p>
      <w:pPr>
        <w:pStyle w:val="TOC2"/>
        <w:tabs>
          <w:tab w:val="right" w:leader="dot" w:pos="8306"/>
        </w:tabs>
      </w:pPr>
      <w:hyperlink w:anchor="_Toc16060" w:history="1">
        <w:r>
          <w:rPr>
            <w:rFonts w:ascii="仿宋" w:eastAsia="仿宋" w:hAnsi="仿宋" w:cs="仿宋" w:hint="eastAsia"/>
            <w:lang w:eastAsia="zh-CN"/>
          </w:rPr>
          <w:t>(三)、社会风险及对策分析</w:t>
        </w:r>
        <w:r>
          <w:tab/>
        </w:r>
        <w:r>
          <w:fldChar w:fldCharType="begin"/>
        </w:r>
        <w:r>
          <w:instrText xml:space="preserve"> PAGEREF _Toc16060 \h </w:instrText>
        </w:r>
        <w:r>
          <w:fldChar w:fldCharType="separate"/>
        </w:r>
        <w:r>
          <w:t>44</w:t>
        </w:r>
        <w:r>
          <w:fldChar w:fldCharType="end"/>
        </w:r>
      </w:hyperlink>
    </w:p>
    <w:p>
      <w:pPr>
        <w:pStyle w:val="TOC1"/>
        <w:tabs>
          <w:tab w:val="right" w:leader="dot" w:pos="8306"/>
        </w:tabs>
      </w:pPr>
      <w:hyperlink w:anchor="_Toc12954" w:history="1">
        <w:r>
          <w:rPr>
            <w:rFonts w:ascii="仿宋" w:eastAsia="仿宋" w:hAnsi="仿宋" w:cs="仿宋" w:hint="eastAsia"/>
            <w:lang w:eastAsia="zh-CN"/>
          </w:rPr>
          <w:t>七、经济效益与社会效益优化</w:t>
        </w:r>
        <w:r>
          <w:tab/>
        </w:r>
        <w:r>
          <w:fldChar w:fldCharType="begin"/>
        </w:r>
        <w:r>
          <w:instrText xml:space="preserve"> PAGEREF _Toc12954 \h </w:instrText>
        </w:r>
        <w:r>
          <w:fldChar w:fldCharType="separate"/>
        </w:r>
        <w:r>
          <w:t>47</w:t>
        </w:r>
        <w:r>
          <w:fldChar w:fldCharType="end"/>
        </w:r>
      </w:hyperlink>
    </w:p>
    <w:p>
      <w:pPr>
        <w:pStyle w:val="TOC2"/>
        <w:tabs>
          <w:tab w:val="right" w:leader="dot" w:pos="8306"/>
        </w:tabs>
      </w:pPr>
      <w:hyperlink w:anchor="_Toc16592" w:history="1">
        <w:r>
          <w:rPr>
            <w:rFonts w:ascii="仿宋" w:eastAsia="仿宋" w:hAnsi="仿宋" w:cs="仿宋" w:hint="eastAsia"/>
            <w:lang w:eastAsia="zh-CN"/>
          </w:rPr>
          <w:t>(一)、经济效益提升策略</w:t>
        </w:r>
        <w:r>
          <w:tab/>
        </w:r>
        <w:r>
          <w:fldChar w:fldCharType="begin"/>
        </w:r>
        <w:r>
          <w:instrText xml:space="preserve"> PAGEREF _Toc16592 \h </w:instrText>
        </w:r>
        <w:r>
          <w:fldChar w:fldCharType="separate"/>
        </w:r>
        <w:r>
          <w:t>47</w:t>
        </w:r>
        <w:r>
          <w:fldChar w:fldCharType="end"/>
        </w:r>
      </w:hyperlink>
    </w:p>
    <w:p>
      <w:pPr>
        <w:pStyle w:val="TOC2"/>
        <w:tabs>
          <w:tab w:val="right" w:leader="dot" w:pos="8306"/>
        </w:tabs>
      </w:pPr>
      <w:hyperlink w:anchor="_Toc10994" w:history="1">
        <w:r>
          <w:rPr>
            <w:rFonts w:ascii="仿宋" w:eastAsia="仿宋" w:hAnsi="仿宋" w:cs="仿宋" w:hint="eastAsia"/>
            <w:lang w:eastAsia="zh-CN"/>
          </w:rPr>
          <w:t>(二)、社会效益增强方案</w:t>
        </w:r>
        <w:r>
          <w:tab/>
        </w:r>
        <w:r>
          <w:fldChar w:fldCharType="begin"/>
        </w:r>
        <w:r>
          <w:instrText xml:space="preserve"> PAGEREF _Toc10994 \h </w:instrText>
        </w:r>
        <w:r>
          <w:fldChar w:fldCharType="separate"/>
        </w:r>
        <w:r>
          <w:t>48</w:t>
        </w:r>
        <w:r>
          <w:fldChar w:fldCharType="end"/>
        </w:r>
      </w:hyperlink>
    </w:p>
    <w:p>
      <w:pPr>
        <w:pStyle w:val="TOC1"/>
        <w:tabs>
          <w:tab w:val="right" w:leader="dot" w:pos="8306"/>
        </w:tabs>
      </w:pPr>
      <w:hyperlink w:anchor="_Toc30640" w:history="1">
        <w:r>
          <w:rPr>
            <w:rFonts w:ascii="仿宋" w:eastAsia="仿宋" w:hAnsi="仿宋" w:cs="仿宋" w:hint="eastAsia"/>
            <w:lang w:eastAsia="zh-CN"/>
          </w:rPr>
          <w:t>八、安全与应急管理</w:t>
        </w:r>
        <w:r>
          <w:tab/>
        </w:r>
        <w:r>
          <w:fldChar w:fldCharType="begin"/>
        </w:r>
        <w:r>
          <w:instrText xml:space="preserve"> PAGEREF _Toc30640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0" w:history="1">
        <w:r>
          <w:rPr>
            <w:rFonts w:ascii="仿宋" w:eastAsia="仿宋" w:hAnsi="仿宋" w:cs="仿宋" w:hint="eastAsia"/>
            <w:lang w:eastAsia="zh-CN"/>
          </w:rPr>
          <w:t>(一)、安全生产管理</w:t>
        </w:r>
        <w:r>
          <w:tab/>
        </w:r>
        <w:r>
          <w:fldChar w:fldCharType="begin"/>
        </w:r>
        <w:r>
          <w:instrText xml:space="preserve"> PAGEREF _Toc21430 \h </w:instrText>
        </w:r>
        <w:r>
          <w:fldChar w:fldCharType="separate"/>
        </w:r>
        <w:r>
          <w:t>49</w:t>
        </w:r>
        <w:r>
          <w:fldChar w:fldCharType="end"/>
        </w:r>
      </w:hyperlink>
    </w:p>
    <w:p>
      <w:pPr>
        <w:pStyle w:val="TOC2"/>
        <w:tabs>
          <w:tab w:val="right" w:leader="dot" w:pos="8306"/>
        </w:tabs>
      </w:pPr>
      <w:hyperlink w:anchor="_Toc3539" w:history="1">
        <w:r>
          <w:rPr>
            <w:rFonts w:ascii="仿宋" w:eastAsia="仿宋" w:hAnsi="仿宋" w:cs="仿宋" w:hint="eastAsia"/>
            <w:lang w:eastAsia="zh-CN"/>
          </w:rPr>
          <w:t>(二)、应急预案与响应</w:t>
        </w:r>
        <w:r>
          <w:tab/>
        </w:r>
        <w:r>
          <w:fldChar w:fldCharType="begin"/>
        </w:r>
        <w:r>
          <w:instrText xml:space="preserve"> PAGEREF _Toc3539 \h </w:instrText>
        </w:r>
        <w:r>
          <w:fldChar w:fldCharType="separate"/>
        </w:r>
        <w:r>
          <w:t>51</w:t>
        </w:r>
        <w:r>
          <w:fldChar w:fldCharType="end"/>
        </w:r>
      </w:hyperlink>
    </w:p>
    <w:p>
      <w:pPr>
        <w:pStyle w:val="TOC1"/>
        <w:tabs>
          <w:tab w:val="right" w:leader="dot" w:pos="8306"/>
        </w:tabs>
      </w:pPr>
      <w:hyperlink w:anchor="_Toc30240" w:history="1">
        <w:r>
          <w:rPr>
            <w:rFonts w:ascii="仿宋" w:eastAsia="仿宋" w:hAnsi="仿宋" w:cs="仿宋" w:hint="eastAsia"/>
            <w:lang w:eastAsia="zh-CN"/>
          </w:rPr>
          <w:t>九、环境保护与绿色发展</w:t>
        </w:r>
        <w:r>
          <w:tab/>
        </w:r>
        <w:r>
          <w:fldChar w:fldCharType="begin"/>
        </w:r>
        <w:r>
          <w:instrText xml:space="preserve"> PAGEREF _Toc30240 \h </w:instrText>
        </w:r>
        <w:r>
          <w:fldChar w:fldCharType="separate"/>
        </w:r>
        <w:r>
          <w:t>52</w:t>
        </w:r>
        <w:r>
          <w:fldChar w:fldCharType="end"/>
        </w:r>
      </w:hyperlink>
    </w:p>
    <w:p>
      <w:pPr>
        <w:pStyle w:val="TOC2"/>
        <w:tabs>
          <w:tab w:val="right" w:leader="dot" w:pos="8306"/>
        </w:tabs>
      </w:pPr>
      <w:hyperlink w:anchor="_Toc13757" w:history="1">
        <w:r>
          <w:rPr>
            <w:rFonts w:ascii="仿宋" w:eastAsia="仿宋" w:hAnsi="仿宋" w:cs="仿宋" w:hint="eastAsia"/>
            <w:lang w:eastAsia="zh-CN"/>
          </w:rPr>
          <w:t>(一)、环境保护措施</w:t>
        </w:r>
        <w:r>
          <w:tab/>
        </w:r>
        <w:r>
          <w:fldChar w:fldCharType="begin"/>
        </w:r>
        <w:r>
          <w:instrText xml:space="preserve"> PAGEREF _Toc13757 \h </w:instrText>
        </w:r>
        <w:r>
          <w:fldChar w:fldCharType="separate"/>
        </w:r>
        <w:r>
          <w:t>52</w:t>
        </w:r>
        <w:r>
          <w:fldChar w:fldCharType="end"/>
        </w:r>
      </w:hyperlink>
    </w:p>
    <w:p>
      <w:pPr>
        <w:pStyle w:val="TOC2"/>
        <w:tabs>
          <w:tab w:val="right" w:leader="dot" w:pos="8306"/>
        </w:tabs>
      </w:pPr>
      <w:hyperlink w:anchor="_Toc6156" w:history="1">
        <w:r>
          <w:rPr>
            <w:rFonts w:ascii="仿宋" w:eastAsia="仿宋" w:hAnsi="仿宋" w:cs="仿宋" w:hint="eastAsia"/>
            <w:lang w:eastAsia="zh-CN"/>
          </w:rPr>
          <w:t>(二)、绿色发展与可持续发展策略</w:t>
        </w:r>
        <w:r>
          <w:tab/>
        </w:r>
        <w:r>
          <w:fldChar w:fldCharType="begin"/>
        </w:r>
        <w:r>
          <w:instrText xml:space="preserve"> PAGEREF _Toc6156 \h </w:instrText>
        </w:r>
        <w:r>
          <w:fldChar w:fldCharType="separate"/>
        </w:r>
        <w:r>
          <w:t>54</w:t>
        </w:r>
        <w:r>
          <w:fldChar w:fldCharType="end"/>
        </w:r>
      </w:hyperlink>
    </w:p>
    <w:p>
      <w:pPr>
        <w:pStyle w:val="TOC1"/>
        <w:tabs>
          <w:tab w:val="right" w:leader="dot" w:pos="8306"/>
        </w:tabs>
      </w:pPr>
      <w:hyperlink w:anchor="_Toc11672" w:history="1">
        <w:r>
          <w:rPr>
            <w:rFonts w:ascii="仿宋" w:eastAsia="仿宋" w:hAnsi="仿宋" w:cs="仿宋" w:hint="eastAsia"/>
            <w:lang w:eastAsia="zh-CN"/>
          </w:rPr>
          <w:t>十、环境保护与治理方案</w:t>
        </w:r>
        <w:r>
          <w:tab/>
        </w:r>
        <w:r>
          <w:fldChar w:fldCharType="begin"/>
        </w:r>
        <w:r>
          <w:instrText xml:space="preserve"> PAGEREF _Toc11672 \h </w:instrText>
        </w:r>
        <w:r>
          <w:fldChar w:fldCharType="separate"/>
        </w:r>
        <w:r>
          <w:t>56</w:t>
        </w:r>
        <w:r>
          <w:fldChar w:fldCharType="end"/>
        </w:r>
      </w:hyperlink>
    </w:p>
    <w:p>
      <w:pPr>
        <w:pStyle w:val="TOC2"/>
        <w:tabs>
          <w:tab w:val="right" w:leader="dot" w:pos="8306"/>
        </w:tabs>
      </w:pPr>
      <w:hyperlink w:anchor="_Toc6069" w:history="1">
        <w:r>
          <w:rPr>
            <w:rFonts w:ascii="仿宋" w:eastAsia="仿宋" w:hAnsi="仿宋" w:cs="仿宋" w:hint="eastAsia"/>
            <w:lang w:eastAsia="zh-CN"/>
          </w:rPr>
          <w:t>(一)、项目环境影响评估</w:t>
        </w:r>
        <w:r>
          <w:tab/>
        </w:r>
        <w:r>
          <w:fldChar w:fldCharType="begin"/>
        </w:r>
        <w:r>
          <w:instrText xml:space="preserve"> PAGEREF _Toc6069 \h </w:instrText>
        </w:r>
        <w:r>
          <w:fldChar w:fldCharType="separate"/>
        </w:r>
        <w:r>
          <w:t>56</w:t>
        </w:r>
        <w:r>
          <w:fldChar w:fldCharType="end"/>
        </w:r>
      </w:hyperlink>
    </w:p>
    <w:p>
      <w:pPr>
        <w:pStyle w:val="TOC2"/>
        <w:tabs>
          <w:tab w:val="right" w:leader="dot" w:pos="8306"/>
        </w:tabs>
      </w:pPr>
      <w:hyperlink w:anchor="_Toc30860" w:history="1">
        <w:r>
          <w:rPr>
            <w:rFonts w:ascii="仿宋" w:eastAsia="仿宋" w:hAnsi="仿宋" w:cs="仿宋" w:hint="eastAsia"/>
            <w:lang w:eastAsia="zh-CN"/>
          </w:rPr>
          <w:t>(二)、环境保护措施与治理方案</w:t>
        </w:r>
        <w:r>
          <w:tab/>
        </w:r>
        <w:r>
          <w:fldChar w:fldCharType="begin"/>
        </w:r>
        <w:r>
          <w:instrText xml:space="preserve"> PAGEREF _Toc30860 \h </w:instrText>
        </w:r>
        <w:r>
          <w:fldChar w:fldCharType="separate"/>
        </w:r>
        <w:r>
          <w:t>56</w:t>
        </w:r>
        <w:r>
          <w:fldChar w:fldCharType="end"/>
        </w:r>
      </w:hyperlink>
    </w:p>
    <w:p>
      <w:pPr>
        <w:pStyle w:val="TOC1"/>
        <w:tabs>
          <w:tab w:val="right" w:leader="dot" w:pos="8306"/>
        </w:tabs>
      </w:pPr>
      <w:hyperlink w:anchor="_Toc23090" w:history="1">
        <w:r>
          <w:rPr>
            <w:rFonts w:ascii="仿宋" w:eastAsia="仿宋" w:hAnsi="仿宋" w:cs="仿宋" w:hint="eastAsia"/>
            <w:lang w:eastAsia="zh-CN"/>
          </w:rPr>
          <w:t>十一、项目质量与标准</w:t>
        </w:r>
        <w:r>
          <w:tab/>
        </w:r>
        <w:r>
          <w:fldChar w:fldCharType="begin"/>
        </w:r>
        <w:r>
          <w:instrText xml:space="preserve"> PAGEREF _Toc23090 \h </w:instrText>
        </w:r>
        <w:r>
          <w:fldChar w:fldCharType="separate"/>
        </w:r>
        <w:r>
          <w:t>57</w:t>
        </w:r>
        <w:r>
          <w:fldChar w:fldCharType="end"/>
        </w:r>
      </w:hyperlink>
    </w:p>
    <w:p>
      <w:pPr>
        <w:pStyle w:val="TOC2"/>
        <w:tabs>
          <w:tab w:val="right" w:leader="dot" w:pos="8306"/>
        </w:tabs>
      </w:pPr>
      <w:hyperlink w:anchor="_Toc17330" w:history="1">
        <w:r>
          <w:rPr>
            <w:rFonts w:ascii="仿宋" w:eastAsia="仿宋" w:hAnsi="仿宋" w:cs="仿宋" w:hint="eastAsia"/>
            <w:lang w:eastAsia="zh-CN"/>
          </w:rPr>
          <w:t>(一)、质量保障体系</w:t>
        </w:r>
        <w:r>
          <w:tab/>
        </w:r>
        <w:r>
          <w:fldChar w:fldCharType="begin"/>
        </w:r>
        <w:r>
          <w:instrText xml:space="preserve"> PAGEREF _Toc17330 \h </w:instrText>
        </w:r>
        <w:r>
          <w:fldChar w:fldCharType="separate"/>
        </w:r>
        <w:r>
          <w:t>57</w:t>
        </w:r>
        <w:r>
          <w:fldChar w:fldCharType="end"/>
        </w:r>
      </w:hyperlink>
    </w:p>
    <w:p>
      <w:pPr>
        <w:pStyle w:val="TOC2"/>
        <w:tabs>
          <w:tab w:val="right" w:leader="dot" w:pos="8306"/>
        </w:tabs>
      </w:pPr>
      <w:hyperlink w:anchor="_Toc19212" w:history="1">
        <w:r>
          <w:rPr>
            <w:rFonts w:ascii="仿宋" w:eastAsia="仿宋" w:hAnsi="仿宋" w:cs="仿宋" w:hint="eastAsia"/>
            <w:lang w:eastAsia="zh-CN"/>
          </w:rPr>
          <w:t>(二)、标准化作业流程</w:t>
        </w:r>
        <w:r>
          <w:tab/>
        </w:r>
        <w:r>
          <w:fldChar w:fldCharType="begin"/>
        </w:r>
        <w:r>
          <w:instrText xml:space="preserve"> PAGEREF _Toc19212 \h </w:instrText>
        </w:r>
        <w:r>
          <w:fldChar w:fldCharType="separate"/>
        </w:r>
        <w:r>
          <w:t>58</w:t>
        </w:r>
        <w:r>
          <w:fldChar w:fldCharType="end"/>
        </w:r>
      </w:hyperlink>
    </w:p>
    <w:p>
      <w:pPr>
        <w:pStyle w:val="TOC2"/>
        <w:tabs>
          <w:tab w:val="right" w:leader="dot" w:pos="8306"/>
        </w:tabs>
      </w:pPr>
      <w:hyperlink w:anchor="_Toc23521" w:history="1">
        <w:r>
          <w:rPr>
            <w:rFonts w:ascii="仿宋" w:eastAsia="仿宋" w:hAnsi="仿宋" w:cs="仿宋" w:hint="eastAsia"/>
            <w:lang w:eastAsia="zh-CN"/>
          </w:rPr>
          <w:t>(三)、质量监控与评估</w:t>
        </w:r>
        <w:r>
          <w:tab/>
        </w:r>
        <w:r>
          <w:fldChar w:fldCharType="begin"/>
        </w:r>
        <w:r>
          <w:instrText xml:space="preserve"> PAGEREF _Toc23521 \h </w:instrText>
        </w:r>
        <w:r>
          <w:fldChar w:fldCharType="separate"/>
        </w:r>
        <w:r>
          <w:t>60</w:t>
        </w:r>
        <w:r>
          <w:fldChar w:fldCharType="end"/>
        </w:r>
      </w:hyperlink>
    </w:p>
    <w:p>
      <w:pPr>
        <w:pStyle w:val="TOC2"/>
        <w:tabs>
          <w:tab w:val="right" w:leader="dot" w:pos="8306"/>
        </w:tabs>
      </w:pPr>
      <w:hyperlink w:anchor="_Toc7529" w:history="1">
        <w:r>
          <w:rPr>
            <w:rFonts w:ascii="仿宋" w:eastAsia="仿宋" w:hAnsi="仿宋" w:cs="仿宋" w:hint="eastAsia"/>
            <w:lang w:eastAsia="zh-CN"/>
          </w:rPr>
          <w:t>(四)、质量改进计划</w:t>
        </w:r>
        <w:r>
          <w:tab/>
        </w:r>
        <w:r>
          <w:fldChar w:fldCharType="begin"/>
        </w:r>
        <w:r>
          <w:instrText xml:space="preserve"> PAGEREF _Toc7529 \h </w:instrText>
        </w:r>
        <w:r>
          <w:fldChar w:fldCharType="separate"/>
        </w:r>
        <w:r>
          <w:t>61</w:t>
        </w:r>
        <w:r>
          <w:fldChar w:fldCharType="end"/>
        </w:r>
      </w:hyperlink>
    </w:p>
    <w:p>
      <w:pPr>
        <w:pStyle w:val="TOC1"/>
        <w:tabs>
          <w:tab w:val="right" w:leader="dot" w:pos="8306"/>
        </w:tabs>
      </w:pPr>
      <w:hyperlink w:anchor="_Toc679" w:history="1">
        <w:r>
          <w:rPr>
            <w:rFonts w:ascii="仿宋" w:eastAsia="仿宋" w:hAnsi="仿宋" w:cs="仿宋" w:hint="eastAsia"/>
            <w:lang w:eastAsia="zh-CN"/>
          </w:rPr>
          <w:t>十二、资金管理与财务规划</w:t>
        </w:r>
        <w:r>
          <w:tab/>
        </w:r>
        <w:r>
          <w:fldChar w:fldCharType="begin"/>
        </w:r>
        <w:r>
          <w:instrText xml:space="preserve"> PAGEREF _Toc679 \h </w:instrText>
        </w:r>
        <w:r>
          <w:fldChar w:fldCharType="separate"/>
        </w:r>
        <w:r>
          <w:t>62</w:t>
        </w:r>
        <w:r>
          <w:fldChar w:fldCharType="end"/>
        </w:r>
      </w:hyperlink>
    </w:p>
    <w:p>
      <w:pPr>
        <w:pStyle w:val="TOC2"/>
        <w:tabs>
          <w:tab w:val="right" w:leader="dot" w:pos="8306"/>
        </w:tabs>
      </w:pPr>
      <w:hyperlink w:anchor="_Toc924" w:history="1">
        <w:r>
          <w:rPr>
            <w:rFonts w:ascii="仿宋" w:eastAsia="仿宋" w:hAnsi="仿宋" w:cs="仿宋" w:hint="eastAsia"/>
            <w:lang w:eastAsia="zh-CN"/>
          </w:rPr>
          <w:t>(一)、项目资金来源与筹措</w:t>
        </w:r>
        <w:r>
          <w:tab/>
        </w:r>
        <w:r>
          <w:fldChar w:fldCharType="begin"/>
        </w:r>
        <w:r>
          <w:instrText xml:space="preserve"> PAGEREF _Toc924 \h </w:instrText>
        </w:r>
        <w:r>
          <w:fldChar w:fldCharType="separate"/>
        </w:r>
        <w:r>
          <w:t>62</w:t>
        </w:r>
        <w:r>
          <w:fldChar w:fldCharType="end"/>
        </w:r>
      </w:hyperlink>
    </w:p>
    <w:p>
      <w:pPr>
        <w:pStyle w:val="TOC2"/>
        <w:tabs>
          <w:tab w:val="right" w:leader="dot" w:pos="8306"/>
        </w:tabs>
      </w:pPr>
      <w:hyperlink w:anchor="_Toc9248" w:history="1">
        <w:r>
          <w:rPr>
            <w:rFonts w:ascii="仿宋" w:eastAsia="仿宋" w:hAnsi="仿宋" w:cs="仿宋" w:hint="eastAsia"/>
            <w:lang w:eastAsia="zh-CN"/>
          </w:rPr>
          <w:t>(二)、资金使用与监管</w:t>
        </w:r>
        <w:r>
          <w:tab/>
        </w:r>
        <w:r>
          <w:fldChar w:fldCharType="begin"/>
        </w:r>
        <w:r>
          <w:instrText xml:space="preserve"> PAGEREF _Toc9248 \h </w:instrText>
        </w:r>
        <w:r>
          <w:fldChar w:fldCharType="separate"/>
        </w:r>
        <w:r>
          <w:t>64</w:t>
        </w:r>
        <w:r>
          <w:fldChar w:fldCharType="end"/>
        </w:r>
      </w:hyperlink>
    </w:p>
    <w:p>
      <w:pPr>
        <w:pStyle w:val="TOC2"/>
        <w:tabs>
          <w:tab w:val="right" w:leader="dot" w:pos="8306"/>
        </w:tabs>
      </w:pPr>
      <w:hyperlink w:anchor="_Toc30743" w:history="1">
        <w:r>
          <w:rPr>
            <w:rFonts w:ascii="仿宋" w:eastAsia="仿宋" w:hAnsi="仿宋" w:cs="仿宋" w:hint="eastAsia"/>
            <w:lang w:eastAsia="zh-CN"/>
          </w:rPr>
          <w:t>(三)、财务规划与预测</w:t>
        </w:r>
        <w:r>
          <w:tab/>
        </w:r>
        <w:r>
          <w:fldChar w:fldCharType="begin"/>
        </w:r>
        <w:r>
          <w:instrText xml:space="preserve"> PAGEREF _Toc30743 \h </w:instrText>
        </w:r>
        <w:r>
          <w:fldChar w:fldCharType="separate"/>
        </w:r>
        <w:r>
          <w:t>65</w:t>
        </w:r>
        <w:r>
          <w:fldChar w:fldCharType="end"/>
        </w:r>
      </w:hyperlink>
    </w:p>
    <w:p>
      <w:pPr>
        <w:pStyle w:val="TOC1"/>
        <w:tabs>
          <w:tab w:val="right" w:leader="dot" w:pos="8306"/>
        </w:tabs>
      </w:pPr>
      <w:hyperlink w:anchor="_Toc15512" w:history="1">
        <w:r>
          <w:rPr>
            <w:rFonts w:ascii="仿宋" w:eastAsia="仿宋" w:hAnsi="仿宋" w:cs="仿宋" w:hint="eastAsia"/>
            <w:lang w:eastAsia="zh-CN"/>
          </w:rPr>
          <w:t>十三、设施与设备管理</w:t>
        </w:r>
        <w:r>
          <w:tab/>
        </w:r>
        <w:r>
          <w:fldChar w:fldCharType="begin"/>
        </w:r>
        <w:r>
          <w:instrText xml:space="preserve"> PAGEREF _Toc15512 \h </w:instrText>
        </w:r>
        <w:r>
          <w:fldChar w:fldCharType="separate"/>
        </w:r>
        <w:r>
          <w:t>66</w:t>
        </w:r>
        <w:r>
          <w:fldChar w:fldCharType="end"/>
        </w:r>
      </w:hyperlink>
    </w:p>
    <w:p>
      <w:pPr>
        <w:pStyle w:val="TOC2"/>
        <w:tabs>
          <w:tab w:val="right" w:leader="dot" w:pos="8306"/>
        </w:tabs>
      </w:pPr>
      <w:hyperlink w:anchor="_Toc19221" w:history="1">
        <w:r>
          <w:rPr>
            <w:rFonts w:ascii="仿宋" w:eastAsia="仿宋" w:hAnsi="仿宋" w:cs="仿宋" w:hint="eastAsia"/>
            <w:lang w:eastAsia="zh-CN"/>
          </w:rPr>
          <w:t>(一)、设施规划与配置</w:t>
        </w:r>
        <w:r>
          <w:tab/>
        </w:r>
        <w:r>
          <w:fldChar w:fldCharType="begin"/>
        </w:r>
        <w:r>
          <w:instrText xml:space="preserve"> PAGEREF _Toc19221 \h </w:instrText>
        </w:r>
        <w:r>
          <w:fldChar w:fldCharType="separate"/>
        </w:r>
        <w:r>
          <w:t>66</w:t>
        </w:r>
        <w:r>
          <w:fldChar w:fldCharType="end"/>
        </w:r>
      </w:hyperlink>
    </w:p>
    <w:p>
      <w:pPr>
        <w:pStyle w:val="TOC2"/>
        <w:tabs>
          <w:tab w:val="right" w:leader="dot" w:pos="8306"/>
        </w:tabs>
      </w:pPr>
      <w:hyperlink w:anchor="_Toc29713" w:history="1">
        <w:r>
          <w:rPr>
            <w:rFonts w:ascii="仿宋" w:eastAsia="仿宋" w:hAnsi="仿宋" w:cs="仿宋" w:hint="eastAsia"/>
            <w:lang w:eastAsia="zh-CN"/>
          </w:rPr>
          <w:t>(二)、设备采购与维护管理</w:t>
        </w:r>
        <w:r>
          <w:tab/>
        </w:r>
        <w:r>
          <w:fldChar w:fldCharType="begin"/>
        </w:r>
        <w:r>
          <w:instrText xml:space="preserve"> PAGEREF _Toc29713 \h </w:instrText>
        </w:r>
        <w:r>
          <w:fldChar w:fldCharType="separate"/>
        </w:r>
        <w:r>
          <w:t>67</w:t>
        </w:r>
        <w:r>
          <w:fldChar w:fldCharType="end"/>
        </w:r>
      </w:hyperlink>
    </w:p>
    <w:p>
      <w:pPr>
        <w:pStyle w:val="TOC2"/>
        <w:tabs>
          <w:tab w:val="right" w:leader="dot" w:pos="8306"/>
        </w:tabs>
      </w:pPr>
      <w:hyperlink w:anchor="_Toc632" w:history="1">
        <w:r>
          <w:rPr>
            <w:rFonts w:ascii="仿宋" w:eastAsia="仿宋" w:hAnsi="仿宋" w:cs="仿宋" w:hint="eastAsia"/>
            <w:lang w:eastAsia="zh-CN"/>
          </w:rPr>
          <w:t>(三)、设施设备升级策略</w:t>
        </w:r>
        <w:r>
          <w:tab/>
        </w:r>
        <w:r>
          <w:fldChar w:fldCharType="begin"/>
        </w:r>
        <w:r>
          <w:instrText xml:space="preserve"> PAGEREF _Toc632 \h </w:instrText>
        </w:r>
        <w:r>
          <w:fldChar w:fldCharType="separate"/>
        </w:r>
        <w:r>
          <w:t>67</w:t>
        </w:r>
        <w:r>
          <w:fldChar w:fldCharType="end"/>
        </w:r>
      </w:hyperlink>
    </w:p>
    <w:p>
      <w:pPr>
        <w:pStyle w:val="TOC1"/>
        <w:tabs>
          <w:tab w:val="right" w:leader="dot" w:pos="8306"/>
        </w:tabs>
      </w:pPr>
      <w:hyperlink w:anchor="_Toc26404" w:history="1">
        <w:r>
          <w:rPr>
            <w:rFonts w:ascii="仿宋" w:eastAsia="仿宋" w:hAnsi="仿宋" w:cs="仿宋" w:hint="eastAsia"/>
            <w:lang w:eastAsia="zh-CN"/>
          </w:rPr>
          <w:t>十四、法律法规与政策遵循</w:t>
        </w:r>
        <w:r>
          <w:tab/>
        </w:r>
        <w:r>
          <w:fldChar w:fldCharType="begin"/>
        </w:r>
        <w:r>
          <w:instrText xml:space="preserve"> PAGEREF _Toc26404 \h </w:instrText>
        </w:r>
        <w:r>
          <w:fldChar w:fldCharType="separate"/>
        </w:r>
        <w:r>
          <w:t>68</w:t>
        </w:r>
        <w:r>
          <w:fldChar w:fldCharType="end"/>
        </w:r>
      </w:hyperlink>
    </w:p>
    <w:p>
      <w:pPr>
        <w:pStyle w:val="TOC2"/>
        <w:tabs>
          <w:tab w:val="right" w:leader="dot" w:pos="8306"/>
        </w:tabs>
      </w:pPr>
      <w:hyperlink w:anchor="_Toc17836" w:history="1">
        <w:r>
          <w:rPr>
            <w:rFonts w:ascii="仿宋" w:eastAsia="仿宋" w:hAnsi="仿宋" w:cs="仿宋" w:hint="eastAsia"/>
            <w:lang w:eastAsia="zh-CN"/>
          </w:rPr>
          <w:t>(一)、法律法规遵守</w:t>
        </w:r>
        <w:r>
          <w:tab/>
        </w:r>
        <w:r>
          <w:fldChar w:fldCharType="begin"/>
        </w:r>
        <w:r>
          <w:instrText xml:space="preserve"> PAGEREF _Toc17836 \h </w:instrText>
        </w:r>
        <w:r>
          <w:fldChar w:fldCharType="separate"/>
        </w:r>
        <w:r>
          <w:t>68</w:t>
        </w:r>
        <w:r>
          <w:fldChar w:fldCharType="end"/>
        </w:r>
      </w:hyperlink>
    </w:p>
    <w:p>
      <w:pPr>
        <w:pStyle w:val="TOC2"/>
        <w:tabs>
          <w:tab w:val="right" w:leader="dot" w:pos="8306"/>
        </w:tabs>
      </w:pPr>
      <w:hyperlink w:anchor="_Toc4064" w:history="1">
        <w:r>
          <w:rPr>
            <w:rFonts w:ascii="仿宋" w:eastAsia="仿宋" w:hAnsi="仿宋" w:cs="仿宋" w:hint="eastAsia"/>
            <w:lang w:eastAsia="zh-CN"/>
          </w:rPr>
          <w:t>(二)、政策导向与利用</w:t>
        </w:r>
        <w:r>
          <w:tab/>
        </w:r>
        <w:r>
          <w:fldChar w:fldCharType="begin"/>
        </w:r>
        <w:r>
          <w:instrText xml:space="preserve"> PAGEREF _Toc4064 \h </w:instrText>
        </w:r>
        <w:r>
          <w:fldChar w:fldCharType="separate"/>
        </w:r>
        <w:r>
          <w:t>69</w:t>
        </w:r>
        <w:r>
          <w:fldChar w:fldCharType="end"/>
        </w:r>
      </w:hyperlink>
    </w:p>
    <w:p>
      <w:pPr>
        <w:pStyle w:val="TOC1"/>
        <w:tabs>
          <w:tab w:val="right" w:leader="dot" w:pos="8306"/>
        </w:tabs>
      </w:pPr>
      <w:hyperlink w:anchor="_Toc7568" w:history="1">
        <w:r>
          <w:rPr>
            <w:rFonts w:ascii="仿宋" w:eastAsia="仿宋" w:hAnsi="仿宋" w:cs="仿宋" w:hint="eastAsia"/>
            <w:lang w:eastAsia="zh-CN"/>
          </w:rPr>
          <w:t>十五、企业合规与伦理</w:t>
        </w:r>
        <w:r>
          <w:tab/>
        </w:r>
        <w:r>
          <w:fldChar w:fldCharType="begin"/>
        </w:r>
        <w:r>
          <w:instrText xml:space="preserve"> PAGEREF _Toc7568 \h </w:instrText>
        </w:r>
        <w:r>
          <w:fldChar w:fldCharType="separate"/>
        </w:r>
        <w:r>
          <w:t>70</w:t>
        </w:r>
        <w:r>
          <w:fldChar w:fldCharType="end"/>
        </w:r>
      </w:hyperlink>
    </w:p>
    <w:p>
      <w:pPr>
        <w:pStyle w:val="TOC2"/>
        <w:tabs>
          <w:tab w:val="right" w:leader="dot" w:pos="8306"/>
        </w:tabs>
      </w:pPr>
      <w:hyperlink w:anchor="_Toc5769" w:history="1">
        <w:r>
          <w:rPr>
            <w:rFonts w:ascii="仿宋" w:eastAsia="仿宋" w:hAnsi="仿宋" w:cs="仿宋" w:hint="eastAsia"/>
            <w:lang w:eastAsia="zh-CN"/>
          </w:rPr>
          <w:t>(一)、合规政策与程序</w:t>
        </w:r>
        <w:r>
          <w:tab/>
        </w:r>
        <w:r>
          <w:fldChar w:fldCharType="begin"/>
        </w:r>
        <w:r>
          <w:instrText xml:space="preserve"> PAGEREF _Toc5769 \h </w:instrText>
        </w:r>
        <w:r>
          <w:fldChar w:fldCharType="separate"/>
        </w:r>
        <w:r>
          <w:t>70</w:t>
        </w:r>
        <w:r>
          <w:fldChar w:fldCharType="end"/>
        </w:r>
      </w:hyperlink>
    </w:p>
    <w:p>
      <w:pPr>
        <w:pStyle w:val="TOC2"/>
        <w:tabs>
          <w:tab w:val="right" w:leader="dot" w:pos="8306"/>
        </w:tabs>
      </w:pPr>
      <w:hyperlink w:anchor="_Toc20658" w:history="1">
        <w:r>
          <w:rPr>
            <w:rFonts w:ascii="仿宋" w:eastAsia="仿宋" w:hAnsi="仿宋" w:cs="仿宋" w:hint="eastAsia"/>
            <w:lang w:eastAsia="zh-CN"/>
          </w:rPr>
          <w:t>(二)、伦理规范与培训</w:t>
        </w:r>
        <w:r>
          <w:tab/>
        </w:r>
        <w:r>
          <w:fldChar w:fldCharType="begin"/>
        </w:r>
        <w:r>
          <w:instrText xml:space="preserve"> PAGEREF _Toc20658 \h </w:instrText>
        </w:r>
        <w:r>
          <w:fldChar w:fldCharType="separate"/>
        </w:r>
        <w:r>
          <w:t>71</w:t>
        </w:r>
        <w:r>
          <w:fldChar w:fldCharType="end"/>
        </w:r>
      </w:hyperlink>
    </w:p>
    <w:p>
      <w:pPr>
        <w:pStyle w:val="TOC2"/>
        <w:tabs>
          <w:tab w:val="right" w:leader="dot" w:pos="8306"/>
        </w:tabs>
      </w:pPr>
      <w:hyperlink w:anchor="_Toc20840" w:history="1">
        <w:r>
          <w:rPr>
            <w:rFonts w:ascii="仿宋" w:eastAsia="仿宋" w:hAnsi="仿宋" w:cs="仿宋" w:hint="eastAsia"/>
            <w:lang w:eastAsia="zh-CN"/>
          </w:rPr>
          <w:t>(三)、合规风险评估</w:t>
        </w:r>
        <w:r>
          <w:tab/>
        </w:r>
        <w:r>
          <w:fldChar w:fldCharType="begin"/>
        </w:r>
        <w:r>
          <w:instrText xml:space="preserve"> PAGEREF _Toc20840 \h </w:instrText>
        </w:r>
        <w:r>
          <w:fldChar w:fldCharType="separate"/>
        </w:r>
        <w:r>
          <w:t>72</w:t>
        </w:r>
        <w:r>
          <w:fldChar w:fldCharType="end"/>
        </w:r>
      </w:hyperlink>
    </w:p>
    <w:p>
      <w:pPr>
        <w:pStyle w:val="TOC2"/>
        <w:tabs>
          <w:tab w:val="right" w:leader="dot" w:pos="8306"/>
        </w:tabs>
      </w:pPr>
      <w:hyperlink w:anchor="_Toc9828" w:history="1">
        <w:r>
          <w:rPr>
            <w:rFonts w:ascii="仿宋" w:eastAsia="仿宋" w:hAnsi="仿宋" w:cs="仿宋" w:hint="eastAsia"/>
            <w:lang w:eastAsia="zh-CN"/>
          </w:rPr>
          <w:t>(四)、合规监督与执行</w:t>
        </w:r>
        <w:r>
          <w:tab/>
        </w:r>
        <w:r>
          <w:fldChar w:fldCharType="begin"/>
        </w:r>
        <w:r>
          <w:instrText xml:space="preserve"> PAGEREF _Toc9828 \h </w:instrText>
        </w:r>
        <w:r>
          <w:fldChar w:fldCharType="separate"/>
        </w:r>
        <w:r>
          <w:t>73</w:t>
        </w:r>
        <w:r>
          <w:fldChar w:fldCharType="end"/>
        </w:r>
      </w:hyperlink>
    </w:p>
    <w:p>
      <w:pPr>
        <w:pStyle w:val="TOC1"/>
        <w:tabs>
          <w:tab w:val="right" w:leader="dot" w:pos="8306"/>
        </w:tabs>
      </w:pPr>
      <w:hyperlink w:anchor="_Toc13324" w:history="1">
        <w:r>
          <w:rPr>
            <w:rFonts w:ascii="仿宋" w:eastAsia="仿宋" w:hAnsi="仿宋" w:cs="仿宋" w:hint="eastAsia"/>
            <w:lang w:eastAsia="zh-CN"/>
          </w:rPr>
          <w:t>十六、人力资源管理与开发</w:t>
        </w:r>
        <w:r>
          <w:tab/>
        </w:r>
        <w:r>
          <w:fldChar w:fldCharType="begin"/>
        </w:r>
        <w:r>
          <w:instrText xml:space="preserve"> PAGEREF _Toc13324 \h </w:instrText>
        </w:r>
        <w:r>
          <w:fldChar w:fldCharType="separate"/>
        </w:r>
        <w:r>
          <w:t>74</w:t>
        </w:r>
        <w:r>
          <w:fldChar w:fldCharType="end"/>
        </w:r>
      </w:hyperlink>
    </w:p>
    <w:p>
      <w:pPr>
        <w:pStyle w:val="TOC2"/>
        <w:tabs>
          <w:tab w:val="right" w:leader="dot" w:pos="8306"/>
        </w:tabs>
      </w:pPr>
      <w:hyperlink w:anchor="_Toc28524" w:history="1">
        <w:r>
          <w:rPr>
            <w:rFonts w:ascii="仿宋" w:eastAsia="仿宋" w:hAnsi="仿宋" w:cs="仿宋" w:hint="eastAsia"/>
            <w:lang w:eastAsia="zh-CN"/>
          </w:rPr>
          <w:t>(一)、人力资源规划</w:t>
        </w:r>
        <w:r>
          <w:tab/>
        </w:r>
        <w:r>
          <w:fldChar w:fldCharType="begin"/>
        </w:r>
        <w:r>
          <w:instrText xml:space="preserve"> PAGEREF _Toc28524 \h </w:instrText>
        </w:r>
        <w:r>
          <w:fldChar w:fldCharType="separate"/>
        </w:r>
        <w:r>
          <w:t>74</w:t>
        </w:r>
        <w:r>
          <w:fldChar w:fldCharType="end"/>
        </w:r>
      </w:hyperlink>
    </w:p>
    <w:p>
      <w:pPr>
        <w:pStyle w:val="TOC2"/>
        <w:tabs>
          <w:tab w:val="right" w:leader="dot" w:pos="8306"/>
        </w:tabs>
      </w:pPr>
      <w:hyperlink w:anchor="_Toc12720" w:history="1">
        <w:r>
          <w:rPr>
            <w:rFonts w:ascii="仿宋" w:eastAsia="仿宋" w:hAnsi="仿宋" w:cs="仿宋" w:hint="eastAsia"/>
            <w:lang w:eastAsia="zh-CN"/>
          </w:rPr>
          <w:t>(二)、人力资源开发与培训</w:t>
        </w:r>
        <w:r>
          <w:tab/>
        </w:r>
        <w:r>
          <w:fldChar w:fldCharType="begin"/>
        </w:r>
        <w:r>
          <w:instrText xml:space="preserve"> PAGEREF _Toc12720 \h </w:instrText>
        </w:r>
        <w:r>
          <w:fldChar w:fldCharType="separate"/>
        </w:r>
        <w:r>
          <w:t>76</w:t>
        </w:r>
        <w:r>
          <w:fldChar w:fldCharType="end"/>
        </w:r>
      </w:hyperlink>
    </w:p>
    <w:p>
      <w:pPr>
        <w:pStyle w:val="TOC1"/>
        <w:tabs>
          <w:tab w:val="right" w:leader="dot" w:pos="8306"/>
        </w:tabs>
      </w:pPr>
      <w:hyperlink w:anchor="_Toc26985" w:history="1">
        <w:r>
          <w:rPr>
            <w:rFonts w:ascii="仿宋" w:eastAsia="仿宋" w:hAnsi="仿宋" w:cs="仿宋" w:hint="eastAsia"/>
            <w:lang w:eastAsia="zh-CN"/>
          </w:rPr>
          <w:t>十七、产业协同与集群发展</w:t>
        </w:r>
        <w:r>
          <w:tab/>
        </w:r>
        <w:r>
          <w:fldChar w:fldCharType="begin"/>
        </w:r>
        <w:r>
          <w:instrText xml:space="preserve"> PAGEREF _Toc26985 \h </w:instrText>
        </w:r>
        <w:r>
          <w:fldChar w:fldCharType="separate"/>
        </w:r>
        <w:r>
          <w:t>78</w:t>
        </w:r>
        <w:r>
          <w:fldChar w:fldCharType="end"/>
        </w:r>
      </w:hyperlink>
    </w:p>
    <w:p>
      <w:pPr>
        <w:pStyle w:val="TOC2"/>
        <w:tabs>
          <w:tab w:val="right" w:leader="dot" w:pos="8306"/>
        </w:tabs>
      </w:pPr>
      <w:hyperlink w:anchor="_Toc29596" w:history="1">
        <w:r>
          <w:rPr>
            <w:rFonts w:ascii="仿宋" w:eastAsia="仿宋" w:hAnsi="仿宋" w:cs="仿宋" w:hint="eastAsia"/>
            <w:lang w:eastAsia="zh-CN"/>
          </w:rPr>
          <w:t>(一)、产业协同机制建设</w:t>
        </w:r>
        <w:r>
          <w:tab/>
        </w:r>
        <w:r>
          <w:fldChar w:fldCharType="begin"/>
        </w:r>
        <w:r>
          <w:instrText xml:space="preserve"> PAGEREF _Toc29596 \h </w:instrText>
        </w:r>
        <w:r>
          <w:fldChar w:fldCharType="separate"/>
        </w:r>
        <w:r>
          <w:t>78</w:t>
        </w:r>
        <w:r>
          <w:fldChar w:fldCharType="end"/>
        </w:r>
      </w:hyperlink>
    </w:p>
    <w:p>
      <w:pPr>
        <w:pStyle w:val="TOC2"/>
        <w:tabs>
          <w:tab w:val="right" w:leader="dot" w:pos="8306"/>
        </w:tabs>
      </w:pPr>
      <w:hyperlink w:anchor="_Toc31263" w:history="1">
        <w:r>
          <w:rPr>
            <w:rFonts w:ascii="仿宋" w:eastAsia="仿宋" w:hAnsi="仿宋" w:cs="仿宋" w:hint="eastAsia"/>
            <w:lang w:eastAsia="zh-CN"/>
          </w:rPr>
          <w:t>(二)、产业集群培育与发展</w:t>
        </w:r>
        <w:r>
          <w:tab/>
        </w:r>
        <w:r>
          <w:fldChar w:fldCharType="begin"/>
        </w:r>
        <w:r>
          <w:instrText xml:space="preserve"> PAGEREF _Toc31263 \h </w:instrText>
        </w:r>
        <w:r>
          <w:fldChar w:fldCharType="separate"/>
        </w:r>
        <w:r>
          <w:t>79</w:t>
        </w:r>
        <w:r>
          <w:fldChar w:fldCharType="end"/>
        </w:r>
      </w:hyperlink>
    </w:p>
    <w:p>
      <w:pPr>
        <w:pStyle w:val="TOC1"/>
        <w:tabs>
          <w:tab w:val="right" w:leader="dot" w:pos="8306"/>
        </w:tabs>
      </w:pPr>
      <w:hyperlink w:anchor="_Toc2998" w:history="1">
        <w:r>
          <w:rPr>
            <w:rFonts w:ascii="仿宋" w:eastAsia="仿宋" w:hAnsi="仿宋" w:cs="仿宋" w:hint="eastAsia"/>
            <w:lang w:eastAsia="zh-CN"/>
          </w:rPr>
          <w:t>十八、创新驱动与持续发展</w:t>
        </w:r>
        <w:r>
          <w:tab/>
        </w:r>
        <w:r>
          <w:fldChar w:fldCharType="begin"/>
        </w:r>
        <w:r>
          <w:instrText xml:space="preserve"> PAGEREF _Toc2998 \h </w:instrText>
        </w:r>
        <w:r>
          <w:fldChar w:fldCharType="separate"/>
        </w:r>
        <w:r>
          <w:t>80</w:t>
        </w:r>
        <w:r>
          <w:fldChar w:fldCharType="end"/>
        </w:r>
      </w:hyperlink>
    </w:p>
    <w:p>
      <w:pPr>
        <w:pStyle w:val="TOC2"/>
        <w:tabs>
          <w:tab w:val="right" w:leader="dot" w:pos="8306"/>
        </w:tabs>
      </w:pPr>
      <w:hyperlink w:anchor="_Toc27197" w:history="1">
        <w:r>
          <w:rPr>
            <w:rFonts w:ascii="仿宋" w:eastAsia="仿宋" w:hAnsi="仿宋" w:cs="仿宋" w:hint="eastAsia"/>
            <w:lang w:eastAsia="zh-CN"/>
          </w:rPr>
          <w:t>(一)、创新驱动战略实施</w:t>
        </w:r>
        <w:r>
          <w:tab/>
        </w:r>
        <w:r>
          <w:fldChar w:fldCharType="begin"/>
        </w:r>
        <w:r>
          <w:instrText xml:space="preserve"> PAGEREF _Toc27197 \h </w:instrText>
        </w:r>
        <w:r>
          <w:fldChar w:fldCharType="separate"/>
        </w:r>
        <w:r>
          <w:t>80</w:t>
        </w:r>
        <w:r>
          <w:fldChar w:fldCharType="end"/>
        </w:r>
      </w:hyperlink>
    </w:p>
    <w:p>
      <w:pPr>
        <w:pStyle w:val="TOC2"/>
        <w:tabs>
          <w:tab w:val="right" w:leader="dot" w:pos="8306"/>
        </w:tabs>
      </w:pPr>
      <w:hyperlink w:anchor="_Toc19634" w:history="1">
        <w:r>
          <w:rPr>
            <w:rFonts w:ascii="仿宋" w:eastAsia="仿宋" w:hAnsi="仿宋" w:cs="仿宋" w:hint="eastAsia"/>
            <w:lang w:eastAsia="zh-CN"/>
          </w:rPr>
          <w:t>(二)、持续发展路径探索</w:t>
        </w:r>
        <w:r>
          <w:tab/>
        </w:r>
        <w:r>
          <w:fldChar w:fldCharType="begin"/>
        </w:r>
        <w:r>
          <w:instrText xml:space="preserve"> PAGEREF _Toc19634 \h </w:instrText>
        </w:r>
        <w:r>
          <w:fldChar w:fldCharType="separate"/>
        </w:r>
        <w:r>
          <w:t>82</w:t>
        </w:r>
        <w:r>
          <w:fldChar w:fldCharType="end"/>
        </w:r>
      </w:hyperlink>
    </w:p>
    <w:p>
      <w:pPr>
        <w:pStyle w:val="TOC1"/>
        <w:tabs>
          <w:tab w:val="right" w:leader="dot" w:pos="8306"/>
        </w:tabs>
      </w:pPr>
      <w:hyperlink w:anchor="_Toc17258" w:history="1">
        <w:r>
          <w:rPr>
            <w:rFonts w:ascii="仿宋" w:eastAsia="仿宋" w:hAnsi="仿宋" w:cs="仿宋" w:hint="eastAsia"/>
            <w:lang w:eastAsia="zh-CN"/>
          </w:rPr>
          <w:t>十九、项目施工方案</w:t>
        </w:r>
        <w:r>
          <w:tab/>
        </w:r>
        <w:r>
          <w:fldChar w:fldCharType="begin"/>
        </w:r>
        <w:r>
          <w:instrText xml:space="preserve"> PAGEREF _Toc17258 \h </w:instrText>
        </w:r>
        <w:r>
          <w:fldChar w:fldCharType="separate"/>
        </w:r>
        <w:r>
          <w:t>86</w:t>
        </w:r>
        <w:r>
          <w:fldChar w:fldCharType="end"/>
        </w:r>
      </w:hyperlink>
    </w:p>
    <w:p>
      <w:pPr>
        <w:pStyle w:val="TOC2"/>
        <w:tabs>
          <w:tab w:val="right" w:leader="dot" w:pos="8306"/>
        </w:tabs>
      </w:pPr>
      <w:hyperlink w:anchor="_Toc31852" w:history="1">
        <w:r>
          <w:rPr>
            <w:rFonts w:ascii="仿宋" w:eastAsia="仿宋" w:hAnsi="仿宋" w:cs="仿宋" w:hint="eastAsia"/>
            <w:lang w:eastAsia="zh-CN"/>
          </w:rPr>
          <w:t>(一)、施工组织设计</w:t>
        </w:r>
        <w:r>
          <w:tab/>
        </w:r>
        <w:r>
          <w:fldChar w:fldCharType="begin"/>
        </w:r>
        <w:r>
          <w:instrText xml:space="preserve"> PAGEREF _Toc31852 \h </w:instrText>
        </w:r>
        <w:r>
          <w:fldChar w:fldCharType="separate"/>
        </w:r>
        <w:r>
          <w:t>86</w:t>
        </w:r>
        <w:r>
          <w:fldChar w:fldCharType="end"/>
        </w:r>
      </w:hyperlink>
    </w:p>
    <w:p>
      <w:pPr>
        <w:pStyle w:val="TOC2"/>
        <w:tabs>
          <w:tab w:val="right" w:leader="dot" w:pos="8306"/>
        </w:tabs>
      </w:pPr>
      <w:hyperlink w:anchor="_Toc21397" w:history="1">
        <w:r>
          <w:rPr>
            <w:rFonts w:ascii="仿宋" w:eastAsia="仿宋" w:hAnsi="仿宋" w:cs="仿宋" w:hint="eastAsia"/>
            <w:lang w:eastAsia="zh-CN"/>
          </w:rPr>
          <w:t>(二)、施工工艺与技术路线</w:t>
        </w:r>
        <w:r>
          <w:tab/>
        </w:r>
        <w:r>
          <w:fldChar w:fldCharType="begin"/>
        </w:r>
        <w:r>
          <w:instrText xml:space="preserve"> PAGEREF _Toc21397 \h </w:instrText>
        </w:r>
        <w:r>
          <w:fldChar w:fldCharType="separate"/>
        </w:r>
        <w:r>
          <w:t>87</w:t>
        </w:r>
        <w:r>
          <w:fldChar w:fldCharType="end"/>
        </w:r>
      </w:hyperlink>
    </w:p>
    <w:p>
      <w:pPr>
        <w:pStyle w:val="TOC2"/>
        <w:tabs>
          <w:tab w:val="right" w:leader="dot" w:pos="8306"/>
        </w:tabs>
      </w:pPr>
      <w:hyperlink w:anchor="_Toc31355" w:history="1">
        <w:r>
          <w:rPr>
            <w:rFonts w:ascii="仿宋" w:eastAsia="仿宋" w:hAnsi="仿宋" w:cs="仿宋" w:hint="eastAsia"/>
            <w:lang w:eastAsia="zh-CN"/>
          </w:rPr>
          <w:t>(三)、关键节点施工计划</w:t>
        </w:r>
        <w:r>
          <w:tab/>
        </w:r>
        <w:r>
          <w:fldChar w:fldCharType="begin"/>
        </w:r>
        <w:r>
          <w:instrText xml:space="preserve"> PAGEREF _Toc31355 \h </w:instrText>
        </w:r>
        <w:r>
          <w:fldChar w:fldCharType="separate"/>
        </w:r>
        <w:r>
          <w:t>89</w:t>
        </w:r>
        <w:r>
          <w:fldChar w:fldCharType="end"/>
        </w:r>
      </w:hyperlink>
    </w:p>
    <w:p>
      <w:pPr>
        <w:pStyle w:val="TOC2"/>
        <w:tabs>
          <w:tab w:val="right" w:leader="dot" w:pos="8306"/>
        </w:tabs>
      </w:pPr>
      <w:hyperlink w:anchor="_Toc10200" w:history="1">
        <w:r>
          <w:rPr>
            <w:rFonts w:ascii="仿宋" w:eastAsia="仿宋" w:hAnsi="仿宋" w:cs="仿宋" w:hint="eastAsia"/>
            <w:lang w:eastAsia="zh-CN"/>
          </w:rPr>
          <w:t>(四)、施工现场管理</w:t>
        </w:r>
        <w:r>
          <w:tab/>
        </w:r>
        <w:r>
          <w:fldChar w:fldCharType="begin"/>
        </w:r>
        <w:r>
          <w:instrText xml:space="preserve"> PAGEREF _Toc10200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9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20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50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32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70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45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983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https://d.book118.com/838036007107006033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C3FC6"/>
    <w:rsid w:val="14EC3F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3600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2024-01-23T14:56:00Z</dcterms:created>
  <dcterms:modified xsi:type="dcterms:W3CDTF">2024-01-23T14:57:29Z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85ABF2A2EF274E0EBC36B16BAC65A315_11</vt:lpwstr>
  </property>
  <property fmtid="{D5CDD505-2E9C-101B-9397-08002B2CF9AE}" pid="3" name="KSOProductBuildVer">
    <vt:lpwstr>2052-12.1.0.16120</vt:lpwstr>
  </property>
</Properties>
</file>