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5BB0" w14:paraId="66BAE2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5BB0" w14:paraId="11D4B3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5BB0" w14:paraId="177B63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5BB0" w:rsidRPr="000B5BB0" w14:paraId="0FAEEE18" w14:textId="3C482C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5BB0">
        <w:rPr>
          <w:rFonts w:ascii="宋体" w:eastAsia="宋体" w:hAnsi="宋体" w:hint="eastAsia"/>
          <w:b/>
          <w:sz w:val="60"/>
        </w:rPr>
        <w:t>湿法粗磷酸相关项目可行性研究报告</w:t>
      </w:r>
    </w:p>
    <w:p w:rsidR="000B5BB0" w:rsidP="000B5BB0" w14:paraId="43201FA8" w14:textId="0B2E70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5BB0">
        <w:rPr>
          <w:rFonts w:ascii="仿宋" w:eastAsia="仿宋" w:hAnsi="仿宋" w:hint="eastAsia"/>
          <w:b/>
          <w:sz w:val="40"/>
        </w:rPr>
        <w:t>目录</w:t>
      </w:r>
    </w:p>
    <w:p w:rsidR="000B5BB0" w14:paraId="239EB419" w14:textId="144B13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5BB0" w14:paraId="1A6FF3EF" w14:textId="70D90C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5BB0" w14:paraId="53EDCAED" w14:textId="16A4A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(一)、湿法粗磷酸项目融资方式和资金来源选择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5BB0" w14:paraId="648EBB4A" w14:textId="1B2ED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5BB0" w14:paraId="52B3F3E0" w14:textId="68F7B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5BB0" w14:paraId="5C9FCB17" w14:textId="108089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二、湿法粗磷酸项目选址科学性分析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5BB0" w14:paraId="793F0EB7" w14:textId="78E04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(一)、湿法粗磷酸项目厂址的选择原则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5BB0" w14:paraId="032468C3" w14:textId="3C7B1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(二)、湿法粗磷酸项目区概况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5BB0" w14:paraId="26D3B212" w14:textId="24BC3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(三)、湿法粗磷酸厂址选择方案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5BB0" w14:paraId="22631CFB" w14:textId="5A3C6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(四)、湿法粗磷酸项目选址用地权属性质类别及占地面积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BB0" w14:paraId="4F5B9BC1" w14:textId="45C5E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(五)、湿法粗磷酸项目用地利用指标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BB0" w14:paraId="08731B66" w14:textId="21D0C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BB0" w14:paraId="42EEDB31" w14:textId="2803C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BB0" w14:paraId="605BB70C" w14:textId="4B3F0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5BB0" w14:paraId="398A35CE" w14:textId="43CD9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5BB0" w14:paraId="063EEFA3" w14:textId="446E9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5BB0" w14:paraId="377C04DA" w14:textId="4D079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5BB0" w14:paraId="2BD2E15C" w14:textId="0D6FC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5BB0" w14:paraId="541C48CF" w14:textId="72576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5BB0" w14:paraId="5C22047D" w14:textId="59183A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五、湿法粗磷酸项目综合评价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5BB0" w14:paraId="201320B4" w14:textId="14DC5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(一)、湿法粗磷酸项目建设期总体设计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_Toc157989557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https://d.book118.com/838105013062006034</w:t>
        </w:r>
      </w:hyperlink>
    </w:p>
    <w:p w:rsidR="000B5BB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:rsidP="009B3993" w14:paraId="6487CF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BB0" w14:paraId="60B881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:rsidP="009B3993" w14:paraId="49218C56" w14:textId="6A8C1C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5BB0" w14:paraId="6657A4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14:paraId="43B14D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:rsidP="009B39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B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:rsidP="009B3993" w14:textId="6A8C1C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5B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14:paraId="196C13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:rsidRPr="000B5BB0" w:rsidP="000B5BB0" w14:paraId="6B5E4AC4" w14:textId="17F3946A">
    <w:pPr>
      <w:pStyle w:val="Header"/>
      <w:rPr>
        <w:rFonts w:ascii="仿宋" w:eastAsia="仿宋" w:hAnsi="仿宋"/>
      </w:rPr>
    </w:pPr>
    <w:r w:rsidRPr="000B5BB0">
      <w:rPr>
        <w:rFonts w:ascii="仿宋" w:eastAsia="仿宋" w:hAnsi="仿宋" w:hint="eastAsia"/>
      </w:rPr>
      <w:t>湿法粗磷酸可行性报告</w:t>
    </w:r>
    <w:r w:rsidRPr="000B5BB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14:paraId="39FE8E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:rsidRPr="000B5BB0" w:rsidP="000B5BB0" w14:textId="17F3946A">
    <w:pPr>
      <w:pStyle w:val="Header"/>
      <w:rPr>
        <w:rFonts w:ascii="仿宋" w:eastAsia="仿宋" w:hAnsi="仿宋"/>
      </w:rPr>
    </w:pPr>
    <w:r w:rsidRPr="000B5BB0">
      <w:rPr>
        <w:rFonts w:ascii="仿宋" w:eastAsia="仿宋" w:hAnsi="仿宋" w:hint="eastAsia"/>
      </w:rPr>
      <w:t>湿法粗磷酸可行性报告</w:t>
    </w:r>
    <w:r w:rsidRPr="000B5BB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B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BB0"/>
    <w:rsid w:val="000B5BB0"/>
    <w:rsid w:val="009B39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14C5F4"/>
  <w15:chartTrackingRefBased/>
  <w15:docId w15:val="{E14CCD54-8C55-4EC0-A2B4-C0716CDA5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5B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5B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5B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5B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5B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5B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5B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5B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5BB0"/>
  </w:style>
  <w:style w:type="paragraph" w:styleId="TOC1">
    <w:name w:val="toc 1"/>
    <w:basedOn w:val="Normal"/>
    <w:next w:val="Normal"/>
    <w:autoRedefine/>
    <w:uiPriority w:val="39"/>
    <w:unhideWhenUsed/>
    <w:rsid w:val="000B5BB0"/>
  </w:style>
  <w:style w:type="paragraph" w:styleId="TOC2">
    <w:name w:val="toc 2"/>
    <w:basedOn w:val="Normal"/>
    <w:next w:val="Normal"/>
    <w:autoRedefine/>
    <w:uiPriority w:val="39"/>
    <w:unhideWhenUsed/>
    <w:rsid w:val="000B5B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8105013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3836</Words>
  <Characters>21868</Characters>
  <Application>Microsoft Office Word</Application>
  <DocSecurity>0</DocSecurity>
  <Lines>182</Lines>
  <Paragraphs>51</Paragraphs>
  <ScaleCrop>false</ScaleCrop>
  <Company/>
  <LinksUpToDate>false</LinksUpToDate>
  <CharactersWithSpaces>25653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2024-02-04T17:38:00Z</dcterms:created>
  <dcterms:modified xsi:type="dcterms:W3CDTF">2024-02-04T17:38:00Z</dcterms:modified>
</cp:coreProperties>
</file>