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widowControl/>
        <w:jc w:val="center"/>
        <w:rPr>
          <w:rFonts w:asciiTheme="minorEastAsia" w:hAnsiTheme="minorEastAsia" w:cs="Times New Roman"/>
          <w:b/>
          <w:bCs/>
          <w:color w:val="002060"/>
          <w:sz w:val="48"/>
          <w:szCs w:val="32"/>
        </w:rPr>
      </w:pPr>
      <w:bookmarkStart w:id="0" w:name="_GoBack"/>
      <w:r>
        <w:rPr>
          <w:rFonts w:ascii="华文行楷" w:eastAsia="华文行楷" w:hAnsi="华文行楷" w:cs="华文行楷" w:hint="eastAsia"/>
          <w:b/>
          <w:bCs/>
          <w:color w:val="002060"/>
          <w:sz w:val="48"/>
          <w:szCs w:val="32"/>
        </w:rPr>
        <w:t>2024年国家开放大学(电大)-国家开放大学(解剖学)历年考题高频考点荟萃带答案</w:t>
      </w:r>
      <w:bookmarkEnd w:id="0"/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2"/>
          <w:szCs w:val="32"/>
        </w:rPr>
        <w:sectPr>
          <w:headerReference w:type="even" r:id="rId6"/>
          <w:headerReference w:type="default" r:id="rId7"/>
          <w:footerReference w:type="even" r:id="rId8"/>
          <w:headerReference w:type="first" r:id="rId9"/>
          <w:footerReference w:type="first" r:id="rId10"/>
          <w:pgSz w:w="11906" w:h="16838"/>
          <w:pgMar w:top="720" w:right="720" w:bottom="720" w:left="720" w:header="851" w:footer="992" w:gutter="0"/>
          <w:cols w:num="1" w:space="425"/>
          <w:docGrid w:type="lines" w:linePitch="312" w:charSpace="0"/>
        </w:sectPr>
      </w:pP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2"/>
          <w:szCs w:val="32"/>
        </w:rPr>
      </w:pPr>
      <w:r>
        <w:rPr>
          <w:rFonts w:ascii="宋体" w:eastAsia="宋体" w:hAnsi="宋体" w:cs="Times New Roman" w:hint="eastAsia"/>
          <w:b/>
          <w:bCs/>
          <w:color w:val="00B050"/>
          <w:sz w:val="22"/>
          <w:szCs w:val="32"/>
        </w:rPr>
        <w:t>（图片大小可自由调整）</w:t>
      </w: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32"/>
          <w:szCs w:val="32"/>
        </w:rPr>
        <w:t>第1卷</w:t>
      </w: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28"/>
          <w:szCs w:val="32"/>
        </w:rPr>
        <w:t>一.参考题库(共25题)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1.</w:t>
      </w:r>
      <w:r>
        <w:rPr>
          <w:rFonts w:ascii="黑体" w:eastAsia="黑体" w:hAnsi="黑体" w:cs="黑体" w:hint="eastAsia"/>
          <w:sz w:val="24"/>
          <w:szCs w:val="28"/>
        </w:rPr>
        <w:t>关于卵巢的正确说法是（）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A、是腹膜外位器官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B、卵巢动脉起于髂内动脉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C、后缘有血管出入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D、借卵巢固有韧带连子宫底的两侧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E、是腹膜间位器官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2.</w:t>
      </w:r>
      <w:r>
        <w:rPr>
          <w:rFonts w:ascii="黑体" w:eastAsia="黑体" w:hAnsi="黑体" w:cs="黑体" w:hint="eastAsia"/>
          <w:sz w:val="24"/>
          <w:szCs w:val="28"/>
        </w:rPr>
        <w:t>观察图片-心的外形和血管（前面），其中箭头所示处的结构名称是（）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2876852" cy="2895904"/>
            <wp:effectExtent l="0" t="0" r="0" b="0"/>
            <wp:docPr id="82" name="_x0000_i00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_x0000_i0082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876852" cy="28959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A、主动脉弓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B、左心室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12"/>
          <w:headerReference w:type="default" r:id="rId13"/>
          <w:footerReference w:type="even" r:id="rId14"/>
          <w:headerReference w:type="first" r:id="rId15"/>
          <w:footerReference w:type="first" r:id="rId16"/>
          <w:type w:val="continuous"/>
          <w:pgSz w:w="11906" w:h="16838"/>
          <w:pgMar w:top="720" w:right="720" w:bottom="720" w:left="720" w:header="851" w:footer="992" w:gutter="0"/>
          <w:pgNumType w:start="2"/>
          <w:cols w:num="1" w:space="72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C、左心房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D、心尖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E、上腔静脉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3.</w:t>
      </w:r>
      <w:r>
        <w:rPr>
          <w:rFonts w:ascii="黑体" w:eastAsia="黑体" w:hAnsi="黑体" w:cs="黑体" w:hint="eastAsia"/>
          <w:sz w:val="24"/>
          <w:szCs w:val="28"/>
        </w:rPr>
        <w:t>关于肺呼吸部的组成，错误的是（）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A、呼吸性细支气管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B、细支气管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C、肺泡囊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D、肺泡管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E、肺泡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4.</w:t>
      </w:r>
      <w:r>
        <w:rPr>
          <w:rFonts w:ascii="黑体" w:eastAsia="黑体" w:hAnsi="黑体" w:cs="黑体" w:hint="eastAsia"/>
          <w:sz w:val="24"/>
          <w:szCs w:val="28"/>
        </w:rPr>
        <w:t>血脑屏障的组成中，错误的是（）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A、连续性毛细血管内皮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B、内皮细胞间有紧密连接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C、基膜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D、少突胶质细胞形成的胶质膜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E、胶质细胞包绕毛细血管表面积的大部分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5.</w:t>
      </w:r>
      <w:r>
        <w:rPr>
          <w:rFonts w:ascii="黑体" w:eastAsia="黑体" w:hAnsi="黑体" w:cs="黑体" w:hint="eastAsia"/>
          <w:sz w:val="24"/>
          <w:szCs w:val="28"/>
        </w:rPr>
        <w:t>形成脊索的结构是（）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A、原凹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B、原条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C、原结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D、原沟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E、神经沟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6.</w:t>
      </w:r>
      <w:r>
        <w:rPr>
          <w:rFonts w:ascii="黑体" w:eastAsia="黑体" w:hAnsi="黑体" w:cs="黑体" w:hint="eastAsia"/>
          <w:sz w:val="24"/>
          <w:szCs w:val="28"/>
        </w:rPr>
        <w:t>对红细胞数量的描述，正确的是（）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A、正常成人女性血液中含（3.5～4.5）×1012／ml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B、正常成人女性血液中含（4.0～5.0）×1012／L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C、正常成人男性血液中含（4.0～5.0）×1012／ml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D、正常成人男性血液中含（3.5～4.5）×1012／L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E、幼年血液中红细胞的含量较低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7.</w:t>
      </w:r>
      <w:r>
        <w:rPr>
          <w:rFonts w:ascii="黑体" w:eastAsia="黑体" w:hAnsi="黑体" w:cs="黑体" w:hint="eastAsia"/>
          <w:sz w:val="24"/>
          <w:szCs w:val="28"/>
        </w:rPr>
        <w:t>肺泡囊是（）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A、终末细支气管的分支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B、呼吸性细支气管的分支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C、支气管树的终末部分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D、多个肺泡的共同开口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E、肺进行气体交换的地方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8.</w:t>
      </w:r>
      <w:r>
        <w:rPr>
          <w:rFonts w:ascii="黑体" w:eastAsia="黑体" w:hAnsi="黑体" w:cs="黑体" w:hint="eastAsia"/>
          <w:sz w:val="24"/>
          <w:szCs w:val="28"/>
        </w:rPr>
        <w:t>在神经元结构的描述中，错误的是（）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A、突起分树突和轴突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B、神经元为多突起细胞，胞体是营养代谢中心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C、除一般细胞器外还有尼氏体和神经原纤维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D、尼氏体和神经元纤维分布于胞体和突起内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E、根据突起多少分为多极神经元、双极神经元和假单极神经元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9.</w:t>
      </w:r>
      <w:r>
        <w:rPr>
          <w:rFonts w:ascii="黑体" w:eastAsia="黑体" w:hAnsi="黑体" w:cs="黑体" w:hint="eastAsia"/>
          <w:sz w:val="24"/>
          <w:szCs w:val="28"/>
        </w:rPr>
        <w:t>关于膈肌的描述，错误的是（）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17"/>
          <w:headerReference w:type="default" r:id="rId18"/>
          <w:footerReference w:type="even" r:id="rId19"/>
          <w:headerReference w:type="first" r:id="rId20"/>
          <w:footerReference w:type="first" r:id="rId21"/>
          <w:type w:val="nextPage"/>
          <w:pgSz w:w="11906" w:h="16838"/>
          <w:pgMar w:top="720" w:right="720" w:bottom="720" w:left="720" w:header="851" w:footer="992" w:gutter="0"/>
          <w:pgNumType w:start="3"/>
          <w:cols w:num="1" w:space="720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A、是多突形细胞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B、突起多而细长，相邻细胞突起借紧密连接相互连接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C、胞体呈扁平椭圆形，居于细胞间质中，其所占据的空间称骨陷窝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D、细胞突起所占空间称骨小管，各骨陷窝借骨小管彼此相沟通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E、细胞核呈卵圆形，胞质内含少量的线粒体、高尔基复合体等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10.</w:t>
      </w:r>
      <w:r>
        <w:rPr>
          <w:rFonts w:ascii="黑体" w:eastAsia="黑体" w:hAnsi="黑体" w:cs="黑体" w:hint="eastAsia"/>
          <w:sz w:val="24"/>
          <w:szCs w:val="28"/>
        </w:rPr>
        <w:t>关于胸锁乳突肌，错误的是（）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A、位于颈部两侧的浅层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B、位于颈部两侧的深层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C、起自胸骨柄前面和锁骨胸骨端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D、止于颞骨乳突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E、两侧同时收缩使头后仰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11.</w:t>
      </w:r>
      <w:r>
        <w:rPr>
          <w:rFonts w:ascii="黑体" w:eastAsia="黑体" w:hAnsi="黑体" w:cs="黑体" w:hint="eastAsia"/>
          <w:sz w:val="24"/>
          <w:szCs w:val="28"/>
        </w:rPr>
        <w:t>尿液从肾乳头排出后，经何途径到达膀胱？（）</w:t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A、肾乳头→肾盂→肾大盏→肾小盏→输尿管→膀胱</w:t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B、肾乳头→肾大盏→肾小盏→肾盂→输尿管→膀胱</w:t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C、肾乳头→肾小盏→肾大盏→肾盂→输尿管→膀胱</w:t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D、肾乳头→肾小盏→肾盂→肾大盏→输尿管→膀胱</w:t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E、肾乳头→肾盂→肾小盏→肾大盏→输尿管→膀胱</w:t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12.</w:t>
      </w:r>
      <w:r>
        <w:rPr>
          <w:rFonts w:ascii="黑体" w:eastAsia="黑体" w:hAnsi="黑体" w:cs="黑体" w:hint="eastAsia"/>
          <w:sz w:val="24"/>
          <w:szCs w:val="28"/>
        </w:rPr>
        <w:t>关于颞下颌关节的描述，错误的是（）</w:t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A、由颞骨的下颌窝和关节结节与下颌头构成</w:t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B、关节囊前后松弛，外侧有颞下颌韧带加强</w:t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C、关节腔内有关节盘，将关节腔分隔成上、下两部分</w:t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D、两侧颞下颌关节的联合运动，使下颌骨上提与下降</w:t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E、关节腔内有关节盘，将关节腔分隔成左、右两部分</w:t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13.</w:t>
      </w:r>
      <w:r>
        <w:rPr>
          <w:rFonts w:ascii="黑体" w:eastAsia="黑体" w:hAnsi="黑体" w:cs="黑体" w:hint="eastAsia"/>
          <w:sz w:val="24"/>
          <w:szCs w:val="28"/>
        </w:rPr>
        <w:t>颅底的内面观，错误的描述是（）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A、颅底内面承托脑，高低不平，分颅前、中、后三个窝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B、蝶骨体两侧，由前向后，依次可见棘孔、卵圆孔和圆孔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C、颅前窝中央为筛骨的筛板，板上有许多筛孔，有嗅神经通过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D、颅中窝，中间部由蝶骨体构成，体上面为呈鞍状的蝶鞍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E、颅后窝的窝中央为枕骨大孔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14.</w:t>
      </w:r>
      <w:r>
        <w:rPr>
          <w:rFonts w:ascii="黑体" w:eastAsia="黑体" w:hAnsi="黑体" w:cs="黑体" w:hint="eastAsia"/>
          <w:sz w:val="24"/>
          <w:szCs w:val="28"/>
        </w:rPr>
        <w:t>关于脑干的组成，正确的是（）</w:t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A、端脑、中脑、脑桥</w:t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B、间脑、脑桥、延髓</w:t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C、中脑、脑桥、延髓</w:t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D、脑桥、延髓、脊髓</w:t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E、脑桥、延髓、小脑</w:t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15.</w:t>
      </w:r>
      <w:r>
        <w:rPr>
          <w:rFonts w:ascii="黑体" w:eastAsia="黑体" w:hAnsi="黑体" w:cs="黑体" w:hint="eastAsia"/>
          <w:sz w:val="24"/>
          <w:szCs w:val="28"/>
        </w:rPr>
        <w:t>两肺下缘沿第6肋软骨下缘斜向外下方，在锁骨中线与（）</w:t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A、第6肋相交</w:t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B、第7肋相交</w:t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C、第8肋相交</w:t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D、第9肋相交</w:t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E、第10肋相交</w:t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22"/>
          <w:headerReference w:type="default" r:id="rId23"/>
          <w:footerReference w:type="even" r:id="rId24"/>
          <w:headerReference w:type="first" r:id="rId25"/>
          <w:footerReference w:type="first" r:id="rId26"/>
          <w:type w:val="nextPage"/>
          <w:pgSz w:w="11906" w:h="16838"/>
          <w:pgMar w:top="720" w:right="720" w:bottom="720" w:left="720" w:header="851" w:footer="992" w:gutter="0"/>
          <w:pgNumType w:start="4"/>
          <w:cols w:num="1" w:space="720"/>
          <w:titlePg w:val="0"/>
          <w:docGrid w:type="lines" w:linePitch="312" w:charSpace="0"/>
        </w:sectPr>
      </w:pP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16.</w:t>
      </w:r>
      <w:r>
        <w:rPr>
          <w:rFonts w:ascii="黑体" w:eastAsia="黑体" w:hAnsi="黑体" w:cs="黑体" w:hint="eastAsia"/>
          <w:sz w:val="24"/>
          <w:szCs w:val="28"/>
        </w:rPr>
        <w:t>锥体束的纤维交叉部位主要在（）</w:t>
      </w: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A、脊髓</w:t>
      </w: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B、延髓</w:t>
      </w: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C、脑桥</w:t>
      </w: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D、中脑</w:t>
      </w: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E、内囊</w:t>
      </w: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17.</w:t>
      </w:r>
      <w:r>
        <w:rPr>
          <w:rFonts w:ascii="黑体" w:eastAsia="黑体" w:hAnsi="黑体" w:cs="黑体" w:hint="eastAsia"/>
          <w:sz w:val="24"/>
          <w:szCs w:val="28"/>
        </w:rPr>
        <w:t>关于距小腿关节的描述，错误的是（）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A、也称踝关节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B、由胫骨、腓骨下端和距骨滑车构成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C、关节囊两侧有韧带加强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D、踝关节能作背屈（伸）和跖屈（屈）运动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E、踝关节背屈时关节不稳定，所以踝关节在跖屈位时容易发生扭伤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18.</w:t>
      </w:r>
      <w:r>
        <w:rPr>
          <w:rFonts w:ascii="黑体" w:eastAsia="黑体" w:hAnsi="黑体" w:cs="黑体" w:hint="eastAsia"/>
          <w:sz w:val="24"/>
          <w:szCs w:val="28"/>
        </w:rPr>
        <w:t>关于骨组织的细胞间质，错误的是（）</w:t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A、骨组织的细胞间质又称为骨基质，由有机成分及无机成分组成</w:t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B、有机成分是大量胶原纤维和大量基质所构成</w:t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C、基质呈无定型凝胶状，具有黏合胶原纤维的作用</w:t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D、无机成分中主要为钙盐，即羟基磷灰石</w:t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E、有机成分使骨质具有韧性。无机成分使骨质坚硬</w:t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19.</w:t>
      </w:r>
      <w:r>
        <w:rPr>
          <w:rFonts w:ascii="黑体" w:eastAsia="黑体" w:hAnsi="黑体" w:cs="黑体" w:hint="eastAsia"/>
          <w:sz w:val="24"/>
          <w:szCs w:val="28"/>
        </w:rPr>
        <w:t>关于肺的位置和形态的描述，不正确的是（）</w:t>
      </w: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A、位于胸膜腔中</w:t>
      </w: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B、右肺宽短，左肺窄长</w:t>
      </w: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C、肺有一尖、一底、两面和三缘</w:t>
      </w: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D、纵隔面中央为肺门</w:t>
      </w: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E、肺位于纵隔两侧</w:t>
      </w: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20.</w:t>
      </w:r>
      <w:r>
        <w:rPr>
          <w:rFonts w:ascii="黑体" w:eastAsia="黑体" w:hAnsi="黑体" w:cs="黑体" w:hint="eastAsia"/>
          <w:sz w:val="24"/>
          <w:szCs w:val="28"/>
        </w:rPr>
        <w:t>观察图片-胃底腺模式图，其中箭头所示处的结构名称是（）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1943304" cy="2000460"/>
            <wp:effectExtent l="0" t="0" r="0" b="0"/>
            <wp:docPr id="83" name="_x0000_i00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_x0000_i0083"/>
                    <pic:cNvPicPr/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1943304" cy="2000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A、黏膜</w:t>
      </w: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B、腺体</w:t>
      </w: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C、主细胞</w:t>
      </w: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D、壁细胞</w:t>
      </w: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E、黏液细胞</w:t>
      </w: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21.</w:t>
      </w:r>
      <w:r>
        <w:rPr>
          <w:rFonts w:ascii="黑体" w:eastAsia="黑体" w:hAnsi="黑体" w:cs="黑体" w:hint="eastAsia"/>
          <w:sz w:val="24"/>
          <w:szCs w:val="28"/>
        </w:rPr>
        <w:t>男性尿道有两个弯曲，其凹向上的称为（）</w:t>
      </w: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28"/>
          <w:headerReference w:type="default" r:id="rId29"/>
          <w:footerReference w:type="even" r:id="rId30"/>
          <w:headerReference w:type="first" r:id="rId31"/>
          <w:footerReference w:type="first" r:id="rId32"/>
          <w:type w:val="nextPage"/>
          <w:pgSz w:w="11906" w:h="16838"/>
          <w:pgMar w:top="720" w:right="720" w:bottom="720" w:left="720" w:header="851" w:footer="992" w:gutter="0"/>
          <w:pgNumType w:start="5"/>
          <w:cols w:num="1" w:space="720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A、耻骨下弯</w:t>
      </w: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B、耻骨上弯</w:t>
      </w: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C、耻骨后弯</w:t>
      </w: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D、耻骨侧弯</w:t>
      </w: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22.</w:t>
      </w:r>
      <w:r>
        <w:rPr>
          <w:rFonts w:ascii="黑体" w:eastAsia="黑体" w:hAnsi="黑体" w:cs="黑体" w:hint="eastAsia"/>
          <w:sz w:val="24"/>
          <w:szCs w:val="28"/>
        </w:rPr>
        <w:t>心肌纤维能成为一个同步舒缩的功能整体，主要依赖于（）</w:t>
      </w: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A、横小管</w:t>
      </w: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B、肌质网</w:t>
      </w: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C、闰盘中的缝隙连接</w:t>
      </w: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D、闰盘中桥粒</w:t>
      </w: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E、闰盘中中间连接</w:t>
      </w: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23.</w:t>
      </w:r>
      <w:r>
        <w:rPr>
          <w:rFonts w:ascii="黑体" w:eastAsia="黑体" w:hAnsi="黑体" w:cs="黑体" w:hint="eastAsia"/>
          <w:sz w:val="24"/>
          <w:szCs w:val="28"/>
        </w:rPr>
        <w:t>下列关于脊髓灰质的描述，错误的是（）</w:t>
      </w: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A、灰质围绕中央管呈“L”形</w:t>
      </w: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B、灰质分为前角、后角和侧角</w:t>
      </w: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C、前角由大型的躯体运动神经元组成</w:t>
      </w: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D、后角由中、小型联络神经元组成</w:t>
      </w: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E、侧角由中、小型内脏神经元组成</w:t>
      </w: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24.</w:t>
      </w:r>
      <w:r>
        <w:rPr>
          <w:rFonts w:ascii="黑体" w:eastAsia="黑体" w:hAnsi="黑体" w:cs="黑体" w:hint="eastAsia"/>
          <w:sz w:val="24"/>
          <w:szCs w:val="28"/>
        </w:rPr>
        <w:t>卵子通常受精的部位是输卵管的（）</w:t>
      </w: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A、子宫部</w:t>
      </w: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B、峡部</w:t>
      </w: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C、壶腹部</w:t>
      </w: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D、漏斗部</w:t>
      </w: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E、伞部</w:t>
      </w: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25.</w:t>
      </w:r>
      <w:r>
        <w:rPr>
          <w:rFonts w:ascii="黑体" w:eastAsia="黑体" w:hAnsi="黑体" w:cs="黑体" w:hint="eastAsia"/>
          <w:sz w:val="24"/>
          <w:szCs w:val="28"/>
        </w:rPr>
        <w:t>参与髋关节构成的是（）</w:t>
      </w: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A、胫骨上端</w:t>
      </w: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B、股骨下端</w:t>
      </w: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C、骰骨</w:t>
      </w: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D、股骨头</w:t>
      </w: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E、髋骨</w:t>
      </w: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4"/>
        <w:jc w:val="center"/>
        <w:rPr>
          <w:rFonts w:ascii="宋体" w:hAnsi="宋体" w:cs="宋体" w:hint="eastAsia"/>
          <w:b/>
          <w:color w:val="000000"/>
          <w:sz w:val="32"/>
          <w:szCs w:val="28"/>
        </w:rPr>
      </w:pPr>
      <w:r>
        <w:rPr>
          <w:rFonts w:ascii="宋体" w:eastAsia="宋体" w:hAnsi="宋体" w:cs="宋体" w:hint="eastAsia"/>
          <w:b/>
          <w:color w:val="000000"/>
          <w:sz w:val="32"/>
          <w:szCs w:val="28"/>
        </w:rPr>
        <w:t>第2卷</w:t>
      </w:r>
    </w:p>
    <w:p>
      <w:pPr>
        <w:pStyle w:val="Normal24"/>
        <w:jc w:val="center"/>
        <w:rPr>
          <w:rFonts w:ascii="宋体" w:hAnsi="宋体" w:cs="宋体" w:hint="eastAsia"/>
          <w:b/>
          <w:color w:val="000000"/>
          <w:sz w:val="32"/>
          <w:szCs w:val="28"/>
        </w:rPr>
      </w:pPr>
    </w:p>
    <w:p>
      <w:pPr>
        <w:pStyle w:val="Normal24"/>
        <w:jc w:val="center"/>
        <w:rPr>
          <w:rFonts w:ascii="宋体" w:hAnsi="宋体" w:cs="宋体" w:hint="eastAsia"/>
          <w:b/>
          <w:color w:val="000000"/>
          <w:sz w:val="32"/>
          <w:szCs w:val="28"/>
        </w:rPr>
      </w:pPr>
    </w:p>
    <w:p>
      <w:pPr>
        <w:pStyle w:val="Normal24"/>
        <w:jc w:val="left"/>
        <w:rPr>
          <w:rFonts w:ascii="宋体" w:hAnsi="宋体" w:cs="宋体" w:hint="eastAsia"/>
          <w:b/>
          <w:color w:val="000000"/>
          <w:sz w:val="28"/>
          <w:szCs w:val="28"/>
        </w:rPr>
      </w:pPr>
      <w:r>
        <w:rPr>
          <w:rFonts w:ascii="宋体" w:eastAsia="宋体" w:hAnsi="宋体" w:cs="宋体" w:hint="eastAsia"/>
          <w:b/>
          <w:color w:val="000000"/>
          <w:sz w:val="28"/>
          <w:szCs w:val="28"/>
        </w:rPr>
        <w:t>一.参考题库(共25题)</w:t>
      </w:r>
    </w:p>
    <w:p>
      <w:pPr>
        <w:pStyle w:val="Normal2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1.</w:t>
      </w:r>
      <w:r>
        <w:rPr>
          <w:rFonts w:ascii="黑体" w:eastAsia="黑体" w:hAnsi="黑体" w:cs="黑体" w:hint="eastAsia"/>
          <w:sz w:val="24"/>
          <w:szCs w:val="28"/>
        </w:rPr>
        <w:t>股四头肌不包括（）</w:t>
      </w:r>
    </w:p>
    <w:p>
      <w:pPr>
        <w:pStyle w:val="Normal2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A、股直肌</w:t>
      </w:r>
    </w:p>
    <w:p>
      <w:pPr>
        <w:pStyle w:val="Normal2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B、股内侧肌</w:t>
      </w:r>
    </w:p>
    <w:p>
      <w:pPr>
        <w:pStyle w:val="Normal2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C、股中间肌</w:t>
      </w:r>
    </w:p>
    <w:p>
      <w:pPr>
        <w:pStyle w:val="Normal2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D、股外侧肌</w:t>
      </w:r>
    </w:p>
    <w:p>
      <w:pPr>
        <w:pStyle w:val="Normal25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33"/>
          <w:headerReference w:type="default" r:id="rId34"/>
          <w:footerReference w:type="even" r:id="rId35"/>
          <w:headerReference w:type="first" r:id="rId36"/>
          <w:footerReference w:type="first" r:id="rId37"/>
          <w:type w:val="nextPage"/>
          <w:pgSz w:w="11906" w:h="16838"/>
          <w:pgMar w:top="720" w:right="720" w:bottom="720" w:left="720" w:header="851" w:footer="992" w:gutter="0"/>
          <w:pgNumType w:start="6"/>
          <w:cols w:num="1" w:space="720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E、梨状肌</w:t>
      </w:r>
    </w:p>
    <w:p>
      <w:pPr>
        <w:pStyle w:val="Normal25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2.</w:t>
      </w:r>
      <w:r>
        <w:rPr>
          <w:rFonts w:ascii="黑体" w:eastAsia="黑体" w:hAnsi="黑体" w:cs="黑体" w:hint="eastAsia"/>
          <w:sz w:val="24"/>
          <w:szCs w:val="28"/>
        </w:rPr>
        <w:t>观察以下图片-心的外形和血管（前面），其中箭头所示处的结构名称是（）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2819696" cy="2867326"/>
            <wp:effectExtent l="0" t="0" r="0" b="0"/>
            <wp:docPr id="84" name="_x0000_i00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_x0000_i0084"/>
                    <pic:cNvPicPr/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2819696" cy="28673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A、主动脉弓</w:t>
      </w:r>
    </w:p>
    <w:p>
      <w:pPr>
        <w:pStyle w:val="Normal2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B、左心室</w:t>
      </w:r>
    </w:p>
    <w:p>
      <w:pPr>
        <w:pStyle w:val="Normal2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C、左心房</w:t>
      </w:r>
    </w:p>
    <w:p>
      <w:pPr>
        <w:pStyle w:val="Normal2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D、右心房</w:t>
      </w:r>
    </w:p>
    <w:p>
      <w:pPr>
        <w:pStyle w:val="Normal2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E、上腔静脉</w:t>
      </w:r>
    </w:p>
    <w:p>
      <w:pPr>
        <w:pStyle w:val="Normal26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3.</w:t>
      </w:r>
      <w:r>
        <w:rPr>
          <w:rFonts w:ascii="黑体" w:eastAsia="黑体" w:hAnsi="黑体" w:cs="黑体" w:hint="eastAsia"/>
          <w:sz w:val="24"/>
          <w:szCs w:val="28"/>
        </w:rPr>
        <w:t>上肢骨的组成是（）</w:t>
      </w:r>
    </w:p>
    <w:p>
      <w:pPr>
        <w:pStyle w:val="Normal2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A、上肢骨由上肢带骨和自由上肢骨组成</w:t>
      </w:r>
    </w:p>
    <w:p>
      <w:pPr>
        <w:pStyle w:val="Normal2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B、上肢带骨包括锁骨、肩胛骨和尺骨</w:t>
      </w:r>
    </w:p>
    <w:p>
      <w:pPr>
        <w:pStyle w:val="Normal2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C、自由上肢骨包括肱骨、桡骨、手骨</w:t>
      </w:r>
    </w:p>
    <w:p>
      <w:pPr>
        <w:pStyle w:val="Normal2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D、手骨由8块腕骨、5块掌骨、15块指骨组成</w:t>
      </w:r>
    </w:p>
    <w:p>
      <w:pPr>
        <w:pStyle w:val="Normal2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E、上肢带骨包括锁骨、肩胛骨和肱骨</w:t>
      </w:r>
    </w:p>
    <w:p>
      <w:pPr>
        <w:pStyle w:val="Normal27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4.</w:t>
      </w:r>
      <w:r>
        <w:rPr>
          <w:rFonts w:ascii="黑体" w:eastAsia="黑体" w:hAnsi="黑体" w:cs="黑体" w:hint="eastAsia"/>
          <w:sz w:val="24"/>
          <w:szCs w:val="28"/>
        </w:rPr>
        <w:t>位于胸部前上部浅层的肌肉是（）</w:t>
      </w:r>
    </w:p>
    <w:p>
      <w:pPr>
        <w:pStyle w:val="Normal2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A、胸大肌</w:t>
      </w:r>
    </w:p>
    <w:p>
      <w:pPr>
        <w:pStyle w:val="Normal2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B、肋间外肌</w:t>
      </w:r>
    </w:p>
    <w:p>
      <w:pPr>
        <w:pStyle w:val="Normal2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C、肋间内肌</w:t>
      </w:r>
    </w:p>
    <w:p>
      <w:pPr>
        <w:pStyle w:val="Normal2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D、胸小肌</w:t>
      </w:r>
    </w:p>
    <w:p>
      <w:pPr>
        <w:pStyle w:val="Normal2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E、前锯肌</w:t>
      </w:r>
    </w:p>
    <w:p>
      <w:pPr>
        <w:pStyle w:val="Normal28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5.</w:t>
      </w:r>
      <w:r>
        <w:rPr>
          <w:rFonts w:ascii="黑体" w:eastAsia="黑体" w:hAnsi="黑体" w:cs="黑体" w:hint="eastAsia"/>
          <w:sz w:val="24"/>
          <w:szCs w:val="28"/>
        </w:rPr>
        <w:t>容易发生鼻窦炎的鼻旁窦是（）</w:t>
      </w:r>
    </w:p>
    <w:p>
      <w:pPr>
        <w:pStyle w:val="Normal2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A、上颌窦</w:t>
      </w:r>
    </w:p>
    <w:p>
      <w:pPr>
        <w:pStyle w:val="Normal2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B、额窦</w:t>
      </w:r>
    </w:p>
    <w:p>
      <w:pPr>
        <w:pStyle w:val="Normal2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C、蝶窦</w:t>
      </w:r>
    </w:p>
    <w:p>
      <w:pPr>
        <w:pStyle w:val="Normal2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D、筛窦</w:t>
      </w:r>
    </w:p>
    <w:p>
      <w:pPr>
        <w:pStyle w:val="Normal2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E、以上全部</w:t>
      </w:r>
    </w:p>
    <w:p>
      <w:pPr>
        <w:pStyle w:val="Normal29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6.</w:t>
      </w:r>
      <w:r>
        <w:rPr>
          <w:rFonts w:ascii="黑体" w:eastAsia="黑体" w:hAnsi="黑体" w:cs="黑体" w:hint="eastAsia"/>
          <w:sz w:val="24"/>
          <w:szCs w:val="28"/>
        </w:rPr>
        <w:t>右侧内囊膝出血可导致（）</w:t>
      </w:r>
    </w:p>
    <w:p>
      <w:pPr>
        <w:pStyle w:val="Normal3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A、右侧舌肌瘫痪</w:t>
      </w:r>
    </w:p>
    <w:p>
      <w:pPr>
        <w:pStyle w:val="Normal30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39"/>
          <w:headerReference w:type="default" r:id="rId40"/>
          <w:footerReference w:type="even" r:id="rId41"/>
          <w:headerReference w:type="first" r:id="rId42"/>
          <w:footerReference w:type="first" r:id="rId43"/>
          <w:type w:val="nextPage"/>
          <w:pgSz w:w="11906" w:h="16838"/>
          <w:pgMar w:top="720" w:right="720" w:bottom="720" w:left="720" w:header="851" w:footer="992" w:gutter="0"/>
          <w:pgNumType w:start="7"/>
          <w:cols w:num="1" w:space="720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B、右侧半身瘫痪</w:t>
      </w:r>
    </w:p>
    <w:p>
      <w:pPr>
        <w:pStyle w:val="Normal3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C、右眼颞侧视野偏盲</w:t>
      </w:r>
    </w:p>
    <w:p>
      <w:pPr>
        <w:pStyle w:val="Normal3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D、右眼鼻侧视野偏盲</w:t>
      </w:r>
    </w:p>
    <w:p>
      <w:pPr>
        <w:pStyle w:val="Normal3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E、右眼全盲</w:t>
      </w:r>
    </w:p>
    <w:p>
      <w:pPr>
        <w:pStyle w:val="Normal30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7.</w:t>
      </w:r>
      <w:r>
        <w:rPr>
          <w:rFonts w:ascii="黑体" w:eastAsia="黑体" w:hAnsi="黑体" w:cs="黑体" w:hint="eastAsia"/>
          <w:sz w:val="24"/>
          <w:szCs w:val="28"/>
        </w:rPr>
        <w:t>右主气管的特点是（）</w:t>
      </w:r>
    </w:p>
    <w:p>
      <w:pPr>
        <w:pStyle w:val="Normal3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A、细而短直</w:t>
      </w:r>
    </w:p>
    <w:p>
      <w:pPr>
        <w:pStyle w:val="Normal3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B、细、长、平</w:t>
      </w:r>
    </w:p>
    <w:p>
      <w:pPr>
        <w:pStyle w:val="Normal3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C、粗、短、直</w:t>
      </w:r>
    </w:p>
    <w:p>
      <w:pPr>
        <w:pStyle w:val="Normal3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D、粗、长、直</w:t>
      </w:r>
    </w:p>
    <w:p>
      <w:pPr>
        <w:pStyle w:val="Normal3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E、长、直</w:t>
      </w:r>
    </w:p>
    <w:p>
      <w:pPr>
        <w:pStyle w:val="Normal3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8.</w:t>
      </w:r>
      <w:r>
        <w:rPr>
          <w:rFonts w:ascii="黑体" w:eastAsia="黑体" w:hAnsi="黑体" w:cs="黑体" w:hint="eastAsia"/>
          <w:sz w:val="24"/>
          <w:szCs w:val="28"/>
        </w:rPr>
        <w:t>对于骨细胞的描述，错误的是（）</w:t>
      </w:r>
    </w:p>
    <w:p>
      <w:pPr>
        <w:pStyle w:val="Normal3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A、是多突形细胞</w:t>
      </w:r>
    </w:p>
    <w:p>
      <w:pPr>
        <w:pStyle w:val="Normal3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B、突起多而细长，相邻细胞突起借紧密连接相互连接</w:t>
      </w:r>
    </w:p>
    <w:p>
      <w:pPr>
        <w:pStyle w:val="Normal3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C、细胞体呈扁平椭圆形，居于细胞间质中，其所占据的空间称为骨陷窝</w:t>
      </w:r>
    </w:p>
    <w:p>
      <w:pPr>
        <w:pStyle w:val="Normal3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D、细胞突起所占空间称为骨小管，各骨陷窝借骨小管彼此相沟通</w:t>
      </w:r>
    </w:p>
    <w:p>
      <w:pPr>
        <w:pStyle w:val="Normal3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E、细胞核呈卵圆形，细胞质内含少量的线粒体、高尔基复合体和散在的粗面内质网等</w:t>
      </w:r>
    </w:p>
    <w:p>
      <w:pPr>
        <w:pStyle w:val="Normal32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9.</w:t>
      </w:r>
      <w:r>
        <w:rPr>
          <w:rFonts w:ascii="黑体" w:eastAsia="黑体" w:hAnsi="黑体" w:cs="黑体" w:hint="eastAsia"/>
          <w:sz w:val="24"/>
          <w:szCs w:val="28"/>
        </w:rPr>
        <w:t>关于运动系统的描述，错误的是（）</w:t>
      </w:r>
    </w:p>
    <w:p>
      <w:pPr>
        <w:pStyle w:val="Normal3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A、运动系统由骨、骨连结和骨骼肌三部分组成</w:t>
      </w:r>
    </w:p>
    <w:p>
      <w:pPr>
        <w:pStyle w:val="Normal3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B、骨与骨连结形成骨骼</w:t>
      </w:r>
    </w:p>
    <w:p>
      <w:pPr>
        <w:pStyle w:val="Normal3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C、骨骼构成人体的基本轮廓</w:t>
      </w:r>
    </w:p>
    <w:p>
      <w:pPr>
        <w:pStyle w:val="Normal3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D、骨骼肌附于骨，具有收缩和舒张的功能</w:t>
      </w:r>
    </w:p>
    <w:p>
      <w:pPr>
        <w:pStyle w:val="Normal3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E、成人全身共有602块骨</w:t>
      </w:r>
    </w:p>
    <w:p>
      <w:pPr>
        <w:pStyle w:val="Normal33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10.</w:t>
      </w:r>
      <w:r>
        <w:rPr>
          <w:rFonts w:ascii="黑体" w:eastAsia="黑体" w:hAnsi="黑体" w:cs="黑体" w:hint="eastAsia"/>
          <w:sz w:val="24"/>
          <w:szCs w:val="28"/>
        </w:rPr>
        <w:t>以下是巨噬细胞的特点，除了（）</w:t>
      </w:r>
    </w:p>
    <w:p>
      <w:pPr>
        <w:pStyle w:val="Normal3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A、形态多样，一般为圆形或椭圆形；活跃时，可伸出伪足而呈多突形</w:t>
      </w:r>
    </w:p>
    <w:p>
      <w:pPr>
        <w:pStyle w:val="Normal3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B、细胞核较小，呈圆形或卵圆形，染色较深</w:t>
      </w:r>
    </w:p>
    <w:p>
      <w:pPr>
        <w:pStyle w:val="Normal3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C、细胞质较丰富，通常内含许多颗粒或空泡</w:t>
      </w:r>
    </w:p>
    <w:p>
      <w:pPr>
        <w:pStyle w:val="Normal3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D、具有变形运动和强烈的吞噬能力</w:t>
      </w:r>
    </w:p>
    <w:p>
      <w:pPr>
        <w:pStyle w:val="Normal3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E、属于单核吞噬细胞系统</w:t>
      </w:r>
    </w:p>
    <w:p>
      <w:pPr>
        <w:pStyle w:val="Normal3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11.</w:t>
      </w:r>
      <w:r>
        <w:rPr>
          <w:rFonts w:ascii="黑体" w:eastAsia="黑体" w:hAnsi="黑体" w:cs="黑体" w:hint="eastAsia"/>
          <w:sz w:val="24"/>
          <w:szCs w:val="28"/>
        </w:rPr>
        <w:t>不属于臂丛的分支是（）</w:t>
      </w:r>
    </w:p>
    <w:p>
      <w:pPr>
        <w:pStyle w:val="Normal3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A、尺神经</w:t>
      </w:r>
    </w:p>
    <w:p>
      <w:pPr>
        <w:pStyle w:val="Normal3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B、膈神经</w:t>
      </w:r>
    </w:p>
    <w:p>
      <w:pPr>
        <w:pStyle w:val="Normal3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C、桡神经</w:t>
      </w:r>
    </w:p>
    <w:p>
      <w:pPr>
        <w:pStyle w:val="Normal3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D、肌皮神经</w:t>
      </w:r>
    </w:p>
    <w:p>
      <w:pPr>
        <w:pStyle w:val="Normal3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E、正中神经</w:t>
      </w:r>
    </w:p>
    <w:p>
      <w:pPr>
        <w:pStyle w:val="Normal35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12.</w:t>
      </w:r>
      <w:r>
        <w:rPr>
          <w:rFonts w:ascii="黑体" w:eastAsia="黑体" w:hAnsi="黑体" w:cs="黑体" w:hint="eastAsia"/>
          <w:sz w:val="24"/>
          <w:szCs w:val="28"/>
        </w:rPr>
        <w:t>观察以下图片-肾小体模式图，其中箭头所示处的结构名称是（）</w:t>
      </w:r>
      <w:r>
        <w:rPr>
          <w:rFonts w:ascii="黑体" w:eastAsia="黑体" w:hAnsi="黑体" w:cs="黑体" w:hint="eastAsia"/>
          <w:sz w:val="24"/>
          <w:szCs w:val="28"/>
        </w:rPr>
        <w:br/>
      </w:r>
      <w:r>
        <w:rPr>
          <w:rFonts w:ascii="黑体" w:eastAsia="黑体" w:hAnsi="黑体" w:cs="黑体" w:hint="eastAsia"/>
          <w:sz w:val="24"/>
          <w:szCs w:val="28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https://d.book118.com/838132107072006030</w:t>
        </w:r>
      </w:hyperlink>
    </w:p>
    <w:p>
      <w:pPr>
        <w:pStyle w:val="Normal36"/>
        <w:jc w:val="left"/>
        <w:rPr>
          <w:rFonts w:ascii="黑体" w:eastAsia="黑体" w:hAnsi="黑体" w:cs="黑体" w:hint="eastAsia"/>
          <w:sz w:val="24"/>
          <w:szCs w:val="28"/>
        </w:rPr>
      </w:pPr>
    </w:p>
    <w:sectPr>
      <w:headerReference w:type="even" r:id="rId45"/>
      <w:headerReference w:type="default" r:id="rId46"/>
      <w:footerReference w:type="even" r:id="rId47"/>
      <w:headerReference w:type="first" r:id="rId48"/>
      <w:footerReference w:type="first" r:id="rId49"/>
      <w:type w:val="nextPage"/>
      <w:pgSz w:w="11906" w:h="16838"/>
      <w:pgMar w:top="720" w:right="720" w:bottom="720" w:left="720" w:header="851" w:footer="992" w:gutter="0"/>
      <w:pgNumType w:start="8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variable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49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7216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0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824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1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5168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2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6192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3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312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4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4144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5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1072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6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2096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7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9024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8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0048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9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6976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60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800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61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4928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62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5952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63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288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64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3904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2967"/>
    <w:rsid w:val="000A47E2"/>
    <w:rsid w:val="000B3F97"/>
    <w:rsid w:val="000C65BC"/>
    <w:rsid w:val="00117A71"/>
    <w:rsid w:val="001218D6"/>
    <w:rsid w:val="00132074"/>
    <w:rsid w:val="001502A4"/>
    <w:rsid w:val="001550CE"/>
    <w:rsid w:val="00156496"/>
    <w:rsid w:val="00160D5A"/>
    <w:rsid w:val="00181857"/>
    <w:rsid w:val="0019605D"/>
    <w:rsid w:val="001C73D4"/>
    <w:rsid w:val="001D1D41"/>
    <w:rsid w:val="001E11E6"/>
    <w:rsid w:val="00231F02"/>
    <w:rsid w:val="002B0B19"/>
    <w:rsid w:val="00312482"/>
    <w:rsid w:val="00324AE3"/>
    <w:rsid w:val="003326E6"/>
    <w:rsid w:val="003B1539"/>
    <w:rsid w:val="003D4D8E"/>
    <w:rsid w:val="003F520C"/>
    <w:rsid w:val="0042574A"/>
    <w:rsid w:val="0044229D"/>
    <w:rsid w:val="004647EE"/>
    <w:rsid w:val="004B57E7"/>
    <w:rsid w:val="004C0772"/>
    <w:rsid w:val="004C290A"/>
    <w:rsid w:val="004F36F1"/>
    <w:rsid w:val="00506A01"/>
    <w:rsid w:val="005073F4"/>
    <w:rsid w:val="00542969"/>
    <w:rsid w:val="0054555E"/>
    <w:rsid w:val="005506DD"/>
    <w:rsid w:val="00553937"/>
    <w:rsid w:val="005D14A7"/>
    <w:rsid w:val="005D723D"/>
    <w:rsid w:val="005E5E77"/>
    <w:rsid w:val="005F5F63"/>
    <w:rsid w:val="006041C1"/>
    <w:rsid w:val="006317E2"/>
    <w:rsid w:val="006722FB"/>
    <w:rsid w:val="00681E04"/>
    <w:rsid w:val="00683426"/>
    <w:rsid w:val="006D5968"/>
    <w:rsid w:val="0071008B"/>
    <w:rsid w:val="00785129"/>
    <w:rsid w:val="00792E58"/>
    <w:rsid w:val="00794C1A"/>
    <w:rsid w:val="00797476"/>
    <w:rsid w:val="007C5E1F"/>
    <w:rsid w:val="007D572E"/>
    <w:rsid w:val="00827B23"/>
    <w:rsid w:val="0086637C"/>
    <w:rsid w:val="008C0C31"/>
    <w:rsid w:val="00902424"/>
    <w:rsid w:val="00916216"/>
    <w:rsid w:val="00954CA2"/>
    <w:rsid w:val="00972C3F"/>
    <w:rsid w:val="00975F69"/>
    <w:rsid w:val="00976868"/>
    <w:rsid w:val="00980EED"/>
    <w:rsid w:val="009E2F0E"/>
    <w:rsid w:val="00A15098"/>
    <w:rsid w:val="00A1583F"/>
    <w:rsid w:val="00A23706"/>
    <w:rsid w:val="00A378B7"/>
    <w:rsid w:val="00A43E68"/>
    <w:rsid w:val="00A44168"/>
    <w:rsid w:val="00A51137"/>
    <w:rsid w:val="00A77B3E"/>
    <w:rsid w:val="00B11CCC"/>
    <w:rsid w:val="00B23199"/>
    <w:rsid w:val="00B25C83"/>
    <w:rsid w:val="00B46FB6"/>
    <w:rsid w:val="00B755B8"/>
    <w:rsid w:val="00BB3426"/>
    <w:rsid w:val="00BD654E"/>
    <w:rsid w:val="00BF116D"/>
    <w:rsid w:val="00C06199"/>
    <w:rsid w:val="00C54050"/>
    <w:rsid w:val="00C6422B"/>
    <w:rsid w:val="00C7162A"/>
    <w:rsid w:val="00C74FDF"/>
    <w:rsid w:val="00C96E33"/>
    <w:rsid w:val="00CA5E80"/>
    <w:rsid w:val="00D21982"/>
    <w:rsid w:val="00D4321D"/>
    <w:rsid w:val="00D56ED8"/>
    <w:rsid w:val="00DA34CC"/>
    <w:rsid w:val="00DB251F"/>
    <w:rsid w:val="00DC5C6F"/>
    <w:rsid w:val="00DE521C"/>
    <w:rsid w:val="00E266BD"/>
    <w:rsid w:val="00E465B0"/>
    <w:rsid w:val="00E5109B"/>
    <w:rsid w:val="00E55E2D"/>
    <w:rsid w:val="00E772CE"/>
    <w:rsid w:val="00EB5A28"/>
    <w:rsid w:val="00EE4110"/>
    <w:rsid w:val="00EE4D94"/>
    <w:rsid w:val="00F21074"/>
    <w:rsid w:val="00F210CE"/>
    <w:rsid w:val="00F3535A"/>
    <w:rsid w:val="00F41DA8"/>
    <w:rsid w:val="00F51ECF"/>
    <w:rsid w:val="00F602EB"/>
    <w:rsid w:val="00F72366"/>
    <w:rsid w:val="00F933D4"/>
    <w:rsid w:val="00F96FBA"/>
    <w:rsid w:val="00FA021B"/>
    <w:rsid w:val="0A0F0952"/>
    <w:rsid w:val="2185472E"/>
    <w:rsid w:val="523028E7"/>
    <w:rsid w:val="570957BF"/>
    <w:rsid w:val="7B5C0C2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 w:qFormat="1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qFormat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qFormat/>
    <w:rPr>
      <w:sz w:val="18"/>
      <w:szCs w:val="18"/>
    </w:rPr>
  </w:style>
  <w:style w:type="paragraph" w:customStyle="1" w:styleId="Normal0">
    <w:name w:val="Normal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">
    <w:name w:val="Normal_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">
    <w:name w:val="Normal_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">
    <w:name w:val="Normal_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">
    <w:name w:val="Normal_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">
    <w:name w:val="Normal_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">
    <w:name w:val="Normal_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">
    <w:name w:val="Normal_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8">
    <w:name w:val="Normal_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9">
    <w:name w:val="Normal_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0">
    <w:name w:val="Normal_1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1">
    <w:name w:val="Normal_1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2">
    <w:name w:val="Normal_1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3">
    <w:name w:val="Normal_1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4">
    <w:name w:val="Normal_1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5">
    <w:name w:val="Normal_1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6">
    <w:name w:val="Normal_1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7">
    <w:name w:val="Normal_1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8">
    <w:name w:val="Normal_1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9">
    <w:name w:val="Normal_1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0">
    <w:name w:val="Normal_2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1">
    <w:name w:val="Normal_2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2">
    <w:name w:val="Normal_2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3">
    <w:name w:val="Normal_2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4">
    <w:name w:val="Normal_2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5">
    <w:name w:val="Normal_2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6">
    <w:name w:val="Normal_2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7">
    <w:name w:val="Normal_2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8">
    <w:name w:val="Normal_2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9">
    <w:name w:val="Normal_2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0">
    <w:name w:val="Normal_3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1">
    <w:name w:val="Normal_3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2">
    <w:name w:val="Normal_3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3">
    <w:name w:val="Normal_3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4">
    <w:name w:val="Normal_3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5">
    <w:name w:val="Normal_3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6">
    <w:name w:val="Normal_3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7">
    <w:name w:val="Normal_3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8">
    <w:name w:val="Normal_3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9">
    <w:name w:val="Normal_3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0">
    <w:name w:val="Normal_4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1">
    <w:name w:val="Normal_4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2">
    <w:name w:val="Normal_4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3">
    <w:name w:val="Normal_4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4">
    <w:name w:val="Normal_4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5">
    <w:name w:val="Normal_4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6">
    <w:name w:val="Normal_4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7">
    <w:name w:val="Normal_4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8">
    <w:name w:val="Normal_4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9">
    <w:name w:val="Normal_4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0">
    <w:name w:val="Normal_5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1">
    <w:name w:val="Normal_5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2">
    <w:name w:val="Normal_5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3">
    <w:name w:val="Normal_5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4">
    <w:name w:val="Normal_5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5">
    <w:name w:val="Normal_5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6">
    <w:name w:val="Normal_5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7">
    <w:name w:val="Normal_5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8">
    <w:name w:val="Normal_5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9">
    <w:name w:val="Normal_5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0">
    <w:name w:val="Normal_6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1">
    <w:name w:val="Normal_6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2">
    <w:name w:val="Normal_6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3">
    <w:name w:val="Normal_6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4">
    <w:name w:val="Normal_6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5">
    <w:name w:val="Normal_6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6">
    <w:name w:val="Normal_6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7">
    <w:name w:val="Normal_6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8">
    <w:name w:val="Normal_6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9">
    <w:name w:val="Normal_6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0">
    <w:name w:val="Normal_7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1">
    <w:name w:val="Normal_7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2">
    <w:name w:val="Normal_7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3">
    <w:name w:val="Normal_7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4">
    <w:name w:val="Normal_7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5">
    <w:name w:val="Normal_75"/>
    <w:qFormat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00">
    <w:name w:val="Normal_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00">
    <w:name w:val="Normal_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00">
    <w:name w:val="Normal_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00">
    <w:name w:val="Normal_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00">
    <w:name w:val="Normal_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00">
    <w:name w:val="Normal_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00">
    <w:name w:val="Normal_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00">
    <w:name w:val="Normal_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80">
    <w:name w:val="Normal_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90">
    <w:name w:val="Normal_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000">
    <w:name w:val="Normal_1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10">
    <w:name w:val="Normal_1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20">
    <w:name w:val="Normal_1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30">
    <w:name w:val="Normal_1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40">
    <w:name w:val="Normal_1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50">
    <w:name w:val="Normal_1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60">
    <w:name w:val="Normal_1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70">
    <w:name w:val="Normal_1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80">
    <w:name w:val="Normal_1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90">
    <w:name w:val="Normal_1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000">
    <w:name w:val="Normal_2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10">
    <w:name w:val="Normal_2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20">
    <w:name w:val="Normal_2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30">
    <w:name w:val="Normal_2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40">
    <w:name w:val="Normal_2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50">
    <w:name w:val="Normal_2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60">
    <w:name w:val="Normal_2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70">
    <w:name w:val="Normal_2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80">
    <w:name w:val="Normal_2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90">
    <w:name w:val="Normal_2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000">
    <w:name w:val="Normal_3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10">
    <w:name w:val="Normal_3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20">
    <w:name w:val="Normal_3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30">
    <w:name w:val="Normal_3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40">
    <w:name w:val="Normal_3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50">
    <w:name w:val="Normal_3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60">
    <w:name w:val="Normal_3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70">
    <w:name w:val="Normal_3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80">
    <w:name w:val="Normal_3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90">
    <w:name w:val="Normal_3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000">
    <w:name w:val="Normal_4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10">
    <w:name w:val="Normal_4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20">
    <w:name w:val="Normal_4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30">
    <w:name w:val="Normal_4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40">
    <w:name w:val="Normal_4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50">
    <w:name w:val="Normal_4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60">
    <w:name w:val="Normal_4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70">
    <w:name w:val="Normal_4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80">
    <w:name w:val="Normal_4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90">
    <w:name w:val="Normal_4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000">
    <w:name w:val="Normal_5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10">
    <w:name w:val="Normal_5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20">
    <w:name w:val="Normal_5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30">
    <w:name w:val="Normal_5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40">
    <w:name w:val="Normal_5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50">
    <w:name w:val="Normal_5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60">
    <w:name w:val="Normal_5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70">
    <w:name w:val="Normal_5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80">
    <w:name w:val="Normal_5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90">
    <w:name w:val="Normal_5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000">
    <w:name w:val="Normal_6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10">
    <w:name w:val="Normal_6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20">
    <w:name w:val="Normal_6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30">
    <w:name w:val="Normal_6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40">
    <w:name w:val="Normal_6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50">
    <w:name w:val="Normal_6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60">
    <w:name w:val="Normal_6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70">
    <w:name w:val="Normal_6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80">
    <w:name w:val="Normal_6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90">
    <w:name w:val="Normal_6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000">
    <w:name w:val="Normal_7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10">
    <w:name w:val="Normal_7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20">
    <w:name w:val="Normal_7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30">
    <w:name w:val="Normal_7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40">
    <w:name w:val="Normal_7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image" Target="media/image1.jpeg" /><Relationship Id="rId12" Type="http://schemas.openxmlformats.org/officeDocument/2006/relationships/header" Target="header4.xml" /><Relationship Id="rId13" Type="http://schemas.openxmlformats.org/officeDocument/2006/relationships/header" Target="header5.xml" /><Relationship Id="rId14" Type="http://schemas.openxmlformats.org/officeDocument/2006/relationships/footer" Target="footer3.xml" /><Relationship Id="rId15" Type="http://schemas.openxmlformats.org/officeDocument/2006/relationships/header" Target="header6.xml" /><Relationship Id="rId16" Type="http://schemas.openxmlformats.org/officeDocument/2006/relationships/footer" Target="footer4.xm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5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6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7.xml" /><Relationship Id="rId25" Type="http://schemas.openxmlformats.org/officeDocument/2006/relationships/header" Target="header12.xml" /><Relationship Id="rId26" Type="http://schemas.openxmlformats.org/officeDocument/2006/relationships/footer" Target="footer8.xml" /><Relationship Id="rId27" Type="http://schemas.openxmlformats.org/officeDocument/2006/relationships/image" Target="media/image2.jpeg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9.xml" /><Relationship Id="rId31" Type="http://schemas.openxmlformats.org/officeDocument/2006/relationships/header" Target="header15.xml" /><Relationship Id="rId32" Type="http://schemas.openxmlformats.org/officeDocument/2006/relationships/footer" Target="footer10.xml" /><Relationship Id="rId33" Type="http://schemas.openxmlformats.org/officeDocument/2006/relationships/header" Target="header16.xml" /><Relationship Id="rId34" Type="http://schemas.openxmlformats.org/officeDocument/2006/relationships/header" Target="header17.xml" /><Relationship Id="rId35" Type="http://schemas.openxmlformats.org/officeDocument/2006/relationships/footer" Target="footer11.xml" /><Relationship Id="rId36" Type="http://schemas.openxmlformats.org/officeDocument/2006/relationships/header" Target="header18.xml" /><Relationship Id="rId37" Type="http://schemas.openxmlformats.org/officeDocument/2006/relationships/footer" Target="footer12.xml" /><Relationship Id="rId38" Type="http://schemas.openxmlformats.org/officeDocument/2006/relationships/image" Target="media/image3.jpeg" /><Relationship Id="rId39" Type="http://schemas.openxmlformats.org/officeDocument/2006/relationships/header" Target="header19.xml" /><Relationship Id="rId4" Type="http://schemas.openxmlformats.org/officeDocument/2006/relationships/customXml" Target="../customXml/item1.xml" /><Relationship Id="rId40" Type="http://schemas.openxmlformats.org/officeDocument/2006/relationships/header" Target="header20.xml" /><Relationship Id="rId41" Type="http://schemas.openxmlformats.org/officeDocument/2006/relationships/footer" Target="footer13.xml" /><Relationship Id="rId42" Type="http://schemas.openxmlformats.org/officeDocument/2006/relationships/header" Target="header21.xml" /><Relationship Id="rId43" Type="http://schemas.openxmlformats.org/officeDocument/2006/relationships/footer" Target="footer14.xml" /><Relationship Id="rId44" Type="http://schemas.openxmlformats.org/officeDocument/2006/relationships/hyperlink" Target="https://d.book118.com/838132107072006030" TargetMode="External" /><Relationship Id="rId45" Type="http://schemas.openxmlformats.org/officeDocument/2006/relationships/header" Target="header22.xml" /><Relationship Id="rId46" Type="http://schemas.openxmlformats.org/officeDocument/2006/relationships/header" Target="header23.xml" /><Relationship Id="rId47" Type="http://schemas.openxmlformats.org/officeDocument/2006/relationships/footer" Target="footer15.xml" /><Relationship Id="rId48" Type="http://schemas.openxmlformats.org/officeDocument/2006/relationships/header" Target="header24.xml" /><Relationship Id="rId49" Type="http://schemas.openxmlformats.org/officeDocument/2006/relationships/footer" Target="footer16.xml" /><Relationship Id="rId5" Type="http://schemas.openxmlformats.org/officeDocument/2006/relationships/customXml" Target="../customXml/item2.xml" /><Relationship Id="rId50" Type="http://schemas.openxmlformats.org/officeDocument/2006/relationships/theme" Target="theme/theme1.xml" /><Relationship Id="rId51" Type="http://schemas.openxmlformats.org/officeDocument/2006/relationships/styles" Target="styles.xml" /><Relationship Id="rId6" Type="http://schemas.openxmlformats.org/officeDocument/2006/relationships/header" Target="header1.xml" /><Relationship Id="rId7" Type="http://schemas.openxmlformats.org/officeDocument/2006/relationships/header" Target="header2.xml" /><Relationship Id="rId8" Type="http://schemas.openxmlformats.org/officeDocument/2006/relationships/footer" Target="footer1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3074"/>
    <customShpInfo spid="_x0000_s3073"/>
  </customShpExts>
</s:customData>
</file>

<file path=customXml/itemProps1.xml><?xml version="1.0" encoding="utf-8"?>
<ds:datastoreItem xmlns:ds="http://schemas.openxmlformats.org/officeDocument/2006/customXml" ds:itemID="{E3FAD204-A202-4D2B-AB10-D0B8AF83353E}">
  <ds:schemaRefs/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7</Pages>
  <Words>2</Words>
  <Characters>16</Characters>
  <Application>Microsoft Office Word</Application>
  <DocSecurity>0</DocSecurity>
  <Lines>1</Lines>
  <Paragraphs>1</Paragraphs>
  <ScaleCrop>false</ScaleCrop>
  <Company>Microsoft</Company>
  <LinksUpToDate>false</LinksUpToDate>
  <CharactersWithSpaces>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zxp19</cp:lastModifiedBy>
  <cp:revision>71</cp:revision>
  <dcterms:created xsi:type="dcterms:W3CDTF">2022-04-20T07:15:00Z</dcterms:created>
  <dcterms:modified xsi:type="dcterms:W3CDTF">2023-08-18T21:26:52Z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