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架桥机项目规划设计纲要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9" w:history="1">
        <w:r>
          <w:rPr>
            <w:rFonts w:ascii="仿宋" w:eastAsia="仿宋" w:hAnsi="仿宋" w:cs="仿宋" w:hint="eastAsia"/>
            <w:lang w:eastAsia="zh-CN"/>
          </w:rPr>
          <w:t>序言</w:t>
        </w:r>
        <w:r>
          <w:tab/>
        </w:r>
        <w:r>
          <w:fldChar w:fldCharType="begin"/>
        </w:r>
        <w:r>
          <w:instrText xml:space="preserve"> PAGEREF _Toc25669 \h </w:instrText>
        </w:r>
        <w:r>
          <w:fldChar w:fldCharType="separate"/>
        </w:r>
        <w:r>
          <w:t>3</w:t>
        </w:r>
        <w:r>
          <w:fldChar w:fldCharType="end"/>
        </w:r>
      </w:hyperlink>
    </w:p>
    <w:p>
      <w:pPr>
        <w:pStyle w:val="TOC1"/>
        <w:tabs>
          <w:tab w:val="right" w:leader="dot" w:pos="8306"/>
        </w:tabs>
      </w:pPr>
      <w:hyperlink w:anchor="_Toc19895" w:history="1">
        <w:r>
          <w:rPr>
            <w:rFonts w:ascii="仿宋" w:eastAsia="仿宋" w:hAnsi="仿宋" w:cs="仿宋" w:hint="eastAsia"/>
            <w:lang w:eastAsia="zh-CN"/>
          </w:rPr>
          <w:t>一、架桥机项目绩效评估</w:t>
        </w:r>
        <w:r>
          <w:tab/>
        </w:r>
        <w:r>
          <w:fldChar w:fldCharType="begin"/>
        </w:r>
        <w:r>
          <w:instrText xml:space="preserve"> PAGEREF _Toc19895 \h </w:instrText>
        </w:r>
        <w:r>
          <w:fldChar w:fldCharType="separate"/>
        </w:r>
        <w:r>
          <w:t>3</w:t>
        </w:r>
        <w:r>
          <w:fldChar w:fldCharType="end"/>
        </w:r>
      </w:hyperlink>
    </w:p>
    <w:p>
      <w:pPr>
        <w:pStyle w:val="TOC2"/>
        <w:tabs>
          <w:tab w:val="right" w:leader="dot" w:pos="8306"/>
        </w:tabs>
      </w:pPr>
      <w:hyperlink w:anchor="_Toc6672" w:history="1">
        <w:r>
          <w:rPr>
            <w:rFonts w:ascii="仿宋" w:eastAsia="仿宋" w:hAnsi="仿宋" w:cs="仿宋" w:hint="eastAsia"/>
            <w:lang w:eastAsia="zh-CN"/>
          </w:rPr>
          <w:t>(一)、绩效评估指标</w:t>
        </w:r>
        <w:r>
          <w:tab/>
        </w:r>
        <w:r>
          <w:fldChar w:fldCharType="begin"/>
        </w:r>
        <w:r>
          <w:instrText xml:space="preserve"> PAGEREF _Toc6672 \h </w:instrText>
        </w:r>
        <w:r>
          <w:fldChar w:fldCharType="separate"/>
        </w:r>
        <w:r>
          <w:t>3</w:t>
        </w:r>
        <w:r>
          <w:fldChar w:fldCharType="end"/>
        </w:r>
      </w:hyperlink>
    </w:p>
    <w:p>
      <w:pPr>
        <w:pStyle w:val="TOC2"/>
        <w:tabs>
          <w:tab w:val="right" w:leader="dot" w:pos="8306"/>
        </w:tabs>
      </w:pPr>
      <w:hyperlink w:anchor="_Toc13869" w:history="1">
        <w:r>
          <w:rPr>
            <w:rFonts w:ascii="仿宋" w:eastAsia="仿宋" w:hAnsi="仿宋" w:cs="仿宋" w:hint="eastAsia"/>
            <w:lang w:eastAsia="zh-CN"/>
          </w:rPr>
          <w:t>(二)、绩效评估方法</w:t>
        </w:r>
        <w:r>
          <w:tab/>
        </w:r>
        <w:r>
          <w:fldChar w:fldCharType="begin"/>
        </w:r>
        <w:r>
          <w:instrText xml:space="preserve"> PAGEREF _Toc13869 \h </w:instrText>
        </w:r>
        <w:r>
          <w:fldChar w:fldCharType="separate"/>
        </w:r>
        <w:r>
          <w:t>4</w:t>
        </w:r>
        <w:r>
          <w:fldChar w:fldCharType="end"/>
        </w:r>
      </w:hyperlink>
    </w:p>
    <w:p>
      <w:pPr>
        <w:pStyle w:val="TOC2"/>
        <w:tabs>
          <w:tab w:val="right" w:leader="dot" w:pos="8306"/>
        </w:tabs>
      </w:pPr>
      <w:hyperlink w:anchor="_Toc19658" w:history="1">
        <w:r>
          <w:rPr>
            <w:rFonts w:ascii="仿宋" w:eastAsia="仿宋" w:hAnsi="仿宋" w:cs="仿宋" w:hint="eastAsia"/>
            <w:lang w:eastAsia="zh-CN"/>
          </w:rPr>
          <w:t>(三)、绩效评估周期</w:t>
        </w:r>
        <w:r>
          <w:tab/>
        </w:r>
        <w:r>
          <w:fldChar w:fldCharType="begin"/>
        </w:r>
        <w:r>
          <w:instrText xml:space="preserve"> PAGEREF _Toc19658 \h </w:instrText>
        </w:r>
        <w:r>
          <w:fldChar w:fldCharType="separate"/>
        </w:r>
        <w:r>
          <w:t>5</w:t>
        </w:r>
        <w:r>
          <w:fldChar w:fldCharType="end"/>
        </w:r>
      </w:hyperlink>
    </w:p>
    <w:p>
      <w:pPr>
        <w:pStyle w:val="TOC1"/>
        <w:tabs>
          <w:tab w:val="right" w:leader="dot" w:pos="8306"/>
        </w:tabs>
      </w:pPr>
      <w:hyperlink w:anchor="_Toc15555" w:history="1">
        <w:r>
          <w:rPr>
            <w:rFonts w:ascii="仿宋" w:eastAsia="仿宋" w:hAnsi="仿宋" w:cs="仿宋" w:hint="eastAsia"/>
            <w:lang w:eastAsia="zh-CN"/>
          </w:rPr>
          <w:t>二、架桥机项目文档管理</w:t>
        </w:r>
        <w:r>
          <w:tab/>
        </w:r>
        <w:r>
          <w:fldChar w:fldCharType="begin"/>
        </w:r>
        <w:r>
          <w:instrText xml:space="preserve"> PAGEREF _Toc15555 \h </w:instrText>
        </w:r>
        <w:r>
          <w:fldChar w:fldCharType="separate"/>
        </w:r>
        <w:r>
          <w:t>6</w:t>
        </w:r>
        <w:r>
          <w:fldChar w:fldCharType="end"/>
        </w:r>
      </w:hyperlink>
    </w:p>
    <w:p>
      <w:pPr>
        <w:pStyle w:val="TOC2"/>
        <w:tabs>
          <w:tab w:val="right" w:leader="dot" w:pos="8306"/>
        </w:tabs>
      </w:pPr>
      <w:hyperlink w:anchor="_Toc13145" w:history="1">
        <w:r>
          <w:rPr>
            <w:rFonts w:ascii="仿宋" w:eastAsia="仿宋" w:hAnsi="仿宋" w:cs="仿宋" w:hint="eastAsia"/>
            <w:lang w:eastAsia="zh-CN"/>
          </w:rPr>
          <w:t>(一)、文档编制与审查</w:t>
        </w:r>
        <w:r>
          <w:tab/>
        </w:r>
        <w:r>
          <w:fldChar w:fldCharType="begin"/>
        </w:r>
        <w:r>
          <w:instrText xml:space="preserve"> PAGEREF _Toc13145 \h </w:instrText>
        </w:r>
        <w:r>
          <w:fldChar w:fldCharType="separate"/>
        </w:r>
        <w:r>
          <w:t>6</w:t>
        </w:r>
        <w:r>
          <w:fldChar w:fldCharType="end"/>
        </w:r>
      </w:hyperlink>
    </w:p>
    <w:p>
      <w:pPr>
        <w:pStyle w:val="TOC2"/>
        <w:tabs>
          <w:tab w:val="right" w:leader="dot" w:pos="8306"/>
        </w:tabs>
      </w:pPr>
      <w:hyperlink w:anchor="_Toc5702" w:history="1">
        <w:r>
          <w:rPr>
            <w:rFonts w:ascii="仿宋" w:eastAsia="仿宋" w:hAnsi="仿宋" w:cs="仿宋" w:hint="eastAsia"/>
            <w:lang w:eastAsia="zh-CN"/>
          </w:rPr>
          <w:t>(二)、文档发布与分发</w:t>
        </w:r>
        <w:r>
          <w:tab/>
        </w:r>
        <w:r>
          <w:fldChar w:fldCharType="begin"/>
        </w:r>
        <w:r>
          <w:instrText xml:space="preserve"> PAGEREF _Toc5702 \h </w:instrText>
        </w:r>
        <w:r>
          <w:fldChar w:fldCharType="separate"/>
        </w:r>
        <w:r>
          <w:t>7</w:t>
        </w:r>
        <w:r>
          <w:fldChar w:fldCharType="end"/>
        </w:r>
      </w:hyperlink>
    </w:p>
    <w:p>
      <w:pPr>
        <w:pStyle w:val="TOC2"/>
        <w:tabs>
          <w:tab w:val="right" w:leader="dot" w:pos="8306"/>
        </w:tabs>
      </w:pPr>
      <w:hyperlink w:anchor="_Toc2788" w:history="1">
        <w:r>
          <w:rPr>
            <w:rFonts w:ascii="仿宋" w:eastAsia="仿宋" w:hAnsi="仿宋" w:cs="仿宋" w:hint="eastAsia"/>
            <w:lang w:eastAsia="zh-CN"/>
          </w:rPr>
          <w:t>(三)、文档存档与归档</w:t>
        </w:r>
        <w:r>
          <w:tab/>
        </w:r>
        <w:r>
          <w:fldChar w:fldCharType="begin"/>
        </w:r>
        <w:r>
          <w:instrText xml:space="preserve"> PAGEREF _Toc2788 \h </w:instrText>
        </w:r>
        <w:r>
          <w:fldChar w:fldCharType="separate"/>
        </w:r>
        <w:r>
          <w:t>8</w:t>
        </w:r>
        <w:r>
          <w:fldChar w:fldCharType="end"/>
        </w:r>
      </w:hyperlink>
    </w:p>
    <w:p>
      <w:pPr>
        <w:pStyle w:val="TOC1"/>
        <w:tabs>
          <w:tab w:val="right" w:leader="dot" w:pos="8306"/>
        </w:tabs>
      </w:pPr>
      <w:hyperlink w:anchor="_Toc16518" w:history="1">
        <w:r>
          <w:rPr>
            <w:rFonts w:ascii="仿宋" w:eastAsia="仿宋" w:hAnsi="仿宋" w:cs="仿宋" w:hint="eastAsia"/>
            <w:lang w:eastAsia="zh-CN"/>
          </w:rPr>
          <w:t>三、工艺说明</w:t>
        </w:r>
        <w:r>
          <w:tab/>
        </w:r>
        <w:r>
          <w:fldChar w:fldCharType="begin"/>
        </w:r>
        <w:r>
          <w:instrText xml:space="preserve"> PAGEREF _Toc16518 \h </w:instrText>
        </w:r>
        <w:r>
          <w:fldChar w:fldCharType="separate"/>
        </w:r>
        <w:r>
          <w:t>9</w:t>
        </w:r>
        <w:r>
          <w:fldChar w:fldCharType="end"/>
        </w:r>
      </w:hyperlink>
    </w:p>
    <w:p>
      <w:pPr>
        <w:pStyle w:val="TOC2"/>
        <w:tabs>
          <w:tab w:val="right" w:leader="dot" w:pos="8306"/>
        </w:tabs>
      </w:pPr>
      <w:hyperlink w:anchor="_Toc25119" w:history="1">
        <w:r>
          <w:rPr>
            <w:rFonts w:ascii="仿宋" w:eastAsia="仿宋" w:hAnsi="仿宋" w:cs="仿宋" w:hint="eastAsia"/>
            <w:lang w:eastAsia="zh-CN"/>
          </w:rPr>
          <w:t>(一)、技术管理特点</w:t>
        </w:r>
        <w:r>
          <w:tab/>
        </w:r>
        <w:r>
          <w:fldChar w:fldCharType="begin"/>
        </w:r>
        <w:r>
          <w:instrText xml:space="preserve"> PAGEREF _Toc25119 \h </w:instrText>
        </w:r>
        <w:r>
          <w:fldChar w:fldCharType="separate"/>
        </w:r>
        <w:r>
          <w:t>9</w:t>
        </w:r>
        <w:r>
          <w:fldChar w:fldCharType="end"/>
        </w:r>
      </w:hyperlink>
    </w:p>
    <w:p>
      <w:pPr>
        <w:pStyle w:val="TOC2"/>
        <w:tabs>
          <w:tab w:val="right" w:leader="dot" w:pos="8306"/>
        </w:tabs>
      </w:pPr>
      <w:hyperlink w:anchor="_Toc32516" w:history="1">
        <w:r>
          <w:rPr>
            <w:rFonts w:ascii="仿宋" w:eastAsia="仿宋" w:hAnsi="仿宋" w:cs="仿宋" w:hint="eastAsia"/>
            <w:lang w:eastAsia="zh-CN"/>
          </w:rPr>
          <w:t>(二)、架桥机项目工艺技术设计方案</w:t>
        </w:r>
        <w:r>
          <w:tab/>
        </w:r>
        <w:r>
          <w:fldChar w:fldCharType="begin"/>
        </w:r>
        <w:r>
          <w:instrText xml:space="preserve"> PAGEREF _Toc32516 \h </w:instrText>
        </w:r>
        <w:r>
          <w:fldChar w:fldCharType="separate"/>
        </w:r>
        <w:r>
          <w:t>10</w:t>
        </w:r>
        <w:r>
          <w:fldChar w:fldCharType="end"/>
        </w:r>
      </w:hyperlink>
    </w:p>
    <w:p>
      <w:pPr>
        <w:pStyle w:val="TOC2"/>
        <w:tabs>
          <w:tab w:val="right" w:leader="dot" w:pos="8306"/>
        </w:tabs>
      </w:pPr>
      <w:hyperlink w:anchor="_Toc1978" w:history="1">
        <w:r>
          <w:rPr>
            <w:rFonts w:ascii="仿宋" w:eastAsia="仿宋" w:hAnsi="仿宋" w:cs="仿宋" w:hint="eastAsia"/>
            <w:lang w:eastAsia="zh-CN"/>
          </w:rPr>
          <w:t>(三)、设备选型方案</w:t>
        </w:r>
        <w:r>
          <w:tab/>
        </w:r>
        <w:r>
          <w:fldChar w:fldCharType="begin"/>
        </w:r>
        <w:r>
          <w:instrText xml:space="preserve"> PAGEREF _Toc1978 \h </w:instrText>
        </w:r>
        <w:r>
          <w:fldChar w:fldCharType="separate"/>
        </w:r>
        <w:r>
          <w:t>12</w:t>
        </w:r>
        <w:r>
          <w:fldChar w:fldCharType="end"/>
        </w:r>
      </w:hyperlink>
    </w:p>
    <w:p>
      <w:pPr>
        <w:pStyle w:val="TOC1"/>
        <w:tabs>
          <w:tab w:val="right" w:leader="dot" w:pos="8306"/>
        </w:tabs>
      </w:pPr>
      <w:hyperlink w:anchor="_Toc25112" w:history="1">
        <w:r>
          <w:rPr>
            <w:rFonts w:ascii="仿宋" w:eastAsia="仿宋" w:hAnsi="仿宋" w:cs="仿宋" w:hint="eastAsia"/>
            <w:lang w:eastAsia="zh-CN"/>
          </w:rPr>
          <w:t>四、市场分析、调研</w:t>
        </w:r>
        <w:r>
          <w:tab/>
        </w:r>
        <w:r>
          <w:fldChar w:fldCharType="begin"/>
        </w:r>
        <w:r>
          <w:instrText xml:space="preserve"> PAGEREF _Toc25112 \h </w:instrText>
        </w:r>
        <w:r>
          <w:fldChar w:fldCharType="separate"/>
        </w:r>
        <w:r>
          <w:t>13</w:t>
        </w:r>
        <w:r>
          <w:fldChar w:fldCharType="end"/>
        </w:r>
      </w:hyperlink>
    </w:p>
    <w:p>
      <w:pPr>
        <w:pStyle w:val="TOC2"/>
        <w:tabs>
          <w:tab w:val="right" w:leader="dot" w:pos="8306"/>
        </w:tabs>
      </w:pPr>
      <w:hyperlink w:anchor="_Toc32106" w:history="1">
        <w:r>
          <w:rPr>
            <w:rFonts w:ascii="仿宋" w:eastAsia="仿宋" w:hAnsi="仿宋" w:cs="仿宋" w:hint="eastAsia"/>
            <w:lang w:eastAsia="zh-CN"/>
          </w:rPr>
          <w:t>(一)、架桥机行业分析</w:t>
        </w:r>
        <w:r>
          <w:tab/>
        </w:r>
        <w:r>
          <w:fldChar w:fldCharType="begin"/>
        </w:r>
        <w:r>
          <w:instrText xml:space="preserve"> PAGEREF _Toc32106 \h </w:instrText>
        </w:r>
        <w:r>
          <w:fldChar w:fldCharType="separate"/>
        </w:r>
        <w:r>
          <w:t>13</w:t>
        </w:r>
        <w:r>
          <w:fldChar w:fldCharType="end"/>
        </w:r>
      </w:hyperlink>
    </w:p>
    <w:p>
      <w:pPr>
        <w:pStyle w:val="TOC2"/>
        <w:tabs>
          <w:tab w:val="right" w:leader="dot" w:pos="8306"/>
        </w:tabs>
      </w:pPr>
      <w:hyperlink w:anchor="_Toc21600" w:history="1">
        <w:r>
          <w:rPr>
            <w:rFonts w:ascii="仿宋" w:eastAsia="仿宋" w:hAnsi="仿宋" w:cs="仿宋" w:hint="eastAsia"/>
            <w:lang w:eastAsia="zh-CN"/>
          </w:rPr>
          <w:t>(二)、架桥机市场分析预测</w:t>
        </w:r>
        <w:r>
          <w:tab/>
        </w:r>
        <w:r>
          <w:fldChar w:fldCharType="begin"/>
        </w:r>
        <w:r>
          <w:instrText xml:space="preserve"> PAGEREF _Toc21600 \h </w:instrText>
        </w:r>
        <w:r>
          <w:fldChar w:fldCharType="separate"/>
        </w:r>
        <w:r>
          <w:t>14</w:t>
        </w:r>
        <w:r>
          <w:fldChar w:fldCharType="end"/>
        </w:r>
      </w:hyperlink>
    </w:p>
    <w:p>
      <w:pPr>
        <w:pStyle w:val="TOC1"/>
        <w:tabs>
          <w:tab w:val="right" w:leader="dot" w:pos="8306"/>
        </w:tabs>
      </w:pPr>
      <w:hyperlink w:anchor="_Toc7212" w:history="1">
        <w:r>
          <w:rPr>
            <w:rFonts w:ascii="仿宋" w:eastAsia="仿宋" w:hAnsi="仿宋" w:cs="仿宋" w:hint="eastAsia"/>
            <w:lang w:eastAsia="zh-CN"/>
          </w:rPr>
          <w:t>五、架桥机项目建设单位说明</w:t>
        </w:r>
        <w:r>
          <w:tab/>
        </w:r>
        <w:r>
          <w:fldChar w:fldCharType="begin"/>
        </w:r>
        <w:r>
          <w:instrText xml:space="preserve"> PAGEREF _Toc7212 \h </w:instrText>
        </w:r>
        <w:r>
          <w:fldChar w:fldCharType="separate"/>
        </w:r>
        <w:r>
          <w:t>14</w:t>
        </w:r>
        <w:r>
          <w:fldChar w:fldCharType="end"/>
        </w:r>
      </w:hyperlink>
    </w:p>
    <w:p>
      <w:pPr>
        <w:pStyle w:val="TOC2"/>
        <w:tabs>
          <w:tab w:val="right" w:leader="dot" w:pos="8306"/>
        </w:tabs>
      </w:pPr>
      <w:hyperlink w:anchor="_Toc18540" w:history="1">
        <w:r>
          <w:rPr>
            <w:rFonts w:ascii="仿宋" w:eastAsia="仿宋" w:hAnsi="仿宋" w:cs="仿宋" w:hint="eastAsia"/>
            <w:lang w:eastAsia="zh-CN"/>
          </w:rPr>
          <w:t>(一)、架桥机项目承办单位基本情况</w:t>
        </w:r>
        <w:r>
          <w:tab/>
        </w:r>
        <w:r>
          <w:fldChar w:fldCharType="begin"/>
        </w:r>
        <w:r>
          <w:instrText xml:space="preserve"> PAGEREF _Toc18540 \h </w:instrText>
        </w:r>
        <w:r>
          <w:fldChar w:fldCharType="separate"/>
        </w:r>
        <w:r>
          <w:t>14</w:t>
        </w:r>
        <w:r>
          <w:fldChar w:fldCharType="end"/>
        </w:r>
      </w:hyperlink>
    </w:p>
    <w:p>
      <w:pPr>
        <w:pStyle w:val="TOC2"/>
        <w:tabs>
          <w:tab w:val="right" w:leader="dot" w:pos="8306"/>
        </w:tabs>
      </w:pPr>
      <w:hyperlink w:anchor="_Toc15282" w:history="1">
        <w:r>
          <w:rPr>
            <w:rFonts w:ascii="仿宋" w:eastAsia="仿宋" w:hAnsi="仿宋" w:cs="仿宋" w:hint="eastAsia"/>
            <w:lang w:eastAsia="zh-CN"/>
          </w:rPr>
          <w:t>(二)、公司经济效益分析</w:t>
        </w:r>
        <w:r>
          <w:tab/>
        </w:r>
        <w:r>
          <w:fldChar w:fldCharType="begin"/>
        </w:r>
        <w:r>
          <w:instrText xml:space="preserve"> PAGEREF _Toc15282 \h </w:instrText>
        </w:r>
        <w:r>
          <w:fldChar w:fldCharType="separate"/>
        </w:r>
        <w:r>
          <w:t>15</w:t>
        </w:r>
        <w:r>
          <w:fldChar w:fldCharType="end"/>
        </w:r>
      </w:hyperlink>
    </w:p>
    <w:p>
      <w:pPr>
        <w:pStyle w:val="TOC1"/>
        <w:tabs>
          <w:tab w:val="right" w:leader="dot" w:pos="8306"/>
        </w:tabs>
      </w:pPr>
      <w:hyperlink w:anchor="_Toc12547" w:history="1">
        <w:r>
          <w:rPr>
            <w:rFonts w:ascii="仿宋" w:eastAsia="仿宋" w:hAnsi="仿宋" w:cs="仿宋" w:hint="eastAsia"/>
            <w:lang w:eastAsia="zh-CN"/>
          </w:rPr>
          <w:t>六、架桥机项目建设背景及必要性分析</w:t>
        </w:r>
        <w:r>
          <w:tab/>
        </w:r>
        <w:r>
          <w:fldChar w:fldCharType="begin"/>
        </w:r>
        <w:r>
          <w:instrText xml:space="preserve"> PAGEREF _Toc12547 \h </w:instrText>
        </w:r>
        <w:r>
          <w:fldChar w:fldCharType="separate"/>
        </w:r>
        <w:r>
          <w:t>16</w:t>
        </w:r>
        <w:r>
          <w:fldChar w:fldCharType="end"/>
        </w:r>
      </w:hyperlink>
    </w:p>
    <w:p>
      <w:pPr>
        <w:pStyle w:val="TOC2"/>
        <w:tabs>
          <w:tab w:val="right" w:leader="dot" w:pos="8306"/>
        </w:tabs>
      </w:pPr>
      <w:hyperlink w:anchor="_Toc32277" w:history="1">
        <w:r>
          <w:rPr>
            <w:rFonts w:ascii="仿宋" w:eastAsia="仿宋" w:hAnsi="仿宋" w:cs="仿宋" w:hint="eastAsia"/>
            <w:lang w:eastAsia="zh-CN"/>
          </w:rPr>
          <w:t>(一)、架桥机项目背景分析</w:t>
        </w:r>
        <w:r>
          <w:tab/>
        </w:r>
        <w:r>
          <w:fldChar w:fldCharType="begin"/>
        </w:r>
        <w:r>
          <w:instrText xml:space="preserve"> PAGEREF _Toc32277 \h </w:instrText>
        </w:r>
        <w:r>
          <w:fldChar w:fldCharType="separate"/>
        </w:r>
        <w:r>
          <w:t>16</w:t>
        </w:r>
        <w:r>
          <w:fldChar w:fldCharType="end"/>
        </w:r>
      </w:hyperlink>
    </w:p>
    <w:p>
      <w:pPr>
        <w:pStyle w:val="TOC2"/>
        <w:tabs>
          <w:tab w:val="right" w:leader="dot" w:pos="8306"/>
        </w:tabs>
      </w:pPr>
      <w:hyperlink w:anchor="_Toc129" w:history="1">
        <w:r>
          <w:rPr>
            <w:rFonts w:ascii="仿宋" w:eastAsia="仿宋" w:hAnsi="仿宋" w:cs="仿宋" w:hint="eastAsia"/>
            <w:lang w:eastAsia="zh-CN"/>
          </w:rPr>
          <w:t>(二)、架桥机项目建设必要性分析</w:t>
        </w:r>
        <w:r>
          <w:tab/>
        </w:r>
        <w:r>
          <w:fldChar w:fldCharType="begin"/>
        </w:r>
        <w:r>
          <w:instrText xml:space="preserve"> PAGEREF _Toc129 \h </w:instrText>
        </w:r>
        <w:r>
          <w:fldChar w:fldCharType="separate"/>
        </w:r>
        <w:r>
          <w:t>18</w:t>
        </w:r>
        <w:r>
          <w:fldChar w:fldCharType="end"/>
        </w:r>
      </w:hyperlink>
    </w:p>
    <w:p>
      <w:pPr>
        <w:pStyle w:val="TOC1"/>
        <w:tabs>
          <w:tab w:val="right" w:leader="dot" w:pos="8306"/>
        </w:tabs>
      </w:pPr>
      <w:hyperlink w:anchor="_Toc10820" w:history="1">
        <w:r>
          <w:rPr>
            <w:rFonts w:ascii="仿宋" w:eastAsia="仿宋" w:hAnsi="仿宋" w:cs="仿宋" w:hint="eastAsia"/>
            <w:lang w:eastAsia="zh-CN"/>
          </w:rPr>
          <w:t>七、架桥机项目经营效益</w:t>
        </w:r>
        <w:r>
          <w:tab/>
        </w:r>
        <w:r>
          <w:fldChar w:fldCharType="begin"/>
        </w:r>
        <w:r>
          <w:instrText xml:space="preserve"> PAGEREF _Toc10820 \h </w:instrText>
        </w:r>
        <w:r>
          <w:fldChar w:fldCharType="separate"/>
        </w:r>
        <w:r>
          <w:t>19</w:t>
        </w:r>
        <w:r>
          <w:fldChar w:fldCharType="end"/>
        </w:r>
      </w:hyperlink>
    </w:p>
    <w:p>
      <w:pPr>
        <w:pStyle w:val="TOC2"/>
        <w:tabs>
          <w:tab w:val="right" w:leader="dot" w:pos="8306"/>
        </w:tabs>
      </w:pPr>
      <w:hyperlink w:anchor="_Toc4115" w:history="1">
        <w:r>
          <w:rPr>
            <w:rFonts w:ascii="仿宋" w:eastAsia="仿宋" w:hAnsi="仿宋" w:cs="仿宋" w:hint="eastAsia"/>
            <w:lang w:eastAsia="zh-CN"/>
          </w:rPr>
          <w:t>(一)、经济评价财务测算</w:t>
        </w:r>
        <w:r>
          <w:tab/>
        </w:r>
        <w:r>
          <w:fldChar w:fldCharType="begin"/>
        </w:r>
        <w:r>
          <w:instrText xml:space="preserve"> PAGEREF _Toc4115 \h </w:instrText>
        </w:r>
        <w:r>
          <w:fldChar w:fldCharType="separate"/>
        </w:r>
        <w:r>
          <w:t>19</w:t>
        </w:r>
        <w:r>
          <w:fldChar w:fldCharType="end"/>
        </w:r>
      </w:hyperlink>
    </w:p>
    <w:p>
      <w:pPr>
        <w:pStyle w:val="TOC2"/>
        <w:tabs>
          <w:tab w:val="right" w:leader="dot" w:pos="8306"/>
        </w:tabs>
      </w:pPr>
      <w:hyperlink w:anchor="_Toc4813" w:history="1">
        <w:r>
          <w:rPr>
            <w:rFonts w:ascii="仿宋" w:eastAsia="仿宋" w:hAnsi="仿宋" w:cs="仿宋" w:hint="eastAsia"/>
            <w:lang w:eastAsia="zh-CN"/>
          </w:rPr>
          <w:t>(二)、架桥机项目盈利能力分析</w:t>
        </w:r>
        <w:r>
          <w:tab/>
        </w:r>
        <w:r>
          <w:fldChar w:fldCharType="begin"/>
        </w:r>
        <w:r>
          <w:instrText xml:space="preserve"> PAGEREF _Toc4813 \h </w:instrText>
        </w:r>
        <w:r>
          <w:fldChar w:fldCharType="separate"/>
        </w:r>
        <w:r>
          <w:t>20</w:t>
        </w:r>
        <w:r>
          <w:fldChar w:fldCharType="end"/>
        </w:r>
      </w:hyperlink>
    </w:p>
    <w:p>
      <w:pPr>
        <w:pStyle w:val="TOC1"/>
        <w:tabs>
          <w:tab w:val="right" w:leader="dot" w:pos="8306"/>
        </w:tabs>
      </w:pPr>
      <w:hyperlink w:anchor="_Toc5596" w:history="1">
        <w:r>
          <w:rPr>
            <w:rFonts w:ascii="仿宋" w:eastAsia="仿宋" w:hAnsi="仿宋" w:cs="仿宋" w:hint="eastAsia"/>
            <w:lang w:eastAsia="zh-CN"/>
          </w:rPr>
          <w:t>八、架桥机项目创新与研发</w:t>
        </w:r>
        <w:r>
          <w:tab/>
        </w:r>
        <w:r>
          <w:fldChar w:fldCharType="begin"/>
        </w:r>
        <w:r>
          <w:instrText xml:space="preserve"> PAGEREF _Toc5596 \h </w:instrText>
        </w:r>
        <w:r>
          <w:fldChar w:fldCharType="separate"/>
        </w:r>
        <w:r>
          <w:t>21</w:t>
        </w:r>
        <w:r>
          <w:fldChar w:fldCharType="end"/>
        </w:r>
      </w:hyperlink>
    </w:p>
    <w:p>
      <w:pPr>
        <w:pStyle w:val="TOC2"/>
        <w:tabs>
          <w:tab w:val="right" w:leader="dot" w:pos="8306"/>
        </w:tabs>
      </w:pPr>
      <w:hyperlink w:anchor="_Toc13288" w:history="1">
        <w:r>
          <w:rPr>
            <w:rFonts w:ascii="仿宋" w:eastAsia="仿宋" w:hAnsi="仿宋" w:cs="仿宋" w:hint="eastAsia"/>
            <w:lang w:eastAsia="zh-CN"/>
          </w:rPr>
          <w:t>(一)、创新策略与方向</w:t>
        </w:r>
        <w:r>
          <w:tab/>
        </w:r>
        <w:r>
          <w:fldChar w:fldCharType="begin"/>
        </w:r>
        <w:r>
          <w:instrText xml:space="preserve"> PAGEREF _Toc13288 \h </w:instrText>
        </w:r>
        <w:r>
          <w:fldChar w:fldCharType="separate"/>
        </w:r>
        <w:r>
          <w:t>21</w:t>
        </w:r>
        <w:r>
          <w:fldChar w:fldCharType="end"/>
        </w:r>
      </w:hyperlink>
    </w:p>
    <w:p>
      <w:pPr>
        <w:pStyle w:val="TOC2"/>
        <w:tabs>
          <w:tab w:val="right" w:leader="dot" w:pos="8306"/>
        </w:tabs>
      </w:pPr>
      <w:hyperlink w:anchor="_Toc18765" w:history="1">
        <w:r>
          <w:rPr>
            <w:rFonts w:ascii="仿宋" w:eastAsia="仿宋" w:hAnsi="仿宋" w:cs="仿宋" w:hint="eastAsia"/>
            <w:lang w:eastAsia="zh-CN"/>
          </w:rPr>
          <w:t>(二)、研发规划与投入</w:t>
        </w:r>
        <w:r>
          <w:tab/>
        </w:r>
        <w:r>
          <w:fldChar w:fldCharType="begin"/>
        </w:r>
        <w:r>
          <w:instrText xml:space="preserve"> PAGEREF _Toc18765 \h </w:instrText>
        </w:r>
        <w:r>
          <w:fldChar w:fldCharType="separate"/>
        </w:r>
        <w:r>
          <w:t>22</w:t>
        </w:r>
        <w:r>
          <w:fldChar w:fldCharType="end"/>
        </w:r>
      </w:hyperlink>
    </w:p>
    <w:p>
      <w:pPr>
        <w:pStyle w:val="TOC1"/>
        <w:tabs>
          <w:tab w:val="right" w:leader="dot" w:pos="8306"/>
        </w:tabs>
      </w:pPr>
      <w:hyperlink w:anchor="_Toc19187" w:history="1">
        <w:r>
          <w:rPr>
            <w:rFonts w:ascii="仿宋" w:eastAsia="仿宋" w:hAnsi="仿宋" w:cs="仿宋" w:hint="eastAsia"/>
            <w:lang w:eastAsia="zh-CN"/>
          </w:rPr>
          <w:t>九、架桥机项目人力资源管理</w:t>
        </w:r>
        <w:r>
          <w:tab/>
        </w:r>
        <w:r>
          <w:fldChar w:fldCharType="begin"/>
        </w:r>
        <w:r>
          <w:instrText xml:space="preserve"> PAGEREF _Toc19187 \h </w:instrText>
        </w:r>
        <w:r>
          <w:fldChar w:fldCharType="separate"/>
        </w:r>
        <w:r>
          <w:t>24</w:t>
        </w:r>
        <w:r>
          <w:fldChar w:fldCharType="end"/>
        </w:r>
      </w:hyperlink>
    </w:p>
    <w:p>
      <w:pPr>
        <w:pStyle w:val="TOC2"/>
        <w:tabs>
          <w:tab w:val="right" w:leader="dot" w:pos="8306"/>
        </w:tabs>
      </w:pPr>
      <w:hyperlink w:anchor="_Toc3893" w:history="1">
        <w:r>
          <w:rPr>
            <w:rFonts w:ascii="仿宋" w:eastAsia="仿宋" w:hAnsi="仿宋" w:cs="仿宋" w:hint="eastAsia"/>
            <w:lang w:eastAsia="zh-CN"/>
          </w:rPr>
          <w:t>(一)、建立健全的预算管理制度</w:t>
        </w:r>
        <w:r>
          <w:tab/>
        </w:r>
        <w:r>
          <w:fldChar w:fldCharType="begin"/>
        </w:r>
        <w:r>
          <w:instrText xml:space="preserve"> PAGEREF _Toc3893 \h </w:instrText>
        </w:r>
        <w:r>
          <w:fldChar w:fldCharType="separate"/>
        </w:r>
        <w:r>
          <w:t>24</w:t>
        </w:r>
        <w:r>
          <w:fldChar w:fldCharType="end"/>
        </w:r>
      </w:hyperlink>
    </w:p>
    <w:p>
      <w:pPr>
        <w:pStyle w:val="TOC2"/>
        <w:tabs>
          <w:tab w:val="right" w:leader="dot" w:pos="8306"/>
        </w:tabs>
      </w:pPr>
      <w:hyperlink w:anchor="_Toc31425" w:history="1">
        <w:r>
          <w:rPr>
            <w:rFonts w:ascii="仿宋" w:eastAsia="仿宋" w:hAnsi="仿宋" w:cs="仿宋" w:hint="eastAsia"/>
            <w:lang w:eastAsia="zh-CN"/>
          </w:rPr>
          <w:t>(二)、加强资金流动监控</w:t>
        </w:r>
        <w:r>
          <w:tab/>
        </w:r>
        <w:r>
          <w:fldChar w:fldCharType="begin"/>
        </w:r>
        <w:r>
          <w:instrText xml:space="preserve"> PAGEREF _Toc31425 \h </w:instrText>
        </w:r>
        <w:r>
          <w:fldChar w:fldCharType="separate"/>
        </w:r>
        <w:r>
          <w:t>26</w:t>
        </w:r>
        <w:r>
          <w:fldChar w:fldCharType="end"/>
        </w:r>
      </w:hyperlink>
    </w:p>
    <w:p>
      <w:pPr>
        <w:pStyle w:val="TOC2"/>
        <w:tabs>
          <w:tab w:val="right" w:leader="dot" w:pos="8306"/>
        </w:tabs>
      </w:pPr>
      <w:hyperlink w:anchor="_Toc4948" w:history="1">
        <w:r>
          <w:rPr>
            <w:rFonts w:ascii="仿宋" w:eastAsia="仿宋" w:hAnsi="仿宋" w:cs="仿宋" w:hint="eastAsia"/>
            <w:lang w:eastAsia="zh-CN"/>
          </w:rPr>
          <w:t>(三)、制定完善的风险控制机制</w:t>
        </w:r>
        <w:r>
          <w:tab/>
        </w:r>
        <w:r>
          <w:fldChar w:fldCharType="begin"/>
        </w:r>
        <w:r>
          <w:instrText xml:space="preserve"> PAGEREF _Toc4948 \h </w:instrText>
        </w:r>
        <w:r>
          <w:fldChar w:fldCharType="separate"/>
        </w:r>
        <w:r>
          <w:t>27</w:t>
        </w:r>
        <w:r>
          <w:fldChar w:fldCharType="end"/>
        </w:r>
      </w:hyperlink>
    </w:p>
    <w:p>
      <w:pPr>
        <w:pStyle w:val="TOC2"/>
        <w:tabs>
          <w:tab w:val="right" w:leader="dot" w:pos="8306"/>
        </w:tabs>
      </w:pPr>
      <w:hyperlink w:anchor="_Toc27497" w:history="1">
        <w:r>
          <w:rPr>
            <w:rFonts w:ascii="仿宋" w:eastAsia="仿宋" w:hAnsi="仿宋" w:cs="仿宋" w:hint="eastAsia"/>
            <w:lang w:eastAsia="zh-CN"/>
          </w:rPr>
          <w:t>(四)、优化成本管理</w:t>
        </w:r>
        <w:r>
          <w:tab/>
        </w:r>
        <w:r>
          <w:fldChar w:fldCharType="begin"/>
        </w:r>
        <w:r>
          <w:instrText xml:space="preserve"> PAGEREF _Toc27497 \h </w:instrText>
        </w:r>
        <w:r>
          <w:fldChar w:fldCharType="separate"/>
        </w:r>
        <w:r>
          <w:t>28</w:t>
        </w:r>
        <w:r>
          <w:fldChar w:fldCharType="end"/>
        </w:r>
      </w:hyperlink>
    </w:p>
    <w:p>
      <w:pPr>
        <w:pStyle w:val="TOC1"/>
        <w:tabs>
          <w:tab w:val="right" w:leader="dot" w:pos="8306"/>
        </w:tabs>
      </w:pPr>
      <w:hyperlink w:anchor="_Toc9073" w:history="1">
        <w:r>
          <w:rPr>
            <w:rFonts w:ascii="仿宋" w:eastAsia="仿宋" w:hAnsi="仿宋" w:cs="仿宋" w:hint="eastAsia"/>
            <w:lang w:eastAsia="zh-CN"/>
          </w:rPr>
          <w:t>十、架桥机项目风险管理</w:t>
        </w:r>
        <w:r>
          <w:tab/>
        </w:r>
        <w:r>
          <w:fldChar w:fldCharType="begin"/>
        </w:r>
        <w:r>
          <w:instrText xml:space="preserve"> PAGEREF _Toc9073 \h </w:instrText>
        </w:r>
        <w:r>
          <w:fldChar w:fldCharType="separate"/>
        </w:r>
        <w:r>
          <w:t>29</w:t>
        </w:r>
        <w:r>
          <w:fldChar w:fldCharType="end"/>
        </w:r>
      </w:hyperlink>
    </w:p>
    <w:p>
      <w:pPr>
        <w:pStyle w:val="TOC2"/>
        <w:tabs>
          <w:tab w:val="right" w:leader="dot" w:pos="8306"/>
        </w:tabs>
      </w:pPr>
      <w:hyperlink w:anchor="_Toc2420" w:history="1">
        <w:r>
          <w:rPr>
            <w:rFonts w:ascii="仿宋" w:eastAsia="仿宋" w:hAnsi="仿宋" w:cs="仿宋" w:hint="eastAsia"/>
            <w:lang w:eastAsia="zh-CN"/>
          </w:rPr>
          <w:t>(一)、风险识别与评估</w:t>
        </w:r>
        <w:r>
          <w:tab/>
        </w:r>
        <w:r>
          <w:fldChar w:fldCharType="begin"/>
        </w:r>
        <w:r>
          <w:instrText xml:space="preserve"> PAGEREF _Toc2420 \h </w:instrText>
        </w:r>
        <w:r>
          <w:fldChar w:fldCharType="separate"/>
        </w:r>
        <w:r>
          <w:t>29</w:t>
        </w:r>
        <w:r>
          <w:fldChar w:fldCharType="end"/>
        </w:r>
      </w:hyperlink>
    </w:p>
    <w:p>
      <w:pPr>
        <w:pStyle w:val="TOC2"/>
        <w:tabs>
          <w:tab w:val="right" w:leader="dot" w:pos="8306"/>
        </w:tabs>
      </w:pPr>
      <w:hyperlink w:anchor="_Toc72" w:history="1">
        <w:r>
          <w:rPr>
            <w:rFonts w:ascii="仿宋" w:eastAsia="仿宋" w:hAnsi="仿宋" w:cs="仿宋" w:hint="eastAsia"/>
            <w:lang w:eastAsia="zh-CN"/>
          </w:rPr>
          <w:t>(二)、风险应对策略</w:t>
        </w:r>
        <w:r>
          <w:tab/>
        </w:r>
        <w:r>
          <w:fldChar w:fldCharType="begin"/>
        </w:r>
        <w:r>
          <w:instrText xml:space="preserve"> PAGEREF _Toc72 \h </w:instrText>
        </w:r>
        <w:r>
          <w:fldChar w:fldCharType="separate"/>
        </w:r>
        <w:r>
          <w:t>31</w:t>
        </w:r>
        <w:r>
          <w:fldChar w:fldCharType="end"/>
        </w:r>
      </w:hyperlink>
    </w:p>
    <w:p>
      <w:pPr>
        <w:pStyle w:val="TOC2"/>
        <w:tabs>
          <w:tab w:val="right" w:leader="dot" w:pos="8306"/>
        </w:tabs>
      </w:pPr>
      <w:hyperlink w:anchor="_Toc26527" w:history="1">
        <w:r>
          <w:rPr>
            <w:rFonts w:ascii="仿宋" w:eastAsia="仿宋" w:hAnsi="仿宋" w:cs="仿宋" w:hint="eastAsia"/>
            <w:lang w:eastAsia="zh-CN"/>
          </w:rPr>
          <w:t>(三)、风险监控与控制</w:t>
        </w:r>
        <w:r>
          <w:tab/>
        </w:r>
        <w:r>
          <w:fldChar w:fldCharType="begin"/>
        </w:r>
        <w:r>
          <w:instrText xml:space="preserve"> PAGEREF _Toc26527 \h </w:instrText>
        </w:r>
        <w:r>
          <w:fldChar w:fldCharType="separate"/>
        </w:r>
        <w:r>
          <w:t>32</w:t>
        </w:r>
        <w:r>
          <w:fldChar w:fldCharType="end"/>
        </w:r>
      </w:hyperlink>
    </w:p>
    <w:p>
      <w:pPr>
        <w:pStyle w:val="TOC1"/>
        <w:tabs>
          <w:tab w:val="right" w:leader="dot" w:pos="8306"/>
        </w:tabs>
      </w:pPr>
      <w:hyperlink w:anchor="_Toc15056" w:history="1">
        <w:r>
          <w:rPr>
            <w:rFonts w:ascii="仿宋" w:eastAsia="仿宋" w:hAnsi="仿宋" w:cs="仿宋" w:hint="eastAsia"/>
            <w:lang w:eastAsia="zh-CN"/>
          </w:rPr>
          <w:t>十一、架桥机项目技术管理</w:t>
        </w:r>
        <w:r>
          <w:tab/>
        </w:r>
        <w:r>
          <w:fldChar w:fldCharType="begin"/>
        </w:r>
        <w:r>
          <w:instrText xml:space="preserve"> PAGEREF _Toc15056 \h </w:instrText>
        </w:r>
        <w:r>
          <w:fldChar w:fldCharType="separate"/>
        </w:r>
        <w:r>
          <w:t>33</w:t>
        </w:r>
        <w:r>
          <w:fldChar w:fldCharType="end"/>
        </w:r>
      </w:hyperlink>
    </w:p>
    <w:p>
      <w:pPr>
        <w:pStyle w:val="TOC2"/>
        <w:tabs>
          <w:tab w:val="right" w:leader="dot" w:pos="8306"/>
        </w:tabs>
      </w:pPr>
      <w:hyperlink w:anchor="_Toc8077" w:history="1">
        <w:r>
          <w:rPr>
            <w:rFonts w:ascii="仿宋" w:eastAsia="仿宋" w:hAnsi="仿宋" w:cs="仿宋" w:hint="eastAsia"/>
            <w:lang w:eastAsia="zh-CN"/>
          </w:rPr>
          <w:t>(一)、技术方案选用方向</w:t>
        </w:r>
        <w:r>
          <w:tab/>
        </w:r>
        <w:r>
          <w:fldChar w:fldCharType="begin"/>
        </w:r>
        <w:r>
          <w:instrText xml:space="preserve"> PAGEREF _Toc8077 \h </w:instrText>
        </w:r>
        <w:r>
          <w:fldChar w:fldCharType="separate"/>
        </w:r>
        <w:r>
          <w:t>33</w:t>
        </w:r>
        <w:r>
          <w:fldChar w:fldCharType="end"/>
        </w:r>
      </w:hyperlink>
    </w:p>
    <w:p>
      <w:pPr>
        <w:pStyle w:val="TOC2"/>
        <w:tabs>
          <w:tab w:val="right" w:leader="dot" w:pos="8306"/>
        </w:tabs>
      </w:pPr>
      <w:hyperlink w:anchor="_Toc10395" w:history="1">
        <w:r>
          <w:rPr>
            <w:rFonts w:ascii="仿宋" w:eastAsia="仿宋" w:hAnsi="仿宋" w:cs="仿宋" w:hint="eastAsia"/>
            <w:lang w:eastAsia="zh-CN"/>
          </w:rPr>
          <w:t>(二)、工艺技术方案选用原则</w:t>
        </w:r>
        <w:r>
          <w:tab/>
        </w:r>
        <w:r>
          <w:fldChar w:fldCharType="begin"/>
        </w:r>
        <w:r>
          <w:instrText xml:space="preserve"> PAGEREF _Toc10395 \h </w:instrText>
        </w:r>
        <w:r>
          <w:fldChar w:fldCharType="separate"/>
        </w:r>
        <w:r>
          <w:t>35</w:t>
        </w:r>
        <w:r>
          <w:fldChar w:fldCharType="end"/>
        </w:r>
      </w:hyperlink>
    </w:p>
    <w:p>
      <w:pPr>
        <w:pStyle w:val="TOC2"/>
        <w:tabs>
          <w:tab w:val="right" w:leader="dot" w:pos="8306"/>
        </w:tabs>
      </w:pPr>
      <w:hyperlink w:anchor="_Toc12565" w:history="1">
        <w:r>
          <w:rPr>
            <w:rFonts w:ascii="仿宋" w:eastAsia="仿宋" w:hAnsi="仿宋" w:cs="仿宋" w:hint="eastAsia"/>
            <w:lang w:eastAsia="zh-CN"/>
          </w:rPr>
          <w:t>(三)、工艺技术方案要求</w:t>
        </w:r>
        <w:r>
          <w:tab/>
        </w:r>
        <w:r>
          <w:fldChar w:fldCharType="begin"/>
        </w:r>
        <w:r>
          <w:instrText xml:space="preserve"> PAGEREF _Toc12565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0" w:history="1">
        <w:r>
          <w:rPr>
            <w:rFonts w:ascii="仿宋" w:eastAsia="仿宋" w:hAnsi="仿宋" w:cs="仿宋" w:hint="eastAsia"/>
            <w:lang w:eastAsia="zh-CN"/>
          </w:rPr>
          <w:t>十二、生产安全保护</w:t>
        </w:r>
        <w:r>
          <w:tab/>
        </w:r>
        <w:r>
          <w:fldChar w:fldCharType="begin"/>
        </w:r>
        <w:r>
          <w:instrText xml:space="preserve"> PAGEREF _Toc4200 \h </w:instrText>
        </w:r>
        <w:r>
          <w:fldChar w:fldCharType="separate"/>
        </w:r>
        <w:r>
          <w:t>39</w:t>
        </w:r>
        <w:r>
          <w:fldChar w:fldCharType="end"/>
        </w:r>
      </w:hyperlink>
    </w:p>
    <w:p>
      <w:pPr>
        <w:pStyle w:val="TOC2"/>
        <w:tabs>
          <w:tab w:val="right" w:leader="dot" w:pos="8306"/>
        </w:tabs>
      </w:pPr>
      <w:hyperlink w:anchor="_Toc7454" w:history="1">
        <w:r>
          <w:rPr>
            <w:rFonts w:ascii="仿宋" w:eastAsia="仿宋" w:hAnsi="仿宋" w:cs="仿宋" w:hint="eastAsia"/>
            <w:lang w:eastAsia="zh-CN"/>
          </w:rPr>
          <w:t>(一)、消防安全</w:t>
        </w:r>
        <w:r>
          <w:tab/>
        </w:r>
        <w:r>
          <w:fldChar w:fldCharType="begin"/>
        </w:r>
        <w:r>
          <w:instrText xml:space="preserve"> PAGEREF _Toc7454 \h </w:instrText>
        </w:r>
        <w:r>
          <w:fldChar w:fldCharType="separate"/>
        </w:r>
        <w:r>
          <w:t>39</w:t>
        </w:r>
        <w:r>
          <w:fldChar w:fldCharType="end"/>
        </w:r>
      </w:hyperlink>
    </w:p>
    <w:p>
      <w:pPr>
        <w:pStyle w:val="TOC2"/>
        <w:tabs>
          <w:tab w:val="right" w:leader="dot" w:pos="8306"/>
        </w:tabs>
      </w:pPr>
      <w:hyperlink w:anchor="_Toc30752" w:history="1">
        <w:r>
          <w:rPr>
            <w:rFonts w:ascii="仿宋" w:eastAsia="仿宋" w:hAnsi="仿宋" w:cs="仿宋" w:hint="eastAsia"/>
            <w:lang w:eastAsia="zh-CN"/>
          </w:rPr>
          <w:t>(二)、防火防爆总图布置措施</w:t>
        </w:r>
        <w:r>
          <w:tab/>
        </w:r>
        <w:r>
          <w:fldChar w:fldCharType="begin"/>
        </w:r>
        <w:r>
          <w:instrText xml:space="preserve"> PAGEREF _Toc30752 \h </w:instrText>
        </w:r>
        <w:r>
          <w:fldChar w:fldCharType="separate"/>
        </w:r>
        <w:r>
          <w:t>41</w:t>
        </w:r>
        <w:r>
          <w:fldChar w:fldCharType="end"/>
        </w:r>
      </w:hyperlink>
    </w:p>
    <w:p>
      <w:pPr>
        <w:pStyle w:val="TOC2"/>
        <w:tabs>
          <w:tab w:val="right" w:leader="dot" w:pos="8306"/>
        </w:tabs>
      </w:pPr>
      <w:hyperlink w:anchor="_Toc8219" w:history="1">
        <w:r>
          <w:rPr>
            <w:rFonts w:ascii="仿宋" w:eastAsia="仿宋" w:hAnsi="仿宋" w:cs="仿宋" w:hint="eastAsia"/>
            <w:lang w:eastAsia="zh-CN"/>
          </w:rPr>
          <w:t>(三)、自然灾害防范措施</w:t>
        </w:r>
        <w:r>
          <w:tab/>
        </w:r>
        <w:r>
          <w:fldChar w:fldCharType="begin"/>
        </w:r>
        <w:r>
          <w:instrText xml:space="preserve"> PAGEREF _Toc8219 \h </w:instrText>
        </w:r>
        <w:r>
          <w:fldChar w:fldCharType="separate"/>
        </w:r>
        <w:r>
          <w:t>42</w:t>
        </w:r>
        <w:r>
          <w:fldChar w:fldCharType="end"/>
        </w:r>
      </w:hyperlink>
    </w:p>
    <w:p>
      <w:pPr>
        <w:pStyle w:val="TOC2"/>
        <w:tabs>
          <w:tab w:val="right" w:leader="dot" w:pos="8306"/>
        </w:tabs>
      </w:pPr>
      <w:hyperlink w:anchor="_Toc2002" w:history="1">
        <w:r>
          <w:rPr>
            <w:rFonts w:ascii="仿宋" w:eastAsia="仿宋" w:hAnsi="仿宋" w:cs="仿宋" w:hint="eastAsia"/>
            <w:lang w:eastAsia="zh-CN"/>
          </w:rPr>
          <w:t>(四)、安全色及安全标志使用要求</w:t>
        </w:r>
        <w:r>
          <w:tab/>
        </w:r>
        <w:r>
          <w:fldChar w:fldCharType="begin"/>
        </w:r>
        <w:r>
          <w:instrText xml:space="preserve"> PAGEREF _Toc2002 \h </w:instrText>
        </w:r>
        <w:r>
          <w:fldChar w:fldCharType="separate"/>
        </w:r>
        <w:r>
          <w:t>43</w:t>
        </w:r>
        <w:r>
          <w:fldChar w:fldCharType="end"/>
        </w:r>
      </w:hyperlink>
    </w:p>
    <w:p>
      <w:pPr>
        <w:pStyle w:val="TOC2"/>
        <w:tabs>
          <w:tab w:val="right" w:leader="dot" w:pos="8306"/>
        </w:tabs>
      </w:pPr>
      <w:hyperlink w:anchor="_Toc20904" w:history="1">
        <w:r>
          <w:rPr>
            <w:rFonts w:ascii="仿宋" w:eastAsia="仿宋" w:hAnsi="仿宋" w:cs="仿宋" w:hint="eastAsia"/>
            <w:lang w:eastAsia="zh-CN"/>
          </w:rPr>
          <w:t>(五)、防尘防毒措施</w:t>
        </w:r>
        <w:r>
          <w:tab/>
        </w:r>
        <w:r>
          <w:fldChar w:fldCharType="begin"/>
        </w:r>
        <w:r>
          <w:instrText xml:space="preserve"> PAGEREF _Toc20904 \h </w:instrText>
        </w:r>
        <w:r>
          <w:fldChar w:fldCharType="separate"/>
        </w:r>
        <w:r>
          <w:t>43</w:t>
        </w:r>
        <w:r>
          <w:fldChar w:fldCharType="end"/>
        </w:r>
      </w:hyperlink>
    </w:p>
    <w:p>
      <w:pPr>
        <w:pStyle w:val="TOC2"/>
        <w:tabs>
          <w:tab w:val="right" w:leader="dot" w:pos="8306"/>
        </w:tabs>
      </w:pPr>
      <w:hyperlink w:anchor="_Toc20837" w:history="1">
        <w:r>
          <w:rPr>
            <w:rFonts w:ascii="仿宋" w:eastAsia="仿宋" w:hAnsi="仿宋" w:cs="仿宋" w:hint="eastAsia"/>
            <w:lang w:eastAsia="zh-CN"/>
          </w:rPr>
          <w:t>(六)、防静电、触电防护及防雷措施</w:t>
        </w:r>
        <w:r>
          <w:tab/>
        </w:r>
        <w:r>
          <w:fldChar w:fldCharType="begin"/>
        </w:r>
        <w:r>
          <w:instrText xml:space="preserve"> PAGEREF _Toc20837 \h </w:instrText>
        </w:r>
        <w:r>
          <w:fldChar w:fldCharType="separate"/>
        </w:r>
        <w:r>
          <w:t>44</w:t>
        </w:r>
        <w:r>
          <w:fldChar w:fldCharType="end"/>
        </w:r>
      </w:hyperlink>
    </w:p>
    <w:p>
      <w:pPr>
        <w:pStyle w:val="TOC2"/>
        <w:tabs>
          <w:tab w:val="right" w:leader="dot" w:pos="8306"/>
        </w:tabs>
      </w:pPr>
      <w:hyperlink w:anchor="_Toc23004" w:history="1">
        <w:r>
          <w:rPr>
            <w:rFonts w:ascii="仿宋" w:eastAsia="仿宋" w:hAnsi="仿宋" w:cs="仿宋" w:hint="eastAsia"/>
            <w:lang w:eastAsia="zh-CN"/>
          </w:rPr>
          <w:t>(七)、机械设备安全保障措施</w:t>
        </w:r>
        <w:r>
          <w:tab/>
        </w:r>
        <w:r>
          <w:fldChar w:fldCharType="begin"/>
        </w:r>
        <w:r>
          <w:instrText xml:space="preserve"> PAGEREF _Toc23004 \h </w:instrText>
        </w:r>
        <w:r>
          <w:fldChar w:fldCharType="separate"/>
        </w:r>
        <w:r>
          <w:t>46</w:t>
        </w:r>
        <w:r>
          <w:fldChar w:fldCharType="end"/>
        </w:r>
      </w:hyperlink>
    </w:p>
    <w:p>
      <w:pPr>
        <w:pStyle w:val="TOC1"/>
        <w:tabs>
          <w:tab w:val="right" w:leader="dot" w:pos="8306"/>
        </w:tabs>
      </w:pPr>
      <w:hyperlink w:anchor="_Toc2851" w:history="1">
        <w:r>
          <w:rPr>
            <w:rFonts w:ascii="仿宋" w:eastAsia="仿宋" w:hAnsi="仿宋" w:cs="仿宋" w:hint="eastAsia"/>
            <w:lang w:eastAsia="zh-CN"/>
          </w:rPr>
          <w:t>十三、架桥机项目治理与监督</w:t>
        </w:r>
        <w:r>
          <w:tab/>
        </w:r>
        <w:r>
          <w:fldChar w:fldCharType="begin"/>
        </w:r>
        <w:r>
          <w:instrText xml:space="preserve"> PAGEREF _Toc2851 \h </w:instrText>
        </w:r>
        <w:r>
          <w:fldChar w:fldCharType="separate"/>
        </w:r>
        <w:r>
          <w:t>47</w:t>
        </w:r>
        <w:r>
          <w:fldChar w:fldCharType="end"/>
        </w:r>
      </w:hyperlink>
    </w:p>
    <w:p>
      <w:pPr>
        <w:pStyle w:val="TOC2"/>
        <w:tabs>
          <w:tab w:val="right" w:leader="dot" w:pos="8306"/>
        </w:tabs>
      </w:pPr>
      <w:hyperlink w:anchor="_Toc12863" w:history="1">
        <w:r>
          <w:rPr>
            <w:rFonts w:ascii="仿宋" w:eastAsia="仿宋" w:hAnsi="仿宋" w:cs="仿宋" w:hint="eastAsia"/>
            <w:lang w:eastAsia="zh-CN"/>
          </w:rPr>
          <w:t>(一)、架桥机项目治理结构</w:t>
        </w:r>
        <w:r>
          <w:tab/>
        </w:r>
        <w:r>
          <w:fldChar w:fldCharType="begin"/>
        </w:r>
        <w:r>
          <w:instrText xml:space="preserve"> PAGEREF _Toc12863 \h </w:instrText>
        </w:r>
        <w:r>
          <w:fldChar w:fldCharType="separate"/>
        </w:r>
        <w:r>
          <w:t>47</w:t>
        </w:r>
        <w:r>
          <w:fldChar w:fldCharType="end"/>
        </w:r>
      </w:hyperlink>
    </w:p>
    <w:p>
      <w:pPr>
        <w:pStyle w:val="TOC2"/>
        <w:tabs>
          <w:tab w:val="right" w:leader="dot" w:pos="8306"/>
        </w:tabs>
      </w:pPr>
      <w:hyperlink w:anchor="_Toc31555" w:history="1">
        <w:r>
          <w:rPr>
            <w:rFonts w:ascii="仿宋" w:eastAsia="仿宋" w:hAnsi="仿宋" w:cs="仿宋" w:hint="eastAsia"/>
            <w:lang w:eastAsia="zh-CN"/>
          </w:rPr>
          <w:t>(二)、监督与审计</w:t>
        </w:r>
        <w:r>
          <w:tab/>
        </w:r>
        <w:r>
          <w:fldChar w:fldCharType="begin"/>
        </w:r>
        <w:r>
          <w:instrText xml:space="preserve"> PAGEREF _Toc31555 \h </w:instrText>
        </w:r>
        <w:r>
          <w:fldChar w:fldCharType="separate"/>
        </w:r>
        <w:r>
          <w:t>48</w:t>
        </w:r>
        <w:r>
          <w:fldChar w:fldCharType="end"/>
        </w:r>
      </w:hyperlink>
    </w:p>
    <w:p>
      <w:pPr>
        <w:pStyle w:val="TOC1"/>
        <w:tabs>
          <w:tab w:val="right" w:leader="dot" w:pos="8306"/>
        </w:tabs>
      </w:pPr>
      <w:hyperlink w:anchor="_Toc22426" w:history="1">
        <w:r>
          <w:rPr>
            <w:rFonts w:ascii="仿宋" w:eastAsia="仿宋" w:hAnsi="仿宋" w:cs="仿宋" w:hint="eastAsia"/>
            <w:lang w:eastAsia="zh-CN"/>
          </w:rPr>
          <w:t>十四、架桥机项目工程方案分析</w:t>
        </w:r>
        <w:r>
          <w:tab/>
        </w:r>
        <w:r>
          <w:fldChar w:fldCharType="begin"/>
        </w:r>
        <w:r>
          <w:instrText xml:space="preserve"> PAGEREF _Toc22426 \h </w:instrText>
        </w:r>
        <w:r>
          <w:fldChar w:fldCharType="separate"/>
        </w:r>
        <w:r>
          <w:t>50</w:t>
        </w:r>
        <w:r>
          <w:fldChar w:fldCharType="end"/>
        </w:r>
      </w:hyperlink>
    </w:p>
    <w:p>
      <w:pPr>
        <w:pStyle w:val="TOC2"/>
        <w:tabs>
          <w:tab w:val="right" w:leader="dot" w:pos="8306"/>
        </w:tabs>
      </w:pPr>
      <w:hyperlink w:anchor="_Toc1309" w:history="1">
        <w:r>
          <w:rPr>
            <w:rFonts w:ascii="仿宋" w:eastAsia="仿宋" w:hAnsi="仿宋" w:cs="仿宋" w:hint="eastAsia"/>
            <w:lang w:eastAsia="zh-CN"/>
          </w:rPr>
          <w:t>(一)、建筑工程设计原则</w:t>
        </w:r>
        <w:r>
          <w:tab/>
        </w:r>
        <w:r>
          <w:fldChar w:fldCharType="begin"/>
        </w:r>
        <w:r>
          <w:instrText xml:space="preserve"> PAGEREF _Toc1309 \h </w:instrText>
        </w:r>
        <w:r>
          <w:fldChar w:fldCharType="separate"/>
        </w:r>
        <w:r>
          <w:t>50</w:t>
        </w:r>
        <w:r>
          <w:fldChar w:fldCharType="end"/>
        </w:r>
      </w:hyperlink>
    </w:p>
    <w:p>
      <w:pPr>
        <w:pStyle w:val="TOC2"/>
        <w:tabs>
          <w:tab w:val="right" w:leader="dot" w:pos="8306"/>
        </w:tabs>
      </w:pPr>
      <w:hyperlink w:anchor="_Toc15082" w:history="1">
        <w:r>
          <w:rPr>
            <w:rFonts w:ascii="仿宋" w:eastAsia="仿宋" w:hAnsi="仿宋" w:cs="仿宋" w:hint="eastAsia"/>
            <w:lang w:eastAsia="zh-CN"/>
          </w:rPr>
          <w:t>(二)、土建工程建设指标</w:t>
        </w:r>
        <w:r>
          <w:tab/>
        </w:r>
        <w:r>
          <w:fldChar w:fldCharType="begin"/>
        </w:r>
        <w:r>
          <w:instrText xml:space="preserve"> PAGEREF _Toc15082 \h </w:instrText>
        </w:r>
        <w:r>
          <w:fldChar w:fldCharType="separate"/>
        </w:r>
        <w:r>
          <w:t>53</w:t>
        </w:r>
        <w:r>
          <w:fldChar w:fldCharType="end"/>
        </w:r>
      </w:hyperlink>
    </w:p>
    <w:p>
      <w:pPr>
        <w:pStyle w:val="TOC1"/>
        <w:tabs>
          <w:tab w:val="right" w:leader="dot" w:pos="8306"/>
        </w:tabs>
      </w:pPr>
      <w:hyperlink w:anchor="_Toc3251" w:history="1">
        <w:r>
          <w:rPr>
            <w:rFonts w:ascii="仿宋" w:eastAsia="仿宋" w:hAnsi="仿宋" w:cs="仿宋" w:hint="eastAsia"/>
            <w:lang w:eastAsia="zh-CN"/>
          </w:rPr>
          <w:t>十五、架桥机项目实施保障措施</w:t>
        </w:r>
        <w:r>
          <w:tab/>
        </w:r>
        <w:r>
          <w:fldChar w:fldCharType="begin"/>
        </w:r>
        <w:r>
          <w:instrText xml:space="preserve"> PAGEREF _Toc3251 \h </w:instrText>
        </w:r>
        <w:r>
          <w:fldChar w:fldCharType="separate"/>
        </w:r>
        <w:r>
          <w:t>55</w:t>
        </w:r>
        <w:r>
          <w:fldChar w:fldCharType="end"/>
        </w:r>
      </w:hyperlink>
    </w:p>
    <w:p>
      <w:pPr>
        <w:pStyle w:val="TOC2"/>
        <w:tabs>
          <w:tab w:val="right" w:leader="dot" w:pos="8306"/>
        </w:tabs>
      </w:pPr>
      <w:hyperlink w:anchor="_Toc29499" w:history="1">
        <w:r>
          <w:rPr>
            <w:rFonts w:ascii="仿宋" w:eastAsia="仿宋" w:hAnsi="仿宋" w:cs="仿宋" w:hint="eastAsia"/>
            <w:lang w:eastAsia="zh-CN"/>
          </w:rPr>
          <w:t>(一)、架桥机项目实施保障机制</w:t>
        </w:r>
        <w:r>
          <w:tab/>
        </w:r>
        <w:r>
          <w:fldChar w:fldCharType="begin"/>
        </w:r>
        <w:r>
          <w:instrText xml:space="preserve"> PAGEREF _Toc29499 \h </w:instrText>
        </w:r>
        <w:r>
          <w:fldChar w:fldCharType="separate"/>
        </w:r>
        <w:r>
          <w:t>55</w:t>
        </w:r>
        <w:r>
          <w:fldChar w:fldCharType="end"/>
        </w:r>
      </w:hyperlink>
    </w:p>
    <w:p>
      <w:pPr>
        <w:pStyle w:val="TOC2"/>
        <w:tabs>
          <w:tab w:val="right" w:leader="dot" w:pos="8306"/>
        </w:tabs>
      </w:pPr>
      <w:hyperlink w:anchor="_Toc19367" w:history="1">
        <w:r>
          <w:rPr>
            <w:rFonts w:ascii="仿宋" w:eastAsia="仿宋" w:hAnsi="仿宋" w:cs="仿宋" w:hint="eastAsia"/>
            <w:lang w:eastAsia="zh-CN"/>
          </w:rPr>
          <w:t>(二)、架桥机项目法律合规要求</w:t>
        </w:r>
        <w:r>
          <w:tab/>
        </w:r>
        <w:r>
          <w:fldChar w:fldCharType="begin"/>
        </w:r>
        <w:r>
          <w:instrText xml:space="preserve"> PAGEREF _Toc19367 \h </w:instrText>
        </w:r>
        <w:r>
          <w:fldChar w:fldCharType="separate"/>
        </w:r>
        <w:r>
          <w:t>58</w:t>
        </w:r>
        <w:r>
          <w:fldChar w:fldCharType="end"/>
        </w:r>
      </w:hyperlink>
    </w:p>
    <w:p>
      <w:pPr>
        <w:pStyle w:val="TOC2"/>
        <w:tabs>
          <w:tab w:val="right" w:leader="dot" w:pos="8306"/>
        </w:tabs>
      </w:pPr>
      <w:hyperlink w:anchor="_Toc32585" w:history="1">
        <w:r>
          <w:rPr>
            <w:rFonts w:ascii="仿宋" w:eastAsia="仿宋" w:hAnsi="仿宋" w:cs="仿宋" w:hint="eastAsia"/>
            <w:lang w:eastAsia="zh-CN"/>
          </w:rPr>
          <w:t>(三)、架桥机项目合同管理与法律事务</w:t>
        </w:r>
        <w:r>
          <w:tab/>
        </w:r>
        <w:r>
          <w:fldChar w:fldCharType="begin"/>
        </w:r>
        <w:r>
          <w:instrText xml:space="preserve"> PAGEREF _Toc32585 \h </w:instrText>
        </w:r>
        <w:r>
          <w:fldChar w:fldCharType="separate"/>
        </w:r>
        <w:r>
          <w:t>62</w:t>
        </w:r>
        <w:r>
          <w:fldChar w:fldCharType="end"/>
        </w:r>
      </w:hyperlink>
    </w:p>
    <w:p>
      <w:pPr>
        <w:pStyle w:val="TOC2"/>
        <w:tabs>
          <w:tab w:val="right" w:leader="dot" w:pos="8306"/>
        </w:tabs>
      </w:pPr>
      <w:hyperlink w:anchor="_Toc19171" w:history="1">
        <w:r>
          <w:rPr>
            <w:rFonts w:ascii="仿宋" w:eastAsia="仿宋" w:hAnsi="仿宋" w:cs="仿宋" w:hint="eastAsia"/>
            <w:lang w:eastAsia="zh-CN"/>
          </w:rPr>
          <w:t>(四)、架桥机项目知识产权保护策略</w:t>
        </w:r>
        <w:r>
          <w:tab/>
        </w:r>
        <w:r>
          <w:fldChar w:fldCharType="begin"/>
        </w:r>
        <w:r>
          <w:instrText xml:space="preserve"> PAGEREF _Toc19171 \h </w:instrText>
        </w:r>
        <w:r>
          <w:fldChar w:fldCharType="separate"/>
        </w:r>
        <w:r>
          <w:t>68</w:t>
        </w:r>
        <w:r>
          <w:fldChar w:fldCharType="end"/>
        </w:r>
      </w:hyperlink>
    </w:p>
    <w:p>
      <w:pPr>
        <w:pStyle w:val="TOC1"/>
        <w:tabs>
          <w:tab w:val="right" w:leader="dot" w:pos="8306"/>
        </w:tabs>
      </w:pPr>
      <w:hyperlink w:anchor="_Toc7429" w:history="1">
        <w:r>
          <w:rPr>
            <w:rFonts w:ascii="仿宋" w:eastAsia="仿宋" w:hAnsi="仿宋" w:cs="仿宋" w:hint="eastAsia"/>
            <w:lang w:eastAsia="zh-CN"/>
          </w:rPr>
          <w:t>十六、风险识别与分类</w:t>
        </w:r>
        <w:r>
          <w:tab/>
        </w:r>
        <w:r>
          <w:fldChar w:fldCharType="begin"/>
        </w:r>
        <w:r>
          <w:instrText xml:space="preserve"> PAGEREF _Toc7429 \h </w:instrText>
        </w:r>
        <w:r>
          <w:fldChar w:fldCharType="separate"/>
        </w:r>
        <w:r>
          <w:t>71</w:t>
        </w:r>
        <w:r>
          <w:fldChar w:fldCharType="end"/>
        </w:r>
      </w:hyperlink>
    </w:p>
    <w:p>
      <w:pPr>
        <w:pStyle w:val="TOC2"/>
        <w:tabs>
          <w:tab w:val="right" w:leader="dot" w:pos="8306"/>
        </w:tabs>
      </w:pPr>
      <w:hyperlink w:anchor="_Toc3707" w:history="1">
        <w:r>
          <w:rPr>
            <w:rFonts w:ascii="仿宋" w:eastAsia="仿宋" w:hAnsi="仿宋" w:cs="仿宋" w:hint="eastAsia"/>
            <w:lang w:eastAsia="zh-CN"/>
          </w:rPr>
          <w:t>(一)、风险识别</w:t>
        </w:r>
        <w:r>
          <w:tab/>
        </w:r>
        <w:r>
          <w:fldChar w:fldCharType="begin"/>
        </w:r>
        <w:r>
          <w:instrText xml:space="preserve"> PAGEREF _Toc3707 \h </w:instrText>
        </w:r>
        <w:r>
          <w:fldChar w:fldCharType="separate"/>
        </w:r>
        <w:r>
          <w:t>71</w:t>
        </w:r>
        <w:r>
          <w:fldChar w:fldCharType="end"/>
        </w:r>
      </w:hyperlink>
    </w:p>
    <w:p>
      <w:pPr>
        <w:pStyle w:val="TOC2"/>
        <w:tabs>
          <w:tab w:val="right" w:leader="dot" w:pos="8306"/>
        </w:tabs>
      </w:pPr>
      <w:hyperlink w:anchor="_Toc11898" w:history="1">
        <w:r>
          <w:rPr>
            <w:rFonts w:ascii="仿宋" w:eastAsia="仿宋" w:hAnsi="仿宋" w:cs="仿宋" w:hint="eastAsia"/>
            <w:lang w:eastAsia="zh-CN"/>
          </w:rPr>
          <w:t>(二)、风险分类</w:t>
        </w:r>
        <w:r>
          <w:tab/>
        </w:r>
        <w:r>
          <w:fldChar w:fldCharType="begin"/>
        </w:r>
        <w:r>
          <w:instrText xml:space="preserve"> PAGEREF _Toc11898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95"/>
      <w:r>
        <w:rPr>
          <w:rFonts w:ascii="仿宋" w:eastAsia="仿宋" w:hAnsi="仿宋" w:cs="仿宋" w:hint="eastAsia"/>
          <w:sz w:val="28"/>
          <w:lang w:eastAsia="zh-CN"/>
        </w:rPr>
        <w:t>一、架桥机项目绩效评估</w:t>
      </w:r>
      <w:bookmarkEnd w:id="2"/>
    </w:p>
    <w:p>
      <w:pPr>
        <w:pStyle w:val="Heading2"/>
        <w:rPr>
          <w:rFonts w:ascii="仿宋" w:eastAsia="仿宋" w:hAnsi="仿宋" w:cs="仿宋" w:hint="eastAsia"/>
          <w:lang w:eastAsia="zh-CN"/>
        </w:rPr>
      </w:pPr>
      <w:bookmarkStart w:id="3" w:name="_Toc66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在架桥机项目中，我们设计了一套全面的绩效评估指标，以确保架桥机项目的可控和成功交付。这些指标跨足架桥机项目目标、成本、进度和质量等多个维度，为我们提供了全面洞察架桥机项目的健康状况。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架桥机项目目标达成率是我们关注的首要指标。我们设定了明确的目标，并通过定期监测和评估，迅速发现并应对潜在的目标偏差。这为架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成本绩效是另一个核心关注点。通过实际成本与预算成本的对比分析，我们深入了解成本差异的原因，及时调整资源分配，保持架桥机项目在经济效益方面的合理水平。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架桥机项目进度作为关键的绩效指标之一，得到了精心的关注。我们制定了详细的架桥机项目进度计划，并设立了进度符合度指标，确保实际进度与计划进度保持一致。这使我们能够快速发现和解决潜在的进度问题，保持架桥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架桥机项目绩效的不可或缺的一环。我们引入了一系列的质量标准和客户满意度指标，以确保架桥机项目交付的成果在质量上达到或超越预期水平。通过持续监测这些指标，我们努力提升架桥机项目整体质量水平，为架桥机项目的成功交付提供有力保障。通过这些科学且全面的绩效评估，我们能够更好地引导架桥机项目的持续改进，确保架桥机项目目标的顺利达成。</w:t>
      </w:r>
    </w:p>
    <w:p>
      <w:pPr>
        <w:pStyle w:val="Heading2"/>
        <w:ind w:firstLine="560" w:firstLineChars="200"/>
        <w:rPr>
          <w:rFonts w:ascii="仿宋" w:eastAsia="仿宋" w:hAnsi="仿宋" w:cs="仿宋" w:hint="eastAsia"/>
          <w:sz w:val="28"/>
          <w:lang w:eastAsia="zh-CN"/>
        </w:rPr>
      </w:pPr>
      <w:bookmarkStart w:id="4" w:name="_Toc138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绩效评估是架桥机项目中的关键环节，为确保架桥机项目达到预期目标，我们采用了多层次、多维度的绩效评估方法。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架桥机项目的战略目标对齐，确保每个决策和行动都与架桥机项目整体目标保持一致。团队会定期召开战略对齐会议，审视当前工作与架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架桥机项目进度、质量、成本和风险等方面。这些指标通过数据收集和分析，为架桥机项目管理团队提供了客观的评估依据。例如，我们通过架桥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绩效评估不仅仅停留在架桥机项目内部，还考虑了架桥机项目对外部环境的影响。我们定期进行干系人满意度调查，以了解各利益相关方对架桥机项目的期望和满意度，并及时做出调整。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这种多层次、多角度的绩效评估方法，使得我们能够全面了解架桥机项目的运行状态，及时做出调整，确保架桥机项目在不断变化的环境中保持稳健前行。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96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为了确保架桥机项目的有效管理和不断优化，我们采用了精心设计的绩效评估周期。这个周期旨在实现灵活、实时和全面的评估，以适应架桥机项目执行中的各种挑战。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架桥机项目的不同需求，分为短期、中期和长期。短期评估关注每个迭代或工作周期，以及时发现和解决当前任务中的问题。中期评估涵盖几个迭代，深入了解整体架桥机项目的趋势和性能。长期评估则着眼于整个架桥机项目阶段，确保架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架桥机项目管理工具和协作平台，团队成员能够随时更新和分享架桥机项目数据。这种实时性的反馈机制使我们能够及时察觉潜在问题，快速调整，保持架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架桥机项目的决策制定密不可分。每个周期的架桥机项目回顾会议成为集体总结经验、识别问题深层次原因并找到创新解决方案的平台。这种定期的反思与调整机制使架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555"/>
      <w:r>
        <w:rPr>
          <w:rFonts w:ascii="仿宋" w:eastAsia="仿宋" w:hAnsi="仿宋" w:cs="仿宋" w:hint="eastAsia"/>
          <w:sz w:val="28"/>
          <w:lang w:eastAsia="zh-CN"/>
        </w:rPr>
        <w:t>二、架桥机项目文档管理</w:t>
      </w:r>
      <w:bookmarkEnd w:id="6"/>
    </w:p>
    <w:p>
      <w:pPr>
        <w:pStyle w:val="Heading2"/>
        <w:rPr>
          <w:rFonts w:ascii="仿宋" w:eastAsia="仿宋" w:hAnsi="仿宋" w:cs="仿宋" w:hint="eastAsia"/>
          <w:lang w:eastAsia="zh-CN"/>
        </w:rPr>
      </w:pPr>
      <w:bookmarkStart w:id="7" w:name="_Toc1314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架桥机项目高度重视文档的质量和准确性，以支持架桥机项目的各项活动和决策。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架桥机项目文档的编制始于架桥机项目计划的初期，我们制定了详细的文档编制计划，明确了每个文档的内容、格式和编写责任人。在架桥机项目启动阶段，我们首先编制了架桥机项目章程，明确定义了架桥机项目的目标、范围、风险等关键要素。随后，架桥机项目团队根据计划陆续编制了需求文档、设计文档、测试文档等各类文档，确保架桥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架桥机项目管理中的重要环节，旨在确保架桥机项目文档符合质量标准和架桥机项目需求。在架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除了内部审查，我们还进行了外部审查，邀请架桥机项目相关利益方和专业领域的专家对文档进行独立审查。这有助于获取更全面、客观的反馈，确保架桥机项目文档不仅符合内部标准，也满足外部需求。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架桥机项目在文档编制与审查方面建立了严格的管理机制，通过规范的流程和多维度的审查，确保架桥机项目文档的质量、准确性和可靠性，为架桥机项目的顺利推进提供了有力支持。</w:t>
      </w:r>
    </w:p>
    <w:p>
      <w:pPr>
        <w:pStyle w:val="Heading2"/>
        <w:ind w:firstLine="560" w:firstLineChars="200"/>
        <w:rPr>
          <w:rFonts w:ascii="仿宋" w:eastAsia="仿宋" w:hAnsi="仿宋" w:cs="仿宋" w:hint="eastAsia"/>
          <w:sz w:val="28"/>
          <w:lang w:eastAsia="zh-CN"/>
        </w:rPr>
      </w:pPr>
      <w:bookmarkStart w:id="8" w:name="_Toc570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在架桥机项目中，我们致力于优化文档发布与分发过程，以确保信息的高效传递和团队间协作的顺畅进行。以下是我们采取的关键优化策略：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我们通过多渠道发布文档，包括电子邮件、架桥机项目管理平台、内部网站等，以满足不同团队成员的偏好和需求。多渠道发布确保了信息的全面覆盖。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我们采用了精细的权限控制，确保只有授权人员可以访问敏感信息。这种安全措施保护了架桥机项目文档的机密性，防止了未经授权的信息泄露。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8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文档存档与归档是架桥机项目生命周期中一个至关重要的环节，直接关系到架桥机项目信息的长期保存和历史记录的完整性。在架桥机项目中，我们实施了一系列有效的文档存档与归档管理策略：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51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511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架桥机项目的技术管理特点体现在其创新导向。通过引入最先进的技术趋势和解决方案，架桥机项目致力于提升科技含量、提高质量和效率水平。这意味着我们将采用最新的工具和方法，确保架桥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架桥机项目技术管理的显著特征。通过整合不同领域的技术资源，我们实现了跨学科的协同工作。这有助于优化技术架构，提高整体效能。此外，整合性策略还促进了不同技术团队之间的紧密沟通和高效合作，确保架桥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架桥机项目所采用的技术。通过不断优化技术方案，架桥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架桥机项目团队将在架桥机项目初期识别可能的技术风险，并采取相应的预防和应对措施。通过建立健全的风险评估机制，架桥机项目能够在实施过程中及时发现并解决潜在的技术问题，保障架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通过这些独特的技术管理特点，我们确信在架桥机项目中，技术将成为架桥机项目成功的有力支持。这一深度剖析揭示了技术管理在架桥机项目实施中的关键作用，为架桥机项目的技术基础奠定了坚实的基础。</w:t>
      </w:r>
    </w:p>
    <w:p>
      <w:pPr>
        <w:pStyle w:val="Heading2"/>
        <w:ind w:firstLine="560" w:firstLineChars="200"/>
        <w:rPr>
          <w:rFonts w:ascii="仿宋" w:eastAsia="仿宋" w:hAnsi="仿宋" w:cs="仿宋" w:hint="eastAsia"/>
          <w:sz w:val="28"/>
          <w:lang w:eastAsia="zh-CN"/>
        </w:rPr>
      </w:pPr>
      <w:bookmarkStart w:id="12" w:name="_Toc32516"/>
      <w:r>
        <w:rPr>
          <w:rFonts w:ascii="仿宋" w:eastAsia="仿宋" w:hAnsi="仿宋" w:cs="仿宋" w:hint="eastAsia"/>
          <w:sz w:val="28"/>
          <w:lang w:eastAsia="zh-CN"/>
        </w:rPr>
        <w:t>(二)、架桥机项目工艺技术设计方案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架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架桥机项目将严格按照相关行业规范要求进行组织。通过有效控制产品质量，架桥机项目将致力于为顾客提供优质的架桥机项目产品和良好的服务。这体现了架桥机项目对于生产活动合规性和质量标准的高度重视，为架桥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架桥机项目注重生态效益和清洁生产原则。架桥机项目建设将紧密结合地方特色经济发展，与社会经济发展规划和区域环境保护规划方案相协调一致。通过与当地区域自然生态系统的结合，架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架桥机项目产品具有多样化的客户需求和个性化的特点。因此，架桥机项目产品规格品种多样，且单批生产数量较小。为满足这一特点，架桥机项目承办单位将建设先进的柔性制造生产线。通过广泛应用柔性制造技术，架桥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架桥机项目采用的技术具有较高的技术含量和自动化水平，处于国内先进水平。这一技术选用不仅体现了对生产效率、质量和环境友好性的高标准要求，同时为架桥机项目的可持续发展奠定了坚实的基础。</w:t>
      </w:r>
    </w:p>
    <w:p>
      <w:pPr>
        <w:pStyle w:val="Heading2"/>
        <w:ind w:firstLine="560" w:firstLineChars="200"/>
        <w:rPr>
          <w:rFonts w:ascii="仿宋" w:eastAsia="仿宋" w:hAnsi="仿宋" w:cs="仿宋" w:hint="eastAsia"/>
          <w:sz w:val="28"/>
          <w:lang w:eastAsia="zh-CN"/>
        </w:rPr>
      </w:pPr>
      <w:bookmarkStart w:id="13" w:name="_Toc197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为确保架桥机项目的高效生产和技术实施，我们制定了一套精心设计的设备选型方案，以满足架桥机项目生产、质量和环保的要求。该方案的主要特点如下：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架桥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针对架桥机项目产品的多样性和小批量生产的特点，我们将建设柔性制造生产线。通过在设备选型中考虑柔性制造技术，可以灵活应对不同产品规格和生产需求，实现生产线的高度灵活性和适应性。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511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106"/>
      <w:r>
        <w:rPr>
          <w:rFonts w:ascii="仿宋" w:eastAsia="仿宋" w:hAnsi="仿宋" w:cs="仿宋" w:hint="eastAsia"/>
          <w:lang w:eastAsia="zh-CN"/>
        </w:rPr>
        <w:t>(一)、架桥机行业分析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架桥机行业一直以来都是市场的关注焦点。行业内的发展趋势、竞争态势以及潜在机会都对架桥机项目的推进产生深远的影响。通过深入研究行业的整体概貌，我们将更好地理解行业的核心特征，为架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架桥机行业，技术一直是推动创新和发展的关键因素。我们将对当前技术趋势进行详尽分析，包括但不限于人工智能、大数据应用、先进制造技术等。这有助于架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架桥机项目成功的基础。我们将对主要竞争对手进行深入研究，包括其市场份额、产品特点、市场定位等。通过全面了解竞争对手的优势和劣势，架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600"/>
      <w:r>
        <w:rPr>
          <w:rFonts w:ascii="仿宋" w:eastAsia="仿宋" w:hAnsi="仿宋" w:cs="仿宋" w:hint="eastAsia"/>
          <w:sz w:val="28"/>
          <w:lang w:eastAsia="zh-CN"/>
        </w:rPr>
        <w:t>(二)、架桥机市场分析预测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通过对市场规模的深入调研，我们将预测架桥机市场未来的增长趋势。这包括市场的整体规模、各细分领域的发展趋势等。架桥机项目可以根据市场的扩张速度和潜在机会，制定更符合市场需求的发展策略。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了解消费者的需求是市场分析的核心。我们将通过调查研究，深入挖掘目标消费者的需求特点、购买习惯以及对产品和服务的期望。这有助于架桥机项目更好地定位目标市场，提供更符合消费者期待的解决方案。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架桥机项目实施过程中需要充分考虑的因素。我们将对市场风险进行全面评估，包括但不限于政策法规风险、市场竞争风险、技术变革风险等。通过对潜在风险的深入分析，架桥机项目可以制定相应的风险缓解策略，降低不确定性对架桥机项目的影响。</w:t>
      </w:r>
    </w:p>
    <w:p>
      <w:pPr>
        <w:pStyle w:val="Heading1"/>
        <w:ind w:firstLine="560" w:firstLineChars="200"/>
        <w:rPr>
          <w:rFonts w:ascii="仿宋" w:eastAsia="仿宋" w:hAnsi="仿宋" w:cs="仿宋" w:hint="eastAsia"/>
          <w:sz w:val="28"/>
          <w:lang w:eastAsia="zh-CN"/>
        </w:rPr>
      </w:pPr>
      <w:bookmarkStart w:id="17" w:name="_Toc7212"/>
      <w:r>
        <w:rPr>
          <w:rFonts w:ascii="仿宋" w:eastAsia="仿宋" w:hAnsi="仿宋" w:cs="仿宋" w:hint="eastAsia"/>
          <w:sz w:val="28"/>
          <w:lang w:eastAsia="zh-CN"/>
        </w:rPr>
        <w:t>五、架桥机项目建设单位说明</w:t>
      </w:r>
      <w:bookmarkEnd w:id="17"/>
    </w:p>
    <w:p>
      <w:pPr>
        <w:pStyle w:val="Heading2"/>
        <w:rPr>
          <w:rFonts w:ascii="仿宋" w:eastAsia="仿宋" w:hAnsi="仿宋" w:cs="仿宋" w:hint="eastAsia"/>
          <w:lang w:eastAsia="zh-CN"/>
        </w:rPr>
      </w:pPr>
      <w:bookmarkStart w:id="18" w:name="_Toc18540"/>
      <w:r>
        <w:rPr>
          <w:rFonts w:ascii="仿宋" w:eastAsia="仿宋" w:hAnsi="仿宋" w:cs="仿宋" w:hint="eastAsia"/>
          <w:lang w:eastAsia="zh-CN"/>
        </w:rPr>
        <w:t>(一)、架桥机项目承办单位基本情况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28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架桥机项目承办单位的XXXX，我们着眼于实现可持续的经济效益。通过技术创新和解决方案的提供，公司预计在架桥机项目执行期间将获得可观的收入增长。这一收入来源主要包括架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同时，我们注重成本控制和效率提升，以确保架桥机项目的可持续盈利。透过精细的管理和资源优化，公司期望实现架桥机项目利润最大化。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架桥机项目实施进行全面的投资评估，包括架桥机项目启动阶段的资金投入和后续运营成本。通过对架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架桥机项目实施过程中具备足够的资金流动性，公司将进行详尽的现金流分析。这包括资金需求的合理预测、架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547"/>
      <w:r>
        <w:rPr>
          <w:rFonts w:ascii="仿宋" w:eastAsia="仿宋" w:hAnsi="仿宋" w:cs="仿宋" w:hint="eastAsia"/>
          <w:sz w:val="28"/>
          <w:lang w:eastAsia="zh-CN"/>
        </w:rPr>
        <w:t>六、架桥机项目建设背景及必要性分析</w:t>
      </w:r>
      <w:bookmarkEnd w:id="20"/>
    </w:p>
    <w:p>
      <w:pPr>
        <w:pStyle w:val="Heading2"/>
        <w:rPr>
          <w:rFonts w:ascii="仿宋" w:eastAsia="仿宋" w:hAnsi="仿宋" w:cs="仿宋" w:hint="eastAsia"/>
          <w:lang w:eastAsia="zh-CN"/>
        </w:rPr>
      </w:pPr>
      <w:bookmarkStart w:id="21" w:name="_Toc32277"/>
      <w:r>
        <w:rPr>
          <w:rFonts w:ascii="仿宋" w:eastAsia="仿宋" w:hAnsi="仿宋" w:cs="仿宋" w:hint="eastAsia"/>
          <w:lang w:eastAsia="zh-CN"/>
        </w:rPr>
        <w:t>(一)、架桥机项目背景分析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架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架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我们的背景分析将深入挖掘当前行业的发展趋势，通过对竞争态势的全面审视，找到架桥机项目在这个潮流中的定位。同时，我们将关注行业内涌现的新兴机遇，以便架桥机项目更好地融入行业发展的潮流中。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https://d.book118.com/838133131013006040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架桥机项目规划设计纲要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248CC"/>
    <w:rsid w:val="0EF24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313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2024-02-21T12:25:00Z</dcterms:created>
  <dcterms:modified xsi:type="dcterms:W3CDTF">2024-02-21T12:25:37Z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C6A1E92F65A9453989C14491AA2ADEC0_11</vt:lpwstr>
  </property>
  <property fmtid="{D5CDD505-2E9C-101B-9397-08002B2CF9AE}" pid="3" name="KSOProductBuildVer">
    <vt:lpwstr>2052-12.1.0.16250</vt:lpwstr>
  </property>
</Properties>
</file>