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环境防护产品项目可行性建设方案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 w:history="1">
        <w:r>
          <w:rPr>
            <w:rFonts w:ascii="仿宋" w:eastAsia="仿宋" w:hAnsi="仿宋" w:cs="仿宋" w:hint="eastAsia"/>
            <w:lang w:eastAsia="zh-CN"/>
          </w:rPr>
          <w:t>概论</w:t>
        </w:r>
        <w:r>
          <w:tab/>
        </w:r>
        <w:r>
          <w:fldChar w:fldCharType="begin"/>
        </w:r>
        <w:r>
          <w:instrText xml:space="preserve"> PAGEREF _Toc688 \h </w:instrText>
        </w:r>
        <w:r>
          <w:fldChar w:fldCharType="separate"/>
        </w:r>
        <w:r>
          <w:t>3</w:t>
        </w:r>
        <w:r>
          <w:fldChar w:fldCharType="end"/>
        </w:r>
      </w:hyperlink>
    </w:p>
    <w:p>
      <w:pPr>
        <w:pStyle w:val="TOC1"/>
        <w:tabs>
          <w:tab w:val="right" w:leader="dot" w:pos="8306"/>
        </w:tabs>
      </w:pPr>
      <w:hyperlink w:anchor="_Toc30040" w:history="1">
        <w:r>
          <w:rPr>
            <w:rFonts w:ascii="仿宋" w:eastAsia="仿宋" w:hAnsi="仿宋" w:cs="仿宋" w:hint="eastAsia"/>
            <w:lang w:eastAsia="zh-CN"/>
          </w:rPr>
          <w:t>一、项目选址研究</w:t>
        </w:r>
        <w:r>
          <w:tab/>
        </w:r>
        <w:r>
          <w:fldChar w:fldCharType="begin"/>
        </w:r>
        <w:r>
          <w:instrText xml:space="preserve"> PAGEREF _Toc30040 \h </w:instrText>
        </w:r>
        <w:r>
          <w:fldChar w:fldCharType="separate"/>
        </w:r>
        <w:r>
          <w:t>3</w:t>
        </w:r>
        <w:r>
          <w:fldChar w:fldCharType="end"/>
        </w:r>
      </w:hyperlink>
    </w:p>
    <w:p>
      <w:pPr>
        <w:pStyle w:val="TOC2"/>
        <w:tabs>
          <w:tab w:val="right" w:leader="dot" w:pos="8306"/>
        </w:tabs>
      </w:pPr>
      <w:hyperlink w:anchor="_Toc16182" w:history="1">
        <w:r>
          <w:rPr>
            <w:rFonts w:ascii="仿宋" w:eastAsia="仿宋" w:hAnsi="仿宋" w:cs="仿宋" w:hint="eastAsia"/>
            <w:lang w:eastAsia="zh-CN"/>
          </w:rPr>
          <w:t>(一)、项目选址原则</w:t>
        </w:r>
        <w:r>
          <w:tab/>
        </w:r>
        <w:r>
          <w:fldChar w:fldCharType="begin"/>
        </w:r>
        <w:r>
          <w:instrText xml:space="preserve"> PAGEREF _Toc16182 \h </w:instrText>
        </w:r>
        <w:r>
          <w:fldChar w:fldCharType="separate"/>
        </w:r>
        <w:r>
          <w:t>3</w:t>
        </w:r>
        <w:r>
          <w:fldChar w:fldCharType="end"/>
        </w:r>
      </w:hyperlink>
    </w:p>
    <w:p>
      <w:pPr>
        <w:pStyle w:val="TOC2"/>
        <w:tabs>
          <w:tab w:val="right" w:leader="dot" w:pos="8306"/>
        </w:tabs>
      </w:pPr>
      <w:hyperlink w:anchor="_Toc17542" w:history="1">
        <w:r>
          <w:rPr>
            <w:rFonts w:ascii="仿宋" w:eastAsia="仿宋" w:hAnsi="仿宋" w:cs="仿宋" w:hint="eastAsia"/>
            <w:lang w:eastAsia="zh-CN"/>
          </w:rPr>
          <w:t>(二)、项目选址</w:t>
        </w:r>
        <w:r>
          <w:tab/>
        </w:r>
        <w:r>
          <w:fldChar w:fldCharType="begin"/>
        </w:r>
        <w:r>
          <w:instrText xml:space="preserve"> PAGEREF _Toc17542 \h </w:instrText>
        </w:r>
        <w:r>
          <w:fldChar w:fldCharType="separate"/>
        </w:r>
        <w:r>
          <w:t>6</w:t>
        </w:r>
        <w:r>
          <w:fldChar w:fldCharType="end"/>
        </w:r>
      </w:hyperlink>
    </w:p>
    <w:p>
      <w:pPr>
        <w:pStyle w:val="TOC2"/>
        <w:tabs>
          <w:tab w:val="right" w:leader="dot" w:pos="8306"/>
        </w:tabs>
      </w:pPr>
      <w:hyperlink w:anchor="_Toc29321" w:history="1">
        <w:r>
          <w:rPr>
            <w:rFonts w:ascii="仿宋" w:eastAsia="仿宋" w:hAnsi="仿宋" w:cs="仿宋" w:hint="eastAsia"/>
            <w:lang w:eastAsia="zh-CN"/>
          </w:rPr>
          <w:t>(三)、建设条件分析</w:t>
        </w:r>
        <w:r>
          <w:tab/>
        </w:r>
        <w:r>
          <w:fldChar w:fldCharType="begin"/>
        </w:r>
        <w:r>
          <w:instrText xml:space="preserve"> PAGEREF _Toc29321 \h </w:instrText>
        </w:r>
        <w:r>
          <w:fldChar w:fldCharType="separate"/>
        </w:r>
        <w:r>
          <w:t>8</w:t>
        </w:r>
        <w:r>
          <w:fldChar w:fldCharType="end"/>
        </w:r>
      </w:hyperlink>
    </w:p>
    <w:p>
      <w:pPr>
        <w:pStyle w:val="TOC2"/>
        <w:tabs>
          <w:tab w:val="right" w:leader="dot" w:pos="8306"/>
        </w:tabs>
      </w:pPr>
      <w:hyperlink w:anchor="_Toc15003" w:history="1">
        <w:r>
          <w:rPr>
            <w:rFonts w:ascii="仿宋" w:eastAsia="仿宋" w:hAnsi="仿宋" w:cs="仿宋" w:hint="eastAsia"/>
            <w:lang w:eastAsia="zh-CN"/>
          </w:rPr>
          <w:t>(四)、用地控制指标</w:t>
        </w:r>
        <w:r>
          <w:tab/>
        </w:r>
        <w:r>
          <w:fldChar w:fldCharType="begin"/>
        </w:r>
        <w:r>
          <w:instrText xml:space="preserve"> PAGEREF _Toc15003 \h </w:instrText>
        </w:r>
        <w:r>
          <w:fldChar w:fldCharType="separate"/>
        </w:r>
        <w:r>
          <w:t>10</w:t>
        </w:r>
        <w:r>
          <w:fldChar w:fldCharType="end"/>
        </w:r>
      </w:hyperlink>
    </w:p>
    <w:p>
      <w:pPr>
        <w:pStyle w:val="TOC2"/>
        <w:tabs>
          <w:tab w:val="right" w:leader="dot" w:pos="8306"/>
        </w:tabs>
      </w:pPr>
      <w:hyperlink w:anchor="_Toc2120" w:history="1">
        <w:r>
          <w:rPr>
            <w:rFonts w:ascii="仿宋" w:eastAsia="仿宋" w:hAnsi="仿宋" w:cs="仿宋" w:hint="eastAsia"/>
            <w:lang w:eastAsia="zh-CN"/>
          </w:rPr>
          <w:t>(五)、地总体要求</w:t>
        </w:r>
        <w:r>
          <w:tab/>
        </w:r>
        <w:r>
          <w:fldChar w:fldCharType="begin"/>
        </w:r>
        <w:r>
          <w:instrText xml:space="preserve"> PAGEREF _Toc2120 \h </w:instrText>
        </w:r>
        <w:r>
          <w:fldChar w:fldCharType="separate"/>
        </w:r>
        <w:r>
          <w:t>11</w:t>
        </w:r>
        <w:r>
          <w:fldChar w:fldCharType="end"/>
        </w:r>
      </w:hyperlink>
    </w:p>
    <w:p>
      <w:pPr>
        <w:pStyle w:val="TOC2"/>
        <w:tabs>
          <w:tab w:val="right" w:leader="dot" w:pos="8306"/>
        </w:tabs>
      </w:pPr>
      <w:hyperlink w:anchor="_Toc6406" w:history="1">
        <w:r>
          <w:rPr>
            <w:rFonts w:ascii="仿宋" w:eastAsia="仿宋" w:hAnsi="仿宋" w:cs="仿宋" w:hint="eastAsia"/>
            <w:lang w:eastAsia="zh-CN"/>
          </w:rPr>
          <w:t>(六)、节约用地措施</w:t>
        </w:r>
        <w:r>
          <w:tab/>
        </w:r>
        <w:r>
          <w:fldChar w:fldCharType="begin"/>
        </w:r>
        <w:r>
          <w:instrText xml:space="preserve"> PAGEREF _Toc6406 \h </w:instrText>
        </w:r>
        <w:r>
          <w:fldChar w:fldCharType="separate"/>
        </w:r>
        <w:r>
          <w:t>12</w:t>
        </w:r>
        <w:r>
          <w:fldChar w:fldCharType="end"/>
        </w:r>
      </w:hyperlink>
    </w:p>
    <w:p>
      <w:pPr>
        <w:pStyle w:val="TOC2"/>
        <w:tabs>
          <w:tab w:val="right" w:leader="dot" w:pos="8306"/>
        </w:tabs>
      </w:pPr>
      <w:hyperlink w:anchor="_Toc30512" w:history="1">
        <w:r>
          <w:rPr>
            <w:rFonts w:ascii="仿宋" w:eastAsia="仿宋" w:hAnsi="仿宋" w:cs="仿宋" w:hint="eastAsia"/>
            <w:lang w:eastAsia="zh-CN"/>
          </w:rPr>
          <w:t>(七)、选址综合评价</w:t>
        </w:r>
        <w:r>
          <w:tab/>
        </w:r>
        <w:r>
          <w:fldChar w:fldCharType="begin"/>
        </w:r>
        <w:r>
          <w:instrText xml:space="preserve"> PAGEREF _Toc30512 \h </w:instrText>
        </w:r>
        <w:r>
          <w:fldChar w:fldCharType="separate"/>
        </w:r>
        <w:r>
          <w:t>14</w:t>
        </w:r>
        <w:r>
          <w:fldChar w:fldCharType="end"/>
        </w:r>
      </w:hyperlink>
    </w:p>
    <w:p>
      <w:pPr>
        <w:pStyle w:val="TOC1"/>
        <w:tabs>
          <w:tab w:val="right" w:leader="dot" w:pos="8306"/>
        </w:tabs>
      </w:pPr>
      <w:hyperlink w:anchor="_Toc29300" w:history="1">
        <w:r>
          <w:rPr>
            <w:rFonts w:ascii="仿宋" w:eastAsia="仿宋" w:hAnsi="仿宋" w:cs="仿宋" w:hint="eastAsia"/>
            <w:lang w:eastAsia="zh-CN"/>
          </w:rPr>
          <w:t>二、经济影响分析</w:t>
        </w:r>
        <w:r>
          <w:tab/>
        </w:r>
        <w:r>
          <w:fldChar w:fldCharType="begin"/>
        </w:r>
        <w:r>
          <w:instrText xml:space="preserve"> PAGEREF _Toc29300 \h </w:instrText>
        </w:r>
        <w:r>
          <w:fldChar w:fldCharType="separate"/>
        </w:r>
        <w:r>
          <w:t>15</w:t>
        </w:r>
        <w:r>
          <w:fldChar w:fldCharType="end"/>
        </w:r>
      </w:hyperlink>
    </w:p>
    <w:p>
      <w:pPr>
        <w:pStyle w:val="TOC2"/>
        <w:tabs>
          <w:tab w:val="right" w:leader="dot" w:pos="8306"/>
        </w:tabs>
      </w:pPr>
      <w:hyperlink w:anchor="_Toc10899" w:history="1">
        <w:r>
          <w:rPr>
            <w:rFonts w:ascii="仿宋" w:eastAsia="仿宋" w:hAnsi="仿宋" w:cs="仿宋" w:hint="eastAsia"/>
            <w:lang w:eastAsia="zh-CN"/>
          </w:rPr>
          <w:t>(一)、经济费用效益或费用效果分析</w:t>
        </w:r>
        <w:r>
          <w:tab/>
        </w:r>
        <w:r>
          <w:fldChar w:fldCharType="begin"/>
        </w:r>
        <w:r>
          <w:instrText xml:space="preserve"> PAGEREF _Toc10899 \h </w:instrText>
        </w:r>
        <w:r>
          <w:fldChar w:fldCharType="separate"/>
        </w:r>
        <w:r>
          <w:t>15</w:t>
        </w:r>
        <w:r>
          <w:fldChar w:fldCharType="end"/>
        </w:r>
      </w:hyperlink>
    </w:p>
    <w:p>
      <w:pPr>
        <w:pStyle w:val="TOC2"/>
        <w:tabs>
          <w:tab w:val="right" w:leader="dot" w:pos="8306"/>
        </w:tabs>
      </w:pPr>
      <w:hyperlink w:anchor="_Toc735" w:history="1">
        <w:r>
          <w:rPr>
            <w:rFonts w:ascii="仿宋" w:eastAsia="仿宋" w:hAnsi="仿宋" w:cs="仿宋" w:hint="eastAsia"/>
            <w:lang w:eastAsia="zh-CN"/>
          </w:rPr>
          <w:t>(二)、行业影响分析</w:t>
        </w:r>
        <w:r>
          <w:tab/>
        </w:r>
        <w:r>
          <w:fldChar w:fldCharType="begin"/>
        </w:r>
        <w:r>
          <w:instrText xml:space="preserve"> PAGEREF _Toc735 \h </w:instrText>
        </w:r>
        <w:r>
          <w:fldChar w:fldCharType="separate"/>
        </w:r>
        <w:r>
          <w:t>17</w:t>
        </w:r>
        <w:r>
          <w:fldChar w:fldCharType="end"/>
        </w:r>
      </w:hyperlink>
    </w:p>
    <w:p>
      <w:pPr>
        <w:pStyle w:val="TOC2"/>
        <w:tabs>
          <w:tab w:val="right" w:leader="dot" w:pos="8306"/>
        </w:tabs>
      </w:pPr>
      <w:hyperlink w:anchor="_Toc15537" w:history="1">
        <w:r>
          <w:rPr>
            <w:rFonts w:ascii="仿宋" w:eastAsia="仿宋" w:hAnsi="仿宋" w:cs="仿宋" w:hint="eastAsia"/>
            <w:lang w:eastAsia="zh-CN"/>
          </w:rPr>
          <w:t>(三)、区域经济影响分析</w:t>
        </w:r>
        <w:r>
          <w:tab/>
        </w:r>
        <w:r>
          <w:fldChar w:fldCharType="begin"/>
        </w:r>
        <w:r>
          <w:instrText xml:space="preserve"> PAGEREF _Toc15537 \h </w:instrText>
        </w:r>
        <w:r>
          <w:fldChar w:fldCharType="separate"/>
        </w:r>
        <w:r>
          <w:t>19</w:t>
        </w:r>
        <w:r>
          <w:fldChar w:fldCharType="end"/>
        </w:r>
      </w:hyperlink>
    </w:p>
    <w:p>
      <w:pPr>
        <w:pStyle w:val="TOC2"/>
        <w:tabs>
          <w:tab w:val="right" w:leader="dot" w:pos="8306"/>
        </w:tabs>
      </w:pPr>
      <w:hyperlink w:anchor="_Toc14608" w:history="1">
        <w:r>
          <w:rPr>
            <w:rFonts w:ascii="仿宋" w:eastAsia="仿宋" w:hAnsi="仿宋" w:cs="仿宋" w:hint="eastAsia"/>
            <w:lang w:eastAsia="zh-CN"/>
          </w:rPr>
          <w:t>(四)、宏观经济影响分析</w:t>
        </w:r>
        <w:r>
          <w:tab/>
        </w:r>
        <w:r>
          <w:fldChar w:fldCharType="begin"/>
        </w:r>
        <w:r>
          <w:instrText xml:space="preserve"> PAGEREF _Toc14608 \h </w:instrText>
        </w:r>
        <w:r>
          <w:fldChar w:fldCharType="separate"/>
        </w:r>
        <w:r>
          <w:t>19</w:t>
        </w:r>
        <w:r>
          <w:fldChar w:fldCharType="end"/>
        </w:r>
      </w:hyperlink>
    </w:p>
    <w:p>
      <w:pPr>
        <w:pStyle w:val="TOC1"/>
        <w:tabs>
          <w:tab w:val="right" w:leader="dot" w:pos="8306"/>
        </w:tabs>
      </w:pPr>
      <w:hyperlink w:anchor="_Toc12452" w:history="1">
        <w:r>
          <w:rPr>
            <w:rFonts w:ascii="仿宋" w:eastAsia="仿宋" w:hAnsi="仿宋" w:cs="仿宋" w:hint="eastAsia"/>
            <w:lang w:eastAsia="zh-CN"/>
          </w:rPr>
          <w:t>三、环境和生态影响分析</w:t>
        </w:r>
        <w:r>
          <w:tab/>
        </w:r>
        <w:r>
          <w:fldChar w:fldCharType="begin"/>
        </w:r>
        <w:r>
          <w:instrText xml:space="preserve"> PAGEREF _Toc12452 \h </w:instrText>
        </w:r>
        <w:r>
          <w:fldChar w:fldCharType="separate"/>
        </w:r>
        <w:r>
          <w:t>21</w:t>
        </w:r>
        <w:r>
          <w:fldChar w:fldCharType="end"/>
        </w:r>
      </w:hyperlink>
    </w:p>
    <w:p>
      <w:pPr>
        <w:pStyle w:val="TOC2"/>
        <w:tabs>
          <w:tab w:val="right" w:leader="dot" w:pos="8306"/>
        </w:tabs>
      </w:pPr>
      <w:hyperlink w:anchor="_Toc1345" w:history="1">
        <w:r>
          <w:rPr>
            <w:rFonts w:ascii="仿宋" w:eastAsia="仿宋" w:hAnsi="仿宋" w:cs="仿宋" w:hint="eastAsia"/>
            <w:lang w:eastAsia="zh-CN"/>
          </w:rPr>
          <w:t>(一)、环境和生态现状</w:t>
        </w:r>
        <w:r>
          <w:tab/>
        </w:r>
        <w:r>
          <w:fldChar w:fldCharType="begin"/>
        </w:r>
        <w:r>
          <w:instrText xml:space="preserve"> PAGEREF _Toc1345 \h </w:instrText>
        </w:r>
        <w:r>
          <w:fldChar w:fldCharType="separate"/>
        </w:r>
        <w:r>
          <w:t>21</w:t>
        </w:r>
        <w:r>
          <w:fldChar w:fldCharType="end"/>
        </w:r>
      </w:hyperlink>
    </w:p>
    <w:p>
      <w:pPr>
        <w:pStyle w:val="TOC2"/>
        <w:tabs>
          <w:tab w:val="right" w:leader="dot" w:pos="8306"/>
        </w:tabs>
      </w:pPr>
      <w:hyperlink w:anchor="_Toc4362" w:history="1">
        <w:r>
          <w:rPr>
            <w:rFonts w:ascii="仿宋" w:eastAsia="仿宋" w:hAnsi="仿宋" w:cs="仿宋" w:hint="eastAsia"/>
            <w:lang w:eastAsia="zh-CN"/>
          </w:rPr>
          <w:t>(二)、生态环境影响分析</w:t>
        </w:r>
        <w:r>
          <w:tab/>
        </w:r>
        <w:r>
          <w:fldChar w:fldCharType="begin"/>
        </w:r>
        <w:r>
          <w:instrText xml:space="preserve"> PAGEREF _Toc4362 \h </w:instrText>
        </w:r>
        <w:r>
          <w:fldChar w:fldCharType="separate"/>
        </w:r>
        <w:r>
          <w:t>23</w:t>
        </w:r>
        <w:r>
          <w:fldChar w:fldCharType="end"/>
        </w:r>
      </w:hyperlink>
    </w:p>
    <w:p>
      <w:pPr>
        <w:pStyle w:val="TOC2"/>
        <w:tabs>
          <w:tab w:val="right" w:leader="dot" w:pos="8306"/>
        </w:tabs>
      </w:pPr>
      <w:hyperlink w:anchor="_Toc24003" w:history="1">
        <w:r>
          <w:rPr>
            <w:rFonts w:ascii="仿宋" w:eastAsia="仿宋" w:hAnsi="仿宋" w:cs="仿宋" w:hint="eastAsia"/>
            <w:lang w:eastAsia="zh-CN"/>
          </w:rPr>
          <w:t>(三)、生态环境保护措施</w:t>
        </w:r>
        <w:r>
          <w:tab/>
        </w:r>
        <w:r>
          <w:fldChar w:fldCharType="begin"/>
        </w:r>
        <w:r>
          <w:instrText xml:space="preserve"> PAGEREF _Toc24003 \h </w:instrText>
        </w:r>
        <w:r>
          <w:fldChar w:fldCharType="separate"/>
        </w:r>
        <w:r>
          <w:t>24</w:t>
        </w:r>
        <w:r>
          <w:fldChar w:fldCharType="end"/>
        </w:r>
      </w:hyperlink>
    </w:p>
    <w:p>
      <w:pPr>
        <w:pStyle w:val="TOC2"/>
        <w:tabs>
          <w:tab w:val="right" w:leader="dot" w:pos="8306"/>
        </w:tabs>
      </w:pPr>
      <w:hyperlink w:anchor="_Toc16521" w:history="1">
        <w:r>
          <w:rPr>
            <w:rFonts w:ascii="仿宋" w:eastAsia="仿宋" w:hAnsi="仿宋" w:cs="仿宋" w:hint="eastAsia"/>
            <w:lang w:eastAsia="zh-CN"/>
          </w:rPr>
          <w:t>(四)、地质灾害影响分析</w:t>
        </w:r>
        <w:r>
          <w:tab/>
        </w:r>
        <w:r>
          <w:fldChar w:fldCharType="begin"/>
        </w:r>
        <w:r>
          <w:instrText xml:space="preserve"> PAGEREF _Toc16521 \h </w:instrText>
        </w:r>
        <w:r>
          <w:fldChar w:fldCharType="separate"/>
        </w:r>
        <w:r>
          <w:t>26</w:t>
        </w:r>
        <w:r>
          <w:fldChar w:fldCharType="end"/>
        </w:r>
      </w:hyperlink>
    </w:p>
    <w:p>
      <w:pPr>
        <w:pStyle w:val="TOC2"/>
        <w:tabs>
          <w:tab w:val="right" w:leader="dot" w:pos="8306"/>
        </w:tabs>
      </w:pPr>
      <w:hyperlink w:anchor="_Toc12753" w:history="1">
        <w:r>
          <w:rPr>
            <w:rFonts w:ascii="仿宋" w:eastAsia="仿宋" w:hAnsi="仿宋" w:cs="仿宋" w:hint="eastAsia"/>
            <w:lang w:eastAsia="zh-CN"/>
          </w:rPr>
          <w:t>(五)、特殊环境影响</w:t>
        </w:r>
        <w:r>
          <w:tab/>
        </w:r>
        <w:r>
          <w:fldChar w:fldCharType="begin"/>
        </w:r>
        <w:r>
          <w:instrText xml:space="preserve"> PAGEREF _Toc12753 \h </w:instrText>
        </w:r>
        <w:r>
          <w:fldChar w:fldCharType="separate"/>
        </w:r>
        <w:r>
          <w:t>27</w:t>
        </w:r>
        <w:r>
          <w:fldChar w:fldCharType="end"/>
        </w:r>
      </w:hyperlink>
    </w:p>
    <w:p>
      <w:pPr>
        <w:pStyle w:val="TOC1"/>
        <w:tabs>
          <w:tab w:val="right" w:leader="dot" w:pos="8306"/>
        </w:tabs>
      </w:pPr>
      <w:hyperlink w:anchor="_Toc29664" w:history="1">
        <w:r>
          <w:rPr>
            <w:rFonts w:ascii="仿宋" w:eastAsia="仿宋" w:hAnsi="仿宋" w:cs="仿宋" w:hint="eastAsia"/>
            <w:lang w:eastAsia="zh-CN"/>
          </w:rPr>
          <w:t>四、财务管理与成本控制</w:t>
        </w:r>
        <w:r>
          <w:tab/>
        </w:r>
        <w:r>
          <w:fldChar w:fldCharType="begin"/>
        </w:r>
        <w:r>
          <w:instrText xml:space="preserve"> PAGEREF _Toc29664 \h </w:instrText>
        </w:r>
        <w:r>
          <w:fldChar w:fldCharType="separate"/>
        </w:r>
        <w:r>
          <w:t>28</w:t>
        </w:r>
        <w:r>
          <w:fldChar w:fldCharType="end"/>
        </w:r>
      </w:hyperlink>
    </w:p>
    <w:p>
      <w:pPr>
        <w:pStyle w:val="TOC2"/>
        <w:tabs>
          <w:tab w:val="right" w:leader="dot" w:pos="8306"/>
        </w:tabs>
      </w:pPr>
      <w:hyperlink w:anchor="_Toc1011" w:history="1">
        <w:r>
          <w:rPr>
            <w:rFonts w:ascii="仿宋" w:eastAsia="仿宋" w:hAnsi="仿宋" w:cs="仿宋" w:hint="eastAsia"/>
            <w:lang w:eastAsia="zh-CN"/>
          </w:rPr>
          <w:t>(一)、财务管理体系建设</w:t>
        </w:r>
        <w:r>
          <w:tab/>
        </w:r>
        <w:r>
          <w:fldChar w:fldCharType="begin"/>
        </w:r>
        <w:r>
          <w:instrText xml:space="preserve"> PAGEREF _Toc1011 \h </w:instrText>
        </w:r>
        <w:r>
          <w:fldChar w:fldCharType="separate"/>
        </w:r>
        <w:r>
          <w:t>28</w:t>
        </w:r>
        <w:r>
          <w:fldChar w:fldCharType="end"/>
        </w:r>
      </w:hyperlink>
    </w:p>
    <w:p>
      <w:pPr>
        <w:pStyle w:val="TOC2"/>
        <w:tabs>
          <w:tab w:val="right" w:leader="dot" w:pos="8306"/>
        </w:tabs>
      </w:pPr>
      <w:hyperlink w:anchor="_Toc18729" w:history="1">
        <w:r>
          <w:rPr>
            <w:rFonts w:ascii="仿宋" w:eastAsia="仿宋" w:hAnsi="仿宋" w:cs="仿宋" w:hint="eastAsia"/>
            <w:lang w:eastAsia="zh-CN"/>
          </w:rPr>
          <w:t>(二)、成本控制措施</w:t>
        </w:r>
        <w:r>
          <w:tab/>
        </w:r>
        <w:r>
          <w:fldChar w:fldCharType="begin"/>
        </w:r>
        <w:r>
          <w:instrText xml:space="preserve"> PAGEREF _Toc18729 \h </w:instrText>
        </w:r>
        <w:r>
          <w:fldChar w:fldCharType="separate"/>
        </w:r>
        <w:r>
          <w:t>29</w:t>
        </w:r>
        <w:r>
          <w:fldChar w:fldCharType="end"/>
        </w:r>
      </w:hyperlink>
    </w:p>
    <w:p>
      <w:pPr>
        <w:pStyle w:val="TOC1"/>
        <w:tabs>
          <w:tab w:val="right" w:leader="dot" w:pos="8306"/>
        </w:tabs>
      </w:pPr>
      <w:hyperlink w:anchor="_Toc28841" w:history="1">
        <w:r>
          <w:rPr>
            <w:rFonts w:ascii="仿宋" w:eastAsia="仿宋" w:hAnsi="仿宋" w:cs="仿宋" w:hint="eastAsia"/>
            <w:lang w:eastAsia="zh-CN"/>
          </w:rPr>
          <w:t>五、发展规划、产业政策和行业准入分析</w:t>
        </w:r>
        <w:r>
          <w:tab/>
        </w:r>
        <w:r>
          <w:fldChar w:fldCharType="begin"/>
        </w:r>
        <w:r>
          <w:instrText xml:space="preserve"> PAGEREF _Toc28841 \h </w:instrText>
        </w:r>
        <w:r>
          <w:fldChar w:fldCharType="separate"/>
        </w:r>
        <w:r>
          <w:t>31</w:t>
        </w:r>
        <w:r>
          <w:fldChar w:fldCharType="end"/>
        </w:r>
      </w:hyperlink>
    </w:p>
    <w:p>
      <w:pPr>
        <w:pStyle w:val="TOC2"/>
        <w:tabs>
          <w:tab w:val="right" w:leader="dot" w:pos="8306"/>
        </w:tabs>
      </w:pPr>
      <w:hyperlink w:anchor="_Toc20081" w:history="1">
        <w:r>
          <w:rPr>
            <w:rFonts w:ascii="仿宋" w:eastAsia="仿宋" w:hAnsi="仿宋" w:cs="仿宋" w:hint="eastAsia"/>
            <w:lang w:eastAsia="zh-CN"/>
          </w:rPr>
          <w:t>(一)、发展规划分析</w:t>
        </w:r>
        <w:r>
          <w:tab/>
        </w:r>
        <w:r>
          <w:fldChar w:fldCharType="begin"/>
        </w:r>
        <w:r>
          <w:instrText xml:space="preserve"> PAGEREF _Toc20081 \h </w:instrText>
        </w:r>
        <w:r>
          <w:fldChar w:fldCharType="separate"/>
        </w:r>
        <w:r>
          <w:t>31</w:t>
        </w:r>
        <w:r>
          <w:fldChar w:fldCharType="end"/>
        </w:r>
      </w:hyperlink>
    </w:p>
    <w:p>
      <w:pPr>
        <w:pStyle w:val="TOC2"/>
        <w:tabs>
          <w:tab w:val="right" w:leader="dot" w:pos="8306"/>
        </w:tabs>
      </w:pPr>
      <w:hyperlink w:anchor="_Toc19250" w:history="1">
        <w:r>
          <w:rPr>
            <w:rFonts w:ascii="仿宋" w:eastAsia="仿宋" w:hAnsi="仿宋" w:cs="仿宋" w:hint="eastAsia"/>
            <w:lang w:eastAsia="zh-CN"/>
          </w:rPr>
          <w:t>(二)、产业政策分析</w:t>
        </w:r>
        <w:r>
          <w:tab/>
        </w:r>
        <w:r>
          <w:fldChar w:fldCharType="begin"/>
        </w:r>
        <w:r>
          <w:instrText xml:space="preserve"> PAGEREF _Toc19250 \h </w:instrText>
        </w:r>
        <w:r>
          <w:fldChar w:fldCharType="separate"/>
        </w:r>
        <w:r>
          <w:t>32</w:t>
        </w:r>
        <w:r>
          <w:fldChar w:fldCharType="end"/>
        </w:r>
      </w:hyperlink>
    </w:p>
    <w:p>
      <w:pPr>
        <w:pStyle w:val="TOC2"/>
        <w:tabs>
          <w:tab w:val="right" w:leader="dot" w:pos="8306"/>
        </w:tabs>
      </w:pPr>
      <w:hyperlink w:anchor="_Toc6615" w:history="1">
        <w:r>
          <w:rPr>
            <w:rFonts w:ascii="仿宋" w:eastAsia="仿宋" w:hAnsi="仿宋" w:cs="仿宋" w:hint="eastAsia"/>
            <w:lang w:eastAsia="zh-CN"/>
          </w:rPr>
          <w:t>(三)、行业准入分析</w:t>
        </w:r>
        <w:r>
          <w:tab/>
        </w:r>
        <w:r>
          <w:fldChar w:fldCharType="begin"/>
        </w:r>
        <w:r>
          <w:instrText xml:space="preserve"> PAGEREF _Toc6615 \h </w:instrText>
        </w:r>
        <w:r>
          <w:fldChar w:fldCharType="separate"/>
        </w:r>
        <w:r>
          <w:t>34</w:t>
        </w:r>
        <w:r>
          <w:fldChar w:fldCharType="end"/>
        </w:r>
      </w:hyperlink>
    </w:p>
    <w:p>
      <w:pPr>
        <w:pStyle w:val="TOC1"/>
        <w:tabs>
          <w:tab w:val="right" w:leader="dot" w:pos="8306"/>
        </w:tabs>
      </w:pPr>
      <w:hyperlink w:anchor="_Toc2464" w:history="1">
        <w:r>
          <w:rPr>
            <w:rFonts w:ascii="仿宋" w:eastAsia="仿宋" w:hAnsi="仿宋" w:cs="仿宋" w:hint="eastAsia"/>
            <w:lang w:eastAsia="zh-CN"/>
          </w:rPr>
          <w:t>六、社会影响分析</w:t>
        </w:r>
        <w:r>
          <w:tab/>
        </w:r>
        <w:r>
          <w:fldChar w:fldCharType="begin"/>
        </w:r>
        <w:r>
          <w:instrText xml:space="preserve"> PAGEREF _Toc2464 \h </w:instrText>
        </w:r>
        <w:r>
          <w:fldChar w:fldCharType="separate"/>
        </w:r>
        <w:r>
          <w:t>35</w:t>
        </w:r>
        <w:r>
          <w:fldChar w:fldCharType="end"/>
        </w:r>
      </w:hyperlink>
    </w:p>
    <w:p>
      <w:pPr>
        <w:pStyle w:val="TOC2"/>
        <w:tabs>
          <w:tab w:val="right" w:leader="dot" w:pos="8306"/>
        </w:tabs>
      </w:pPr>
      <w:hyperlink w:anchor="_Toc26570" w:history="1">
        <w:r>
          <w:rPr>
            <w:rFonts w:ascii="仿宋" w:eastAsia="仿宋" w:hAnsi="仿宋" w:cs="仿宋" w:hint="eastAsia"/>
            <w:lang w:eastAsia="zh-CN"/>
          </w:rPr>
          <w:t>(一)、社会影响效果分析</w:t>
        </w:r>
        <w:r>
          <w:tab/>
        </w:r>
        <w:r>
          <w:fldChar w:fldCharType="begin"/>
        </w:r>
        <w:r>
          <w:instrText xml:space="preserve"> PAGEREF _Toc26570 \h </w:instrText>
        </w:r>
        <w:r>
          <w:fldChar w:fldCharType="separate"/>
        </w:r>
        <w:r>
          <w:t>35</w:t>
        </w:r>
        <w:r>
          <w:fldChar w:fldCharType="end"/>
        </w:r>
      </w:hyperlink>
    </w:p>
    <w:p>
      <w:pPr>
        <w:pStyle w:val="TOC2"/>
        <w:tabs>
          <w:tab w:val="right" w:leader="dot" w:pos="8306"/>
        </w:tabs>
      </w:pPr>
      <w:hyperlink w:anchor="_Toc17066" w:history="1">
        <w:r>
          <w:rPr>
            <w:rFonts w:ascii="仿宋" w:eastAsia="仿宋" w:hAnsi="仿宋" w:cs="仿宋" w:hint="eastAsia"/>
            <w:lang w:eastAsia="zh-CN"/>
          </w:rPr>
          <w:t>(二)、社会适应性分析</w:t>
        </w:r>
        <w:r>
          <w:tab/>
        </w:r>
        <w:r>
          <w:fldChar w:fldCharType="begin"/>
        </w:r>
        <w:r>
          <w:instrText xml:space="preserve"> PAGEREF _Toc17066 \h </w:instrText>
        </w:r>
        <w:r>
          <w:fldChar w:fldCharType="separate"/>
        </w:r>
        <w:r>
          <w:t>38</w:t>
        </w:r>
        <w:r>
          <w:fldChar w:fldCharType="end"/>
        </w:r>
      </w:hyperlink>
    </w:p>
    <w:p>
      <w:pPr>
        <w:pStyle w:val="TOC2"/>
        <w:tabs>
          <w:tab w:val="right" w:leader="dot" w:pos="8306"/>
        </w:tabs>
      </w:pPr>
      <w:hyperlink w:anchor="_Toc6182" w:history="1">
        <w:r>
          <w:rPr>
            <w:rFonts w:ascii="仿宋" w:eastAsia="仿宋" w:hAnsi="仿宋" w:cs="仿宋" w:hint="eastAsia"/>
            <w:lang w:eastAsia="zh-CN"/>
          </w:rPr>
          <w:t>(三)、社会风险及对策分析</w:t>
        </w:r>
        <w:r>
          <w:tab/>
        </w:r>
        <w:r>
          <w:fldChar w:fldCharType="begin"/>
        </w:r>
        <w:r>
          <w:instrText xml:space="preserve"> PAGEREF _Toc6182 \h </w:instrText>
        </w:r>
        <w:r>
          <w:fldChar w:fldCharType="separate"/>
        </w:r>
        <w:r>
          <w:t>39</w:t>
        </w:r>
        <w:r>
          <w:fldChar w:fldCharType="end"/>
        </w:r>
      </w:hyperlink>
    </w:p>
    <w:p>
      <w:pPr>
        <w:pStyle w:val="TOC1"/>
        <w:tabs>
          <w:tab w:val="right" w:leader="dot" w:pos="8306"/>
        </w:tabs>
      </w:pPr>
      <w:hyperlink w:anchor="_Toc21196" w:history="1">
        <w:r>
          <w:rPr>
            <w:rFonts w:ascii="仿宋" w:eastAsia="仿宋" w:hAnsi="仿宋" w:cs="仿宋" w:hint="eastAsia"/>
            <w:lang w:eastAsia="zh-CN"/>
          </w:rPr>
          <w:t>七、环境保护与绿色发展</w:t>
        </w:r>
        <w:r>
          <w:tab/>
        </w:r>
        <w:r>
          <w:fldChar w:fldCharType="begin"/>
        </w:r>
        <w:r>
          <w:instrText xml:space="preserve"> PAGEREF _Toc21196 \h </w:instrText>
        </w:r>
        <w:r>
          <w:fldChar w:fldCharType="separate"/>
        </w:r>
        <w:r>
          <w:t>43</w:t>
        </w:r>
        <w:r>
          <w:fldChar w:fldCharType="end"/>
        </w:r>
      </w:hyperlink>
    </w:p>
    <w:p>
      <w:pPr>
        <w:pStyle w:val="TOC2"/>
        <w:tabs>
          <w:tab w:val="right" w:leader="dot" w:pos="8306"/>
        </w:tabs>
      </w:pPr>
      <w:hyperlink w:anchor="_Toc26937" w:history="1">
        <w:r>
          <w:rPr>
            <w:rFonts w:ascii="仿宋" w:eastAsia="仿宋" w:hAnsi="仿宋" w:cs="仿宋" w:hint="eastAsia"/>
            <w:lang w:eastAsia="zh-CN"/>
          </w:rPr>
          <w:t>(一)、环境保护措施</w:t>
        </w:r>
        <w:r>
          <w:tab/>
        </w:r>
        <w:r>
          <w:fldChar w:fldCharType="begin"/>
        </w:r>
        <w:r>
          <w:instrText xml:space="preserve"> PAGEREF _Toc26937 \h </w:instrText>
        </w:r>
        <w:r>
          <w:fldChar w:fldCharType="separate"/>
        </w:r>
        <w:r>
          <w:t>43</w:t>
        </w:r>
        <w:r>
          <w:fldChar w:fldCharType="end"/>
        </w:r>
      </w:hyperlink>
    </w:p>
    <w:p>
      <w:pPr>
        <w:pStyle w:val="TOC2"/>
        <w:tabs>
          <w:tab w:val="right" w:leader="dot" w:pos="8306"/>
        </w:tabs>
      </w:pPr>
      <w:hyperlink w:anchor="_Toc11198" w:history="1">
        <w:r>
          <w:rPr>
            <w:rFonts w:ascii="仿宋" w:eastAsia="仿宋" w:hAnsi="仿宋" w:cs="仿宋" w:hint="eastAsia"/>
            <w:lang w:eastAsia="zh-CN"/>
          </w:rPr>
          <w:t>(二)、绿色发展与可持续发展策略</w:t>
        </w:r>
        <w:r>
          <w:tab/>
        </w:r>
        <w:r>
          <w:fldChar w:fldCharType="begin"/>
        </w:r>
        <w:r>
          <w:instrText xml:space="preserve"> PAGEREF _Toc11198 \h </w:instrText>
        </w:r>
        <w:r>
          <w:fldChar w:fldCharType="separate"/>
        </w:r>
        <w:r>
          <w:t>44</w:t>
        </w:r>
        <w:r>
          <w:fldChar w:fldCharType="end"/>
        </w:r>
      </w:hyperlink>
    </w:p>
    <w:p>
      <w:pPr>
        <w:pStyle w:val="TOC1"/>
        <w:tabs>
          <w:tab w:val="right" w:leader="dot" w:pos="8306"/>
        </w:tabs>
      </w:pPr>
      <w:hyperlink w:anchor="_Toc2046" w:history="1">
        <w:r>
          <w:rPr>
            <w:rFonts w:ascii="仿宋" w:eastAsia="仿宋" w:hAnsi="仿宋" w:cs="仿宋" w:hint="eastAsia"/>
            <w:lang w:eastAsia="zh-CN"/>
          </w:rPr>
          <w:t>八、资金管理与财务规划</w:t>
        </w:r>
        <w:r>
          <w:tab/>
        </w:r>
        <w:r>
          <w:fldChar w:fldCharType="begin"/>
        </w:r>
        <w:r>
          <w:instrText xml:space="preserve"> PAGEREF _Toc2046 \h </w:instrText>
        </w:r>
        <w:r>
          <w:fldChar w:fldCharType="separate"/>
        </w:r>
        <w:r>
          <w:t>46</w:t>
        </w:r>
        <w:r>
          <w:fldChar w:fldCharType="end"/>
        </w:r>
      </w:hyperlink>
    </w:p>
    <w:p>
      <w:pPr>
        <w:pStyle w:val="TOC2"/>
        <w:tabs>
          <w:tab w:val="right" w:leader="dot" w:pos="8306"/>
        </w:tabs>
      </w:pPr>
      <w:hyperlink w:anchor="_Toc10310" w:history="1">
        <w:r>
          <w:rPr>
            <w:rFonts w:ascii="仿宋" w:eastAsia="仿宋" w:hAnsi="仿宋" w:cs="仿宋" w:hint="eastAsia"/>
            <w:lang w:eastAsia="zh-CN"/>
          </w:rPr>
          <w:t>(一)、项目资金来源与筹措</w:t>
        </w:r>
        <w:r>
          <w:tab/>
        </w:r>
        <w:r>
          <w:fldChar w:fldCharType="begin"/>
        </w:r>
        <w:r>
          <w:instrText xml:space="preserve"> PAGEREF _Toc10310 \h </w:instrText>
        </w:r>
        <w:r>
          <w:fldChar w:fldCharType="separate"/>
        </w:r>
        <w:r>
          <w:t>46</w:t>
        </w:r>
        <w:r>
          <w:fldChar w:fldCharType="end"/>
        </w:r>
      </w:hyperlink>
    </w:p>
    <w:p>
      <w:pPr>
        <w:pStyle w:val="TOC2"/>
        <w:tabs>
          <w:tab w:val="right" w:leader="dot" w:pos="8306"/>
        </w:tabs>
      </w:pPr>
      <w:hyperlink w:anchor="_Toc1798" w:history="1">
        <w:r>
          <w:rPr>
            <w:rFonts w:ascii="仿宋" w:eastAsia="仿宋" w:hAnsi="仿宋" w:cs="仿宋" w:hint="eastAsia"/>
            <w:lang w:eastAsia="zh-CN"/>
          </w:rPr>
          <w:t>(二)、资金使用与监管</w:t>
        </w:r>
        <w:r>
          <w:tab/>
        </w:r>
        <w:r>
          <w:fldChar w:fldCharType="begin"/>
        </w:r>
        <w:r>
          <w:instrText xml:space="preserve"> PAGEREF _Toc1798 \h </w:instrText>
        </w:r>
        <w:r>
          <w:fldChar w:fldCharType="separate"/>
        </w:r>
        <w:r>
          <w:t>47</w:t>
        </w:r>
        <w:r>
          <w:fldChar w:fldCharType="end"/>
        </w:r>
      </w:hyperlink>
    </w:p>
    <w:p>
      <w:pPr>
        <w:pStyle w:val="TOC2"/>
        <w:tabs>
          <w:tab w:val="right" w:leader="dot" w:pos="8306"/>
        </w:tabs>
      </w:pPr>
      <w:hyperlink w:anchor="_Toc20462" w:history="1">
        <w:r>
          <w:rPr>
            <w:rFonts w:ascii="仿宋" w:eastAsia="仿宋" w:hAnsi="仿宋" w:cs="仿宋" w:hint="eastAsia"/>
            <w:lang w:eastAsia="zh-CN"/>
          </w:rPr>
          <w:t>(三)、财务规划与预测</w:t>
        </w:r>
        <w:r>
          <w:tab/>
        </w:r>
        <w:r>
          <w:fldChar w:fldCharType="begin"/>
        </w:r>
        <w:r>
          <w:instrText xml:space="preserve"> PAGEREF _Toc20462 \h </w:instrText>
        </w:r>
        <w:r>
          <w:fldChar w:fldCharType="separate"/>
        </w:r>
        <w:r>
          <w:t>49</w:t>
        </w:r>
        <w:r>
          <w:fldChar w:fldCharType="end"/>
        </w:r>
      </w:hyperlink>
    </w:p>
    <w:p>
      <w:pPr>
        <w:pStyle w:val="TOC1"/>
        <w:tabs>
          <w:tab w:val="right" w:leader="dot" w:pos="8306"/>
        </w:tabs>
      </w:pPr>
      <w:hyperlink w:anchor="_Toc6639" w:history="1">
        <w:r>
          <w:rPr>
            <w:rFonts w:ascii="仿宋" w:eastAsia="仿宋" w:hAnsi="仿宋" w:cs="仿宋" w:hint="eastAsia"/>
            <w:lang w:eastAsia="zh-CN"/>
          </w:rPr>
          <w:t>九、项目进度计划</w:t>
        </w:r>
        <w:r>
          <w:tab/>
        </w:r>
        <w:r>
          <w:fldChar w:fldCharType="begin"/>
        </w:r>
        <w:r>
          <w:instrText xml:space="preserve"> PAGEREF _Toc6639 \h </w:instrText>
        </w:r>
        <w:r>
          <w:fldChar w:fldCharType="separate"/>
        </w:r>
        <w:r>
          <w:t>50</w:t>
        </w:r>
        <w:r>
          <w:fldChar w:fldCharType="end"/>
        </w:r>
      </w:hyperlink>
    </w:p>
    <w:p>
      <w:pPr>
        <w:pStyle w:val="TOC2"/>
        <w:tabs>
          <w:tab w:val="right" w:leader="dot" w:pos="8306"/>
        </w:tabs>
      </w:pPr>
      <w:hyperlink w:anchor="_Toc4397" w:history="1">
        <w:r>
          <w:rPr>
            <w:rFonts w:ascii="仿宋" w:eastAsia="仿宋" w:hAnsi="仿宋" w:cs="仿宋" w:hint="eastAsia"/>
            <w:lang w:eastAsia="zh-CN"/>
          </w:rPr>
          <w:t>(一)、建设周期</w:t>
        </w:r>
        <w:r>
          <w:tab/>
        </w:r>
        <w:r>
          <w:fldChar w:fldCharType="begin"/>
        </w:r>
        <w:r>
          <w:instrText xml:space="preserve"> PAGEREF _Toc4397 \h </w:instrText>
        </w:r>
        <w:r>
          <w:fldChar w:fldCharType="separate"/>
        </w:r>
        <w:r>
          <w:t>50</w:t>
        </w:r>
        <w:r>
          <w:fldChar w:fldCharType="end"/>
        </w:r>
      </w:hyperlink>
    </w:p>
    <w:p>
      <w:pPr>
        <w:pStyle w:val="TOC2"/>
        <w:tabs>
          <w:tab w:val="right" w:leader="dot" w:pos="8306"/>
        </w:tabs>
      </w:pPr>
      <w:hyperlink w:anchor="_Toc8542" w:history="1">
        <w:r>
          <w:rPr>
            <w:rFonts w:ascii="仿宋" w:eastAsia="仿宋" w:hAnsi="仿宋" w:cs="仿宋" w:hint="eastAsia"/>
            <w:lang w:eastAsia="zh-CN"/>
          </w:rPr>
          <w:t>(二)、建设进度</w:t>
        </w:r>
        <w:r>
          <w:tab/>
        </w:r>
        <w:r>
          <w:fldChar w:fldCharType="begin"/>
        </w:r>
        <w:r>
          <w:instrText xml:space="preserve"> PAGEREF _Toc8542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5" w:history="1">
        <w:r>
          <w:rPr>
            <w:rFonts w:ascii="仿宋" w:eastAsia="仿宋" w:hAnsi="仿宋" w:cs="仿宋" w:hint="eastAsia"/>
            <w:lang w:eastAsia="zh-CN"/>
          </w:rPr>
          <w:t>(三)、进度安排注意事项</w:t>
        </w:r>
        <w:r>
          <w:tab/>
        </w:r>
        <w:r>
          <w:fldChar w:fldCharType="begin"/>
        </w:r>
        <w:r>
          <w:instrText xml:space="preserve"> PAGEREF _Toc28155 \h </w:instrText>
        </w:r>
        <w:r>
          <w:fldChar w:fldCharType="separate"/>
        </w:r>
        <w:r>
          <w:t>51</w:t>
        </w:r>
        <w:r>
          <w:fldChar w:fldCharType="end"/>
        </w:r>
      </w:hyperlink>
    </w:p>
    <w:p>
      <w:pPr>
        <w:pStyle w:val="TOC2"/>
        <w:tabs>
          <w:tab w:val="right" w:leader="dot" w:pos="8306"/>
        </w:tabs>
      </w:pPr>
      <w:hyperlink w:anchor="_Toc13254" w:history="1">
        <w:r>
          <w:rPr>
            <w:rFonts w:ascii="仿宋" w:eastAsia="仿宋" w:hAnsi="仿宋" w:cs="仿宋" w:hint="eastAsia"/>
            <w:lang w:eastAsia="zh-CN"/>
          </w:rPr>
          <w:t>(四)、人力资源配置</w:t>
        </w:r>
        <w:r>
          <w:tab/>
        </w:r>
        <w:r>
          <w:fldChar w:fldCharType="begin"/>
        </w:r>
        <w:r>
          <w:instrText xml:space="preserve"> PAGEREF _Toc13254 \h </w:instrText>
        </w:r>
        <w:r>
          <w:fldChar w:fldCharType="separate"/>
        </w:r>
        <w:r>
          <w:t>52</w:t>
        </w:r>
        <w:r>
          <w:fldChar w:fldCharType="end"/>
        </w:r>
      </w:hyperlink>
    </w:p>
    <w:p>
      <w:pPr>
        <w:pStyle w:val="TOC2"/>
        <w:tabs>
          <w:tab w:val="right" w:leader="dot" w:pos="8306"/>
        </w:tabs>
      </w:pPr>
      <w:hyperlink w:anchor="_Toc13806" w:history="1">
        <w:r>
          <w:rPr>
            <w:rFonts w:ascii="仿宋" w:eastAsia="仿宋" w:hAnsi="仿宋" w:cs="仿宋" w:hint="eastAsia"/>
            <w:lang w:eastAsia="zh-CN"/>
          </w:rPr>
          <w:t>(五)、员工培训</w:t>
        </w:r>
        <w:r>
          <w:tab/>
        </w:r>
        <w:r>
          <w:fldChar w:fldCharType="begin"/>
        </w:r>
        <w:r>
          <w:instrText xml:space="preserve"> PAGEREF _Toc13806 \h </w:instrText>
        </w:r>
        <w:r>
          <w:fldChar w:fldCharType="separate"/>
        </w:r>
        <w:r>
          <w:t>54</w:t>
        </w:r>
        <w:r>
          <w:fldChar w:fldCharType="end"/>
        </w:r>
      </w:hyperlink>
    </w:p>
    <w:p>
      <w:pPr>
        <w:pStyle w:val="TOC2"/>
        <w:tabs>
          <w:tab w:val="right" w:leader="dot" w:pos="8306"/>
        </w:tabs>
      </w:pPr>
      <w:hyperlink w:anchor="_Toc29072" w:history="1">
        <w:r>
          <w:rPr>
            <w:rFonts w:ascii="仿宋" w:eastAsia="仿宋" w:hAnsi="仿宋" w:cs="仿宋" w:hint="eastAsia"/>
            <w:lang w:eastAsia="zh-CN"/>
          </w:rPr>
          <w:t>(六)、项目实施保障</w:t>
        </w:r>
        <w:r>
          <w:tab/>
        </w:r>
        <w:r>
          <w:fldChar w:fldCharType="begin"/>
        </w:r>
        <w:r>
          <w:instrText xml:space="preserve"> PAGEREF _Toc29072 \h </w:instrText>
        </w:r>
        <w:r>
          <w:fldChar w:fldCharType="separate"/>
        </w:r>
        <w:r>
          <w:t>55</w:t>
        </w:r>
        <w:r>
          <w:fldChar w:fldCharType="end"/>
        </w:r>
      </w:hyperlink>
    </w:p>
    <w:p>
      <w:pPr>
        <w:pStyle w:val="TOC2"/>
        <w:tabs>
          <w:tab w:val="right" w:leader="dot" w:pos="8306"/>
        </w:tabs>
      </w:pPr>
      <w:hyperlink w:anchor="_Toc588" w:history="1">
        <w:r>
          <w:rPr>
            <w:rFonts w:ascii="仿宋" w:eastAsia="仿宋" w:hAnsi="仿宋" w:cs="仿宋" w:hint="eastAsia"/>
            <w:lang w:eastAsia="zh-CN"/>
          </w:rPr>
          <w:t>(七)、安全规范管理</w:t>
        </w:r>
        <w:r>
          <w:tab/>
        </w:r>
        <w:r>
          <w:fldChar w:fldCharType="begin"/>
        </w:r>
        <w:r>
          <w:instrText xml:space="preserve"> PAGEREF _Toc588 \h </w:instrText>
        </w:r>
        <w:r>
          <w:fldChar w:fldCharType="separate"/>
        </w:r>
        <w:r>
          <w:t>56</w:t>
        </w:r>
        <w:r>
          <w:fldChar w:fldCharType="end"/>
        </w:r>
      </w:hyperlink>
    </w:p>
    <w:p>
      <w:pPr>
        <w:pStyle w:val="TOC1"/>
        <w:tabs>
          <w:tab w:val="right" w:leader="dot" w:pos="8306"/>
        </w:tabs>
      </w:pPr>
      <w:hyperlink w:anchor="_Toc10078" w:history="1">
        <w:r>
          <w:rPr>
            <w:rFonts w:ascii="仿宋" w:eastAsia="仿宋" w:hAnsi="仿宋" w:cs="仿宋" w:hint="eastAsia"/>
            <w:lang w:eastAsia="zh-CN"/>
          </w:rPr>
          <w:t>十、环境保护与治理方案</w:t>
        </w:r>
        <w:r>
          <w:tab/>
        </w:r>
        <w:r>
          <w:fldChar w:fldCharType="begin"/>
        </w:r>
        <w:r>
          <w:instrText xml:space="preserve"> PAGEREF _Toc10078 \h </w:instrText>
        </w:r>
        <w:r>
          <w:fldChar w:fldCharType="separate"/>
        </w:r>
        <w:r>
          <w:t>57</w:t>
        </w:r>
        <w:r>
          <w:fldChar w:fldCharType="end"/>
        </w:r>
      </w:hyperlink>
    </w:p>
    <w:p>
      <w:pPr>
        <w:pStyle w:val="TOC2"/>
        <w:tabs>
          <w:tab w:val="right" w:leader="dot" w:pos="8306"/>
        </w:tabs>
      </w:pPr>
      <w:hyperlink w:anchor="_Toc3010" w:history="1">
        <w:r>
          <w:rPr>
            <w:rFonts w:ascii="仿宋" w:eastAsia="仿宋" w:hAnsi="仿宋" w:cs="仿宋" w:hint="eastAsia"/>
            <w:lang w:eastAsia="zh-CN"/>
          </w:rPr>
          <w:t>(一)、项目环境影响评估</w:t>
        </w:r>
        <w:r>
          <w:tab/>
        </w:r>
        <w:r>
          <w:fldChar w:fldCharType="begin"/>
        </w:r>
        <w:r>
          <w:instrText xml:space="preserve"> PAGEREF _Toc3010 \h </w:instrText>
        </w:r>
        <w:r>
          <w:fldChar w:fldCharType="separate"/>
        </w:r>
        <w:r>
          <w:t>57</w:t>
        </w:r>
        <w:r>
          <w:fldChar w:fldCharType="end"/>
        </w:r>
      </w:hyperlink>
    </w:p>
    <w:p>
      <w:pPr>
        <w:pStyle w:val="TOC2"/>
        <w:tabs>
          <w:tab w:val="right" w:leader="dot" w:pos="8306"/>
        </w:tabs>
      </w:pPr>
      <w:hyperlink w:anchor="_Toc6012" w:history="1">
        <w:r>
          <w:rPr>
            <w:rFonts w:ascii="仿宋" w:eastAsia="仿宋" w:hAnsi="仿宋" w:cs="仿宋" w:hint="eastAsia"/>
            <w:lang w:eastAsia="zh-CN"/>
          </w:rPr>
          <w:t>(二)、环境保护措施与治理方案</w:t>
        </w:r>
        <w:r>
          <w:tab/>
        </w:r>
        <w:r>
          <w:fldChar w:fldCharType="begin"/>
        </w:r>
        <w:r>
          <w:instrText xml:space="preserve"> PAGEREF _Toc6012 \h </w:instrText>
        </w:r>
        <w:r>
          <w:fldChar w:fldCharType="separate"/>
        </w:r>
        <w:r>
          <w:t>58</w:t>
        </w:r>
        <w:r>
          <w:fldChar w:fldCharType="end"/>
        </w:r>
      </w:hyperlink>
    </w:p>
    <w:p>
      <w:pPr>
        <w:pStyle w:val="TOC1"/>
        <w:tabs>
          <w:tab w:val="right" w:leader="dot" w:pos="8306"/>
        </w:tabs>
      </w:pPr>
      <w:hyperlink w:anchor="_Toc28305" w:history="1">
        <w:r>
          <w:rPr>
            <w:rFonts w:ascii="仿宋" w:eastAsia="仿宋" w:hAnsi="仿宋" w:cs="仿宋" w:hint="eastAsia"/>
            <w:lang w:eastAsia="zh-CN"/>
          </w:rPr>
          <w:t>十一、经济效益与社会效益优化</w:t>
        </w:r>
        <w:r>
          <w:tab/>
        </w:r>
        <w:r>
          <w:fldChar w:fldCharType="begin"/>
        </w:r>
        <w:r>
          <w:instrText xml:space="preserve"> PAGEREF _Toc28305 \h </w:instrText>
        </w:r>
        <w:r>
          <w:fldChar w:fldCharType="separate"/>
        </w:r>
        <w:r>
          <w:t>58</w:t>
        </w:r>
        <w:r>
          <w:fldChar w:fldCharType="end"/>
        </w:r>
      </w:hyperlink>
    </w:p>
    <w:p>
      <w:pPr>
        <w:pStyle w:val="TOC2"/>
        <w:tabs>
          <w:tab w:val="right" w:leader="dot" w:pos="8306"/>
        </w:tabs>
      </w:pPr>
      <w:hyperlink w:anchor="_Toc19385" w:history="1">
        <w:r>
          <w:rPr>
            <w:rFonts w:ascii="仿宋" w:eastAsia="仿宋" w:hAnsi="仿宋" w:cs="仿宋" w:hint="eastAsia"/>
            <w:lang w:eastAsia="zh-CN"/>
          </w:rPr>
          <w:t>(一)、经济效益提升策略</w:t>
        </w:r>
        <w:r>
          <w:tab/>
        </w:r>
        <w:r>
          <w:fldChar w:fldCharType="begin"/>
        </w:r>
        <w:r>
          <w:instrText xml:space="preserve"> PAGEREF _Toc19385 \h </w:instrText>
        </w:r>
        <w:r>
          <w:fldChar w:fldCharType="separate"/>
        </w:r>
        <w:r>
          <w:t>58</w:t>
        </w:r>
        <w:r>
          <w:fldChar w:fldCharType="end"/>
        </w:r>
      </w:hyperlink>
    </w:p>
    <w:p>
      <w:pPr>
        <w:pStyle w:val="TOC2"/>
        <w:tabs>
          <w:tab w:val="right" w:leader="dot" w:pos="8306"/>
        </w:tabs>
      </w:pPr>
      <w:hyperlink w:anchor="_Toc22904" w:history="1">
        <w:r>
          <w:rPr>
            <w:rFonts w:ascii="仿宋" w:eastAsia="仿宋" w:hAnsi="仿宋" w:cs="仿宋" w:hint="eastAsia"/>
            <w:lang w:eastAsia="zh-CN"/>
          </w:rPr>
          <w:t>(二)、社会效益增强方案</w:t>
        </w:r>
        <w:r>
          <w:tab/>
        </w:r>
        <w:r>
          <w:fldChar w:fldCharType="begin"/>
        </w:r>
        <w:r>
          <w:instrText xml:space="preserve"> PAGEREF _Toc22904 \h </w:instrText>
        </w:r>
        <w:r>
          <w:fldChar w:fldCharType="separate"/>
        </w:r>
        <w:r>
          <w:t>59</w:t>
        </w:r>
        <w:r>
          <w:fldChar w:fldCharType="end"/>
        </w:r>
      </w:hyperlink>
    </w:p>
    <w:p>
      <w:pPr>
        <w:pStyle w:val="TOC1"/>
        <w:tabs>
          <w:tab w:val="right" w:leader="dot" w:pos="8306"/>
        </w:tabs>
      </w:pPr>
      <w:hyperlink w:anchor="_Toc6983" w:history="1">
        <w:r>
          <w:rPr>
            <w:rFonts w:ascii="仿宋" w:eastAsia="仿宋" w:hAnsi="仿宋" w:cs="仿宋" w:hint="eastAsia"/>
            <w:lang w:eastAsia="zh-CN"/>
          </w:rPr>
          <w:t>十二、土地利用与规划方案</w:t>
        </w:r>
        <w:r>
          <w:tab/>
        </w:r>
        <w:r>
          <w:fldChar w:fldCharType="begin"/>
        </w:r>
        <w:r>
          <w:instrText xml:space="preserve"> PAGEREF _Toc6983 \h </w:instrText>
        </w:r>
        <w:r>
          <w:fldChar w:fldCharType="separate"/>
        </w:r>
        <w:r>
          <w:t>60</w:t>
        </w:r>
        <w:r>
          <w:fldChar w:fldCharType="end"/>
        </w:r>
      </w:hyperlink>
    </w:p>
    <w:p>
      <w:pPr>
        <w:pStyle w:val="TOC2"/>
        <w:tabs>
          <w:tab w:val="right" w:leader="dot" w:pos="8306"/>
        </w:tabs>
      </w:pPr>
      <w:hyperlink w:anchor="_Toc17574" w:history="1">
        <w:r>
          <w:rPr>
            <w:rFonts w:ascii="仿宋" w:eastAsia="仿宋" w:hAnsi="仿宋" w:cs="仿宋" w:hint="eastAsia"/>
            <w:lang w:eastAsia="zh-CN"/>
          </w:rPr>
          <w:t>(一)、项目用地情况分析</w:t>
        </w:r>
        <w:r>
          <w:tab/>
        </w:r>
        <w:r>
          <w:fldChar w:fldCharType="begin"/>
        </w:r>
        <w:r>
          <w:instrText xml:space="preserve"> PAGEREF _Toc17574 \h </w:instrText>
        </w:r>
        <w:r>
          <w:fldChar w:fldCharType="separate"/>
        </w:r>
        <w:r>
          <w:t>60</w:t>
        </w:r>
        <w:r>
          <w:fldChar w:fldCharType="end"/>
        </w:r>
      </w:hyperlink>
    </w:p>
    <w:p>
      <w:pPr>
        <w:pStyle w:val="TOC2"/>
        <w:tabs>
          <w:tab w:val="right" w:leader="dot" w:pos="8306"/>
        </w:tabs>
      </w:pPr>
      <w:hyperlink w:anchor="_Toc11343" w:history="1">
        <w:r>
          <w:rPr>
            <w:rFonts w:ascii="仿宋" w:eastAsia="仿宋" w:hAnsi="仿宋" w:cs="仿宋" w:hint="eastAsia"/>
            <w:lang w:eastAsia="zh-CN"/>
          </w:rPr>
          <w:t>(二)、土地利用规划方案</w:t>
        </w:r>
        <w:r>
          <w:tab/>
        </w:r>
        <w:r>
          <w:fldChar w:fldCharType="begin"/>
        </w:r>
        <w:r>
          <w:instrText xml:space="preserve"> PAGEREF _Toc11343 \h </w:instrText>
        </w:r>
        <w:r>
          <w:fldChar w:fldCharType="separate"/>
        </w:r>
        <w:r>
          <w:t>61</w:t>
        </w:r>
        <w:r>
          <w:fldChar w:fldCharType="end"/>
        </w:r>
      </w:hyperlink>
    </w:p>
    <w:p>
      <w:pPr>
        <w:pStyle w:val="TOC1"/>
        <w:tabs>
          <w:tab w:val="right" w:leader="dot" w:pos="8306"/>
        </w:tabs>
      </w:pPr>
      <w:hyperlink w:anchor="_Toc31092" w:history="1">
        <w:r>
          <w:rPr>
            <w:rFonts w:ascii="仿宋" w:eastAsia="仿宋" w:hAnsi="仿宋" w:cs="仿宋" w:hint="eastAsia"/>
            <w:lang w:eastAsia="zh-CN"/>
          </w:rPr>
          <w:t>十三、法律法规与政策遵循</w:t>
        </w:r>
        <w:r>
          <w:tab/>
        </w:r>
        <w:r>
          <w:fldChar w:fldCharType="begin"/>
        </w:r>
        <w:r>
          <w:instrText xml:space="preserve"> PAGEREF _Toc31092 \h </w:instrText>
        </w:r>
        <w:r>
          <w:fldChar w:fldCharType="separate"/>
        </w:r>
        <w:r>
          <w:t>62</w:t>
        </w:r>
        <w:r>
          <w:fldChar w:fldCharType="end"/>
        </w:r>
      </w:hyperlink>
    </w:p>
    <w:p>
      <w:pPr>
        <w:pStyle w:val="TOC2"/>
        <w:tabs>
          <w:tab w:val="right" w:leader="dot" w:pos="8306"/>
        </w:tabs>
      </w:pPr>
      <w:hyperlink w:anchor="_Toc14164" w:history="1">
        <w:r>
          <w:rPr>
            <w:rFonts w:ascii="仿宋" w:eastAsia="仿宋" w:hAnsi="仿宋" w:cs="仿宋" w:hint="eastAsia"/>
            <w:lang w:eastAsia="zh-CN"/>
          </w:rPr>
          <w:t>(一)、法律法规遵守</w:t>
        </w:r>
        <w:r>
          <w:tab/>
        </w:r>
        <w:r>
          <w:fldChar w:fldCharType="begin"/>
        </w:r>
        <w:r>
          <w:instrText xml:space="preserve"> PAGEREF _Toc14164 \h </w:instrText>
        </w:r>
        <w:r>
          <w:fldChar w:fldCharType="separate"/>
        </w:r>
        <w:r>
          <w:t>62</w:t>
        </w:r>
        <w:r>
          <w:fldChar w:fldCharType="end"/>
        </w:r>
      </w:hyperlink>
    </w:p>
    <w:p>
      <w:pPr>
        <w:pStyle w:val="TOC2"/>
        <w:tabs>
          <w:tab w:val="right" w:leader="dot" w:pos="8306"/>
        </w:tabs>
      </w:pPr>
      <w:hyperlink w:anchor="_Toc14522" w:history="1">
        <w:r>
          <w:rPr>
            <w:rFonts w:ascii="仿宋" w:eastAsia="仿宋" w:hAnsi="仿宋" w:cs="仿宋" w:hint="eastAsia"/>
            <w:lang w:eastAsia="zh-CN"/>
          </w:rPr>
          <w:t>(二)、政策导向与利用</w:t>
        </w:r>
        <w:r>
          <w:tab/>
        </w:r>
        <w:r>
          <w:fldChar w:fldCharType="begin"/>
        </w:r>
        <w:r>
          <w:instrText xml:space="preserve"> PAGEREF _Toc14522 \h </w:instrText>
        </w:r>
        <w:r>
          <w:fldChar w:fldCharType="separate"/>
        </w:r>
        <w:r>
          <w:t>64</w:t>
        </w:r>
        <w:r>
          <w:fldChar w:fldCharType="end"/>
        </w:r>
      </w:hyperlink>
    </w:p>
    <w:p>
      <w:pPr>
        <w:pStyle w:val="TOC1"/>
        <w:tabs>
          <w:tab w:val="right" w:leader="dot" w:pos="8306"/>
        </w:tabs>
      </w:pPr>
      <w:hyperlink w:anchor="_Toc17062" w:history="1">
        <w:r>
          <w:rPr>
            <w:rFonts w:ascii="仿宋" w:eastAsia="仿宋" w:hAnsi="仿宋" w:cs="仿宋" w:hint="eastAsia"/>
            <w:lang w:eastAsia="zh-CN"/>
          </w:rPr>
          <w:t>十四、产业协同与集群发展</w:t>
        </w:r>
        <w:r>
          <w:tab/>
        </w:r>
        <w:r>
          <w:fldChar w:fldCharType="begin"/>
        </w:r>
        <w:r>
          <w:instrText xml:space="preserve"> PAGEREF _Toc17062 \h </w:instrText>
        </w:r>
        <w:r>
          <w:fldChar w:fldCharType="separate"/>
        </w:r>
        <w:r>
          <w:t>64</w:t>
        </w:r>
        <w:r>
          <w:fldChar w:fldCharType="end"/>
        </w:r>
      </w:hyperlink>
    </w:p>
    <w:p>
      <w:pPr>
        <w:pStyle w:val="TOC2"/>
        <w:tabs>
          <w:tab w:val="right" w:leader="dot" w:pos="8306"/>
        </w:tabs>
      </w:pPr>
      <w:hyperlink w:anchor="_Toc31992" w:history="1">
        <w:r>
          <w:rPr>
            <w:rFonts w:ascii="仿宋" w:eastAsia="仿宋" w:hAnsi="仿宋" w:cs="仿宋" w:hint="eastAsia"/>
            <w:lang w:eastAsia="zh-CN"/>
          </w:rPr>
          <w:t>(一)、产业协同机制建设</w:t>
        </w:r>
        <w:r>
          <w:tab/>
        </w:r>
        <w:r>
          <w:fldChar w:fldCharType="begin"/>
        </w:r>
        <w:r>
          <w:instrText xml:space="preserve"> PAGEREF _Toc31992 \h </w:instrText>
        </w:r>
        <w:r>
          <w:fldChar w:fldCharType="separate"/>
        </w:r>
        <w:r>
          <w:t>64</w:t>
        </w:r>
        <w:r>
          <w:fldChar w:fldCharType="end"/>
        </w:r>
      </w:hyperlink>
    </w:p>
    <w:p>
      <w:pPr>
        <w:pStyle w:val="TOC2"/>
        <w:tabs>
          <w:tab w:val="right" w:leader="dot" w:pos="8306"/>
        </w:tabs>
      </w:pPr>
      <w:hyperlink w:anchor="_Toc32368" w:history="1">
        <w:r>
          <w:rPr>
            <w:rFonts w:ascii="仿宋" w:eastAsia="仿宋" w:hAnsi="仿宋" w:cs="仿宋" w:hint="eastAsia"/>
            <w:lang w:eastAsia="zh-CN"/>
          </w:rPr>
          <w:t>(二)、产业集群培育与发展</w:t>
        </w:r>
        <w:r>
          <w:tab/>
        </w:r>
        <w:r>
          <w:fldChar w:fldCharType="begin"/>
        </w:r>
        <w:r>
          <w:instrText xml:space="preserve"> PAGEREF _Toc32368 \h </w:instrText>
        </w:r>
        <w:r>
          <w:fldChar w:fldCharType="separate"/>
        </w:r>
        <w:r>
          <w:t>66</w:t>
        </w:r>
        <w:r>
          <w:fldChar w:fldCharType="end"/>
        </w:r>
      </w:hyperlink>
    </w:p>
    <w:p>
      <w:pPr>
        <w:pStyle w:val="TOC1"/>
        <w:tabs>
          <w:tab w:val="right" w:leader="dot" w:pos="8306"/>
        </w:tabs>
      </w:pPr>
      <w:hyperlink w:anchor="_Toc32432" w:history="1">
        <w:r>
          <w:rPr>
            <w:rFonts w:ascii="仿宋" w:eastAsia="仿宋" w:hAnsi="仿宋" w:cs="仿宋" w:hint="eastAsia"/>
            <w:lang w:eastAsia="zh-CN"/>
          </w:rPr>
          <w:t>十五、设施与设备管理</w:t>
        </w:r>
        <w:r>
          <w:tab/>
        </w:r>
        <w:r>
          <w:fldChar w:fldCharType="begin"/>
        </w:r>
        <w:r>
          <w:instrText xml:space="preserve"> PAGEREF _Toc32432 \h </w:instrText>
        </w:r>
        <w:r>
          <w:fldChar w:fldCharType="separate"/>
        </w:r>
        <w:r>
          <w:t>66</w:t>
        </w:r>
        <w:r>
          <w:fldChar w:fldCharType="end"/>
        </w:r>
      </w:hyperlink>
    </w:p>
    <w:p>
      <w:pPr>
        <w:pStyle w:val="TOC2"/>
        <w:tabs>
          <w:tab w:val="right" w:leader="dot" w:pos="8306"/>
        </w:tabs>
      </w:pPr>
      <w:hyperlink w:anchor="_Toc28195" w:history="1">
        <w:r>
          <w:rPr>
            <w:rFonts w:ascii="仿宋" w:eastAsia="仿宋" w:hAnsi="仿宋" w:cs="仿宋" w:hint="eastAsia"/>
            <w:lang w:eastAsia="zh-CN"/>
          </w:rPr>
          <w:t>(一)、设施规划与配置</w:t>
        </w:r>
        <w:r>
          <w:tab/>
        </w:r>
        <w:r>
          <w:fldChar w:fldCharType="begin"/>
        </w:r>
        <w:r>
          <w:instrText xml:space="preserve"> PAGEREF _Toc28195 \h </w:instrText>
        </w:r>
        <w:r>
          <w:fldChar w:fldCharType="separate"/>
        </w:r>
        <w:r>
          <w:t>66</w:t>
        </w:r>
        <w:r>
          <w:fldChar w:fldCharType="end"/>
        </w:r>
      </w:hyperlink>
    </w:p>
    <w:p>
      <w:pPr>
        <w:pStyle w:val="TOC2"/>
        <w:tabs>
          <w:tab w:val="right" w:leader="dot" w:pos="8306"/>
        </w:tabs>
      </w:pPr>
      <w:hyperlink w:anchor="_Toc5282" w:history="1">
        <w:r>
          <w:rPr>
            <w:rFonts w:ascii="仿宋" w:eastAsia="仿宋" w:hAnsi="仿宋" w:cs="仿宋" w:hint="eastAsia"/>
            <w:lang w:eastAsia="zh-CN"/>
          </w:rPr>
          <w:t>(二)、设备采购与维护管理</w:t>
        </w:r>
        <w:r>
          <w:tab/>
        </w:r>
        <w:r>
          <w:fldChar w:fldCharType="begin"/>
        </w:r>
        <w:r>
          <w:instrText xml:space="preserve"> PAGEREF _Toc5282 \h </w:instrText>
        </w:r>
        <w:r>
          <w:fldChar w:fldCharType="separate"/>
        </w:r>
        <w:r>
          <w:t>67</w:t>
        </w:r>
        <w:r>
          <w:fldChar w:fldCharType="end"/>
        </w:r>
      </w:hyperlink>
    </w:p>
    <w:p>
      <w:pPr>
        <w:pStyle w:val="TOC2"/>
        <w:tabs>
          <w:tab w:val="right" w:leader="dot" w:pos="8306"/>
        </w:tabs>
      </w:pPr>
      <w:hyperlink w:anchor="_Toc12877" w:history="1">
        <w:r>
          <w:rPr>
            <w:rFonts w:ascii="仿宋" w:eastAsia="仿宋" w:hAnsi="仿宋" w:cs="仿宋" w:hint="eastAsia"/>
            <w:lang w:eastAsia="zh-CN"/>
          </w:rPr>
          <w:t>(三)、设施设备升级策略</w:t>
        </w:r>
        <w:r>
          <w:tab/>
        </w:r>
        <w:r>
          <w:fldChar w:fldCharType="begin"/>
        </w:r>
        <w:r>
          <w:instrText xml:space="preserve"> PAGEREF _Toc12877 \h </w:instrText>
        </w:r>
        <w:r>
          <w:fldChar w:fldCharType="separate"/>
        </w:r>
        <w:r>
          <w:t>68</w:t>
        </w:r>
        <w:r>
          <w:fldChar w:fldCharType="end"/>
        </w:r>
      </w:hyperlink>
    </w:p>
    <w:p>
      <w:pPr>
        <w:pStyle w:val="TOC1"/>
        <w:tabs>
          <w:tab w:val="right" w:leader="dot" w:pos="8306"/>
        </w:tabs>
      </w:pPr>
      <w:hyperlink w:anchor="_Toc5829" w:history="1">
        <w:r>
          <w:rPr>
            <w:rFonts w:ascii="仿宋" w:eastAsia="仿宋" w:hAnsi="仿宋" w:cs="仿宋" w:hint="eastAsia"/>
            <w:lang w:eastAsia="zh-CN"/>
          </w:rPr>
          <w:t>十六、创新驱动与持续发展</w:t>
        </w:r>
        <w:r>
          <w:tab/>
        </w:r>
        <w:r>
          <w:fldChar w:fldCharType="begin"/>
        </w:r>
        <w:r>
          <w:instrText xml:space="preserve"> PAGEREF _Toc5829 \h </w:instrText>
        </w:r>
        <w:r>
          <w:fldChar w:fldCharType="separate"/>
        </w:r>
        <w:r>
          <w:t>68</w:t>
        </w:r>
        <w:r>
          <w:fldChar w:fldCharType="end"/>
        </w:r>
      </w:hyperlink>
    </w:p>
    <w:p>
      <w:pPr>
        <w:pStyle w:val="TOC2"/>
        <w:tabs>
          <w:tab w:val="right" w:leader="dot" w:pos="8306"/>
        </w:tabs>
      </w:pPr>
      <w:hyperlink w:anchor="_Toc7712" w:history="1">
        <w:r>
          <w:rPr>
            <w:rFonts w:ascii="仿宋" w:eastAsia="仿宋" w:hAnsi="仿宋" w:cs="仿宋" w:hint="eastAsia"/>
            <w:lang w:eastAsia="zh-CN"/>
          </w:rPr>
          <w:t>(一)、创新驱动战略实施</w:t>
        </w:r>
        <w:r>
          <w:tab/>
        </w:r>
        <w:r>
          <w:fldChar w:fldCharType="begin"/>
        </w:r>
        <w:r>
          <w:instrText xml:space="preserve"> PAGEREF _Toc7712 \h </w:instrText>
        </w:r>
        <w:r>
          <w:fldChar w:fldCharType="separate"/>
        </w:r>
        <w:r>
          <w:t>68</w:t>
        </w:r>
        <w:r>
          <w:fldChar w:fldCharType="end"/>
        </w:r>
      </w:hyperlink>
    </w:p>
    <w:p>
      <w:pPr>
        <w:pStyle w:val="TOC2"/>
        <w:tabs>
          <w:tab w:val="right" w:leader="dot" w:pos="8306"/>
        </w:tabs>
      </w:pPr>
      <w:hyperlink w:anchor="_Toc25142" w:history="1">
        <w:r>
          <w:rPr>
            <w:rFonts w:ascii="仿宋" w:eastAsia="仿宋" w:hAnsi="仿宋" w:cs="仿宋" w:hint="eastAsia"/>
            <w:lang w:eastAsia="zh-CN"/>
          </w:rPr>
          <w:t>(二)、持续发展路径探索</w:t>
        </w:r>
        <w:r>
          <w:tab/>
        </w:r>
        <w:r>
          <w:fldChar w:fldCharType="begin"/>
        </w:r>
        <w:r>
          <w:instrText xml:space="preserve"> PAGEREF _Toc25142 \h </w:instrText>
        </w:r>
        <w:r>
          <w:fldChar w:fldCharType="separate"/>
        </w:r>
        <w:r>
          <w:t>70</w:t>
        </w:r>
        <w:r>
          <w:fldChar w:fldCharType="end"/>
        </w:r>
      </w:hyperlink>
    </w:p>
    <w:p>
      <w:pPr>
        <w:pStyle w:val="TOC1"/>
        <w:tabs>
          <w:tab w:val="right" w:leader="dot" w:pos="8306"/>
        </w:tabs>
      </w:pPr>
      <w:hyperlink w:anchor="_Toc24114" w:history="1">
        <w:r>
          <w:rPr>
            <w:rFonts w:ascii="仿宋" w:eastAsia="仿宋" w:hAnsi="仿宋" w:cs="仿宋" w:hint="eastAsia"/>
            <w:lang w:eastAsia="zh-CN"/>
          </w:rPr>
          <w:t>十七、知识产权管理与保护</w:t>
        </w:r>
        <w:r>
          <w:tab/>
        </w:r>
        <w:r>
          <w:fldChar w:fldCharType="begin"/>
        </w:r>
        <w:r>
          <w:instrText xml:space="preserve"> PAGEREF _Toc24114 \h </w:instrText>
        </w:r>
        <w:r>
          <w:fldChar w:fldCharType="separate"/>
        </w:r>
        <w:r>
          <w:t>74</w:t>
        </w:r>
        <w:r>
          <w:fldChar w:fldCharType="end"/>
        </w:r>
      </w:hyperlink>
    </w:p>
    <w:p>
      <w:pPr>
        <w:pStyle w:val="TOC2"/>
        <w:tabs>
          <w:tab w:val="right" w:leader="dot" w:pos="8306"/>
        </w:tabs>
      </w:pPr>
      <w:hyperlink w:anchor="_Toc19828" w:history="1">
        <w:r>
          <w:rPr>
            <w:rFonts w:ascii="仿宋" w:eastAsia="仿宋" w:hAnsi="仿宋" w:cs="仿宋" w:hint="eastAsia"/>
            <w:lang w:eastAsia="zh-CN"/>
          </w:rPr>
          <w:t>(一)、知识产权管理体系建设</w:t>
        </w:r>
        <w:r>
          <w:tab/>
        </w:r>
        <w:r>
          <w:fldChar w:fldCharType="begin"/>
        </w:r>
        <w:r>
          <w:instrText xml:space="preserve"> PAGEREF _Toc19828 \h </w:instrText>
        </w:r>
        <w:r>
          <w:fldChar w:fldCharType="separate"/>
        </w:r>
        <w:r>
          <w:t>74</w:t>
        </w:r>
        <w:r>
          <w:fldChar w:fldCharType="end"/>
        </w:r>
      </w:hyperlink>
    </w:p>
    <w:p>
      <w:pPr>
        <w:pStyle w:val="TOC2"/>
        <w:tabs>
          <w:tab w:val="right" w:leader="dot" w:pos="8306"/>
        </w:tabs>
      </w:pPr>
      <w:hyperlink w:anchor="_Toc25151" w:history="1">
        <w:r>
          <w:rPr>
            <w:rFonts w:ascii="仿宋" w:eastAsia="仿宋" w:hAnsi="仿宋" w:cs="仿宋" w:hint="eastAsia"/>
            <w:lang w:eastAsia="zh-CN"/>
          </w:rPr>
          <w:t>(二)、知识产权保护措施</w:t>
        </w:r>
        <w:r>
          <w:tab/>
        </w:r>
        <w:r>
          <w:fldChar w:fldCharType="begin"/>
        </w:r>
        <w:r>
          <w:instrText xml:space="preserve"> PAGEREF _Toc25151 \h </w:instrText>
        </w:r>
        <w:r>
          <w:fldChar w:fldCharType="separate"/>
        </w:r>
        <w:r>
          <w:t>75</w:t>
        </w:r>
        <w:r>
          <w:fldChar w:fldCharType="end"/>
        </w:r>
      </w:hyperlink>
    </w:p>
    <w:p>
      <w:pPr>
        <w:pStyle w:val="TOC1"/>
        <w:tabs>
          <w:tab w:val="right" w:leader="dot" w:pos="8306"/>
        </w:tabs>
      </w:pPr>
      <w:hyperlink w:anchor="_Toc6046" w:history="1">
        <w:r>
          <w:rPr>
            <w:rFonts w:ascii="仿宋" w:eastAsia="仿宋" w:hAnsi="仿宋" w:cs="仿宋" w:hint="eastAsia"/>
            <w:lang w:eastAsia="zh-CN"/>
          </w:rPr>
          <w:t>十八、企业合规与伦理</w:t>
        </w:r>
        <w:r>
          <w:tab/>
        </w:r>
        <w:r>
          <w:fldChar w:fldCharType="begin"/>
        </w:r>
        <w:r>
          <w:instrText xml:space="preserve"> PAGEREF _Toc6046 \h </w:instrText>
        </w:r>
        <w:r>
          <w:fldChar w:fldCharType="separate"/>
        </w:r>
        <w:r>
          <w:t>77</w:t>
        </w:r>
        <w:r>
          <w:fldChar w:fldCharType="end"/>
        </w:r>
      </w:hyperlink>
    </w:p>
    <w:p>
      <w:pPr>
        <w:pStyle w:val="TOC2"/>
        <w:tabs>
          <w:tab w:val="right" w:leader="dot" w:pos="8306"/>
        </w:tabs>
      </w:pPr>
      <w:hyperlink w:anchor="_Toc2544" w:history="1">
        <w:r>
          <w:rPr>
            <w:rFonts w:ascii="仿宋" w:eastAsia="仿宋" w:hAnsi="仿宋" w:cs="仿宋" w:hint="eastAsia"/>
            <w:lang w:eastAsia="zh-CN"/>
          </w:rPr>
          <w:t>(一)、合规政策与程序</w:t>
        </w:r>
        <w:r>
          <w:tab/>
        </w:r>
        <w:r>
          <w:fldChar w:fldCharType="begin"/>
        </w:r>
        <w:r>
          <w:instrText xml:space="preserve"> PAGEREF _Toc2544 \h </w:instrText>
        </w:r>
        <w:r>
          <w:fldChar w:fldCharType="separate"/>
        </w:r>
        <w:r>
          <w:t>77</w:t>
        </w:r>
        <w:r>
          <w:fldChar w:fldCharType="end"/>
        </w:r>
      </w:hyperlink>
    </w:p>
    <w:p>
      <w:pPr>
        <w:pStyle w:val="TOC2"/>
        <w:tabs>
          <w:tab w:val="right" w:leader="dot" w:pos="8306"/>
        </w:tabs>
      </w:pPr>
      <w:hyperlink w:anchor="_Toc29335" w:history="1">
        <w:r>
          <w:rPr>
            <w:rFonts w:ascii="仿宋" w:eastAsia="仿宋" w:hAnsi="仿宋" w:cs="仿宋" w:hint="eastAsia"/>
            <w:lang w:eastAsia="zh-CN"/>
          </w:rPr>
          <w:t>(二)、伦理规范与培训</w:t>
        </w:r>
        <w:r>
          <w:tab/>
        </w:r>
        <w:r>
          <w:fldChar w:fldCharType="begin"/>
        </w:r>
        <w:r>
          <w:instrText xml:space="preserve"> PAGEREF _Toc29335 \h </w:instrText>
        </w:r>
        <w:r>
          <w:fldChar w:fldCharType="separate"/>
        </w:r>
        <w:r>
          <w:t>78</w:t>
        </w:r>
        <w:r>
          <w:fldChar w:fldCharType="end"/>
        </w:r>
      </w:hyperlink>
    </w:p>
    <w:p>
      <w:pPr>
        <w:pStyle w:val="TOC2"/>
        <w:tabs>
          <w:tab w:val="right" w:leader="dot" w:pos="8306"/>
        </w:tabs>
      </w:pPr>
      <w:hyperlink w:anchor="_Toc21757" w:history="1">
        <w:r>
          <w:rPr>
            <w:rFonts w:ascii="仿宋" w:eastAsia="仿宋" w:hAnsi="仿宋" w:cs="仿宋" w:hint="eastAsia"/>
            <w:lang w:eastAsia="zh-CN"/>
          </w:rPr>
          <w:t>(三)、合规风险评估</w:t>
        </w:r>
        <w:r>
          <w:tab/>
        </w:r>
        <w:r>
          <w:fldChar w:fldCharType="begin"/>
        </w:r>
        <w:r>
          <w:instrText xml:space="preserve"> PAGEREF _Toc21757 \h </w:instrText>
        </w:r>
        <w:r>
          <w:fldChar w:fldCharType="separate"/>
        </w:r>
        <w:r>
          <w:t>79</w:t>
        </w:r>
        <w:r>
          <w:fldChar w:fldCharType="end"/>
        </w:r>
      </w:hyperlink>
    </w:p>
    <w:p>
      <w:pPr>
        <w:pStyle w:val="TOC2"/>
        <w:tabs>
          <w:tab w:val="right" w:leader="dot" w:pos="8306"/>
        </w:tabs>
      </w:pPr>
      <w:hyperlink w:anchor="_Toc1839" w:history="1">
        <w:r>
          <w:rPr>
            <w:rFonts w:ascii="仿宋" w:eastAsia="仿宋" w:hAnsi="仿宋" w:cs="仿宋" w:hint="eastAsia"/>
            <w:lang w:eastAsia="zh-CN"/>
          </w:rPr>
          <w:t>(四)、合规监督与执行</w:t>
        </w:r>
        <w:r>
          <w:tab/>
        </w:r>
        <w:r>
          <w:fldChar w:fldCharType="begin"/>
        </w:r>
        <w:r>
          <w:instrText xml:space="preserve"> PAGEREF _Toc1839 \h </w:instrText>
        </w:r>
        <w:r>
          <w:fldChar w:fldCharType="separate"/>
        </w:r>
        <w:r>
          <w:t>80</w:t>
        </w:r>
        <w:r>
          <w:fldChar w:fldCharType="end"/>
        </w:r>
      </w:hyperlink>
    </w:p>
    <w:p>
      <w:pPr>
        <w:pStyle w:val="TOC1"/>
        <w:tabs>
          <w:tab w:val="right" w:leader="dot" w:pos="8306"/>
        </w:tabs>
      </w:pPr>
      <w:hyperlink w:anchor="_Toc6424" w:history="1">
        <w:r>
          <w:rPr>
            <w:rFonts w:ascii="仿宋" w:eastAsia="仿宋" w:hAnsi="仿宋" w:cs="仿宋" w:hint="eastAsia"/>
            <w:lang w:eastAsia="zh-CN"/>
          </w:rPr>
          <w:t>十九、项目施工方案</w:t>
        </w:r>
        <w:r>
          <w:tab/>
        </w:r>
        <w:r>
          <w:fldChar w:fldCharType="begin"/>
        </w:r>
        <w:r>
          <w:instrText xml:space="preserve"> PAGEREF _Toc6424 \h </w:instrText>
        </w:r>
        <w:r>
          <w:fldChar w:fldCharType="separate"/>
        </w:r>
        <w:r>
          <w:t>81</w:t>
        </w:r>
        <w:r>
          <w:fldChar w:fldCharType="end"/>
        </w:r>
      </w:hyperlink>
    </w:p>
    <w:p>
      <w:pPr>
        <w:pStyle w:val="TOC2"/>
        <w:tabs>
          <w:tab w:val="right" w:leader="dot" w:pos="8306"/>
        </w:tabs>
      </w:pPr>
      <w:hyperlink w:anchor="_Toc3022" w:history="1">
        <w:r>
          <w:rPr>
            <w:rFonts w:ascii="仿宋" w:eastAsia="仿宋" w:hAnsi="仿宋" w:cs="仿宋" w:hint="eastAsia"/>
            <w:lang w:eastAsia="zh-CN"/>
          </w:rPr>
          <w:t>(一)、施工组织设计</w:t>
        </w:r>
        <w:r>
          <w:tab/>
        </w:r>
        <w:r>
          <w:fldChar w:fldCharType="begin"/>
        </w:r>
        <w:r>
          <w:instrText xml:space="preserve"> PAGEREF _Toc3022 \h </w:instrText>
        </w:r>
        <w:r>
          <w:fldChar w:fldCharType="separate"/>
        </w:r>
        <w:r>
          <w:t>81</w:t>
        </w:r>
        <w:r>
          <w:fldChar w:fldCharType="end"/>
        </w:r>
      </w:hyperlink>
    </w:p>
    <w:p>
      <w:pPr>
        <w:pStyle w:val="TOC2"/>
        <w:tabs>
          <w:tab w:val="right" w:leader="dot" w:pos="8306"/>
        </w:tabs>
      </w:pPr>
      <w:hyperlink w:anchor="_Toc5258" w:history="1">
        <w:r>
          <w:rPr>
            <w:rFonts w:ascii="仿宋" w:eastAsia="仿宋" w:hAnsi="仿宋" w:cs="仿宋" w:hint="eastAsia"/>
            <w:lang w:eastAsia="zh-CN"/>
          </w:rPr>
          <w:t>(二)、施工工艺与技术路线</w:t>
        </w:r>
        <w:r>
          <w:tab/>
        </w:r>
        <w:r>
          <w:fldChar w:fldCharType="begin"/>
        </w:r>
        <w:r>
          <w:instrText xml:space="preserve"> PAGEREF _Toc5258 \h </w:instrText>
        </w:r>
        <w:r>
          <w:fldChar w:fldCharType="separate"/>
        </w:r>
        <w:r>
          <w:t>82</w:t>
        </w:r>
        <w:r>
          <w:fldChar w:fldCharType="end"/>
        </w:r>
      </w:hyperlink>
    </w:p>
    <w:p>
      <w:pPr>
        <w:pStyle w:val="TOC2"/>
        <w:tabs>
          <w:tab w:val="right" w:leader="dot" w:pos="8306"/>
        </w:tabs>
      </w:pPr>
      <w:hyperlink w:anchor="_Toc2350" w:history="1">
        <w:r>
          <w:rPr>
            <w:rFonts w:ascii="仿宋" w:eastAsia="仿宋" w:hAnsi="仿宋" w:cs="仿宋" w:hint="eastAsia"/>
            <w:lang w:eastAsia="zh-CN"/>
          </w:rPr>
          <w:t>(三)、关键节点施工计划</w:t>
        </w:r>
        <w:r>
          <w:tab/>
        </w:r>
        <w:r>
          <w:fldChar w:fldCharType="begin"/>
        </w:r>
        <w:r>
          <w:instrText xml:space="preserve"> PAGEREF _Toc2350 \h </w:instrText>
        </w:r>
        <w:r>
          <w:fldChar w:fldCharType="separate"/>
        </w:r>
        <w:r>
          <w:t>84</w:t>
        </w:r>
        <w:r>
          <w:fldChar w:fldCharType="end"/>
        </w:r>
      </w:hyperlink>
    </w:p>
    <w:p>
      <w:pPr>
        <w:pStyle w:val="TOC2"/>
        <w:tabs>
          <w:tab w:val="right" w:leader="dot" w:pos="8306"/>
        </w:tabs>
      </w:pPr>
      <w:hyperlink w:anchor="_Toc10859" w:history="1">
        <w:r>
          <w:rPr>
            <w:rFonts w:ascii="仿宋" w:eastAsia="仿宋" w:hAnsi="仿宋" w:cs="仿宋" w:hint="eastAsia"/>
            <w:lang w:eastAsia="zh-CN"/>
          </w:rPr>
          <w:t>(四)、施工现场管理</w:t>
        </w:r>
        <w:r>
          <w:tab/>
        </w:r>
        <w:r>
          <w:fldChar w:fldCharType="begin"/>
        </w:r>
        <w:r>
          <w:instrText xml:space="preserve"> PAGEREF _Toc10859 \h </w:instrText>
        </w:r>
        <w:r>
          <w:fldChar w:fldCharType="separate"/>
        </w:r>
        <w:r>
          <w:t>85</w:t>
        </w:r>
        <w:r>
          <w:fldChar w:fldCharType="end"/>
        </w:r>
      </w:hyperlink>
    </w:p>
    <w:p>
      <w:pPr>
        <w:pStyle w:val="TOC1"/>
        <w:tabs>
          <w:tab w:val="right" w:leader="dot" w:pos="8306"/>
        </w:tabs>
      </w:pPr>
      <w:hyperlink w:anchor="_Toc1572" w:history="1">
        <w:r>
          <w:rPr>
            <w:rFonts w:ascii="仿宋" w:eastAsia="仿宋" w:hAnsi="仿宋" w:cs="仿宋" w:hint="eastAsia"/>
            <w:lang w:eastAsia="zh-CN"/>
          </w:rPr>
          <w:t>二十、合作与交流机制建立</w:t>
        </w:r>
        <w:r>
          <w:tab/>
        </w:r>
        <w:r>
          <w:fldChar w:fldCharType="begin"/>
        </w:r>
        <w:r>
          <w:instrText xml:space="preserve"> PAGEREF _Toc1572 \h </w:instrText>
        </w:r>
        <w:r>
          <w:fldChar w:fldCharType="separate"/>
        </w:r>
        <w:r>
          <w:t>87</w:t>
        </w:r>
        <w:r>
          <w:fldChar w:fldCharType="end"/>
        </w:r>
      </w:hyperlink>
    </w:p>
    <w:p>
      <w:pPr>
        <w:pStyle w:val="TOC2"/>
        <w:tabs>
          <w:tab w:val="right" w:leader="dot" w:pos="8306"/>
        </w:tabs>
      </w:pPr>
      <w:hyperlink w:anchor="_Toc15832" w:history="1">
        <w:r>
          <w:rPr>
            <w:rFonts w:ascii="仿宋" w:eastAsia="仿宋" w:hAnsi="仿宋" w:cs="仿宋" w:hint="eastAsia"/>
            <w:lang w:eastAsia="zh-CN"/>
          </w:rPr>
          <w:t>(一)、合作伙伴选择与合作方式</w:t>
        </w:r>
        <w:r>
          <w:tab/>
        </w:r>
        <w:r>
          <w:fldChar w:fldCharType="begin"/>
        </w:r>
        <w:r>
          <w:instrText xml:space="preserve"> PAGEREF _Toc15832 \h </w:instrText>
        </w:r>
        <w:r>
          <w:fldChar w:fldCharType="separate"/>
        </w:r>
        <w:r>
          <w:t>87</w:t>
        </w:r>
        <w:r>
          <w:fldChar w:fldCharType="end"/>
        </w:r>
      </w:hyperlink>
    </w:p>
    <w:p>
      <w:pPr>
        <w:pStyle w:val="TOC2"/>
        <w:tabs>
          <w:tab w:val="right" w:leader="dot" w:pos="8306"/>
        </w:tabs>
      </w:pPr>
      <w:hyperlink w:anchor="_Toc23187" w:history="1">
        <w:r>
          <w:rPr>
            <w:rFonts w:ascii="仿宋" w:eastAsia="仿宋" w:hAnsi="仿宋" w:cs="仿宋" w:hint="eastAsia"/>
            <w:lang w:eastAsia="zh-CN"/>
          </w:rPr>
          <w:t>(二)、交流与合作平台搭建</w:t>
        </w:r>
        <w:r>
          <w:tab/>
        </w:r>
        <w:r>
          <w:fldChar w:fldCharType="begin"/>
        </w:r>
        <w:r>
          <w:instrText xml:space="preserve"> PAGEREF _Toc23187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18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5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3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0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环境防护产品项目与土地用途规划：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环境防护产品项目的容积率和建筑密度：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用地控制指标通常规定了容积率和建筑密度的要求。对于环境防护产品项目来说，这将影响建筑物的规模和高度。必须确保项目的设计符合容积率和建筑密度的限制，以遵守用地控制法规。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环境防护产品项目的建筑线限制：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用地控制指标还可能规定了建筑物与街道或相邻土地的距离，这被称为建筑线限制。环境防护产品项目必须遵守这些规定，以确保建筑的位置符合法规。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环境防护产品项目的环境影响和可持续性：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用地控制指标可能包括环境保护要求，例如绿地比例和污染防控措施。对于环境防护产品项目，这意味着必须考虑如何保护当地生态系统、水资源和空气质量，以确保项目的可持续性。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在整个项目规划和实施过程中，与用地控制指标的合作和遵守是至关重要的。这有助于确保环境防护产品项目是一个合法、可持续且与城市规划一致的发展项目。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环境防护产品项目需要评估可用地块的规模和形状，以确定是否满足地总体要求。某些城市规划可能要求项目具有特定的地块大小或形状，以适应城市发展的整体格局。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每个城市都有自己的规划目标和愿景，包括住宅区、商业区和工业区的平衡发展。环境防护产品项目需要与城市规划目标保持一致，以确保项目不会破坏城市的整体规划。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https://d.book118.com/838134075004006047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环境防护产品项目可行性建设方案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4529A"/>
    <w:rsid w:val="1C9452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134075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2024-02-28T03:57:00Z</dcterms:created>
  <dcterms:modified xsi:type="dcterms:W3CDTF">2024-02-28T03:58:25Z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1F9F8E22BB5940698A157B6E5209E69C_11</vt:lpwstr>
  </property>
  <property fmtid="{D5CDD505-2E9C-101B-9397-08002B2CF9AE}" pid="3" name="KSOProductBuildVer">
    <vt:lpwstr>2052-12.1.0.16250</vt:lpwstr>
  </property>
</Properties>
</file>