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widowControl/>
        <w:jc w:val="center"/>
        <w:rPr>
          <w:rFonts w:asciiTheme="minorEastAsia" w:hAnsiTheme="minorEastAsia" w:cs="Times New Roman"/>
          <w:b/>
          <w:bCs/>
          <w:color w:val="002060"/>
          <w:sz w:val="48"/>
          <w:szCs w:val="32"/>
        </w:rPr>
      </w:pPr>
      <w:bookmarkStart w:id="0" w:name="_GoBack"/>
      <w:r>
        <w:rPr>
          <w:rFonts w:ascii="华文行楷" w:eastAsia="华文行楷" w:hAnsi="华文行楷" w:cs="华文行楷" w:hint="eastAsia"/>
          <w:b/>
          <w:bCs/>
          <w:color w:val="002060"/>
          <w:sz w:val="48"/>
          <w:szCs w:val="32"/>
        </w:rPr>
        <w:t>2024年PX装置技术知识竞赛历年高频考点试卷专家荟萃含答案</w:t>
      </w:r>
      <w:bookmarkEnd w:id="0"/>
    </w:p>
    <w:p>
      <w:pPr>
        <w:widowControl/>
        <w:jc w:val="center"/>
        <w:rPr>
          <w:rFonts w:ascii="宋体" w:eastAsia="宋体" w:hAnsi="宋体" w:cs="Times New Roman"/>
          <w:b/>
          <w:bCs/>
          <w:color w:val="00B050"/>
          <w:sz w:val="22"/>
          <w:szCs w:val="32"/>
        </w:rPr>
        <w:sectPr>
          <w:headerReference w:type="even" r:id="rId6"/>
          <w:headerReference w:type="default" r:id="rId7"/>
          <w:footerReference w:type="even" r:id="rId8"/>
          <w:headerReference w:type="first" r:id="rId9"/>
          <w:footerReference w:type="first" r:id="rId10"/>
          <w:pgSz w:w="11906" w:h="16838"/>
          <w:pgMar w:top="720" w:right="720" w:bottom="720" w:left="720" w:header="851" w:footer="992" w:gutter="0"/>
          <w:cols w:num="1" w:space="425"/>
          <w:docGrid w:type="lines" w:linePitch="312" w:charSpace="0"/>
        </w:sectPr>
      </w:pPr>
    </w:p>
    <w:p>
      <w:pPr>
        <w:widowControl/>
        <w:jc w:val="center"/>
        <w:rPr>
          <w:rFonts w:ascii="宋体" w:eastAsia="宋体" w:hAnsi="宋体" w:cs="Times New Roman"/>
          <w:b/>
          <w:bCs/>
          <w:color w:val="00B050"/>
          <w:sz w:val="22"/>
          <w:szCs w:val="32"/>
        </w:rPr>
      </w:pPr>
      <w:r>
        <w:rPr>
          <w:rFonts w:ascii="宋体" w:eastAsia="宋体" w:hAnsi="宋体" w:cs="Times New Roman" w:hint="eastAsia"/>
          <w:b/>
          <w:bCs/>
          <w:color w:val="00B050"/>
          <w:sz w:val="22"/>
          <w:szCs w:val="32"/>
        </w:rPr>
        <w:t>（图片大小可自由调整）</w:t>
      </w:r>
    </w:p>
    <w:p>
      <w:pPr>
        <w:widowControl/>
        <w:jc w:val="center"/>
        <w:rPr>
          <w:rFonts w:ascii="宋体" w:eastAsia="宋体" w:hAnsi="宋体" w:cs="Times New Roman"/>
          <w:b/>
          <w:bCs/>
          <w:color w:val="00B050"/>
          <w:sz w:val="22"/>
          <w:szCs w:val="32"/>
        </w:rPr>
      </w:pPr>
    </w:p>
    <w:p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2"/>
        </w:rPr>
      </w:pPr>
      <w:r>
        <w:rPr>
          <w:rFonts w:ascii="宋体" w:eastAsia="宋体" w:hAnsi="宋体" w:cs="宋体"/>
          <w:b/>
          <w:bCs/>
          <w:color w:val="000000"/>
          <w:sz w:val="32"/>
          <w:szCs w:val="32"/>
        </w:rPr>
        <w:t>第1卷</w:t>
      </w:r>
    </w:p>
    <w:p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2"/>
        </w:rPr>
      </w:pPr>
    </w:p>
    <w:p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2"/>
        </w:rPr>
      </w:pPr>
    </w:p>
    <w:p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2"/>
        </w:rPr>
      </w:pPr>
      <w:r>
        <w:rPr>
          <w:rFonts w:ascii="宋体" w:eastAsia="宋体" w:hAnsi="宋体" w:cs="宋体"/>
          <w:b/>
          <w:bCs/>
          <w:color w:val="000000"/>
          <w:sz w:val="28"/>
          <w:szCs w:val="32"/>
        </w:rPr>
        <w:t>一.参考题库(共25题)</w:t>
      </w: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1.</w:t>
      </w:r>
      <w:r>
        <w:rPr>
          <w:rFonts w:ascii="黑体" w:eastAsia="黑体" w:hAnsi="黑体" w:cs="黑体" w:hint="eastAsia"/>
          <w:sz w:val="24"/>
          <w:szCs w:val="28"/>
        </w:rPr>
        <w:t>试写出PDEB补充流程</w:t>
      </w: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2.</w:t>
      </w:r>
      <w:r>
        <w:rPr>
          <w:rFonts w:ascii="黑体" w:eastAsia="黑体" w:hAnsi="黑体" w:cs="黑体" w:hint="eastAsia"/>
          <w:sz w:val="24"/>
          <w:szCs w:val="28"/>
        </w:rPr>
        <w:t>如何防止抽提塔发泡？如何判断抽提塔已发泡？</w:t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3.</w:t>
      </w:r>
      <w:r>
        <w:rPr>
          <w:rFonts w:ascii="黑体" w:eastAsia="黑体" w:hAnsi="黑体" w:cs="黑体" w:hint="eastAsia"/>
          <w:sz w:val="24"/>
          <w:szCs w:val="28"/>
        </w:rPr>
        <w:t>试述影响加热炉平稳操作的主要因素？</w:t>
      </w: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4.</w:t>
      </w:r>
      <w:r>
        <w:rPr>
          <w:rFonts w:ascii="黑体" w:eastAsia="黑体" w:hAnsi="黑体" w:cs="黑体" w:hint="eastAsia"/>
          <w:sz w:val="24"/>
          <w:szCs w:val="28"/>
        </w:rPr>
        <w:t>换热器为什么要设置排气、排液口？它们是否都通大气？</w:t>
      </w:r>
    </w:p>
    <w:p>
      <w:pPr>
        <w:pStyle w:val="Normal3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5.</w:t>
      </w:r>
      <w:r>
        <w:rPr>
          <w:rFonts w:ascii="黑体" w:eastAsia="黑体" w:hAnsi="黑体" w:cs="黑体" w:hint="eastAsia"/>
          <w:sz w:val="24"/>
          <w:szCs w:val="28"/>
        </w:rPr>
        <w:t>润滑油泵不上量是什么原因？</w:t>
      </w: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6.</w:t>
      </w:r>
      <w:r>
        <w:rPr>
          <w:rFonts w:ascii="黑体" w:eastAsia="黑体" w:hAnsi="黑体" w:cs="黑体" w:hint="eastAsia"/>
          <w:sz w:val="24"/>
          <w:szCs w:val="28"/>
        </w:rPr>
        <w:t>计量泵曲轴箱温度过高的原因和处理方法如何？</w:t>
      </w: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7.</w:t>
      </w:r>
      <w:r>
        <w:rPr>
          <w:rFonts w:ascii="黑体" w:eastAsia="黑体" w:hAnsi="黑体" w:cs="黑体" w:hint="eastAsia"/>
          <w:sz w:val="24"/>
          <w:szCs w:val="28"/>
        </w:rPr>
        <w:t>简述闸板阀的工作原理，指出其优缺点。</w:t>
      </w: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8.</w:t>
      </w:r>
      <w:r>
        <w:rPr>
          <w:rFonts w:ascii="黑体" w:eastAsia="黑体" w:hAnsi="黑体" w:cs="黑体" w:hint="eastAsia"/>
          <w:sz w:val="24"/>
          <w:szCs w:val="28"/>
        </w:rPr>
        <w:t>开关阀每一次切换时间为多长，开关的时间要求多长？</w:t>
      </w: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9.</w:t>
      </w:r>
      <w:r>
        <w:rPr>
          <w:rFonts w:ascii="黑体" w:eastAsia="黑体" w:hAnsi="黑体" w:cs="黑体" w:hint="eastAsia"/>
          <w:sz w:val="24"/>
          <w:szCs w:val="28"/>
        </w:rPr>
        <w:t>简述温度控制仪表系统故障分析步骤？</w:t>
      </w: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10.</w:t>
      </w:r>
      <w:r>
        <w:rPr>
          <w:rFonts w:ascii="黑体" w:eastAsia="黑体" w:hAnsi="黑体" w:cs="黑体" w:hint="eastAsia"/>
          <w:sz w:val="24"/>
          <w:szCs w:val="28"/>
        </w:rPr>
        <w:t>D703底为什么要设有水包？</w:t>
      </w: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11.</w:t>
      </w:r>
      <w:r>
        <w:rPr>
          <w:rFonts w:ascii="黑体" w:eastAsia="黑体" w:hAnsi="黑体" w:cs="黑体" w:hint="eastAsia"/>
          <w:sz w:val="24"/>
          <w:szCs w:val="28"/>
        </w:rPr>
        <w:t>装置的设计生产能力为多少，弹性为多少，收率为多少？</w:t>
      </w: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12.</w:t>
      </w:r>
      <w:r>
        <w:rPr>
          <w:rFonts w:ascii="黑体" w:eastAsia="黑体" w:hAnsi="黑体" w:cs="黑体" w:hint="eastAsia"/>
          <w:sz w:val="24"/>
          <w:szCs w:val="28"/>
        </w:rPr>
        <w:t>简述汽轮机的工作原理？</w:t>
      </w: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13.</w:t>
      </w:r>
      <w:r>
        <w:rPr>
          <w:rFonts w:ascii="黑体" w:eastAsia="黑体" w:hAnsi="黑体" w:cs="黑体" w:hint="eastAsia"/>
          <w:sz w:val="24"/>
          <w:szCs w:val="28"/>
        </w:rPr>
        <w:t>透平油的作用是什么？</w:t>
      </w:r>
    </w:p>
    <w:p>
      <w:pPr>
        <w:pStyle w:val="Normal12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11"/>
          <w:headerReference w:type="default" r:id="rId12"/>
          <w:footerReference w:type="even" r:id="rId13"/>
          <w:headerReference w:type="first" r:id="rId14"/>
          <w:footerReference w:type="first" r:id="rId15"/>
          <w:type w:val="continuous"/>
          <w:pgSz w:w="11906" w:h="16838"/>
          <w:pgMar w:top="720" w:right="720" w:bottom="720" w:left="720" w:header="851" w:footer="992" w:gutter="0"/>
          <w:pgNumType w:start="2"/>
          <w:cols w:num="1" w:space="720"/>
          <w:docGrid w:type="lines" w:linePitch="312" w:charSpace="0"/>
        </w:sectPr>
      </w:pPr>
    </w:p>
    <w:p>
      <w:pPr>
        <w:pStyle w:val="Normal1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14.</w:t>
      </w:r>
      <w:r>
        <w:rPr>
          <w:rFonts w:ascii="黑体" w:eastAsia="黑体" w:hAnsi="黑体" w:cs="黑体" w:hint="eastAsia"/>
          <w:sz w:val="24"/>
          <w:szCs w:val="28"/>
        </w:rPr>
        <w:t>压缩机进气条件的变化对性能的影响如何？</w:t>
      </w:r>
    </w:p>
    <w:p>
      <w:pPr>
        <w:pStyle w:val="Normal13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15.</w:t>
      </w:r>
      <w:r>
        <w:rPr>
          <w:rFonts w:ascii="黑体" w:eastAsia="黑体" w:hAnsi="黑体" w:cs="黑体" w:hint="eastAsia"/>
          <w:sz w:val="24"/>
          <w:szCs w:val="28"/>
        </w:rPr>
        <w:t>能使歧化催化剂中毒的毒物有哪些？</w:t>
      </w: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16.</w:t>
      </w:r>
      <w:r>
        <w:rPr>
          <w:rFonts w:ascii="黑体" w:eastAsia="黑体" w:hAnsi="黑体" w:cs="黑体" w:hint="eastAsia"/>
          <w:sz w:val="24"/>
          <w:szCs w:val="28"/>
        </w:rPr>
        <w:t>停润滑油泵要注意什么？</w:t>
      </w: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17.</w:t>
      </w:r>
      <w:r>
        <w:rPr>
          <w:rFonts w:ascii="黑体" w:eastAsia="黑体" w:hAnsi="黑体" w:cs="黑体" w:hint="eastAsia"/>
          <w:sz w:val="24"/>
          <w:szCs w:val="28"/>
        </w:rPr>
        <w:t>歧化装置有哪些工艺设备特点？</w:t>
      </w:r>
    </w:p>
    <w:p>
      <w:pPr>
        <w:pStyle w:val="Normal16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18.</w:t>
      </w:r>
      <w:r>
        <w:rPr>
          <w:rFonts w:ascii="黑体" w:eastAsia="黑体" w:hAnsi="黑体" w:cs="黑体" w:hint="eastAsia"/>
          <w:sz w:val="24"/>
          <w:szCs w:val="28"/>
        </w:rPr>
        <w:t>什么是泵送循环流量和压送循环流量？测量手段有何不同？</w:t>
      </w:r>
    </w:p>
    <w:p>
      <w:pPr>
        <w:pStyle w:val="Normal17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19.</w:t>
      </w:r>
      <w:r>
        <w:rPr>
          <w:rFonts w:ascii="黑体" w:eastAsia="黑体" w:hAnsi="黑体" w:cs="黑体" w:hint="eastAsia"/>
          <w:sz w:val="24"/>
          <w:szCs w:val="28"/>
        </w:rPr>
        <w:t>机组运行中引起轴承故障的常见原因有哪些？</w:t>
      </w:r>
    </w:p>
    <w:p>
      <w:pPr>
        <w:pStyle w:val="Normal18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20.</w:t>
      </w:r>
      <w:r>
        <w:rPr>
          <w:rFonts w:ascii="黑体" w:eastAsia="黑体" w:hAnsi="黑体" w:cs="黑体" w:hint="eastAsia"/>
          <w:sz w:val="24"/>
          <w:szCs w:val="28"/>
        </w:rPr>
        <w:t>造成歧化反应器R502压降增大的主要原因是什么？</w:t>
      </w:r>
    </w:p>
    <w:p>
      <w:pPr>
        <w:pStyle w:val="Normal19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21.</w:t>
      </w:r>
      <w:r>
        <w:rPr>
          <w:rFonts w:ascii="黑体" w:eastAsia="黑体" w:hAnsi="黑体" w:cs="黑体" w:hint="eastAsia"/>
          <w:sz w:val="24"/>
          <w:szCs w:val="28"/>
        </w:rPr>
        <w:t>暖管过程为什么要分低压暖管和升压暖管两步进行？怎样确定暖管合格？</w:t>
      </w:r>
    </w:p>
    <w:p>
      <w:pPr>
        <w:pStyle w:val="Normal20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22.</w:t>
      </w:r>
      <w:r>
        <w:rPr>
          <w:rFonts w:ascii="黑体" w:eastAsia="黑体" w:hAnsi="黑体" w:cs="黑体" w:hint="eastAsia"/>
          <w:sz w:val="24"/>
          <w:szCs w:val="28"/>
        </w:rPr>
        <w:t>火墙温度的高低有什么意义？</w:t>
      </w:r>
    </w:p>
    <w:p>
      <w:pPr>
        <w:pStyle w:val="Normal21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23.</w:t>
      </w:r>
      <w:r>
        <w:rPr>
          <w:rFonts w:ascii="黑体" w:eastAsia="黑体" w:hAnsi="黑体" w:cs="黑体" w:hint="eastAsia"/>
          <w:sz w:val="24"/>
          <w:szCs w:val="28"/>
        </w:rPr>
        <w:t>设置白土塔的作用是什么？</w:t>
      </w:r>
    </w:p>
    <w:p>
      <w:pPr>
        <w:pStyle w:val="Normal22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24.</w:t>
      </w:r>
      <w:r>
        <w:rPr>
          <w:rFonts w:ascii="黑体" w:eastAsia="黑体" w:hAnsi="黑体" w:cs="黑体" w:hint="eastAsia"/>
          <w:sz w:val="24"/>
          <w:szCs w:val="28"/>
        </w:rPr>
        <w:t>简述非芳烃蒸馏塔的作用？</w:t>
      </w:r>
    </w:p>
    <w:p>
      <w:pPr>
        <w:pStyle w:val="Normal23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25.</w:t>
      </w:r>
      <w:r>
        <w:rPr>
          <w:rFonts w:ascii="黑体" w:eastAsia="黑体" w:hAnsi="黑体" w:cs="黑体" w:hint="eastAsia"/>
          <w:sz w:val="24"/>
          <w:szCs w:val="28"/>
        </w:rPr>
        <w:t>为什么加热炉点火前，炉膛需用蒸汽吹扫？</w:t>
      </w:r>
    </w:p>
    <w:p>
      <w:pPr>
        <w:pStyle w:val="Normal24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4"/>
        <w:jc w:val="center"/>
        <w:rPr>
          <w:rFonts w:ascii="宋体" w:hAnsi="宋体" w:cs="宋体" w:hint="eastAsia"/>
          <w:b/>
          <w:color w:val="000000"/>
          <w:sz w:val="32"/>
          <w:szCs w:val="28"/>
        </w:rPr>
      </w:pPr>
      <w:r>
        <w:rPr>
          <w:rFonts w:ascii="宋体" w:eastAsia="宋体" w:hAnsi="宋体" w:cs="宋体" w:hint="eastAsia"/>
          <w:b/>
          <w:color w:val="000000"/>
          <w:sz w:val="32"/>
          <w:szCs w:val="28"/>
        </w:rPr>
        <w:t>第2卷</w:t>
      </w:r>
    </w:p>
    <w:p>
      <w:pPr>
        <w:pStyle w:val="Normal24"/>
        <w:jc w:val="center"/>
        <w:rPr>
          <w:rFonts w:ascii="宋体" w:hAnsi="宋体" w:cs="宋体" w:hint="eastAsia"/>
          <w:b/>
          <w:color w:val="000000"/>
          <w:sz w:val="32"/>
          <w:szCs w:val="28"/>
        </w:rPr>
      </w:pPr>
    </w:p>
    <w:p>
      <w:pPr>
        <w:pStyle w:val="Normal24"/>
        <w:jc w:val="center"/>
        <w:rPr>
          <w:rFonts w:ascii="宋体" w:hAnsi="宋体" w:cs="宋体" w:hint="eastAsia"/>
          <w:b/>
          <w:color w:val="000000"/>
          <w:sz w:val="32"/>
          <w:szCs w:val="28"/>
        </w:rPr>
      </w:pPr>
    </w:p>
    <w:p>
      <w:pPr>
        <w:pStyle w:val="Normal24"/>
        <w:jc w:val="left"/>
        <w:rPr>
          <w:rFonts w:ascii="宋体" w:hAnsi="宋体" w:cs="宋体" w:hint="eastAsia"/>
          <w:b/>
          <w:color w:val="000000"/>
          <w:sz w:val="28"/>
          <w:szCs w:val="28"/>
        </w:rPr>
      </w:pPr>
      <w:r>
        <w:rPr>
          <w:rFonts w:ascii="宋体" w:eastAsia="宋体" w:hAnsi="宋体" w:cs="宋体" w:hint="eastAsia"/>
          <w:b/>
          <w:color w:val="000000"/>
          <w:sz w:val="28"/>
          <w:szCs w:val="28"/>
        </w:rPr>
        <w:t>一.参考题库(共25题)</w:t>
      </w:r>
    </w:p>
    <w:p>
      <w:pPr>
        <w:pStyle w:val="Normal2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1.</w:t>
      </w:r>
      <w:r>
        <w:rPr>
          <w:rFonts w:ascii="黑体" w:eastAsia="黑体" w:hAnsi="黑体" w:cs="黑体" w:hint="eastAsia"/>
          <w:sz w:val="24"/>
          <w:szCs w:val="28"/>
        </w:rPr>
        <w:t>汽轮机的启动系统由哪些部件组成？各有何作用？</w:t>
      </w:r>
    </w:p>
    <w:p>
      <w:pPr>
        <w:pStyle w:val="Normal25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2.</w:t>
      </w:r>
      <w:r>
        <w:rPr>
          <w:rFonts w:ascii="黑体" w:eastAsia="黑体" w:hAnsi="黑体" w:cs="黑体" w:hint="eastAsia"/>
          <w:sz w:val="24"/>
          <w:szCs w:val="28"/>
        </w:rPr>
        <w:t>炉管破裂有何现象？是何原因？如何处理？</w:t>
      </w:r>
    </w:p>
    <w:p>
      <w:pPr>
        <w:pStyle w:val="Normal26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3.</w:t>
      </w:r>
      <w:r>
        <w:rPr>
          <w:rFonts w:ascii="黑体" w:eastAsia="黑体" w:hAnsi="黑体" w:cs="黑体" w:hint="eastAsia"/>
          <w:sz w:val="24"/>
          <w:szCs w:val="28"/>
        </w:rPr>
        <w:t>量泵传动机构振动及噪音原因？怎样处理？</w:t>
      </w:r>
    </w:p>
    <w:p>
      <w:pPr>
        <w:pStyle w:val="Normal27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4.</w:t>
      </w:r>
      <w:r>
        <w:rPr>
          <w:rFonts w:ascii="黑体" w:eastAsia="黑体" w:hAnsi="黑体" w:cs="黑体" w:hint="eastAsia"/>
          <w:sz w:val="24"/>
          <w:szCs w:val="28"/>
        </w:rPr>
        <w:t>什么叫单轴挡板？</w:t>
      </w:r>
    </w:p>
    <w:p>
      <w:pPr>
        <w:pStyle w:val="Normal28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5.</w:t>
      </w:r>
      <w:r>
        <w:rPr>
          <w:rFonts w:ascii="黑体" w:eastAsia="黑体" w:hAnsi="黑体" w:cs="黑体" w:hint="eastAsia"/>
          <w:sz w:val="24"/>
          <w:szCs w:val="28"/>
        </w:rPr>
        <w:t>环丁砜有哪些特点和主要性质？</w:t>
      </w:r>
    </w:p>
    <w:p>
      <w:pPr>
        <w:pStyle w:val="Normal29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3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6.</w:t>
      </w:r>
      <w:r>
        <w:rPr>
          <w:rFonts w:ascii="黑体" w:eastAsia="黑体" w:hAnsi="黑体" w:cs="黑体" w:hint="eastAsia"/>
          <w:sz w:val="24"/>
          <w:szCs w:val="28"/>
        </w:rPr>
        <w:t>简述离心式压缩机的工作原理？</w:t>
      </w:r>
    </w:p>
    <w:p>
      <w:pPr>
        <w:pStyle w:val="Normal30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3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7.</w:t>
      </w:r>
      <w:r>
        <w:rPr>
          <w:rFonts w:ascii="黑体" w:eastAsia="黑体" w:hAnsi="黑体" w:cs="黑体" w:hint="eastAsia"/>
          <w:sz w:val="24"/>
          <w:szCs w:val="28"/>
        </w:rPr>
        <w:t>空冷器风机的型号如何表示？举例说明。</w:t>
      </w:r>
    </w:p>
    <w:p>
      <w:pPr>
        <w:pStyle w:val="Normal31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16"/>
          <w:headerReference w:type="default" r:id="rId17"/>
          <w:footerReference w:type="even" r:id="rId18"/>
          <w:headerReference w:type="first" r:id="rId19"/>
          <w:footerReference w:type="first" r:id="rId20"/>
          <w:type w:val="nextPage"/>
          <w:pgSz w:w="11906" w:h="16838"/>
          <w:pgMar w:top="720" w:right="720" w:bottom="720" w:left="720" w:header="851" w:footer="992" w:gutter="0"/>
          <w:pgNumType w:start="3"/>
          <w:cols w:num="1" w:space="720"/>
          <w:titlePg w:val="0"/>
          <w:docGrid w:type="lines" w:linePitch="312" w:charSpace="0"/>
        </w:sectPr>
      </w:pPr>
    </w:p>
    <w:p>
      <w:pPr>
        <w:pStyle w:val="Normal3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8.</w:t>
      </w:r>
      <w:r>
        <w:rPr>
          <w:rFonts w:ascii="黑体" w:eastAsia="黑体" w:hAnsi="黑体" w:cs="黑体" w:hint="eastAsia"/>
          <w:sz w:val="24"/>
          <w:szCs w:val="28"/>
        </w:rPr>
        <w:t>浮阀塔盘有什么特点？</w:t>
      </w:r>
    </w:p>
    <w:p>
      <w:pPr>
        <w:pStyle w:val="Normal32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3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9.</w:t>
      </w:r>
      <w:r>
        <w:rPr>
          <w:rFonts w:ascii="黑体" w:eastAsia="黑体" w:hAnsi="黑体" w:cs="黑体" w:hint="eastAsia"/>
          <w:sz w:val="24"/>
          <w:szCs w:val="28"/>
        </w:rPr>
        <w:t>什么叫做离心泵的效率？</w:t>
      </w:r>
    </w:p>
    <w:p>
      <w:pPr>
        <w:pStyle w:val="Normal33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3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10.</w:t>
      </w:r>
      <w:r>
        <w:rPr>
          <w:rFonts w:ascii="黑体" w:eastAsia="黑体" w:hAnsi="黑体" w:cs="黑体" w:hint="eastAsia"/>
          <w:sz w:val="24"/>
          <w:szCs w:val="28"/>
        </w:rPr>
        <w:t>如何计算氢分压PH2？</w:t>
      </w:r>
    </w:p>
    <w:p>
      <w:pPr>
        <w:pStyle w:val="Normal34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3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11.</w:t>
      </w:r>
      <w:r>
        <w:rPr>
          <w:rFonts w:ascii="黑体" w:eastAsia="黑体" w:hAnsi="黑体" w:cs="黑体" w:hint="eastAsia"/>
          <w:sz w:val="24"/>
          <w:szCs w:val="28"/>
        </w:rPr>
        <w:t>为什么进吸附装置的物流在分离前都应进入白土处理？</w:t>
      </w:r>
    </w:p>
    <w:p>
      <w:pPr>
        <w:pStyle w:val="Normal35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3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12.</w:t>
      </w:r>
      <w:r>
        <w:rPr>
          <w:rFonts w:ascii="黑体" w:eastAsia="黑体" w:hAnsi="黑体" w:cs="黑体" w:hint="eastAsia"/>
          <w:sz w:val="24"/>
          <w:szCs w:val="28"/>
        </w:rPr>
        <w:t>精馏塔的回流分哪两部分回流？增大精馏塔回流比的措施有那些？</w:t>
      </w:r>
    </w:p>
    <w:p>
      <w:pPr>
        <w:pStyle w:val="Normal36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3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13.</w:t>
      </w:r>
      <w:r>
        <w:rPr>
          <w:rFonts w:ascii="黑体" w:eastAsia="黑体" w:hAnsi="黑体" w:cs="黑体" w:hint="eastAsia"/>
          <w:sz w:val="24"/>
          <w:szCs w:val="28"/>
        </w:rPr>
        <w:t>什么叫选择性系数β？β＞1，β=1、β＜1各意味着什么？</w:t>
      </w:r>
    </w:p>
    <w:p>
      <w:pPr>
        <w:pStyle w:val="Normal37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3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14.</w:t>
      </w:r>
      <w:r>
        <w:rPr>
          <w:rFonts w:ascii="黑体" w:eastAsia="黑体" w:hAnsi="黑体" w:cs="黑体" w:hint="eastAsia"/>
          <w:sz w:val="24"/>
          <w:szCs w:val="28"/>
        </w:rPr>
        <w:t>管壳式换热器为什么要加防冲板、导流桶？</w:t>
      </w:r>
    </w:p>
    <w:p>
      <w:pPr>
        <w:pStyle w:val="Normal38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3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15.</w:t>
      </w:r>
      <w:r>
        <w:rPr>
          <w:rFonts w:ascii="黑体" w:eastAsia="黑体" w:hAnsi="黑体" w:cs="黑体" w:hint="eastAsia"/>
          <w:sz w:val="24"/>
          <w:szCs w:val="28"/>
        </w:rPr>
        <w:t>调节阀有多少种上伐盖？</w:t>
      </w:r>
    </w:p>
    <w:p>
      <w:pPr>
        <w:pStyle w:val="Normal39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4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16.</w:t>
      </w:r>
      <w:r>
        <w:rPr>
          <w:rFonts w:ascii="黑体" w:eastAsia="黑体" w:hAnsi="黑体" w:cs="黑体" w:hint="eastAsia"/>
          <w:sz w:val="24"/>
          <w:szCs w:val="28"/>
        </w:rPr>
        <w:t>换热器管板有什么作用？</w:t>
      </w:r>
    </w:p>
    <w:p>
      <w:pPr>
        <w:pStyle w:val="Normal40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4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17.</w:t>
      </w:r>
      <w:r>
        <w:rPr>
          <w:rFonts w:ascii="黑体" w:eastAsia="黑体" w:hAnsi="黑体" w:cs="黑体" w:hint="eastAsia"/>
          <w:sz w:val="24"/>
          <w:szCs w:val="28"/>
        </w:rPr>
        <w:t>Woodward调速器常用的有哪几种调转速方式？</w:t>
      </w:r>
    </w:p>
    <w:p>
      <w:pPr>
        <w:pStyle w:val="Normal41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4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18.</w:t>
      </w:r>
      <w:r>
        <w:rPr>
          <w:rFonts w:ascii="黑体" w:eastAsia="黑体" w:hAnsi="黑体" w:cs="黑体" w:hint="eastAsia"/>
          <w:sz w:val="24"/>
          <w:szCs w:val="28"/>
        </w:rPr>
        <w:t>二甲苯再蒸馏塔（或二甲苯分馏塔）塔底产品中C8A含量超标原因是什么？应该如何处理？</w:t>
      </w:r>
    </w:p>
    <w:p>
      <w:pPr>
        <w:pStyle w:val="Normal42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4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19.</w:t>
      </w:r>
      <w:r>
        <w:rPr>
          <w:rFonts w:ascii="黑体" w:eastAsia="黑体" w:hAnsi="黑体" w:cs="黑体" w:hint="eastAsia"/>
          <w:sz w:val="24"/>
          <w:szCs w:val="28"/>
        </w:rPr>
        <w:t>轴承进油管上的节流孔起何作用？</w:t>
      </w:r>
    </w:p>
    <w:p>
      <w:pPr>
        <w:pStyle w:val="Normal43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4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20.</w:t>
      </w:r>
      <w:r>
        <w:rPr>
          <w:rFonts w:ascii="黑体" w:eastAsia="黑体" w:hAnsi="黑体" w:cs="黑体" w:hint="eastAsia"/>
          <w:sz w:val="24"/>
          <w:szCs w:val="28"/>
        </w:rPr>
        <w:t>开车前为什么需要盘车一段时间？</w:t>
      </w:r>
    </w:p>
    <w:p>
      <w:pPr>
        <w:pStyle w:val="Normal44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4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21.</w:t>
      </w:r>
      <w:r>
        <w:rPr>
          <w:rFonts w:ascii="黑体" w:eastAsia="黑体" w:hAnsi="黑体" w:cs="黑体" w:hint="eastAsia"/>
          <w:sz w:val="24"/>
          <w:szCs w:val="28"/>
        </w:rPr>
        <w:t>齐纳式安全栅的基本组成部分有哪些？</w:t>
      </w:r>
    </w:p>
    <w:p>
      <w:pPr>
        <w:pStyle w:val="Normal45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4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22.</w:t>
      </w:r>
      <w:r>
        <w:rPr>
          <w:rFonts w:ascii="黑体" w:eastAsia="黑体" w:hAnsi="黑体" w:cs="黑体" w:hint="eastAsia"/>
          <w:sz w:val="24"/>
          <w:szCs w:val="28"/>
        </w:rPr>
        <w:t>试说明2区流量对吸附系统操作的影响。</w:t>
      </w:r>
    </w:p>
    <w:p>
      <w:pPr>
        <w:pStyle w:val="Normal46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4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23.</w:t>
      </w:r>
      <w:r>
        <w:rPr>
          <w:rFonts w:ascii="黑体" w:eastAsia="黑体" w:hAnsi="黑体" w:cs="黑体" w:hint="eastAsia"/>
          <w:sz w:val="24"/>
          <w:szCs w:val="28"/>
        </w:rPr>
        <w:t>试说明3区流量对吸附系统操作的影响。</w:t>
      </w:r>
    </w:p>
    <w:p>
      <w:pPr>
        <w:pStyle w:val="Normal47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4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24.</w:t>
      </w:r>
      <w:r>
        <w:rPr>
          <w:rFonts w:ascii="黑体" w:eastAsia="黑体" w:hAnsi="黑体" w:cs="黑体" w:hint="eastAsia"/>
          <w:sz w:val="24"/>
          <w:szCs w:val="28"/>
        </w:rPr>
        <w:t>目前常用的几种炉型适用的热负荷范围是多大？</w:t>
      </w:r>
    </w:p>
    <w:p>
      <w:pPr>
        <w:pStyle w:val="Normal48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4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25.</w:t>
      </w:r>
      <w:r>
        <w:rPr>
          <w:rFonts w:ascii="黑体" w:eastAsia="黑体" w:hAnsi="黑体" w:cs="黑体" w:hint="eastAsia"/>
          <w:sz w:val="24"/>
          <w:szCs w:val="28"/>
        </w:rPr>
        <w:t>主蒸汽管道汽水分离器起什么作用？</w:t>
      </w:r>
    </w:p>
    <w:p>
      <w:pPr>
        <w:pStyle w:val="Normal49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49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49"/>
        <w:jc w:val="center"/>
        <w:rPr>
          <w:rFonts w:ascii="宋体" w:hAnsi="宋体" w:cs="宋体" w:hint="eastAsia"/>
          <w:b/>
          <w:color w:val="000000"/>
          <w:sz w:val="32"/>
          <w:szCs w:val="28"/>
        </w:rPr>
      </w:pPr>
      <w:r>
        <w:rPr>
          <w:rFonts w:ascii="宋体" w:eastAsia="宋体" w:hAnsi="宋体" w:cs="宋体" w:hint="eastAsia"/>
          <w:b/>
          <w:color w:val="000000"/>
          <w:sz w:val="32"/>
          <w:szCs w:val="28"/>
        </w:rPr>
        <w:t>第3卷</w:t>
      </w:r>
    </w:p>
    <w:p>
      <w:pPr>
        <w:pStyle w:val="Normal49"/>
        <w:jc w:val="center"/>
        <w:rPr>
          <w:rFonts w:ascii="宋体" w:hAnsi="宋体" w:cs="宋体" w:hint="eastAsia"/>
          <w:b/>
          <w:color w:val="000000"/>
          <w:sz w:val="32"/>
          <w:szCs w:val="28"/>
        </w:rPr>
      </w:pPr>
    </w:p>
    <w:p>
      <w:pPr>
        <w:pStyle w:val="Normal49"/>
        <w:jc w:val="center"/>
        <w:rPr>
          <w:rFonts w:ascii="宋体" w:hAnsi="宋体" w:cs="宋体" w:hint="eastAsia"/>
          <w:b/>
          <w:color w:val="000000"/>
          <w:sz w:val="32"/>
          <w:szCs w:val="28"/>
        </w:rPr>
      </w:pPr>
    </w:p>
    <w:p>
      <w:pPr>
        <w:pStyle w:val="Normal49"/>
        <w:jc w:val="left"/>
        <w:rPr>
          <w:rFonts w:ascii="宋体" w:hAnsi="宋体" w:cs="宋体" w:hint="eastAsia"/>
          <w:b/>
          <w:color w:val="000000"/>
          <w:sz w:val="28"/>
          <w:szCs w:val="28"/>
        </w:rPr>
      </w:pPr>
      <w:r>
        <w:rPr>
          <w:rFonts w:ascii="宋体" w:eastAsia="宋体" w:hAnsi="宋体" w:cs="宋体" w:hint="eastAsia"/>
          <w:b/>
          <w:color w:val="000000"/>
          <w:sz w:val="28"/>
          <w:szCs w:val="28"/>
        </w:rPr>
        <w:t>一.参考题库(共25题)</w:t>
      </w:r>
    </w:p>
    <w:p>
      <w:pPr>
        <w:pStyle w:val="Normal5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1.</w:t>
      </w:r>
      <w:r>
        <w:rPr>
          <w:rFonts w:ascii="黑体" w:eastAsia="黑体" w:hAnsi="黑体" w:cs="黑体" w:hint="eastAsia"/>
          <w:sz w:val="24"/>
          <w:szCs w:val="28"/>
        </w:rPr>
        <w:t>简述齿轮泵的工作原理 </w:t>
      </w:r>
    </w:p>
    <w:p>
      <w:pPr>
        <w:pStyle w:val="Normal50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21"/>
          <w:headerReference w:type="default" r:id="rId22"/>
          <w:footerReference w:type="even" r:id="rId23"/>
          <w:headerReference w:type="first" r:id="rId24"/>
          <w:footerReference w:type="first" r:id="rId25"/>
          <w:type w:val="nextPage"/>
          <w:pgSz w:w="11906" w:h="16838"/>
          <w:pgMar w:top="720" w:right="720" w:bottom="720" w:left="720" w:header="851" w:footer="992" w:gutter="0"/>
          <w:pgNumType w:start="4"/>
          <w:cols w:num="1" w:space="720"/>
          <w:titlePg w:val="0"/>
          <w:docGrid w:type="lines" w:linePitch="312" w:charSpace="0"/>
        </w:sectPr>
      </w:pPr>
    </w:p>
    <w:p>
      <w:pPr>
        <w:pStyle w:val="Normal5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2.</w:t>
      </w:r>
      <w:r>
        <w:rPr>
          <w:rFonts w:ascii="黑体" w:eastAsia="黑体" w:hAnsi="黑体" w:cs="黑体" w:hint="eastAsia"/>
          <w:sz w:val="24"/>
          <w:szCs w:val="28"/>
        </w:rPr>
        <w:t>一般DCS系统中都采用哪些冗余措施？</w:t>
      </w:r>
    </w:p>
    <w:p>
      <w:pPr>
        <w:pStyle w:val="Normal51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5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3.</w:t>
      </w:r>
      <w:r>
        <w:rPr>
          <w:rFonts w:ascii="黑体" w:eastAsia="黑体" w:hAnsi="黑体" w:cs="黑体" w:hint="eastAsia"/>
          <w:sz w:val="24"/>
          <w:szCs w:val="28"/>
        </w:rPr>
        <w:t>如何进行注水量的标定？</w:t>
      </w:r>
    </w:p>
    <w:p>
      <w:pPr>
        <w:pStyle w:val="Normal52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5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4.</w:t>
      </w:r>
      <w:r>
        <w:rPr>
          <w:rFonts w:ascii="黑体" w:eastAsia="黑体" w:hAnsi="黑体" w:cs="黑体" w:hint="eastAsia"/>
          <w:sz w:val="24"/>
          <w:szCs w:val="28"/>
        </w:rPr>
        <w:t>水对催化剂的毒化是怎样的？如何加以控制？</w:t>
      </w:r>
    </w:p>
    <w:p>
      <w:pPr>
        <w:pStyle w:val="Normal53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5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5.</w:t>
      </w:r>
      <w:r>
        <w:rPr>
          <w:rFonts w:ascii="黑体" w:eastAsia="黑体" w:hAnsi="黑体" w:cs="黑体" w:hint="eastAsia"/>
          <w:sz w:val="24"/>
          <w:szCs w:val="28"/>
        </w:rPr>
        <w:t>压力容器上安装的压力表对精度和量程有什么要求？</w:t>
      </w:r>
    </w:p>
    <w:p>
      <w:pPr>
        <w:pStyle w:val="Normal54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5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6.</w:t>
      </w:r>
      <w:r>
        <w:rPr>
          <w:rFonts w:ascii="黑体" w:eastAsia="黑体" w:hAnsi="黑体" w:cs="黑体" w:hint="eastAsia"/>
          <w:sz w:val="24"/>
          <w:szCs w:val="28"/>
        </w:rPr>
        <w:t>阀门安装要注意哪些方面？</w:t>
      </w:r>
    </w:p>
    <w:p>
      <w:pPr>
        <w:pStyle w:val="Normal55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5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7.</w:t>
      </w:r>
      <w:r>
        <w:rPr>
          <w:rFonts w:ascii="黑体" w:eastAsia="黑体" w:hAnsi="黑体" w:cs="黑体" w:hint="eastAsia"/>
          <w:sz w:val="24"/>
          <w:szCs w:val="28"/>
        </w:rPr>
        <w:t>抽提塔的温度对抽提操作有何影响？</w:t>
      </w:r>
    </w:p>
    <w:p>
      <w:pPr>
        <w:pStyle w:val="Normal56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5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8.</w:t>
      </w:r>
      <w:r>
        <w:rPr>
          <w:rFonts w:ascii="黑体" w:eastAsia="黑体" w:hAnsi="黑体" w:cs="黑体" w:hint="eastAsia"/>
          <w:sz w:val="24"/>
          <w:szCs w:val="28"/>
        </w:rPr>
        <w:t>抽余液塔正常操作时，其塔底组分中二甲苯含量和侧线中PDEB含量有何要求？</w:t>
      </w:r>
    </w:p>
    <w:p>
      <w:pPr>
        <w:pStyle w:val="Normal57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5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9.</w:t>
      </w:r>
      <w:r>
        <w:rPr>
          <w:rFonts w:ascii="黑体" w:eastAsia="黑体" w:hAnsi="黑体" w:cs="黑体" w:hint="eastAsia"/>
          <w:sz w:val="24"/>
          <w:szCs w:val="28"/>
        </w:rPr>
        <w:t>吸附系统注水量为多少？如何注水？</w:t>
      </w:r>
    </w:p>
    <w:p>
      <w:pPr>
        <w:pStyle w:val="Normal58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5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10.</w:t>
      </w:r>
      <w:r>
        <w:rPr>
          <w:rFonts w:ascii="黑体" w:eastAsia="黑体" w:hAnsi="黑体" w:cs="黑体" w:hint="eastAsia"/>
          <w:sz w:val="24"/>
          <w:szCs w:val="28"/>
        </w:rPr>
        <w:t>热电偶和热电阻的区别有哪些？</w:t>
      </w:r>
    </w:p>
    <w:p>
      <w:pPr>
        <w:pStyle w:val="Normal59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6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11.</w:t>
      </w:r>
      <w:r>
        <w:rPr>
          <w:rFonts w:ascii="黑体" w:eastAsia="黑体" w:hAnsi="黑体" w:cs="黑体" w:hint="eastAsia"/>
          <w:sz w:val="24"/>
          <w:szCs w:val="28"/>
        </w:rPr>
        <w:t>安全阀的主要用途是什么？</w:t>
      </w:r>
    </w:p>
    <w:p>
      <w:pPr>
        <w:pStyle w:val="Normal60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6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12.</w:t>
      </w:r>
      <w:r>
        <w:rPr>
          <w:rFonts w:ascii="黑体" w:eastAsia="黑体" w:hAnsi="黑体" w:cs="黑体" w:hint="eastAsia"/>
          <w:sz w:val="24"/>
          <w:szCs w:val="28"/>
        </w:rPr>
        <w:t>压力对吸附塔操作有何影响？</w:t>
      </w:r>
    </w:p>
    <w:p>
      <w:pPr>
        <w:pStyle w:val="Normal61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6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13.</w:t>
      </w:r>
      <w:r>
        <w:rPr>
          <w:rFonts w:ascii="黑体" w:eastAsia="黑体" w:hAnsi="黑体" w:cs="黑体" w:hint="eastAsia"/>
          <w:sz w:val="24"/>
          <w:szCs w:val="28"/>
        </w:rPr>
        <w:t>歧化反应为什么要控制好反应温度，如何控制？</w:t>
      </w:r>
    </w:p>
    <w:p>
      <w:pPr>
        <w:pStyle w:val="Normal62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6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14.</w:t>
      </w:r>
      <w:r>
        <w:rPr>
          <w:rFonts w:ascii="黑体" w:eastAsia="黑体" w:hAnsi="黑体" w:cs="黑体" w:hint="eastAsia"/>
          <w:sz w:val="24"/>
          <w:szCs w:val="28"/>
        </w:rPr>
        <w:t>试说明1区流量对吸附系统操作的影响。</w:t>
      </w:r>
    </w:p>
    <w:p>
      <w:pPr>
        <w:pStyle w:val="Normal63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6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15.</w:t>
      </w:r>
      <w:r>
        <w:rPr>
          <w:rFonts w:ascii="黑体" w:eastAsia="黑体" w:hAnsi="黑体" w:cs="黑体" w:hint="eastAsia"/>
          <w:sz w:val="24"/>
          <w:szCs w:val="28"/>
        </w:rPr>
        <w:t>塔顶为什么要安装安全阀？</w:t>
      </w:r>
    </w:p>
    <w:p>
      <w:pPr>
        <w:pStyle w:val="Normal64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6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16.</w:t>
      </w:r>
      <w:r>
        <w:rPr>
          <w:rFonts w:ascii="黑体" w:eastAsia="黑体" w:hAnsi="黑体" w:cs="黑体" w:hint="eastAsia"/>
          <w:sz w:val="24"/>
          <w:szCs w:val="28"/>
        </w:rPr>
        <w:t>试简述吸附塔优化操作方法</w:t>
      </w:r>
    </w:p>
    <w:p>
      <w:pPr>
        <w:pStyle w:val="Normal65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6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17.</w:t>
      </w:r>
      <w:r>
        <w:rPr>
          <w:rFonts w:ascii="黑体" w:eastAsia="黑体" w:hAnsi="黑体" w:cs="黑体" w:hint="eastAsia"/>
          <w:sz w:val="24"/>
          <w:szCs w:val="28"/>
        </w:rPr>
        <w:t>加热炉停工后需要检查哪些项目? </w:t>
      </w:r>
    </w:p>
    <w:p>
      <w:pPr>
        <w:pStyle w:val="Normal66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6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18.</w:t>
      </w:r>
      <w:r>
        <w:rPr>
          <w:rFonts w:ascii="黑体" w:eastAsia="黑体" w:hAnsi="黑体" w:cs="黑体" w:hint="eastAsia"/>
          <w:sz w:val="24"/>
          <w:szCs w:val="28"/>
        </w:rPr>
        <w:t>离心泵的机械密封起什么作用？PX装置对离心泵的机械密封有什么特殊要求？</w:t>
      </w:r>
    </w:p>
    <w:p>
      <w:pPr>
        <w:pStyle w:val="Normal67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6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19.</w:t>
      </w:r>
      <w:r>
        <w:rPr>
          <w:rFonts w:ascii="黑体" w:eastAsia="黑体" w:hAnsi="黑体" w:cs="黑体" w:hint="eastAsia"/>
          <w:sz w:val="24"/>
          <w:szCs w:val="28"/>
        </w:rPr>
        <w:t>什么叫润滑油的粘度？</w:t>
      </w:r>
    </w:p>
    <w:p>
      <w:pPr>
        <w:pStyle w:val="Normal68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6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20.</w:t>
      </w:r>
      <w:r>
        <w:rPr>
          <w:rFonts w:ascii="黑体" w:eastAsia="黑体" w:hAnsi="黑体" w:cs="黑体" w:hint="eastAsia"/>
          <w:sz w:val="24"/>
          <w:szCs w:val="28"/>
        </w:rPr>
        <w:t>硫对异构化催化剂的毒化作用是怎样？</w:t>
      </w:r>
    </w:p>
    <w:p>
      <w:pPr>
        <w:pStyle w:val="Normal69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7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21.</w:t>
      </w:r>
      <w:r>
        <w:rPr>
          <w:rFonts w:ascii="黑体" w:eastAsia="黑体" w:hAnsi="黑体" w:cs="黑体" w:hint="eastAsia"/>
          <w:sz w:val="24"/>
          <w:szCs w:val="28"/>
        </w:rPr>
        <w:t>为什么要控制系统的PH值？如何控制？控制在什么范围？</w:t>
      </w:r>
    </w:p>
    <w:p>
      <w:pPr>
        <w:pStyle w:val="Normal70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7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22.</w:t>
      </w:r>
      <w:r>
        <w:rPr>
          <w:rFonts w:ascii="黑体" w:eastAsia="黑体" w:hAnsi="黑体" w:cs="黑体" w:hint="eastAsia"/>
          <w:sz w:val="24"/>
          <w:szCs w:val="28"/>
        </w:rPr>
        <w:t>什么是汽轮机的差胀？</w:t>
      </w:r>
    </w:p>
    <w:p>
      <w:pPr>
        <w:pStyle w:val="Normal71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7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23.</w:t>
      </w:r>
      <w:r>
        <w:rPr>
          <w:rFonts w:ascii="黑体" w:eastAsia="黑体" w:hAnsi="黑体" w:cs="黑体" w:hint="eastAsia"/>
          <w:sz w:val="24"/>
          <w:szCs w:val="28"/>
        </w:rPr>
        <w:t>简述热电阻测温原理？</w:t>
      </w:r>
    </w:p>
    <w:p>
      <w:pPr>
        <w:pStyle w:val="Normal72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7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24.</w:t>
      </w:r>
      <w:r>
        <w:rPr>
          <w:rFonts w:ascii="黑体" w:eastAsia="黑体" w:hAnsi="黑体" w:cs="黑体" w:hint="eastAsia"/>
          <w:sz w:val="24"/>
          <w:szCs w:val="28"/>
        </w:rPr>
        <w:t>什么叫可逆反应？影响可逆反应的因素有哪些？</w:t>
      </w:r>
    </w:p>
    <w:p>
      <w:pPr>
        <w:pStyle w:val="Normal73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74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26"/>
          <w:headerReference w:type="default" r:id="rId27"/>
          <w:footerReference w:type="even" r:id="rId28"/>
          <w:headerReference w:type="first" r:id="rId29"/>
          <w:footerReference w:type="first" r:id="rId30"/>
          <w:type w:val="nextPage"/>
          <w:pgSz w:w="11906" w:h="16838"/>
          <w:pgMar w:top="720" w:right="720" w:bottom="720" w:left="720" w:header="851" w:footer="992" w:gutter="0"/>
          <w:pgNumType w:start="5"/>
          <w:cols w:num="1" w:space="720"/>
          <w:titlePg w:val="0"/>
          <w:docGrid w:type="lines" w:linePitch="312" w:charSpace="0"/>
        </w:sectPr>
      </w:pPr>
      <w:r>
        <w:rPr>
          <w:rFonts w:ascii="黑体" w:eastAsia="黑体" w:hAnsi="黑体" w:cs="黑体" w:hint="eastAsia"/>
          <w:sz w:val="24"/>
          <w:szCs w:val="28"/>
        </w:rPr>
        <w:t>25.</w:t>
      </w:r>
      <w:r>
        <w:rPr>
          <w:rFonts w:ascii="黑体" w:eastAsia="黑体" w:hAnsi="黑体" w:cs="黑体" w:hint="eastAsia"/>
          <w:sz w:val="24"/>
          <w:szCs w:val="28"/>
        </w:rPr>
        <w:t>歧化装置正常停车有哪些注意事项？</w:t>
      </w:r>
    </w:p>
    <w:p>
      <w:pPr>
        <w:pStyle w:val="Normal74"/>
        <w:jc w:val="left"/>
        <w:rPr>
          <w:rFonts w:ascii="黑体" w:eastAsia="黑体" w:hAnsi="黑体" w:cs="黑体" w:hint="eastAsia"/>
          <w:sz w:val="24"/>
          <w:szCs w:val="28"/>
        </w:rPr>
      </w:pPr>
    </w:p>
    <w:p w:rsidR="00A77B3E">
      <w:pPr>
        <w:pStyle w:val="Normal75"/>
        <w:spacing w:before="0" w:after="0" w:line="240" w:lineRule="atLeast"/>
      </w:pPr>
    </w:p>
    <w:p w:rsidR="00A77B3E">
      <w:pPr>
        <w:pStyle w:val="Normal75"/>
        <w:spacing w:before="0" w:after="0" w:line="240" w:lineRule="atLeast"/>
      </w:pPr>
    </w:p>
    <w:p w:rsidR="00A77B3E">
      <w:pPr>
        <w:pStyle w:val="Normal75"/>
        <w:spacing w:before="0" w:after="0" w:line="240" w:lineRule="atLeast"/>
        <w:jc w:val="center"/>
        <w:rPr>
          <w:rFonts w:ascii="宋体" w:eastAsia="宋体" w:hAnsi="宋体" w:cs="宋体"/>
          <w:b/>
          <w:color w:val="000000"/>
          <w:sz w:val="32"/>
        </w:rPr>
      </w:pPr>
      <w:r>
        <w:rPr>
          <w:rFonts w:ascii="宋体" w:eastAsia="宋体" w:hAnsi="宋体" w:cs="宋体"/>
          <w:b/>
          <w:color w:val="000000"/>
          <w:sz w:val="32"/>
        </w:rPr>
        <w:t>第1卷参考答案</w:t>
      </w:r>
    </w:p>
    <w:p w:rsidR="00A77B3E">
      <w:pPr>
        <w:pStyle w:val="Normal75"/>
        <w:spacing w:before="0" w:after="0" w:line="240" w:lineRule="atLeast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A77B3E">
      <w:pPr>
        <w:pStyle w:val="Normal75"/>
        <w:spacing w:before="0" w:after="0" w:line="240" w:lineRule="atLeast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A77B3E">
      <w:pPr>
        <w:pStyle w:val="Normal75"/>
        <w:spacing w:before="0" w:after="0" w:line="240" w:lineRule="atLeast"/>
        <w:jc w:val="left"/>
        <w:rPr>
          <w:rFonts w:ascii="宋体" w:eastAsia="宋体" w:hAnsi="宋体" w:cs="宋体"/>
          <w:b/>
          <w:color w:val="000000"/>
          <w:sz w:val="28"/>
        </w:rPr>
      </w:pPr>
      <w:r>
        <w:rPr>
          <w:rFonts w:ascii="宋体" w:eastAsia="宋体" w:hAnsi="宋体" w:cs="宋体"/>
          <w:b/>
          <w:color w:val="000000"/>
          <w:sz w:val="28"/>
        </w:rPr>
        <w:t>一.参考题库</w:t>
      </w:r>
    </w:p>
    <w:p>
      <w:pPr>
        <w:pStyle w:val="Normal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1.参考答案:PDEB罐（D-601）→PDEB补充泵（P-608）→补充PDEB白土处理器进料加热器（E-611）→补充解吸剂白土处理器（R-601）→解吸剂再蒸馏塔（C-605）→抽余液塔（C-604）。</w:t>
      </w:r>
    </w:p>
    <w:p>
      <w:pPr>
        <w:pStyle w:val="Normal00"/>
        <w:spacing w:before="0" w:after="0" w:line="240" w:lineRule="atLeast"/>
      </w:pPr>
    </w:p>
    <w:p>
      <w:pPr>
        <w:pStyle w:val="Normal1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2.参考答案:防止抽提塔发泡的方法是在进料中加入消泡剂。抽提塔一旦发泡，塔顶回流罐液面会迅速上升，塔底液面迅速下降，塔压出现波动。</w:t>
      </w:r>
    </w:p>
    <w:p>
      <w:pPr>
        <w:pStyle w:val="Normal100"/>
        <w:spacing w:before="0" w:after="0" w:line="240" w:lineRule="atLeast"/>
      </w:pPr>
    </w:p>
    <w:p>
      <w:pPr>
        <w:pStyle w:val="Normal2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3.参考答案:</w:t>
      </w:r>
    </w:p>
    <w:p>
      <w:pPr>
        <w:pStyle w:val="Normal2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影响加热炉平稳操作的主要因素如下：</w:t>
      </w:r>
    </w:p>
    <w:p>
      <w:pPr>
        <w:pStyle w:val="Normal2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（1） 燃料气或燃料油压力波动，引起炉温波动；</w:t>
      </w:r>
    </w:p>
    <w:p>
      <w:pPr>
        <w:pStyle w:val="Normal2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（2） 环境温度变化较大；</w:t>
      </w:r>
    </w:p>
    <w:p>
      <w:pPr>
        <w:pStyle w:val="Normal2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（3） 入炉空气量变化。入炉空气量是通过风门和烟道挡板来调节的，气象条件的变化使空气的温度和密度发生变化，尤其对自然通风的炉子（烟囱抽力的变化使进炉的空气量变化）；</w:t>
      </w:r>
    </w:p>
    <w:p>
      <w:pPr>
        <w:pStyle w:val="Normal2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（4） 炉管流量的变化或进料温度会破坏全塔原来的热平衡，使炉温波动。</w:t>
      </w:r>
    </w:p>
    <w:p>
      <w:pPr>
        <w:pStyle w:val="Normal200"/>
        <w:spacing w:before="0" w:after="0" w:line="240" w:lineRule="atLeast"/>
      </w:pPr>
    </w:p>
    <w:p>
      <w:pPr>
        <w:pStyle w:val="Normal3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4.参考答案:</w:t>
      </w:r>
    </w:p>
    <w:p>
      <w:pPr>
        <w:pStyle w:val="Normal3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因为换热器开始工作时，流体逐渐充满空间，排气口使换热器内的空气逐渐排出，否则就会形成气堵，当设备停运排出液体时，使空气进入换热器以平衡压力。排气口一般装在壳体管箱、封头等部位，管程排气一般都通过管线高点的导淋进行。</w:t>
      </w:r>
    </w:p>
    <w:p>
      <w:pPr>
        <w:pStyle w:val="Normal3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排液口在停运时可将液体排出，便于设备的检修、试压工作。任何残留的液体都会引起设备过早结垢或腐蚀。排液口一般设在壳体、封头、管箱等处。</w:t>
      </w:r>
    </w:p>
    <w:p>
      <w:pPr>
        <w:pStyle w:val="Normal3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一般情况，排气口都通大气，排液口一般都用管道与储罐设备或处理设备相通，其主要取决与介质是否昂贵，是否需要回收或储存，环保是否允许排放等。一般对于芳烃介质，不允许就地排放。</w:t>
      </w:r>
    </w:p>
    <w:p>
      <w:pPr>
        <w:pStyle w:val="Normal300"/>
        <w:spacing w:before="0" w:after="0" w:line="240" w:lineRule="atLeast"/>
      </w:pPr>
    </w:p>
    <w:p>
      <w:pPr>
        <w:pStyle w:val="Normal4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5.参考答案:</w:t>
      </w:r>
    </w:p>
    <w:p>
      <w:pPr>
        <w:pStyle w:val="Normal4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①电动机极相端子接反。</w:t>
      </w:r>
    </w:p>
    <w:p>
      <w:pPr>
        <w:pStyle w:val="Normal4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②入口过滤网堵。</w:t>
      </w:r>
    </w:p>
    <w:p>
      <w:pPr>
        <w:pStyle w:val="Normal4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③油箱液面太低。</w:t>
      </w:r>
    </w:p>
    <w:p>
      <w:pPr>
        <w:pStyle w:val="Normal400"/>
        <w:spacing w:before="0" w:after="0" w:line="240" w:lineRule="atLeast"/>
      </w:pPr>
    </w:p>
    <w:p>
      <w:pPr>
        <w:pStyle w:val="Normal5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6.参考答案:</w:t>
      </w:r>
    </w:p>
    <w:p>
      <w:pPr>
        <w:pStyle w:val="Normal5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31"/>
          <w:headerReference w:type="default" r:id="rId32"/>
          <w:footerReference w:type="even" r:id="rId33"/>
          <w:headerReference w:type="first" r:id="rId34"/>
          <w:footerReference w:type="first" r:id="rId35"/>
          <w:type w:val="nextPage"/>
          <w:pgSz w:w="11906" w:h="16838"/>
          <w:pgMar w:top="720" w:right="720" w:bottom="720" w:left="720" w:header="851" w:footer="992" w:gutter="0"/>
          <w:pgNumType w:start="6"/>
          <w:cols w:num="1" w:space="720"/>
          <w:titlePg w:val="0"/>
          <w:docGrid w:type="lines" w:linePitch="312" w:charSpace="0"/>
        </w:sectPr>
      </w:pPr>
      <w:r>
        <w:rPr>
          <w:rFonts w:ascii="黑体" w:eastAsia="黑体" w:hAnsi="黑体" w:cs="黑体" w:hint="eastAsia"/>
          <w:sz w:val="24"/>
          <w:szCs w:val="28"/>
        </w:rPr>
        <w:tab/>
      </w:r>
    </w:p>
    <w:p>
      <w:pPr>
        <w:pStyle w:val="Normal5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drawing>
          <wp:inline distT="0" distB="0" distL="0" distR="0">
            <wp:extent cx="6830142" cy="2190980"/>
            <wp:effectExtent l="0" t="0" r="0" b="0"/>
            <wp:docPr id="1" name="_x0000_i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_x0000_i0001"/>
                    <pic:cNvPicPr/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830142" cy="219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500"/>
        <w:spacing w:before="0" w:after="0" w:line="240" w:lineRule="atLeast"/>
      </w:pPr>
    </w:p>
    <w:p>
      <w:pPr>
        <w:pStyle w:val="Normal6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7.参考答案:</w:t>
      </w:r>
    </w:p>
    <w:p>
      <w:pPr>
        <w:pStyle w:val="Normal6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其工作是靠旋转手轮连动阀杆螺母，使阀杆升降而带动阀板作垂直于流体的直线位移来达到启闭的目的。</w:t>
      </w:r>
    </w:p>
    <w:p>
      <w:pPr>
        <w:pStyle w:val="Normal6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优点：流体阻力小；开闭较省力；具有双流向；结构长度小；适用范围广。 缺点：外型尺寸高；密封面易冲蚀和擦伤；两个密封副加工和维修困难。</w:t>
      </w:r>
    </w:p>
    <w:p>
      <w:pPr>
        <w:pStyle w:val="Normal600"/>
        <w:spacing w:before="0" w:after="0" w:line="240" w:lineRule="atLeast"/>
      </w:pPr>
    </w:p>
    <w:p>
      <w:pPr>
        <w:pStyle w:val="Normal7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8.参考答案:每一期间已启动的6个阀门（每种液流一个阀加一个旁路阀）的开关切换时间可同时或稍稍滞后。每种物流的每个阀门和每段期间的滞后可以调节。阀开和关的持续时间也可按照指令调节。切换时间约为75秒。阀开和关时间要求＜2秒。</w:t>
      </w:r>
    </w:p>
    <w:p>
      <w:pPr>
        <w:pStyle w:val="Normal700"/>
        <w:spacing w:before="0" w:after="0" w:line="240" w:lineRule="atLeast"/>
      </w:pPr>
    </w:p>
    <w:p>
      <w:pPr>
        <w:pStyle w:val="Normal8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9.参考答案:</w:t>
      </w:r>
    </w:p>
    <w:p>
      <w:pPr>
        <w:pStyle w:val="Normal8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分析温度控制仪表系统故障时，首先要注意两点：该系统仪表多采用电动仪表测量、指示、控制；该系统仪表的测量往往滞后较大。</w:t>
      </w:r>
    </w:p>
    <w:p>
      <w:pPr>
        <w:pStyle w:val="Normal8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（1）温度仪表系统的指示值突然变到最大或最小，一般为仪表系统故障。因为温度仪表系统测量滞后较大，不会发生突然变化。此时的故障原因多是热电偶、热电阻、补偿导线断线或变送器放大器失灵造成。</w:t>
      </w:r>
    </w:p>
    <w:p>
      <w:pPr>
        <w:pStyle w:val="Normal8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（2）温度控制仪表系统指示出现快速振荡现象，多为控制参数PID调整不当造成。</w:t>
      </w:r>
    </w:p>
    <w:p>
      <w:pPr>
        <w:pStyle w:val="Normal8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（3）温度控制仪表系统指示出现大幅缓慢的波动，很可能是由于工艺操作变化引起的，如当时工艺操作没有变化，则很可能是仪表控制系统本身的故障。</w:t>
      </w:r>
    </w:p>
    <w:p>
      <w:pPr>
        <w:pStyle w:val="Normal8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（4）温度控制系统本身的故障分析步骤：检查调节阀输入信号是否变化，输入信号不变化，调节阀动作，调节阀膜头膜片漏了；检查调节阀定位器输入信号是否变化，输入信号不变化，输出信号变化，定位器有故障；检查定位器输入信号有变化，再查调节器输出有无变化，如果调节器输入不变化，输出变化，此时是调节器本身的故障。</w:t>
      </w:r>
    </w:p>
    <w:p>
      <w:pPr>
        <w:pStyle w:val="Normal80"/>
        <w:spacing w:before="0" w:after="0" w:line="240" w:lineRule="atLeast"/>
      </w:pPr>
    </w:p>
    <w:p>
      <w:pPr>
        <w:pStyle w:val="Normal9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10.参考答案:除去C8补料可能带有中的水，反应生成的水，异构化分馏系统干燥时脱水，便于白土干燥时除去其中的水。</w:t>
      </w:r>
    </w:p>
    <w:p>
      <w:pPr>
        <w:pStyle w:val="Normal90"/>
        <w:spacing w:before="0" w:after="0" w:line="240" w:lineRule="atLeast"/>
      </w:pPr>
    </w:p>
    <w:p>
      <w:pPr>
        <w:pStyle w:val="Normal10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11.参考答案:原料处理量：381.4万吨/年，对二甲苯产量：84.12万吨/年，操作弹性为：60~110% 设计对二甲苯回收率：96% 设计对二甲苯纯度：99.9%</w:t>
      </w:r>
    </w:p>
    <w:p>
      <w:pPr>
        <w:pStyle w:val="Normal1000"/>
        <w:spacing w:before="0" w:after="0" w:line="240" w:lineRule="atLeast"/>
      </w:pPr>
    </w:p>
    <w:p>
      <w:pPr>
        <w:pStyle w:val="Normal11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12.参考答案:</w:t>
      </w:r>
    </w:p>
    <w:p>
      <w:pPr>
        <w:pStyle w:val="Normal11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37"/>
          <w:headerReference w:type="default" r:id="rId38"/>
          <w:footerReference w:type="even" r:id="rId39"/>
          <w:headerReference w:type="first" r:id="rId40"/>
          <w:footerReference w:type="first" r:id="rId41"/>
          <w:type w:val="nextPage"/>
          <w:pgSz w:w="11906" w:h="16838"/>
          <w:pgMar w:top="720" w:right="720" w:bottom="720" w:left="720" w:header="851" w:footer="992" w:gutter="0"/>
          <w:pgNumType w:start="7"/>
          <w:cols w:num="1" w:space="720"/>
          <w:titlePg w:val="0"/>
          <w:docGrid w:type="lines" w:linePitch="312" w:charSpace="0"/>
        </w:sect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汽轮机的工作原理是利用蒸汽的膨胀，使其一部分热能转变为具有高速的气流，推动叶轮旋转而转变为动能。通过喷嘴后，蒸汽焓降很大，此热量转变为流出后蒸汽的动能。</w:t>
      </w:r>
    </w:p>
    <w:p>
      <w:pPr>
        <w:pStyle w:val="Normal11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drawing>
          <wp:inline distT="0" distB="0" distL="0" distR="0">
            <wp:extent cx="4467694" cy="4067602"/>
            <wp:effectExtent l="0" t="0" r="0" b="0"/>
            <wp:docPr id="2" name="_x0000_i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_x0000_i0002"/>
                    <pic:cNvPicPr/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467694" cy="4067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10"/>
        <w:spacing w:before="0" w:after="0" w:line="240" w:lineRule="atLeast"/>
      </w:pPr>
    </w:p>
    <w:p>
      <w:pPr>
        <w:pStyle w:val="Normal12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13.参考答案:</w:t>
      </w:r>
    </w:p>
    <w:p>
      <w:pPr>
        <w:pStyle w:val="Normal12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①润滑机组各轴承，联轴节及其他转动部分形成一层油膜，减少摩擦。</w:t>
      </w:r>
    </w:p>
    <w:p>
      <w:pPr>
        <w:pStyle w:val="Normal12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② 带走因摩擦而产生的热量，带走高温蒸汽及压缩后升温的气体传到轴承上的热量，保证轴瓦温度不超标。</w:t>
      </w:r>
    </w:p>
    <w:p>
      <w:pPr>
        <w:pStyle w:val="Normal12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③ 进行液压调速和作为各液压控制阀的传动动力。</w:t>
      </w:r>
    </w:p>
    <w:p>
      <w:pPr>
        <w:pStyle w:val="Normal120"/>
        <w:spacing w:before="0" w:after="0" w:line="240" w:lineRule="atLeast"/>
      </w:pPr>
    </w:p>
    <w:p>
      <w:pPr>
        <w:pStyle w:val="Normal13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14.参考答案:</w:t>
      </w:r>
    </w:p>
    <w:p>
      <w:pPr>
        <w:pStyle w:val="Normal13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化工压缩机进气条件可能发生变化的主要是进气温度、进气压力和进气分子量三个条件.它们对压缩机的性能有较大的影响。</w:t>
      </w:r>
    </w:p>
    <w:p>
      <w:pPr>
        <w:pStyle w:val="Normal13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①  进气温度的影响：</w:t>
      </w:r>
    </w:p>
    <w:p>
      <w:pPr>
        <w:pStyle w:val="Normal13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在转速不变和容积流量不变的情况下：</w:t>
      </w:r>
    </w:p>
    <w:p>
      <w:pPr>
        <w:pStyle w:val="Normal13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A.进气温度和质量流量成反比。</w:t>
      </w:r>
    </w:p>
    <w:p>
      <w:pPr>
        <w:pStyle w:val="Normal13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B.温度降低，压比将升高，反之，则相反。</w:t>
      </w:r>
    </w:p>
    <w:p>
      <w:pPr>
        <w:pStyle w:val="Normal13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C.进气温度与功率也成反比，温度升高，功率下降。反之，则相反。</w:t>
      </w:r>
    </w:p>
    <w:p>
      <w:pPr>
        <w:pStyle w:val="Normal13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②  进气分子量的影响</w:t>
      </w:r>
    </w:p>
    <w:p>
      <w:pPr>
        <w:pStyle w:val="Normal13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对容积流量一定时，分子量增加，压强比升高，反之，压强比降低。 压缩机功率和分子量成正比。</w:t>
      </w:r>
    </w:p>
    <w:p>
      <w:pPr>
        <w:pStyle w:val="Normal13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③  进气压力的影响</w:t>
      </w:r>
    </w:p>
    <w:p>
      <w:pPr>
        <w:pStyle w:val="Normal13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和进气分子量一样，进气压力和质量流量成正比，进气压力不影响压力比，因而排气压力和进气压力成正比。压缩机功率和进气压力成正比。</w:t>
      </w:r>
    </w:p>
    <w:p>
      <w:pPr>
        <w:pStyle w:val="Normal130"/>
        <w:spacing w:before="0" w:after="0" w:line="240" w:lineRule="atLeast"/>
      </w:pPr>
    </w:p>
    <w:p>
      <w:pPr>
        <w:pStyle w:val="Normal14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15.参考答案:</w:t>
      </w:r>
    </w:p>
    <w:p>
      <w:pPr>
        <w:pStyle w:val="Normal14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br/>
      </w:r>
      <w:r>
        <w:rPr>
          <w:rFonts w:ascii="黑体" w:eastAsia="黑体" w:hAnsi="黑体" w:cs="黑体" w:hint="eastAsia"/>
          <w:sz w:val="24"/>
          <w:szCs w:val="28"/>
        </w:rP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https://d.book118.com/838137143117006030</w:t>
        </w:r>
      </w:hyperlink>
    </w:p>
    <w:p>
      <w:pPr>
        <w:pStyle w:val="Normal14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</w:p>
    <w:sectPr>
      <w:headerReference w:type="even" r:id="rId44"/>
      <w:headerReference w:type="default" r:id="rId45"/>
      <w:footerReference w:type="even" r:id="rId46"/>
      <w:headerReference w:type="first" r:id="rId47"/>
      <w:footerReference w:type="first" r:id="rId48"/>
      <w:type w:val="nextPage"/>
      <w:pgSz w:w="11906" w:h="16838"/>
      <w:pgMar w:top="720" w:right="720" w:bottom="720" w:left="720" w:header="851" w:footer="992" w:gutter="0"/>
      <w:pgNumType w:start="8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49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7216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0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8240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1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5168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2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6192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3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3120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4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4144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5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1072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6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2096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7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9024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8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0048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9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6976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60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8000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61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4928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62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5952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63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2880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64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3904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2967"/>
    <w:rsid w:val="000A47E2"/>
    <w:rsid w:val="000B3F97"/>
    <w:rsid w:val="000C65BC"/>
    <w:rsid w:val="00117A71"/>
    <w:rsid w:val="001218D6"/>
    <w:rsid w:val="00132074"/>
    <w:rsid w:val="001502A4"/>
    <w:rsid w:val="001550CE"/>
    <w:rsid w:val="00156496"/>
    <w:rsid w:val="00160D5A"/>
    <w:rsid w:val="00181857"/>
    <w:rsid w:val="0019605D"/>
    <w:rsid w:val="001C73D4"/>
    <w:rsid w:val="001D1D41"/>
    <w:rsid w:val="001E11E6"/>
    <w:rsid w:val="00231F02"/>
    <w:rsid w:val="002B0B19"/>
    <w:rsid w:val="00312482"/>
    <w:rsid w:val="00324AE3"/>
    <w:rsid w:val="003326E6"/>
    <w:rsid w:val="003B1539"/>
    <w:rsid w:val="003D4D8E"/>
    <w:rsid w:val="003F520C"/>
    <w:rsid w:val="0042574A"/>
    <w:rsid w:val="0044229D"/>
    <w:rsid w:val="004647EE"/>
    <w:rsid w:val="004B57E7"/>
    <w:rsid w:val="004C0772"/>
    <w:rsid w:val="004C290A"/>
    <w:rsid w:val="004F36F1"/>
    <w:rsid w:val="00506A01"/>
    <w:rsid w:val="005073F4"/>
    <w:rsid w:val="00542969"/>
    <w:rsid w:val="0054555E"/>
    <w:rsid w:val="005506DD"/>
    <w:rsid w:val="00553937"/>
    <w:rsid w:val="005D14A7"/>
    <w:rsid w:val="005D723D"/>
    <w:rsid w:val="005E5E77"/>
    <w:rsid w:val="005F5F63"/>
    <w:rsid w:val="006041C1"/>
    <w:rsid w:val="006317E2"/>
    <w:rsid w:val="006722FB"/>
    <w:rsid w:val="00681E04"/>
    <w:rsid w:val="00683426"/>
    <w:rsid w:val="006D5968"/>
    <w:rsid w:val="0071008B"/>
    <w:rsid w:val="00785129"/>
    <w:rsid w:val="00792E58"/>
    <w:rsid w:val="00794C1A"/>
    <w:rsid w:val="00797476"/>
    <w:rsid w:val="007C5E1F"/>
    <w:rsid w:val="007D572E"/>
    <w:rsid w:val="00827B23"/>
    <w:rsid w:val="0086637C"/>
    <w:rsid w:val="008C0C31"/>
    <w:rsid w:val="00902424"/>
    <w:rsid w:val="00916216"/>
    <w:rsid w:val="00954CA2"/>
    <w:rsid w:val="00972C3F"/>
    <w:rsid w:val="00975F69"/>
    <w:rsid w:val="00976868"/>
    <w:rsid w:val="00980EED"/>
    <w:rsid w:val="009E2F0E"/>
    <w:rsid w:val="00A15098"/>
    <w:rsid w:val="00A1583F"/>
    <w:rsid w:val="00A23706"/>
    <w:rsid w:val="00A378B7"/>
    <w:rsid w:val="00A43E68"/>
    <w:rsid w:val="00A44168"/>
    <w:rsid w:val="00A51137"/>
    <w:rsid w:val="00A77B3E"/>
    <w:rsid w:val="00B11CCC"/>
    <w:rsid w:val="00B23199"/>
    <w:rsid w:val="00B25C83"/>
    <w:rsid w:val="00B46FB6"/>
    <w:rsid w:val="00B755B8"/>
    <w:rsid w:val="00BB3426"/>
    <w:rsid w:val="00BD654E"/>
    <w:rsid w:val="00BF116D"/>
    <w:rsid w:val="00C06199"/>
    <w:rsid w:val="00C54050"/>
    <w:rsid w:val="00C6422B"/>
    <w:rsid w:val="00C7162A"/>
    <w:rsid w:val="00C74FDF"/>
    <w:rsid w:val="00C96E33"/>
    <w:rsid w:val="00CA5E80"/>
    <w:rsid w:val="00D21982"/>
    <w:rsid w:val="00D4321D"/>
    <w:rsid w:val="00D56ED8"/>
    <w:rsid w:val="00DA34CC"/>
    <w:rsid w:val="00DB251F"/>
    <w:rsid w:val="00DC5C6F"/>
    <w:rsid w:val="00DE521C"/>
    <w:rsid w:val="00E266BD"/>
    <w:rsid w:val="00E465B0"/>
    <w:rsid w:val="00E5109B"/>
    <w:rsid w:val="00E55E2D"/>
    <w:rsid w:val="00E772CE"/>
    <w:rsid w:val="00EB5A28"/>
    <w:rsid w:val="00EE4110"/>
    <w:rsid w:val="00EE4D94"/>
    <w:rsid w:val="00F21074"/>
    <w:rsid w:val="00F210CE"/>
    <w:rsid w:val="00F3535A"/>
    <w:rsid w:val="00F41DA8"/>
    <w:rsid w:val="00F51ECF"/>
    <w:rsid w:val="00F602EB"/>
    <w:rsid w:val="00F72366"/>
    <w:rsid w:val="00F933D4"/>
    <w:rsid w:val="00F96FBA"/>
    <w:rsid w:val="00FA021B"/>
    <w:rsid w:val="0A0F0952"/>
    <w:rsid w:val="2185472E"/>
    <w:rsid w:val="523028E7"/>
    <w:rsid w:val="570957BF"/>
    <w:rsid w:val="7B5C0C2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 w:qFormat="1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a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页眉 字符"/>
    <w:basedOn w:val="DefaultParagraphFont"/>
    <w:link w:val="Header"/>
    <w:uiPriority w:val="99"/>
    <w:qFormat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qFormat/>
    <w:rPr>
      <w:sz w:val="18"/>
      <w:szCs w:val="18"/>
    </w:rPr>
  </w:style>
  <w:style w:type="paragraph" w:customStyle="1" w:styleId="Normal0">
    <w:name w:val="Normal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">
    <w:name w:val="Normal_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">
    <w:name w:val="Normal_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">
    <w:name w:val="Normal_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">
    <w:name w:val="Normal_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">
    <w:name w:val="Normal_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">
    <w:name w:val="Normal_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">
    <w:name w:val="Normal_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8">
    <w:name w:val="Normal_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9">
    <w:name w:val="Normal_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0">
    <w:name w:val="Normal_1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1">
    <w:name w:val="Normal_1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2">
    <w:name w:val="Normal_1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3">
    <w:name w:val="Normal_1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4">
    <w:name w:val="Normal_1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5">
    <w:name w:val="Normal_1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6">
    <w:name w:val="Normal_1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7">
    <w:name w:val="Normal_1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8">
    <w:name w:val="Normal_1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9">
    <w:name w:val="Normal_1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0">
    <w:name w:val="Normal_2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1">
    <w:name w:val="Normal_2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2">
    <w:name w:val="Normal_2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3">
    <w:name w:val="Normal_2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4">
    <w:name w:val="Normal_2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5">
    <w:name w:val="Normal_2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6">
    <w:name w:val="Normal_2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7">
    <w:name w:val="Normal_2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8">
    <w:name w:val="Normal_2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9">
    <w:name w:val="Normal_2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0">
    <w:name w:val="Normal_3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1">
    <w:name w:val="Normal_3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2">
    <w:name w:val="Normal_3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3">
    <w:name w:val="Normal_3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4">
    <w:name w:val="Normal_3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5">
    <w:name w:val="Normal_3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6">
    <w:name w:val="Normal_3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7">
    <w:name w:val="Normal_3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8">
    <w:name w:val="Normal_3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9">
    <w:name w:val="Normal_3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0">
    <w:name w:val="Normal_4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1">
    <w:name w:val="Normal_4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2">
    <w:name w:val="Normal_4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3">
    <w:name w:val="Normal_4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4">
    <w:name w:val="Normal_4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5">
    <w:name w:val="Normal_4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6">
    <w:name w:val="Normal_4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7">
    <w:name w:val="Normal_4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8">
    <w:name w:val="Normal_4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9">
    <w:name w:val="Normal_4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0">
    <w:name w:val="Normal_5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1">
    <w:name w:val="Normal_5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2">
    <w:name w:val="Normal_5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3">
    <w:name w:val="Normal_5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4">
    <w:name w:val="Normal_5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5">
    <w:name w:val="Normal_5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6">
    <w:name w:val="Normal_5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7">
    <w:name w:val="Normal_5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8">
    <w:name w:val="Normal_5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9">
    <w:name w:val="Normal_5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0">
    <w:name w:val="Normal_6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1">
    <w:name w:val="Normal_6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2">
    <w:name w:val="Normal_6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3">
    <w:name w:val="Normal_6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4">
    <w:name w:val="Normal_6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5">
    <w:name w:val="Normal_6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6">
    <w:name w:val="Normal_6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7">
    <w:name w:val="Normal_6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8">
    <w:name w:val="Normal_6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9">
    <w:name w:val="Normal_6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0">
    <w:name w:val="Normal_7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1">
    <w:name w:val="Normal_7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2">
    <w:name w:val="Normal_7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3">
    <w:name w:val="Normal_7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4">
    <w:name w:val="Normal_7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5">
    <w:name w:val="Normal_75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0">
    <w:name w:val="Normal_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00">
    <w:name w:val="Normal_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00">
    <w:name w:val="Normal_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00">
    <w:name w:val="Normal_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00">
    <w:name w:val="Normal_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00">
    <w:name w:val="Normal_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00">
    <w:name w:val="Normal_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00">
    <w:name w:val="Normal_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80">
    <w:name w:val="Normal_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90">
    <w:name w:val="Normal_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000">
    <w:name w:val="Normal_1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10">
    <w:name w:val="Normal_1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20">
    <w:name w:val="Normal_1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30">
    <w:name w:val="Normal_1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40">
    <w:name w:val="Normal_1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50">
    <w:name w:val="Normal_1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60">
    <w:name w:val="Normal_1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70">
    <w:name w:val="Normal_1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80">
    <w:name w:val="Normal_1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90">
    <w:name w:val="Normal_1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000">
    <w:name w:val="Normal_2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10">
    <w:name w:val="Normal_2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20">
    <w:name w:val="Normal_2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30">
    <w:name w:val="Normal_2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40">
    <w:name w:val="Normal_2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50">
    <w:name w:val="Normal_2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60">
    <w:name w:val="Normal_2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70">
    <w:name w:val="Normal_2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80">
    <w:name w:val="Normal_2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90">
    <w:name w:val="Normal_2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000">
    <w:name w:val="Normal_3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10">
    <w:name w:val="Normal_3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20">
    <w:name w:val="Normal_3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30">
    <w:name w:val="Normal_3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40">
    <w:name w:val="Normal_3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50">
    <w:name w:val="Normal_3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60">
    <w:name w:val="Normal_3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70">
    <w:name w:val="Normal_3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80">
    <w:name w:val="Normal_3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90">
    <w:name w:val="Normal_3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000">
    <w:name w:val="Normal_4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10">
    <w:name w:val="Normal_4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20">
    <w:name w:val="Normal_4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30">
    <w:name w:val="Normal_4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40">
    <w:name w:val="Normal_4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50">
    <w:name w:val="Normal_4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60">
    <w:name w:val="Normal_4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70">
    <w:name w:val="Normal_4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80">
    <w:name w:val="Normal_4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90">
    <w:name w:val="Normal_4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000">
    <w:name w:val="Normal_5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10">
    <w:name w:val="Normal_5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20">
    <w:name w:val="Normal_5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30">
    <w:name w:val="Normal_5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40">
    <w:name w:val="Normal_5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50">
    <w:name w:val="Normal_5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60">
    <w:name w:val="Normal_5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70">
    <w:name w:val="Normal_5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80">
    <w:name w:val="Normal_5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90">
    <w:name w:val="Normal_5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000">
    <w:name w:val="Normal_6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10">
    <w:name w:val="Normal_6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20">
    <w:name w:val="Normal_6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30">
    <w:name w:val="Normal_6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40">
    <w:name w:val="Normal_6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50">
    <w:name w:val="Normal_6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60">
    <w:name w:val="Normal_6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70">
    <w:name w:val="Normal_6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80">
    <w:name w:val="Normal_6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90">
    <w:name w:val="Normal_6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000">
    <w:name w:val="Normal_7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10">
    <w:name w:val="Normal_7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20">
    <w:name w:val="Normal_7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30">
    <w:name w:val="Normal_7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40">
    <w:name w:val="Normal_7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3.xml" /><Relationship Id="rId14" Type="http://schemas.openxmlformats.org/officeDocument/2006/relationships/header" Target="header6.xml" /><Relationship Id="rId15" Type="http://schemas.openxmlformats.org/officeDocument/2006/relationships/footer" Target="footer4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5.xml" /><Relationship Id="rId19" Type="http://schemas.openxmlformats.org/officeDocument/2006/relationships/header" Target="header9.xml" /><Relationship Id="rId2" Type="http://schemas.openxmlformats.org/officeDocument/2006/relationships/webSettings" Target="webSettings.xml" /><Relationship Id="rId20" Type="http://schemas.openxmlformats.org/officeDocument/2006/relationships/footer" Target="footer6.xml" /><Relationship Id="rId21" Type="http://schemas.openxmlformats.org/officeDocument/2006/relationships/header" Target="header10.xml" /><Relationship Id="rId22" Type="http://schemas.openxmlformats.org/officeDocument/2006/relationships/header" Target="header11.xml" /><Relationship Id="rId23" Type="http://schemas.openxmlformats.org/officeDocument/2006/relationships/footer" Target="footer7.xml" /><Relationship Id="rId24" Type="http://schemas.openxmlformats.org/officeDocument/2006/relationships/header" Target="header12.xml" /><Relationship Id="rId25" Type="http://schemas.openxmlformats.org/officeDocument/2006/relationships/footer" Target="footer8.xml" /><Relationship Id="rId26" Type="http://schemas.openxmlformats.org/officeDocument/2006/relationships/header" Target="header13.xml" /><Relationship Id="rId27" Type="http://schemas.openxmlformats.org/officeDocument/2006/relationships/header" Target="header14.xml" /><Relationship Id="rId28" Type="http://schemas.openxmlformats.org/officeDocument/2006/relationships/footer" Target="footer9.xml" /><Relationship Id="rId29" Type="http://schemas.openxmlformats.org/officeDocument/2006/relationships/header" Target="header15.xml" /><Relationship Id="rId3" Type="http://schemas.openxmlformats.org/officeDocument/2006/relationships/fontTable" Target="fontTable.xml" /><Relationship Id="rId30" Type="http://schemas.openxmlformats.org/officeDocument/2006/relationships/footer" Target="footer10.xml" /><Relationship Id="rId31" Type="http://schemas.openxmlformats.org/officeDocument/2006/relationships/header" Target="header16.xml" /><Relationship Id="rId32" Type="http://schemas.openxmlformats.org/officeDocument/2006/relationships/header" Target="header17.xml" /><Relationship Id="rId33" Type="http://schemas.openxmlformats.org/officeDocument/2006/relationships/footer" Target="footer11.xml" /><Relationship Id="rId34" Type="http://schemas.openxmlformats.org/officeDocument/2006/relationships/header" Target="header18.xml" /><Relationship Id="rId35" Type="http://schemas.openxmlformats.org/officeDocument/2006/relationships/footer" Target="footer12.xml" /><Relationship Id="rId36" Type="http://schemas.openxmlformats.org/officeDocument/2006/relationships/image" Target="media/image1.jpeg" /><Relationship Id="rId37" Type="http://schemas.openxmlformats.org/officeDocument/2006/relationships/header" Target="header19.xml" /><Relationship Id="rId38" Type="http://schemas.openxmlformats.org/officeDocument/2006/relationships/header" Target="header20.xml" /><Relationship Id="rId39" Type="http://schemas.openxmlformats.org/officeDocument/2006/relationships/footer" Target="footer13.xml" /><Relationship Id="rId4" Type="http://schemas.openxmlformats.org/officeDocument/2006/relationships/customXml" Target="../customXml/item1.xml" /><Relationship Id="rId40" Type="http://schemas.openxmlformats.org/officeDocument/2006/relationships/header" Target="header21.xml" /><Relationship Id="rId41" Type="http://schemas.openxmlformats.org/officeDocument/2006/relationships/footer" Target="footer14.xml" /><Relationship Id="rId42" Type="http://schemas.openxmlformats.org/officeDocument/2006/relationships/image" Target="media/image2.jpeg" /><Relationship Id="rId43" Type="http://schemas.openxmlformats.org/officeDocument/2006/relationships/hyperlink" Target="https://d.book118.com/838137143117006030" TargetMode="External" /><Relationship Id="rId44" Type="http://schemas.openxmlformats.org/officeDocument/2006/relationships/header" Target="header22.xml" /><Relationship Id="rId45" Type="http://schemas.openxmlformats.org/officeDocument/2006/relationships/header" Target="header23.xml" /><Relationship Id="rId46" Type="http://schemas.openxmlformats.org/officeDocument/2006/relationships/footer" Target="footer15.xml" /><Relationship Id="rId47" Type="http://schemas.openxmlformats.org/officeDocument/2006/relationships/header" Target="header24.xml" /><Relationship Id="rId48" Type="http://schemas.openxmlformats.org/officeDocument/2006/relationships/footer" Target="footer16.xml" /><Relationship Id="rId49" Type="http://schemas.openxmlformats.org/officeDocument/2006/relationships/theme" Target="theme/theme1.xml" /><Relationship Id="rId5" Type="http://schemas.openxmlformats.org/officeDocument/2006/relationships/customXml" Target="../customXml/item2.xml" /><Relationship Id="rId50" Type="http://schemas.openxmlformats.org/officeDocument/2006/relationships/styles" Target="styles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3074"/>
    <customShpInfo spid="_x0000_s3073"/>
  </customShpExts>
</s:customData>
</file>

<file path=customXml/itemProps1.xml><?xml version="1.0" encoding="utf-8"?>
<ds:datastoreItem xmlns:ds="http://schemas.openxmlformats.org/officeDocument/2006/customXml" ds:itemID="{E3FAD204-A202-4D2B-AB10-D0B8AF83353E}">
  <ds:schemaRefs/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7</Pages>
  <Words>2</Words>
  <Characters>16</Characters>
  <Application>Microsoft Office Word</Application>
  <DocSecurity>0</DocSecurity>
  <Lines>1</Lines>
  <Paragraphs>1</Paragraphs>
  <ScaleCrop>false</ScaleCrop>
  <Company>Microsoft</Company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zxp19</cp:lastModifiedBy>
  <cp:revision>71</cp:revision>
  <dcterms:created xsi:type="dcterms:W3CDTF">2022-04-20T07:15:00Z</dcterms:created>
  <dcterms:modified xsi:type="dcterms:W3CDTF">2023-08-18T21:26:52Z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