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电力电容器及其配套设备项目建设方案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9" w:history="1">
        <w:r>
          <w:rPr>
            <w:rFonts w:ascii="仿宋" w:eastAsia="仿宋" w:hAnsi="仿宋" w:cs="仿宋" w:hint="eastAsia"/>
            <w:lang w:eastAsia="zh-CN"/>
          </w:rPr>
          <w:t>概论</w:t>
        </w:r>
        <w:r>
          <w:tab/>
        </w:r>
        <w:r>
          <w:fldChar w:fldCharType="begin"/>
        </w:r>
        <w:r>
          <w:instrText xml:space="preserve"> PAGEREF _Toc2729 \h </w:instrText>
        </w:r>
        <w:r>
          <w:fldChar w:fldCharType="separate"/>
        </w:r>
        <w:r>
          <w:t>3</w:t>
        </w:r>
        <w:r>
          <w:fldChar w:fldCharType="end"/>
        </w:r>
      </w:hyperlink>
    </w:p>
    <w:p>
      <w:pPr>
        <w:pStyle w:val="TOC1"/>
        <w:tabs>
          <w:tab w:val="right" w:leader="dot" w:pos="8306"/>
        </w:tabs>
      </w:pPr>
      <w:hyperlink w:anchor="_Toc26532" w:history="1">
        <w:r>
          <w:rPr>
            <w:rFonts w:ascii="仿宋" w:eastAsia="仿宋" w:hAnsi="仿宋" w:cs="仿宋" w:hint="eastAsia"/>
            <w:lang w:eastAsia="zh-CN"/>
          </w:rPr>
          <w:t>一、资源开发及综合利用分析</w:t>
        </w:r>
        <w:r>
          <w:tab/>
        </w:r>
        <w:r>
          <w:fldChar w:fldCharType="begin"/>
        </w:r>
        <w:r>
          <w:instrText xml:space="preserve"> PAGEREF _Toc26532 \h </w:instrText>
        </w:r>
        <w:r>
          <w:fldChar w:fldCharType="separate"/>
        </w:r>
        <w:r>
          <w:t>3</w:t>
        </w:r>
        <w:r>
          <w:fldChar w:fldCharType="end"/>
        </w:r>
      </w:hyperlink>
    </w:p>
    <w:p>
      <w:pPr>
        <w:pStyle w:val="TOC2"/>
        <w:tabs>
          <w:tab w:val="right" w:leader="dot" w:pos="8306"/>
        </w:tabs>
      </w:pPr>
      <w:hyperlink w:anchor="_Toc26676" w:history="1">
        <w:r>
          <w:rPr>
            <w:rFonts w:ascii="仿宋" w:eastAsia="仿宋" w:hAnsi="仿宋" w:cs="仿宋" w:hint="eastAsia"/>
            <w:lang w:eastAsia="zh-CN"/>
          </w:rPr>
          <w:t>(一)、资源开发方案</w:t>
        </w:r>
        <w:r>
          <w:tab/>
        </w:r>
        <w:r>
          <w:fldChar w:fldCharType="begin"/>
        </w:r>
        <w:r>
          <w:instrText xml:space="preserve"> PAGEREF _Toc26676 \h </w:instrText>
        </w:r>
        <w:r>
          <w:fldChar w:fldCharType="separate"/>
        </w:r>
        <w:r>
          <w:t>3</w:t>
        </w:r>
        <w:r>
          <w:fldChar w:fldCharType="end"/>
        </w:r>
      </w:hyperlink>
    </w:p>
    <w:p>
      <w:pPr>
        <w:pStyle w:val="TOC2"/>
        <w:tabs>
          <w:tab w:val="right" w:leader="dot" w:pos="8306"/>
        </w:tabs>
      </w:pPr>
      <w:hyperlink w:anchor="_Toc28272" w:history="1">
        <w:r>
          <w:rPr>
            <w:rFonts w:ascii="仿宋" w:eastAsia="仿宋" w:hAnsi="仿宋" w:cs="仿宋" w:hint="eastAsia"/>
            <w:lang w:eastAsia="zh-CN"/>
          </w:rPr>
          <w:t>(二)、资源利用方案</w:t>
        </w:r>
        <w:r>
          <w:tab/>
        </w:r>
        <w:r>
          <w:fldChar w:fldCharType="begin"/>
        </w:r>
        <w:r>
          <w:instrText xml:space="preserve"> PAGEREF _Toc28272 \h </w:instrText>
        </w:r>
        <w:r>
          <w:fldChar w:fldCharType="separate"/>
        </w:r>
        <w:r>
          <w:t>4</w:t>
        </w:r>
        <w:r>
          <w:fldChar w:fldCharType="end"/>
        </w:r>
      </w:hyperlink>
    </w:p>
    <w:p>
      <w:pPr>
        <w:pStyle w:val="TOC2"/>
        <w:tabs>
          <w:tab w:val="right" w:leader="dot" w:pos="8306"/>
        </w:tabs>
      </w:pPr>
      <w:hyperlink w:anchor="_Toc6307" w:history="1">
        <w:r>
          <w:rPr>
            <w:rFonts w:ascii="仿宋" w:eastAsia="仿宋" w:hAnsi="仿宋" w:cs="仿宋" w:hint="eastAsia"/>
            <w:lang w:eastAsia="zh-CN"/>
          </w:rPr>
          <w:t>(三)、资源节约措施</w:t>
        </w:r>
        <w:r>
          <w:tab/>
        </w:r>
        <w:r>
          <w:fldChar w:fldCharType="begin"/>
        </w:r>
        <w:r>
          <w:instrText xml:space="preserve"> PAGEREF _Toc6307 \h </w:instrText>
        </w:r>
        <w:r>
          <w:fldChar w:fldCharType="separate"/>
        </w:r>
        <w:r>
          <w:t>5</w:t>
        </w:r>
        <w:r>
          <w:fldChar w:fldCharType="end"/>
        </w:r>
      </w:hyperlink>
    </w:p>
    <w:p>
      <w:pPr>
        <w:pStyle w:val="TOC1"/>
        <w:tabs>
          <w:tab w:val="right" w:leader="dot" w:pos="8306"/>
        </w:tabs>
      </w:pPr>
      <w:hyperlink w:anchor="_Toc9539" w:history="1">
        <w:r>
          <w:rPr>
            <w:rFonts w:ascii="仿宋" w:eastAsia="仿宋" w:hAnsi="仿宋" w:cs="仿宋" w:hint="eastAsia"/>
            <w:lang w:eastAsia="zh-CN"/>
          </w:rPr>
          <w:t>二、项目监理与质量保证</w:t>
        </w:r>
        <w:r>
          <w:tab/>
        </w:r>
        <w:r>
          <w:fldChar w:fldCharType="begin"/>
        </w:r>
        <w:r>
          <w:instrText xml:space="preserve"> PAGEREF _Toc9539 \h </w:instrText>
        </w:r>
        <w:r>
          <w:fldChar w:fldCharType="separate"/>
        </w:r>
        <w:r>
          <w:t>6</w:t>
        </w:r>
        <w:r>
          <w:fldChar w:fldCharType="end"/>
        </w:r>
      </w:hyperlink>
    </w:p>
    <w:p>
      <w:pPr>
        <w:pStyle w:val="TOC2"/>
        <w:tabs>
          <w:tab w:val="right" w:leader="dot" w:pos="8306"/>
        </w:tabs>
      </w:pPr>
      <w:hyperlink w:anchor="_Toc22505" w:history="1">
        <w:r>
          <w:rPr>
            <w:rFonts w:ascii="仿宋" w:eastAsia="仿宋" w:hAnsi="仿宋" w:cs="仿宋" w:hint="eastAsia"/>
            <w:lang w:eastAsia="zh-CN"/>
          </w:rPr>
          <w:t>(一)、监理体系构建</w:t>
        </w:r>
        <w:r>
          <w:tab/>
        </w:r>
        <w:r>
          <w:fldChar w:fldCharType="begin"/>
        </w:r>
        <w:r>
          <w:instrText xml:space="preserve"> PAGEREF _Toc22505 \h </w:instrText>
        </w:r>
        <w:r>
          <w:fldChar w:fldCharType="separate"/>
        </w:r>
        <w:r>
          <w:t>6</w:t>
        </w:r>
        <w:r>
          <w:fldChar w:fldCharType="end"/>
        </w:r>
      </w:hyperlink>
    </w:p>
    <w:p>
      <w:pPr>
        <w:pStyle w:val="TOC2"/>
        <w:tabs>
          <w:tab w:val="right" w:leader="dot" w:pos="8306"/>
        </w:tabs>
      </w:pPr>
      <w:hyperlink w:anchor="_Toc2006" w:history="1">
        <w:r>
          <w:rPr>
            <w:rFonts w:ascii="仿宋" w:eastAsia="仿宋" w:hAnsi="仿宋" w:cs="仿宋" w:hint="eastAsia"/>
            <w:lang w:eastAsia="zh-CN"/>
          </w:rPr>
          <w:t>(二)、质量保证体系实施</w:t>
        </w:r>
        <w:r>
          <w:tab/>
        </w:r>
        <w:r>
          <w:fldChar w:fldCharType="begin"/>
        </w:r>
        <w:r>
          <w:instrText xml:space="preserve"> PAGEREF _Toc2006 \h </w:instrText>
        </w:r>
        <w:r>
          <w:fldChar w:fldCharType="separate"/>
        </w:r>
        <w:r>
          <w:t>7</w:t>
        </w:r>
        <w:r>
          <w:fldChar w:fldCharType="end"/>
        </w:r>
      </w:hyperlink>
    </w:p>
    <w:p>
      <w:pPr>
        <w:pStyle w:val="TOC2"/>
        <w:tabs>
          <w:tab w:val="right" w:leader="dot" w:pos="8306"/>
        </w:tabs>
      </w:pPr>
      <w:hyperlink w:anchor="_Toc27683" w:history="1">
        <w:r>
          <w:rPr>
            <w:rFonts w:ascii="仿宋" w:eastAsia="仿宋" w:hAnsi="仿宋" w:cs="仿宋" w:hint="eastAsia"/>
            <w:lang w:eastAsia="zh-CN"/>
          </w:rPr>
          <w:t>(三)、监理与质量控制流程</w:t>
        </w:r>
        <w:r>
          <w:tab/>
        </w:r>
        <w:r>
          <w:fldChar w:fldCharType="begin"/>
        </w:r>
        <w:r>
          <w:instrText xml:space="preserve"> PAGEREF _Toc27683 \h </w:instrText>
        </w:r>
        <w:r>
          <w:fldChar w:fldCharType="separate"/>
        </w:r>
        <w:r>
          <w:t>8</w:t>
        </w:r>
        <w:r>
          <w:fldChar w:fldCharType="end"/>
        </w:r>
      </w:hyperlink>
    </w:p>
    <w:p>
      <w:pPr>
        <w:pStyle w:val="TOC1"/>
        <w:tabs>
          <w:tab w:val="right" w:leader="dot" w:pos="8306"/>
        </w:tabs>
      </w:pPr>
      <w:hyperlink w:anchor="_Toc16373" w:history="1">
        <w:r>
          <w:rPr>
            <w:rFonts w:ascii="仿宋" w:eastAsia="仿宋" w:hAnsi="仿宋" w:cs="仿宋" w:hint="eastAsia"/>
            <w:lang w:eastAsia="zh-CN"/>
          </w:rPr>
          <w:t>三、社会影响分析</w:t>
        </w:r>
        <w:r>
          <w:tab/>
        </w:r>
        <w:r>
          <w:fldChar w:fldCharType="begin"/>
        </w:r>
        <w:r>
          <w:instrText xml:space="preserve"> PAGEREF _Toc16373 \h </w:instrText>
        </w:r>
        <w:r>
          <w:fldChar w:fldCharType="separate"/>
        </w:r>
        <w:r>
          <w:t>8</w:t>
        </w:r>
        <w:r>
          <w:fldChar w:fldCharType="end"/>
        </w:r>
      </w:hyperlink>
    </w:p>
    <w:p>
      <w:pPr>
        <w:pStyle w:val="TOC2"/>
        <w:tabs>
          <w:tab w:val="right" w:leader="dot" w:pos="8306"/>
        </w:tabs>
      </w:pPr>
      <w:hyperlink w:anchor="_Toc27525" w:history="1">
        <w:r>
          <w:rPr>
            <w:rFonts w:ascii="仿宋" w:eastAsia="仿宋" w:hAnsi="仿宋" w:cs="仿宋" w:hint="eastAsia"/>
            <w:lang w:eastAsia="zh-CN"/>
          </w:rPr>
          <w:t>(一)、社会影响效果分析</w:t>
        </w:r>
        <w:r>
          <w:tab/>
        </w:r>
        <w:r>
          <w:fldChar w:fldCharType="begin"/>
        </w:r>
        <w:r>
          <w:instrText xml:space="preserve"> PAGEREF _Toc27525 \h </w:instrText>
        </w:r>
        <w:r>
          <w:fldChar w:fldCharType="separate"/>
        </w:r>
        <w:r>
          <w:t>8</w:t>
        </w:r>
        <w:r>
          <w:fldChar w:fldCharType="end"/>
        </w:r>
      </w:hyperlink>
    </w:p>
    <w:p>
      <w:pPr>
        <w:pStyle w:val="TOC2"/>
        <w:tabs>
          <w:tab w:val="right" w:leader="dot" w:pos="8306"/>
        </w:tabs>
      </w:pPr>
      <w:hyperlink w:anchor="_Toc14384" w:history="1">
        <w:r>
          <w:rPr>
            <w:rFonts w:ascii="仿宋" w:eastAsia="仿宋" w:hAnsi="仿宋" w:cs="仿宋" w:hint="eastAsia"/>
            <w:lang w:eastAsia="zh-CN"/>
          </w:rPr>
          <w:t>(二)、社会适应性分析</w:t>
        </w:r>
        <w:r>
          <w:tab/>
        </w:r>
        <w:r>
          <w:fldChar w:fldCharType="begin"/>
        </w:r>
        <w:r>
          <w:instrText xml:space="preserve"> PAGEREF _Toc14384 \h </w:instrText>
        </w:r>
        <w:r>
          <w:fldChar w:fldCharType="separate"/>
        </w:r>
        <w:r>
          <w:t>11</w:t>
        </w:r>
        <w:r>
          <w:fldChar w:fldCharType="end"/>
        </w:r>
      </w:hyperlink>
    </w:p>
    <w:p>
      <w:pPr>
        <w:pStyle w:val="TOC2"/>
        <w:tabs>
          <w:tab w:val="right" w:leader="dot" w:pos="8306"/>
        </w:tabs>
      </w:pPr>
      <w:hyperlink w:anchor="_Toc22215" w:history="1">
        <w:r>
          <w:rPr>
            <w:rFonts w:ascii="仿宋" w:eastAsia="仿宋" w:hAnsi="仿宋" w:cs="仿宋" w:hint="eastAsia"/>
            <w:lang w:eastAsia="zh-CN"/>
          </w:rPr>
          <w:t>(三)、社会风险及对策分析</w:t>
        </w:r>
        <w:r>
          <w:tab/>
        </w:r>
        <w:r>
          <w:fldChar w:fldCharType="begin"/>
        </w:r>
        <w:r>
          <w:instrText xml:space="preserve"> PAGEREF _Toc22215 \h </w:instrText>
        </w:r>
        <w:r>
          <w:fldChar w:fldCharType="separate"/>
        </w:r>
        <w:r>
          <w:t>12</w:t>
        </w:r>
        <w:r>
          <w:fldChar w:fldCharType="end"/>
        </w:r>
      </w:hyperlink>
    </w:p>
    <w:p>
      <w:pPr>
        <w:pStyle w:val="TOC1"/>
        <w:tabs>
          <w:tab w:val="right" w:leader="dot" w:pos="8306"/>
        </w:tabs>
      </w:pPr>
      <w:hyperlink w:anchor="_Toc21799" w:history="1">
        <w:r>
          <w:rPr>
            <w:rFonts w:ascii="仿宋" w:eastAsia="仿宋" w:hAnsi="仿宋" w:cs="仿宋" w:hint="eastAsia"/>
            <w:lang w:eastAsia="zh-CN"/>
          </w:rPr>
          <w:t>四、项目选址研究</w:t>
        </w:r>
        <w:r>
          <w:tab/>
        </w:r>
        <w:r>
          <w:fldChar w:fldCharType="begin"/>
        </w:r>
        <w:r>
          <w:instrText xml:space="preserve"> PAGEREF _Toc21799 \h </w:instrText>
        </w:r>
        <w:r>
          <w:fldChar w:fldCharType="separate"/>
        </w:r>
        <w:r>
          <w:t>16</w:t>
        </w:r>
        <w:r>
          <w:fldChar w:fldCharType="end"/>
        </w:r>
      </w:hyperlink>
    </w:p>
    <w:p>
      <w:pPr>
        <w:pStyle w:val="TOC2"/>
        <w:tabs>
          <w:tab w:val="right" w:leader="dot" w:pos="8306"/>
        </w:tabs>
      </w:pPr>
      <w:hyperlink w:anchor="_Toc21450" w:history="1">
        <w:r>
          <w:rPr>
            <w:rFonts w:ascii="仿宋" w:eastAsia="仿宋" w:hAnsi="仿宋" w:cs="仿宋" w:hint="eastAsia"/>
            <w:lang w:eastAsia="zh-CN"/>
          </w:rPr>
          <w:t>(一)、项目选址原则</w:t>
        </w:r>
        <w:r>
          <w:tab/>
        </w:r>
        <w:r>
          <w:fldChar w:fldCharType="begin"/>
        </w:r>
        <w:r>
          <w:instrText xml:space="preserve"> PAGEREF _Toc21450 \h </w:instrText>
        </w:r>
        <w:r>
          <w:fldChar w:fldCharType="separate"/>
        </w:r>
        <w:r>
          <w:t>16</w:t>
        </w:r>
        <w:r>
          <w:fldChar w:fldCharType="end"/>
        </w:r>
      </w:hyperlink>
    </w:p>
    <w:p>
      <w:pPr>
        <w:pStyle w:val="TOC2"/>
        <w:tabs>
          <w:tab w:val="right" w:leader="dot" w:pos="8306"/>
        </w:tabs>
      </w:pPr>
      <w:hyperlink w:anchor="_Toc4616" w:history="1">
        <w:r>
          <w:rPr>
            <w:rFonts w:ascii="仿宋" w:eastAsia="仿宋" w:hAnsi="仿宋" w:cs="仿宋" w:hint="eastAsia"/>
            <w:lang w:eastAsia="zh-CN"/>
          </w:rPr>
          <w:t>(二)、项目选址</w:t>
        </w:r>
        <w:r>
          <w:tab/>
        </w:r>
        <w:r>
          <w:fldChar w:fldCharType="begin"/>
        </w:r>
        <w:r>
          <w:instrText xml:space="preserve"> PAGEREF _Toc4616 \h </w:instrText>
        </w:r>
        <w:r>
          <w:fldChar w:fldCharType="separate"/>
        </w:r>
        <w:r>
          <w:t>19</w:t>
        </w:r>
        <w:r>
          <w:fldChar w:fldCharType="end"/>
        </w:r>
      </w:hyperlink>
    </w:p>
    <w:p>
      <w:pPr>
        <w:pStyle w:val="TOC2"/>
        <w:tabs>
          <w:tab w:val="right" w:leader="dot" w:pos="8306"/>
        </w:tabs>
      </w:pPr>
      <w:hyperlink w:anchor="_Toc29324" w:history="1">
        <w:r>
          <w:rPr>
            <w:rFonts w:ascii="仿宋" w:eastAsia="仿宋" w:hAnsi="仿宋" w:cs="仿宋" w:hint="eastAsia"/>
            <w:lang w:eastAsia="zh-CN"/>
          </w:rPr>
          <w:t>(三)、建设条件分析</w:t>
        </w:r>
        <w:r>
          <w:tab/>
        </w:r>
        <w:r>
          <w:fldChar w:fldCharType="begin"/>
        </w:r>
        <w:r>
          <w:instrText xml:space="preserve"> PAGEREF _Toc29324 \h </w:instrText>
        </w:r>
        <w:r>
          <w:fldChar w:fldCharType="separate"/>
        </w:r>
        <w:r>
          <w:t>21</w:t>
        </w:r>
        <w:r>
          <w:fldChar w:fldCharType="end"/>
        </w:r>
      </w:hyperlink>
    </w:p>
    <w:p>
      <w:pPr>
        <w:pStyle w:val="TOC2"/>
        <w:tabs>
          <w:tab w:val="right" w:leader="dot" w:pos="8306"/>
        </w:tabs>
      </w:pPr>
      <w:hyperlink w:anchor="_Toc25147" w:history="1">
        <w:r>
          <w:rPr>
            <w:rFonts w:ascii="仿宋" w:eastAsia="仿宋" w:hAnsi="仿宋" w:cs="仿宋" w:hint="eastAsia"/>
            <w:lang w:eastAsia="zh-CN"/>
          </w:rPr>
          <w:t>(四)、用地控制指标</w:t>
        </w:r>
        <w:r>
          <w:tab/>
        </w:r>
        <w:r>
          <w:fldChar w:fldCharType="begin"/>
        </w:r>
        <w:r>
          <w:instrText xml:space="preserve"> PAGEREF _Toc25147 \h </w:instrText>
        </w:r>
        <w:r>
          <w:fldChar w:fldCharType="separate"/>
        </w:r>
        <w:r>
          <w:t>23</w:t>
        </w:r>
        <w:r>
          <w:fldChar w:fldCharType="end"/>
        </w:r>
      </w:hyperlink>
    </w:p>
    <w:p>
      <w:pPr>
        <w:pStyle w:val="TOC2"/>
        <w:tabs>
          <w:tab w:val="right" w:leader="dot" w:pos="8306"/>
        </w:tabs>
      </w:pPr>
      <w:hyperlink w:anchor="_Toc30377" w:history="1">
        <w:r>
          <w:rPr>
            <w:rFonts w:ascii="仿宋" w:eastAsia="仿宋" w:hAnsi="仿宋" w:cs="仿宋" w:hint="eastAsia"/>
            <w:lang w:eastAsia="zh-CN"/>
          </w:rPr>
          <w:t>(五)、地总体要求</w:t>
        </w:r>
        <w:r>
          <w:tab/>
        </w:r>
        <w:r>
          <w:fldChar w:fldCharType="begin"/>
        </w:r>
        <w:r>
          <w:instrText xml:space="preserve"> PAGEREF _Toc30377 \h </w:instrText>
        </w:r>
        <w:r>
          <w:fldChar w:fldCharType="separate"/>
        </w:r>
        <w:r>
          <w:t>24</w:t>
        </w:r>
        <w:r>
          <w:fldChar w:fldCharType="end"/>
        </w:r>
      </w:hyperlink>
    </w:p>
    <w:p>
      <w:pPr>
        <w:pStyle w:val="TOC2"/>
        <w:tabs>
          <w:tab w:val="right" w:leader="dot" w:pos="8306"/>
        </w:tabs>
      </w:pPr>
      <w:hyperlink w:anchor="_Toc2398" w:history="1">
        <w:r>
          <w:rPr>
            <w:rFonts w:ascii="仿宋" w:eastAsia="仿宋" w:hAnsi="仿宋" w:cs="仿宋" w:hint="eastAsia"/>
            <w:lang w:eastAsia="zh-CN"/>
          </w:rPr>
          <w:t>(六)、节约用地措施</w:t>
        </w:r>
        <w:r>
          <w:tab/>
        </w:r>
        <w:r>
          <w:fldChar w:fldCharType="begin"/>
        </w:r>
        <w:r>
          <w:instrText xml:space="preserve"> PAGEREF _Toc2398 \h </w:instrText>
        </w:r>
        <w:r>
          <w:fldChar w:fldCharType="separate"/>
        </w:r>
        <w:r>
          <w:t>25</w:t>
        </w:r>
        <w:r>
          <w:fldChar w:fldCharType="end"/>
        </w:r>
      </w:hyperlink>
    </w:p>
    <w:p>
      <w:pPr>
        <w:pStyle w:val="TOC2"/>
        <w:tabs>
          <w:tab w:val="right" w:leader="dot" w:pos="8306"/>
        </w:tabs>
      </w:pPr>
      <w:hyperlink w:anchor="_Toc12793" w:history="1">
        <w:r>
          <w:rPr>
            <w:rFonts w:ascii="仿宋" w:eastAsia="仿宋" w:hAnsi="仿宋" w:cs="仿宋" w:hint="eastAsia"/>
            <w:lang w:eastAsia="zh-CN"/>
          </w:rPr>
          <w:t>(七)、选址综合评价</w:t>
        </w:r>
        <w:r>
          <w:tab/>
        </w:r>
        <w:r>
          <w:fldChar w:fldCharType="begin"/>
        </w:r>
        <w:r>
          <w:instrText xml:space="preserve"> PAGEREF _Toc12793 \h </w:instrText>
        </w:r>
        <w:r>
          <w:fldChar w:fldCharType="separate"/>
        </w:r>
        <w:r>
          <w:t>27</w:t>
        </w:r>
        <w:r>
          <w:fldChar w:fldCharType="end"/>
        </w:r>
      </w:hyperlink>
    </w:p>
    <w:p>
      <w:pPr>
        <w:pStyle w:val="TOC1"/>
        <w:tabs>
          <w:tab w:val="right" w:leader="dot" w:pos="8306"/>
        </w:tabs>
      </w:pPr>
      <w:hyperlink w:anchor="_Toc25574" w:history="1">
        <w:r>
          <w:rPr>
            <w:rFonts w:ascii="仿宋" w:eastAsia="仿宋" w:hAnsi="仿宋" w:cs="仿宋" w:hint="eastAsia"/>
            <w:lang w:eastAsia="zh-CN"/>
          </w:rPr>
          <w:t>五、背景、必要性分析</w:t>
        </w:r>
        <w:r>
          <w:tab/>
        </w:r>
        <w:r>
          <w:fldChar w:fldCharType="begin"/>
        </w:r>
        <w:r>
          <w:instrText xml:space="preserve"> PAGEREF _Toc25574 \h </w:instrText>
        </w:r>
        <w:r>
          <w:fldChar w:fldCharType="separate"/>
        </w:r>
        <w:r>
          <w:t>28</w:t>
        </w:r>
        <w:r>
          <w:fldChar w:fldCharType="end"/>
        </w:r>
      </w:hyperlink>
    </w:p>
    <w:p>
      <w:pPr>
        <w:pStyle w:val="TOC2"/>
        <w:tabs>
          <w:tab w:val="right" w:leader="dot" w:pos="8306"/>
        </w:tabs>
      </w:pPr>
      <w:hyperlink w:anchor="_Toc8463" w:history="1">
        <w:r>
          <w:rPr>
            <w:rFonts w:ascii="仿宋" w:eastAsia="仿宋" w:hAnsi="仿宋" w:cs="仿宋" w:hint="eastAsia"/>
            <w:lang w:eastAsia="zh-CN"/>
          </w:rPr>
          <w:t>(一)、项目建设背景</w:t>
        </w:r>
        <w:r>
          <w:tab/>
        </w:r>
        <w:r>
          <w:fldChar w:fldCharType="begin"/>
        </w:r>
        <w:r>
          <w:instrText xml:space="preserve"> PAGEREF _Toc8463 \h </w:instrText>
        </w:r>
        <w:r>
          <w:fldChar w:fldCharType="separate"/>
        </w:r>
        <w:r>
          <w:t>28</w:t>
        </w:r>
        <w:r>
          <w:fldChar w:fldCharType="end"/>
        </w:r>
      </w:hyperlink>
    </w:p>
    <w:p>
      <w:pPr>
        <w:pStyle w:val="TOC2"/>
        <w:tabs>
          <w:tab w:val="right" w:leader="dot" w:pos="8306"/>
        </w:tabs>
      </w:pPr>
      <w:hyperlink w:anchor="_Toc11828" w:history="1">
        <w:r>
          <w:rPr>
            <w:rFonts w:ascii="仿宋" w:eastAsia="仿宋" w:hAnsi="仿宋" w:cs="仿宋" w:hint="eastAsia"/>
            <w:lang w:eastAsia="zh-CN"/>
          </w:rPr>
          <w:t>(二)、必要性分析</w:t>
        </w:r>
        <w:r>
          <w:tab/>
        </w:r>
        <w:r>
          <w:fldChar w:fldCharType="begin"/>
        </w:r>
        <w:r>
          <w:instrText xml:space="preserve"> PAGEREF _Toc11828 \h </w:instrText>
        </w:r>
        <w:r>
          <w:fldChar w:fldCharType="separate"/>
        </w:r>
        <w:r>
          <w:t>29</w:t>
        </w:r>
        <w:r>
          <w:fldChar w:fldCharType="end"/>
        </w:r>
      </w:hyperlink>
    </w:p>
    <w:p>
      <w:pPr>
        <w:pStyle w:val="TOC2"/>
        <w:tabs>
          <w:tab w:val="right" w:leader="dot" w:pos="8306"/>
        </w:tabs>
      </w:pPr>
      <w:hyperlink w:anchor="_Toc16538" w:history="1">
        <w:r>
          <w:rPr>
            <w:rFonts w:ascii="仿宋" w:eastAsia="仿宋" w:hAnsi="仿宋" w:cs="仿宋" w:hint="eastAsia"/>
            <w:lang w:eastAsia="zh-CN"/>
          </w:rPr>
          <w:t>(三)、项目建设有利条件</w:t>
        </w:r>
        <w:r>
          <w:tab/>
        </w:r>
        <w:r>
          <w:fldChar w:fldCharType="begin"/>
        </w:r>
        <w:r>
          <w:instrText xml:space="preserve"> PAGEREF _Toc16538 \h </w:instrText>
        </w:r>
        <w:r>
          <w:fldChar w:fldCharType="separate"/>
        </w:r>
        <w:r>
          <w:t>30</w:t>
        </w:r>
        <w:r>
          <w:fldChar w:fldCharType="end"/>
        </w:r>
      </w:hyperlink>
    </w:p>
    <w:p>
      <w:pPr>
        <w:pStyle w:val="TOC1"/>
        <w:tabs>
          <w:tab w:val="right" w:leader="dot" w:pos="8306"/>
        </w:tabs>
      </w:pPr>
      <w:hyperlink w:anchor="_Toc1239" w:history="1">
        <w:r>
          <w:rPr>
            <w:rFonts w:ascii="仿宋" w:eastAsia="仿宋" w:hAnsi="仿宋" w:cs="仿宋" w:hint="eastAsia"/>
            <w:lang w:eastAsia="zh-CN"/>
          </w:rPr>
          <w:t>六、经济影响分析</w:t>
        </w:r>
        <w:r>
          <w:tab/>
        </w:r>
        <w:r>
          <w:fldChar w:fldCharType="begin"/>
        </w:r>
        <w:r>
          <w:instrText xml:space="preserve"> PAGEREF _Toc1239 \h </w:instrText>
        </w:r>
        <w:r>
          <w:fldChar w:fldCharType="separate"/>
        </w:r>
        <w:r>
          <w:t>32</w:t>
        </w:r>
        <w:r>
          <w:fldChar w:fldCharType="end"/>
        </w:r>
      </w:hyperlink>
    </w:p>
    <w:p>
      <w:pPr>
        <w:pStyle w:val="TOC2"/>
        <w:tabs>
          <w:tab w:val="right" w:leader="dot" w:pos="8306"/>
        </w:tabs>
      </w:pPr>
      <w:hyperlink w:anchor="_Toc2817" w:history="1">
        <w:r>
          <w:rPr>
            <w:rFonts w:ascii="仿宋" w:eastAsia="仿宋" w:hAnsi="仿宋" w:cs="仿宋" w:hint="eastAsia"/>
            <w:lang w:eastAsia="zh-CN"/>
          </w:rPr>
          <w:t>(一)、经济费用效益或费用效果分析</w:t>
        </w:r>
        <w:r>
          <w:tab/>
        </w:r>
        <w:r>
          <w:fldChar w:fldCharType="begin"/>
        </w:r>
        <w:r>
          <w:instrText xml:space="preserve"> PAGEREF _Toc2817 \h </w:instrText>
        </w:r>
        <w:r>
          <w:fldChar w:fldCharType="separate"/>
        </w:r>
        <w:r>
          <w:t>32</w:t>
        </w:r>
        <w:r>
          <w:fldChar w:fldCharType="end"/>
        </w:r>
      </w:hyperlink>
    </w:p>
    <w:p>
      <w:pPr>
        <w:pStyle w:val="TOC2"/>
        <w:tabs>
          <w:tab w:val="right" w:leader="dot" w:pos="8306"/>
        </w:tabs>
      </w:pPr>
      <w:hyperlink w:anchor="_Toc28752" w:history="1">
        <w:r>
          <w:rPr>
            <w:rFonts w:ascii="仿宋" w:eastAsia="仿宋" w:hAnsi="仿宋" w:cs="仿宋" w:hint="eastAsia"/>
            <w:lang w:eastAsia="zh-CN"/>
          </w:rPr>
          <w:t>(二)、行业影响分析</w:t>
        </w:r>
        <w:r>
          <w:tab/>
        </w:r>
        <w:r>
          <w:fldChar w:fldCharType="begin"/>
        </w:r>
        <w:r>
          <w:instrText xml:space="preserve"> PAGEREF _Toc28752 \h </w:instrText>
        </w:r>
        <w:r>
          <w:fldChar w:fldCharType="separate"/>
        </w:r>
        <w:r>
          <w:t>34</w:t>
        </w:r>
        <w:r>
          <w:fldChar w:fldCharType="end"/>
        </w:r>
      </w:hyperlink>
    </w:p>
    <w:p>
      <w:pPr>
        <w:pStyle w:val="TOC2"/>
        <w:tabs>
          <w:tab w:val="right" w:leader="dot" w:pos="8306"/>
        </w:tabs>
      </w:pPr>
      <w:hyperlink w:anchor="_Toc18352" w:history="1">
        <w:r>
          <w:rPr>
            <w:rFonts w:ascii="仿宋" w:eastAsia="仿宋" w:hAnsi="仿宋" w:cs="仿宋" w:hint="eastAsia"/>
            <w:lang w:eastAsia="zh-CN"/>
          </w:rPr>
          <w:t>(三)、区域经济影响分析</w:t>
        </w:r>
        <w:r>
          <w:tab/>
        </w:r>
        <w:r>
          <w:fldChar w:fldCharType="begin"/>
        </w:r>
        <w:r>
          <w:instrText xml:space="preserve"> PAGEREF _Toc18352 \h </w:instrText>
        </w:r>
        <w:r>
          <w:fldChar w:fldCharType="separate"/>
        </w:r>
        <w:r>
          <w:t>36</w:t>
        </w:r>
        <w:r>
          <w:fldChar w:fldCharType="end"/>
        </w:r>
      </w:hyperlink>
    </w:p>
    <w:p>
      <w:pPr>
        <w:pStyle w:val="TOC2"/>
        <w:tabs>
          <w:tab w:val="right" w:leader="dot" w:pos="8306"/>
        </w:tabs>
      </w:pPr>
      <w:hyperlink w:anchor="_Toc8090" w:history="1">
        <w:r>
          <w:rPr>
            <w:rFonts w:ascii="仿宋" w:eastAsia="仿宋" w:hAnsi="仿宋" w:cs="仿宋" w:hint="eastAsia"/>
            <w:lang w:eastAsia="zh-CN"/>
          </w:rPr>
          <w:t>(四)、宏观经济影响分析</w:t>
        </w:r>
        <w:r>
          <w:tab/>
        </w:r>
        <w:r>
          <w:fldChar w:fldCharType="begin"/>
        </w:r>
        <w:r>
          <w:instrText xml:space="preserve"> PAGEREF _Toc8090 \h </w:instrText>
        </w:r>
        <w:r>
          <w:fldChar w:fldCharType="separate"/>
        </w:r>
        <w:r>
          <w:t>37</w:t>
        </w:r>
        <w:r>
          <w:fldChar w:fldCharType="end"/>
        </w:r>
      </w:hyperlink>
    </w:p>
    <w:p>
      <w:pPr>
        <w:pStyle w:val="TOC1"/>
        <w:tabs>
          <w:tab w:val="right" w:leader="dot" w:pos="8306"/>
        </w:tabs>
      </w:pPr>
      <w:hyperlink w:anchor="_Toc25067" w:history="1">
        <w:r>
          <w:rPr>
            <w:rFonts w:ascii="仿宋" w:eastAsia="仿宋" w:hAnsi="仿宋" w:cs="仿宋" w:hint="eastAsia"/>
            <w:lang w:eastAsia="zh-CN"/>
          </w:rPr>
          <w:t>七、技术创新与产业升级</w:t>
        </w:r>
        <w:r>
          <w:tab/>
        </w:r>
        <w:r>
          <w:fldChar w:fldCharType="begin"/>
        </w:r>
        <w:r>
          <w:instrText xml:space="preserve"> PAGEREF _Toc25067 \h </w:instrText>
        </w:r>
        <w:r>
          <w:fldChar w:fldCharType="separate"/>
        </w:r>
        <w:r>
          <w:t>38</w:t>
        </w:r>
        <w:r>
          <w:fldChar w:fldCharType="end"/>
        </w:r>
      </w:hyperlink>
    </w:p>
    <w:p>
      <w:pPr>
        <w:pStyle w:val="TOC2"/>
        <w:tabs>
          <w:tab w:val="right" w:leader="dot" w:pos="8306"/>
        </w:tabs>
      </w:pPr>
      <w:hyperlink w:anchor="_Toc20541" w:history="1">
        <w:r>
          <w:rPr>
            <w:rFonts w:ascii="仿宋" w:eastAsia="仿宋" w:hAnsi="仿宋" w:cs="仿宋" w:hint="eastAsia"/>
            <w:lang w:eastAsia="zh-CN"/>
          </w:rPr>
          <w:t>(一)、技术创新方向与目标</w:t>
        </w:r>
        <w:r>
          <w:tab/>
        </w:r>
        <w:r>
          <w:fldChar w:fldCharType="begin"/>
        </w:r>
        <w:r>
          <w:instrText xml:space="preserve"> PAGEREF _Toc20541 \h </w:instrText>
        </w:r>
        <w:r>
          <w:fldChar w:fldCharType="separate"/>
        </w:r>
        <w:r>
          <w:t>38</w:t>
        </w:r>
        <w:r>
          <w:fldChar w:fldCharType="end"/>
        </w:r>
      </w:hyperlink>
    </w:p>
    <w:p>
      <w:pPr>
        <w:pStyle w:val="TOC2"/>
        <w:tabs>
          <w:tab w:val="right" w:leader="dot" w:pos="8306"/>
        </w:tabs>
      </w:pPr>
      <w:hyperlink w:anchor="_Toc27431" w:history="1">
        <w:r>
          <w:rPr>
            <w:rFonts w:ascii="仿宋" w:eastAsia="仿宋" w:hAnsi="仿宋" w:cs="仿宋" w:hint="eastAsia"/>
            <w:lang w:eastAsia="zh-CN"/>
          </w:rPr>
          <w:t>(二)、产业升级路径与措施</w:t>
        </w:r>
        <w:r>
          <w:tab/>
        </w:r>
        <w:r>
          <w:fldChar w:fldCharType="begin"/>
        </w:r>
        <w:r>
          <w:instrText xml:space="preserve"> PAGEREF _Toc27431 \h </w:instrText>
        </w:r>
        <w:r>
          <w:fldChar w:fldCharType="separate"/>
        </w:r>
        <w:r>
          <w:t>39</w:t>
        </w:r>
        <w:r>
          <w:fldChar w:fldCharType="end"/>
        </w:r>
      </w:hyperlink>
    </w:p>
    <w:p>
      <w:pPr>
        <w:pStyle w:val="TOC1"/>
        <w:tabs>
          <w:tab w:val="right" w:leader="dot" w:pos="8306"/>
        </w:tabs>
      </w:pPr>
      <w:hyperlink w:anchor="_Toc6075" w:history="1">
        <w:r>
          <w:rPr>
            <w:rFonts w:ascii="仿宋" w:eastAsia="仿宋" w:hAnsi="仿宋" w:cs="仿宋" w:hint="eastAsia"/>
            <w:lang w:eastAsia="zh-CN"/>
          </w:rPr>
          <w:t>八、项目变更管理</w:t>
        </w:r>
        <w:r>
          <w:tab/>
        </w:r>
        <w:r>
          <w:fldChar w:fldCharType="begin"/>
        </w:r>
        <w:r>
          <w:instrText xml:space="preserve"> PAGEREF _Toc6075 \h </w:instrText>
        </w:r>
        <w:r>
          <w:fldChar w:fldCharType="separate"/>
        </w:r>
        <w:r>
          <w:t>41</w:t>
        </w:r>
        <w:r>
          <w:fldChar w:fldCharType="end"/>
        </w:r>
      </w:hyperlink>
    </w:p>
    <w:p>
      <w:pPr>
        <w:pStyle w:val="TOC2"/>
        <w:tabs>
          <w:tab w:val="right" w:leader="dot" w:pos="8306"/>
        </w:tabs>
      </w:pPr>
      <w:hyperlink w:anchor="_Toc19765" w:history="1">
        <w:r>
          <w:rPr>
            <w:rFonts w:ascii="仿宋" w:eastAsia="仿宋" w:hAnsi="仿宋" w:cs="仿宋" w:hint="eastAsia"/>
            <w:lang w:eastAsia="zh-CN"/>
          </w:rPr>
          <w:t>(一)、变更控制流程</w:t>
        </w:r>
        <w:r>
          <w:tab/>
        </w:r>
        <w:r>
          <w:fldChar w:fldCharType="begin"/>
        </w:r>
        <w:r>
          <w:instrText xml:space="preserve"> PAGEREF _Toc19765 \h </w:instrText>
        </w:r>
        <w:r>
          <w:fldChar w:fldCharType="separate"/>
        </w:r>
        <w:r>
          <w:t>41</w:t>
        </w:r>
        <w:r>
          <w:fldChar w:fldCharType="end"/>
        </w:r>
      </w:hyperlink>
    </w:p>
    <w:p>
      <w:pPr>
        <w:pStyle w:val="TOC2"/>
        <w:tabs>
          <w:tab w:val="right" w:leader="dot" w:pos="8306"/>
        </w:tabs>
      </w:pPr>
      <w:hyperlink w:anchor="_Toc8595" w:history="1">
        <w:r>
          <w:rPr>
            <w:rFonts w:ascii="仿宋" w:eastAsia="仿宋" w:hAnsi="仿宋" w:cs="仿宋" w:hint="eastAsia"/>
            <w:lang w:eastAsia="zh-CN"/>
          </w:rPr>
          <w:t>(二)、影响评估与处理</w:t>
        </w:r>
        <w:r>
          <w:tab/>
        </w:r>
        <w:r>
          <w:fldChar w:fldCharType="begin"/>
        </w:r>
        <w:r>
          <w:instrText xml:space="preserve"> PAGEREF _Toc8595 \h </w:instrText>
        </w:r>
        <w:r>
          <w:fldChar w:fldCharType="separate"/>
        </w:r>
        <w:r>
          <w:t>42</w:t>
        </w:r>
        <w:r>
          <w:fldChar w:fldCharType="end"/>
        </w:r>
      </w:hyperlink>
    </w:p>
    <w:p>
      <w:pPr>
        <w:pStyle w:val="TOC2"/>
        <w:tabs>
          <w:tab w:val="right" w:leader="dot" w:pos="8306"/>
        </w:tabs>
      </w:pPr>
      <w:hyperlink w:anchor="_Toc4808" w:history="1">
        <w:r>
          <w:rPr>
            <w:rFonts w:ascii="仿宋" w:eastAsia="仿宋" w:hAnsi="仿宋" w:cs="仿宋" w:hint="eastAsia"/>
            <w:lang w:eastAsia="zh-CN"/>
          </w:rPr>
          <w:t>(三)、变更记录与追踪</w:t>
        </w:r>
        <w:r>
          <w:tab/>
        </w:r>
        <w:r>
          <w:fldChar w:fldCharType="begin"/>
        </w:r>
        <w:r>
          <w:instrText xml:space="preserve"> PAGEREF _Toc4808 \h </w:instrText>
        </w:r>
        <w:r>
          <w:fldChar w:fldCharType="separate"/>
        </w:r>
        <w:r>
          <w:t>43</w:t>
        </w:r>
        <w:r>
          <w:fldChar w:fldCharType="end"/>
        </w:r>
      </w:hyperlink>
    </w:p>
    <w:p>
      <w:pPr>
        <w:pStyle w:val="TOC2"/>
        <w:tabs>
          <w:tab w:val="right" w:leader="dot" w:pos="8306"/>
        </w:tabs>
      </w:pPr>
      <w:hyperlink w:anchor="_Toc20014" w:history="1">
        <w:r>
          <w:rPr>
            <w:rFonts w:ascii="仿宋" w:eastAsia="仿宋" w:hAnsi="仿宋" w:cs="仿宋" w:hint="eastAsia"/>
            <w:lang w:eastAsia="zh-CN"/>
          </w:rPr>
          <w:t>(四)、变更管理策略</w:t>
        </w:r>
        <w:r>
          <w:tab/>
        </w:r>
        <w:r>
          <w:fldChar w:fldCharType="begin"/>
        </w:r>
        <w:r>
          <w:instrText xml:space="preserve"> PAGEREF _Toc20014 \h </w:instrText>
        </w:r>
        <w:r>
          <w:fldChar w:fldCharType="separate"/>
        </w:r>
        <w:r>
          <w:t>45</w:t>
        </w:r>
        <w:r>
          <w:fldChar w:fldCharType="end"/>
        </w:r>
      </w:hyperlink>
    </w:p>
    <w:p>
      <w:pPr>
        <w:pStyle w:val="TOC1"/>
        <w:tabs>
          <w:tab w:val="right" w:leader="dot" w:pos="8306"/>
        </w:tabs>
      </w:pPr>
      <w:hyperlink w:anchor="_Toc8472" w:history="1">
        <w:r>
          <w:rPr>
            <w:rFonts w:ascii="仿宋" w:eastAsia="仿宋" w:hAnsi="仿宋" w:cs="仿宋" w:hint="eastAsia"/>
            <w:lang w:eastAsia="zh-CN"/>
          </w:rPr>
          <w:t>九、经济效益与社会效益优化</w:t>
        </w:r>
        <w:r>
          <w:tab/>
        </w:r>
        <w:r>
          <w:fldChar w:fldCharType="begin"/>
        </w:r>
        <w:r>
          <w:instrText xml:space="preserve"> PAGEREF _Toc8472 \h </w:instrText>
        </w:r>
        <w:r>
          <w:fldChar w:fldCharType="separate"/>
        </w:r>
        <w:r>
          <w:t>47</w:t>
        </w:r>
        <w:r>
          <w:fldChar w:fldCharType="end"/>
        </w:r>
      </w:hyperlink>
    </w:p>
    <w:p>
      <w:pPr>
        <w:pStyle w:val="TOC2"/>
        <w:tabs>
          <w:tab w:val="right" w:leader="dot" w:pos="8306"/>
        </w:tabs>
      </w:pPr>
      <w:hyperlink w:anchor="_Toc17016" w:history="1">
        <w:r>
          <w:rPr>
            <w:rFonts w:ascii="仿宋" w:eastAsia="仿宋" w:hAnsi="仿宋" w:cs="仿宋" w:hint="eastAsia"/>
            <w:lang w:eastAsia="zh-CN"/>
          </w:rPr>
          <w:t>(一)、经济效益提升策略</w:t>
        </w:r>
        <w:r>
          <w:tab/>
        </w:r>
        <w:r>
          <w:fldChar w:fldCharType="begin"/>
        </w:r>
        <w:r>
          <w:instrText xml:space="preserve"> PAGEREF _Toc17016 \h </w:instrText>
        </w:r>
        <w:r>
          <w:fldChar w:fldCharType="separate"/>
        </w:r>
        <w:r>
          <w:t>47</w:t>
        </w:r>
        <w:r>
          <w:fldChar w:fldCharType="end"/>
        </w:r>
      </w:hyperlink>
    </w:p>
    <w:p>
      <w:pPr>
        <w:pStyle w:val="TOC2"/>
        <w:tabs>
          <w:tab w:val="right" w:leader="dot" w:pos="8306"/>
        </w:tabs>
      </w:pPr>
      <w:hyperlink w:anchor="_Toc21424" w:history="1">
        <w:r>
          <w:rPr>
            <w:rFonts w:ascii="仿宋" w:eastAsia="仿宋" w:hAnsi="仿宋" w:cs="仿宋" w:hint="eastAsia"/>
            <w:lang w:eastAsia="zh-CN"/>
          </w:rPr>
          <w:t>(二)、社会效益增强方案</w:t>
        </w:r>
        <w:r>
          <w:tab/>
        </w:r>
        <w:r>
          <w:fldChar w:fldCharType="begin"/>
        </w:r>
        <w:r>
          <w:instrText xml:space="preserve"> PAGEREF _Toc21424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550" w:history="1">
        <w:r>
          <w:rPr>
            <w:rFonts w:ascii="仿宋" w:eastAsia="仿宋" w:hAnsi="仿宋" w:cs="仿宋" w:hint="eastAsia"/>
            <w:lang w:eastAsia="zh-CN"/>
          </w:rPr>
          <w:t>十、项目进度计划</w:t>
        </w:r>
        <w:r>
          <w:tab/>
        </w:r>
        <w:r>
          <w:fldChar w:fldCharType="begin"/>
        </w:r>
        <w:r>
          <w:instrText xml:space="preserve"> PAGEREF _Toc13550 \h </w:instrText>
        </w:r>
        <w:r>
          <w:fldChar w:fldCharType="separate"/>
        </w:r>
        <w:r>
          <w:t>49</w:t>
        </w:r>
        <w:r>
          <w:fldChar w:fldCharType="end"/>
        </w:r>
      </w:hyperlink>
    </w:p>
    <w:p>
      <w:pPr>
        <w:pStyle w:val="TOC2"/>
        <w:tabs>
          <w:tab w:val="right" w:leader="dot" w:pos="8306"/>
        </w:tabs>
      </w:pPr>
      <w:hyperlink w:anchor="_Toc13232" w:history="1">
        <w:r>
          <w:rPr>
            <w:rFonts w:ascii="仿宋" w:eastAsia="仿宋" w:hAnsi="仿宋" w:cs="仿宋" w:hint="eastAsia"/>
            <w:lang w:eastAsia="zh-CN"/>
          </w:rPr>
          <w:t>(一)、建设周期</w:t>
        </w:r>
        <w:r>
          <w:tab/>
        </w:r>
        <w:r>
          <w:fldChar w:fldCharType="begin"/>
        </w:r>
        <w:r>
          <w:instrText xml:space="preserve"> PAGEREF _Toc13232 \h </w:instrText>
        </w:r>
        <w:r>
          <w:fldChar w:fldCharType="separate"/>
        </w:r>
        <w:r>
          <w:t>49</w:t>
        </w:r>
        <w:r>
          <w:fldChar w:fldCharType="end"/>
        </w:r>
      </w:hyperlink>
    </w:p>
    <w:p>
      <w:pPr>
        <w:pStyle w:val="TOC2"/>
        <w:tabs>
          <w:tab w:val="right" w:leader="dot" w:pos="8306"/>
        </w:tabs>
      </w:pPr>
      <w:hyperlink w:anchor="_Toc27751" w:history="1">
        <w:r>
          <w:rPr>
            <w:rFonts w:ascii="仿宋" w:eastAsia="仿宋" w:hAnsi="仿宋" w:cs="仿宋" w:hint="eastAsia"/>
            <w:lang w:eastAsia="zh-CN"/>
          </w:rPr>
          <w:t>(二)、建设进度</w:t>
        </w:r>
        <w:r>
          <w:tab/>
        </w:r>
        <w:r>
          <w:fldChar w:fldCharType="begin"/>
        </w:r>
        <w:r>
          <w:instrText xml:space="preserve"> PAGEREF _Toc27751 \h </w:instrText>
        </w:r>
        <w:r>
          <w:fldChar w:fldCharType="separate"/>
        </w:r>
        <w:r>
          <w:t>49</w:t>
        </w:r>
        <w:r>
          <w:fldChar w:fldCharType="end"/>
        </w:r>
      </w:hyperlink>
    </w:p>
    <w:p>
      <w:pPr>
        <w:pStyle w:val="TOC2"/>
        <w:tabs>
          <w:tab w:val="right" w:leader="dot" w:pos="8306"/>
        </w:tabs>
      </w:pPr>
      <w:hyperlink w:anchor="_Toc3585" w:history="1">
        <w:r>
          <w:rPr>
            <w:rFonts w:ascii="仿宋" w:eastAsia="仿宋" w:hAnsi="仿宋" w:cs="仿宋" w:hint="eastAsia"/>
            <w:lang w:eastAsia="zh-CN"/>
          </w:rPr>
          <w:t>(三)、进度安排注意事项</w:t>
        </w:r>
        <w:r>
          <w:tab/>
        </w:r>
        <w:r>
          <w:fldChar w:fldCharType="begin"/>
        </w:r>
        <w:r>
          <w:instrText xml:space="preserve"> PAGEREF _Toc3585 \h </w:instrText>
        </w:r>
        <w:r>
          <w:fldChar w:fldCharType="separate"/>
        </w:r>
        <w:r>
          <w:t>50</w:t>
        </w:r>
        <w:r>
          <w:fldChar w:fldCharType="end"/>
        </w:r>
      </w:hyperlink>
    </w:p>
    <w:p>
      <w:pPr>
        <w:pStyle w:val="TOC2"/>
        <w:tabs>
          <w:tab w:val="right" w:leader="dot" w:pos="8306"/>
        </w:tabs>
      </w:pPr>
      <w:hyperlink w:anchor="_Toc17893" w:history="1">
        <w:r>
          <w:rPr>
            <w:rFonts w:ascii="仿宋" w:eastAsia="仿宋" w:hAnsi="仿宋" w:cs="仿宋" w:hint="eastAsia"/>
            <w:lang w:eastAsia="zh-CN"/>
          </w:rPr>
          <w:t>(四)、人力资源配置</w:t>
        </w:r>
        <w:r>
          <w:tab/>
        </w:r>
        <w:r>
          <w:fldChar w:fldCharType="begin"/>
        </w:r>
        <w:r>
          <w:instrText xml:space="preserve"> PAGEREF _Toc17893 \h </w:instrText>
        </w:r>
        <w:r>
          <w:fldChar w:fldCharType="separate"/>
        </w:r>
        <w:r>
          <w:t>51</w:t>
        </w:r>
        <w:r>
          <w:fldChar w:fldCharType="end"/>
        </w:r>
      </w:hyperlink>
    </w:p>
    <w:p>
      <w:pPr>
        <w:pStyle w:val="TOC2"/>
        <w:tabs>
          <w:tab w:val="right" w:leader="dot" w:pos="8306"/>
        </w:tabs>
      </w:pPr>
      <w:hyperlink w:anchor="_Toc2130" w:history="1">
        <w:r>
          <w:rPr>
            <w:rFonts w:ascii="仿宋" w:eastAsia="仿宋" w:hAnsi="仿宋" w:cs="仿宋" w:hint="eastAsia"/>
            <w:lang w:eastAsia="zh-CN"/>
          </w:rPr>
          <w:t>(五)、员工培训</w:t>
        </w:r>
        <w:r>
          <w:tab/>
        </w:r>
        <w:r>
          <w:fldChar w:fldCharType="begin"/>
        </w:r>
        <w:r>
          <w:instrText xml:space="preserve"> PAGEREF _Toc2130 \h </w:instrText>
        </w:r>
        <w:r>
          <w:fldChar w:fldCharType="separate"/>
        </w:r>
        <w:r>
          <w:t>53</w:t>
        </w:r>
        <w:r>
          <w:fldChar w:fldCharType="end"/>
        </w:r>
      </w:hyperlink>
    </w:p>
    <w:p>
      <w:pPr>
        <w:pStyle w:val="TOC2"/>
        <w:tabs>
          <w:tab w:val="right" w:leader="dot" w:pos="8306"/>
        </w:tabs>
      </w:pPr>
      <w:hyperlink w:anchor="_Toc560" w:history="1">
        <w:r>
          <w:rPr>
            <w:rFonts w:ascii="仿宋" w:eastAsia="仿宋" w:hAnsi="仿宋" w:cs="仿宋" w:hint="eastAsia"/>
            <w:lang w:eastAsia="zh-CN"/>
          </w:rPr>
          <w:t>(六)、项目实施保障</w:t>
        </w:r>
        <w:r>
          <w:tab/>
        </w:r>
        <w:r>
          <w:fldChar w:fldCharType="begin"/>
        </w:r>
        <w:r>
          <w:instrText xml:space="preserve"> PAGEREF _Toc560 \h </w:instrText>
        </w:r>
        <w:r>
          <w:fldChar w:fldCharType="separate"/>
        </w:r>
        <w:r>
          <w:t>54</w:t>
        </w:r>
        <w:r>
          <w:fldChar w:fldCharType="end"/>
        </w:r>
      </w:hyperlink>
    </w:p>
    <w:p>
      <w:pPr>
        <w:pStyle w:val="TOC2"/>
        <w:tabs>
          <w:tab w:val="right" w:leader="dot" w:pos="8306"/>
        </w:tabs>
      </w:pPr>
      <w:hyperlink w:anchor="_Toc4823" w:history="1">
        <w:r>
          <w:rPr>
            <w:rFonts w:ascii="仿宋" w:eastAsia="仿宋" w:hAnsi="仿宋" w:cs="仿宋" w:hint="eastAsia"/>
            <w:lang w:eastAsia="zh-CN"/>
          </w:rPr>
          <w:t>(七)、安全规范管理</w:t>
        </w:r>
        <w:r>
          <w:tab/>
        </w:r>
        <w:r>
          <w:fldChar w:fldCharType="begin"/>
        </w:r>
        <w:r>
          <w:instrText xml:space="preserve"> PAGEREF _Toc4823 \h </w:instrText>
        </w:r>
        <w:r>
          <w:fldChar w:fldCharType="separate"/>
        </w:r>
        <w:r>
          <w:t>55</w:t>
        </w:r>
        <w:r>
          <w:fldChar w:fldCharType="end"/>
        </w:r>
      </w:hyperlink>
    </w:p>
    <w:p>
      <w:pPr>
        <w:pStyle w:val="TOC1"/>
        <w:tabs>
          <w:tab w:val="right" w:leader="dot" w:pos="8306"/>
        </w:tabs>
      </w:pPr>
      <w:hyperlink w:anchor="_Toc24844" w:history="1">
        <w:r>
          <w:rPr>
            <w:rFonts w:ascii="仿宋" w:eastAsia="仿宋" w:hAnsi="仿宋" w:cs="仿宋" w:hint="eastAsia"/>
            <w:lang w:eastAsia="zh-CN"/>
          </w:rPr>
          <w:t>十一、环境保护与绿色发展</w:t>
        </w:r>
        <w:r>
          <w:tab/>
        </w:r>
        <w:r>
          <w:fldChar w:fldCharType="begin"/>
        </w:r>
        <w:r>
          <w:instrText xml:space="preserve"> PAGEREF _Toc24844 \h </w:instrText>
        </w:r>
        <w:r>
          <w:fldChar w:fldCharType="separate"/>
        </w:r>
        <w:r>
          <w:t>56</w:t>
        </w:r>
        <w:r>
          <w:fldChar w:fldCharType="end"/>
        </w:r>
      </w:hyperlink>
    </w:p>
    <w:p>
      <w:pPr>
        <w:pStyle w:val="TOC2"/>
        <w:tabs>
          <w:tab w:val="right" w:leader="dot" w:pos="8306"/>
        </w:tabs>
      </w:pPr>
      <w:hyperlink w:anchor="_Toc17695" w:history="1">
        <w:r>
          <w:rPr>
            <w:rFonts w:ascii="仿宋" w:eastAsia="仿宋" w:hAnsi="仿宋" w:cs="仿宋" w:hint="eastAsia"/>
            <w:lang w:eastAsia="zh-CN"/>
          </w:rPr>
          <w:t>(一)、环境保护措施</w:t>
        </w:r>
        <w:r>
          <w:tab/>
        </w:r>
        <w:r>
          <w:fldChar w:fldCharType="begin"/>
        </w:r>
        <w:r>
          <w:instrText xml:space="preserve"> PAGEREF _Toc17695 \h </w:instrText>
        </w:r>
        <w:r>
          <w:fldChar w:fldCharType="separate"/>
        </w:r>
        <w:r>
          <w:t>56</w:t>
        </w:r>
        <w:r>
          <w:fldChar w:fldCharType="end"/>
        </w:r>
      </w:hyperlink>
    </w:p>
    <w:p>
      <w:pPr>
        <w:pStyle w:val="TOC2"/>
        <w:tabs>
          <w:tab w:val="right" w:leader="dot" w:pos="8306"/>
        </w:tabs>
      </w:pPr>
      <w:hyperlink w:anchor="_Toc32576" w:history="1">
        <w:r>
          <w:rPr>
            <w:rFonts w:ascii="仿宋" w:eastAsia="仿宋" w:hAnsi="仿宋" w:cs="仿宋" w:hint="eastAsia"/>
            <w:lang w:eastAsia="zh-CN"/>
          </w:rPr>
          <w:t>(二)、绿色发展与可持续发展策略</w:t>
        </w:r>
        <w:r>
          <w:tab/>
        </w:r>
        <w:r>
          <w:fldChar w:fldCharType="begin"/>
        </w:r>
        <w:r>
          <w:instrText xml:space="preserve"> PAGEREF _Toc32576 \h </w:instrText>
        </w:r>
        <w:r>
          <w:fldChar w:fldCharType="separate"/>
        </w:r>
        <w:r>
          <w:t>58</w:t>
        </w:r>
        <w:r>
          <w:fldChar w:fldCharType="end"/>
        </w:r>
      </w:hyperlink>
    </w:p>
    <w:p>
      <w:pPr>
        <w:pStyle w:val="TOC1"/>
        <w:tabs>
          <w:tab w:val="right" w:leader="dot" w:pos="8306"/>
        </w:tabs>
      </w:pPr>
      <w:hyperlink w:anchor="_Toc26238" w:history="1">
        <w:r>
          <w:rPr>
            <w:rFonts w:ascii="仿宋" w:eastAsia="仿宋" w:hAnsi="仿宋" w:cs="仿宋" w:hint="eastAsia"/>
            <w:lang w:eastAsia="zh-CN"/>
          </w:rPr>
          <w:t>十二、项目实施与管理方案</w:t>
        </w:r>
        <w:r>
          <w:tab/>
        </w:r>
        <w:r>
          <w:fldChar w:fldCharType="begin"/>
        </w:r>
        <w:r>
          <w:instrText xml:space="preserve"> PAGEREF _Toc26238 \h </w:instrText>
        </w:r>
        <w:r>
          <w:fldChar w:fldCharType="separate"/>
        </w:r>
        <w:r>
          <w:t>59</w:t>
        </w:r>
        <w:r>
          <w:fldChar w:fldCharType="end"/>
        </w:r>
      </w:hyperlink>
    </w:p>
    <w:p>
      <w:pPr>
        <w:pStyle w:val="TOC2"/>
        <w:tabs>
          <w:tab w:val="right" w:leader="dot" w:pos="8306"/>
        </w:tabs>
      </w:pPr>
      <w:hyperlink w:anchor="_Toc21971" w:history="1">
        <w:r>
          <w:rPr>
            <w:rFonts w:ascii="仿宋" w:eastAsia="仿宋" w:hAnsi="仿宋" w:cs="仿宋" w:hint="eastAsia"/>
            <w:lang w:eastAsia="zh-CN"/>
          </w:rPr>
          <w:t>(一)、项目实施计划</w:t>
        </w:r>
        <w:r>
          <w:tab/>
        </w:r>
        <w:r>
          <w:fldChar w:fldCharType="begin"/>
        </w:r>
        <w:r>
          <w:instrText xml:space="preserve"> PAGEREF _Toc21971 \h </w:instrText>
        </w:r>
        <w:r>
          <w:fldChar w:fldCharType="separate"/>
        </w:r>
        <w:r>
          <w:t>59</w:t>
        </w:r>
        <w:r>
          <w:fldChar w:fldCharType="end"/>
        </w:r>
      </w:hyperlink>
    </w:p>
    <w:p>
      <w:pPr>
        <w:pStyle w:val="TOC2"/>
        <w:tabs>
          <w:tab w:val="right" w:leader="dot" w:pos="8306"/>
        </w:tabs>
      </w:pPr>
      <w:hyperlink w:anchor="_Toc9945" w:history="1">
        <w:r>
          <w:rPr>
            <w:rFonts w:ascii="仿宋" w:eastAsia="仿宋" w:hAnsi="仿宋" w:cs="仿宋" w:hint="eastAsia"/>
            <w:lang w:eastAsia="zh-CN"/>
          </w:rPr>
          <w:t>(二)、项目组织机构与职责</w:t>
        </w:r>
        <w:r>
          <w:tab/>
        </w:r>
        <w:r>
          <w:fldChar w:fldCharType="begin"/>
        </w:r>
        <w:r>
          <w:instrText xml:space="preserve"> PAGEREF _Toc9945 \h </w:instrText>
        </w:r>
        <w:r>
          <w:fldChar w:fldCharType="separate"/>
        </w:r>
        <w:r>
          <w:t>61</w:t>
        </w:r>
        <w:r>
          <w:fldChar w:fldCharType="end"/>
        </w:r>
      </w:hyperlink>
    </w:p>
    <w:p>
      <w:pPr>
        <w:pStyle w:val="TOC2"/>
        <w:tabs>
          <w:tab w:val="right" w:leader="dot" w:pos="8306"/>
        </w:tabs>
      </w:pPr>
      <w:hyperlink w:anchor="_Toc29410" w:history="1">
        <w:r>
          <w:rPr>
            <w:rFonts w:ascii="仿宋" w:eastAsia="仿宋" w:hAnsi="仿宋" w:cs="仿宋" w:hint="eastAsia"/>
            <w:lang w:eastAsia="zh-CN"/>
          </w:rPr>
          <w:t>(三)、项目管理与监控体系</w:t>
        </w:r>
        <w:r>
          <w:tab/>
        </w:r>
        <w:r>
          <w:fldChar w:fldCharType="begin"/>
        </w:r>
        <w:r>
          <w:instrText xml:space="preserve"> PAGEREF _Toc29410 \h </w:instrText>
        </w:r>
        <w:r>
          <w:fldChar w:fldCharType="separate"/>
        </w:r>
        <w:r>
          <w:t>63</w:t>
        </w:r>
        <w:r>
          <w:fldChar w:fldCharType="end"/>
        </w:r>
      </w:hyperlink>
    </w:p>
    <w:p>
      <w:pPr>
        <w:pStyle w:val="TOC1"/>
        <w:tabs>
          <w:tab w:val="right" w:leader="dot" w:pos="8306"/>
        </w:tabs>
      </w:pPr>
      <w:hyperlink w:anchor="_Toc7107" w:history="1">
        <w:r>
          <w:rPr>
            <w:rFonts w:ascii="仿宋" w:eastAsia="仿宋" w:hAnsi="仿宋" w:cs="仿宋" w:hint="eastAsia"/>
            <w:lang w:eastAsia="zh-CN"/>
          </w:rPr>
          <w:t>十三、设施与设备管理</w:t>
        </w:r>
        <w:r>
          <w:tab/>
        </w:r>
        <w:r>
          <w:fldChar w:fldCharType="begin"/>
        </w:r>
        <w:r>
          <w:instrText xml:space="preserve"> PAGEREF _Toc7107 \h </w:instrText>
        </w:r>
        <w:r>
          <w:fldChar w:fldCharType="separate"/>
        </w:r>
        <w:r>
          <w:t>65</w:t>
        </w:r>
        <w:r>
          <w:fldChar w:fldCharType="end"/>
        </w:r>
      </w:hyperlink>
    </w:p>
    <w:p>
      <w:pPr>
        <w:pStyle w:val="TOC2"/>
        <w:tabs>
          <w:tab w:val="right" w:leader="dot" w:pos="8306"/>
        </w:tabs>
      </w:pPr>
      <w:hyperlink w:anchor="_Toc26358" w:history="1">
        <w:r>
          <w:rPr>
            <w:rFonts w:ascii="仿宋" w:eastAsia="仿宋" w:hAnsi="仿宋" w:cs="仿宋" w:hint="eastAsia"/>
            <w:lang w:eastAsia="zh-CN"/>
          </w:rPr>
          <w:t>(一)、设施规划与配置</w:t>
        </w:r>
        <w:r>
          <w:tab/>
        </w:r>
        <w:r>
          <w:fldChar w:fldCharType="begin"/>
        </w:r>
        <w:r>
          <w:instrText xml:space="preserve"> PAGEREF _Toc26358 \h </w:instrText>
        </w:r>
        <w:r>
          <w:fldChar w:fldCharType="separate"/>
        </w:r>
        <w:r>
          <w:t>65</w:t>
        </w:r>
        <w:r>
          <w:fldChar w:fldCharType="end"/>
        </w:r>
      </w:hyperlink>
    </w:p>
    <w:p>
      <w:pPr>
        <w:pStyle w:val="TOC2"/>
        <w:tabs>
          <w:tab w:val="right" w:leader="dot" w:pos="8306"/>
        </w:tabs>
      </w:pPr>
      <w:hyperlink w:anchor="_Toc31815" w:history="1">
        <w:r>
          <w:rPr>
            <w:rFonts w:ascii="仿宋" w:eastAsia="仿宋" w:hAnsi="仿宋" w:cs="仿宋" w:hint="eastAsia"/>
            <w:lang w:eastAsia="zh-CN"/>
          </w:rPr>
          <w:t>(二)、设备采购与维护管理</w:t>
        </w:r>
        <w:r>
          <w:tab/>
        </w:r>
        <w:r>
          <w:fldChar w:fldCharType="begin"/>
        </w:r>
        <w:r>
          <w:instrText xml:space="preserve"> PAGEREF _Toc31815 \h </w:instrText>
        </w:r>
        <w:r>
          <w:fldChar w:fldCharType="separate"/>
        </w:r>
        <w:r>
          <w:t>66</w:t>
        </w:r>
        <w:r>
          <w:fldChar w:fldCharType="end"/>
        </w:r>
      </w:hyperlink>
    </w:p>
    <w:p>
      <w:pPr>
        <w:pStyle w:val="TOC2"/>
        <w:tabs>
          <w:tab w:val="right" w:leader="dot" w:pos="8306"/>
        </w:tabs>
      </w:pPr>
      <w:hyperlink w:anchor="_Toc15942" w:history="1">
        <w:r>
          <w:rPr>
            <w:rFonts w:ascii="仿宋" w:eastAsia="仿宋" w:hAnsi="仿宋" w:cs="仿宋" w:hint="eastAsia"/>
            <w:lang w:eastAsia="zh-CN"/>
          </w:rPr>
          <w:t>(三)、设施设备升级策略</w:t>
        </w:r>
        <w:r>
          <w:tab/>
        </w:r>
        <w:r>
          <w:fldChar w:fldCharType="begin"/>
        </w:r>
        <w:r>
          <w:instrText xml:space="preserve"> PAGEREF _Toc15942 \h </w:instrText>
        </w:r>
        <w:r>
          <w:fldChar w:fldCharType="separate"/>
        </w:r>
        <w:r>
          <w:t>66</w:t>
        </w:r>
        <w:r>
          <w:fldChar w:fldCharType="end"/>
        </w:r>
      </w:hyperlink>
    </w:p>
    <w:p>
      <w:pPr>
        <w:pStyle w:val="TOC1"/>
        <w:tabs>
          <w:tab w:val="right" w:leader="dot" w:pos="8306"/>
        </w:tabs>
      </w:pPr>
      <w:hyperlink w:anchor="_Toc32354" w:history="1">
        <w:r>
          <w:rPr>
            <w:rFonts w:ascii="仿宋" w:eastAsia="仿宋" w:hAnsi="仿宋" w:cs="仿宋" w:hint="eastAsia"/>
            <w:lang w:eastAsia="zh-CN"/>
          </w:rPr>
          <w:t>十四、法律法规与政策遵循</w:t>
        </w:r>
        <w:r>
          <w:tab/>
        </w:r>
        <w:r>
          <w:fldChar w:fldCharType="begin"/>
        </w:r>
        <w:r>
          <w:instrText xml:space="preserve"> PAGEREF _Toc32354 \h </w:instrText>
        </w:r>
        <w:r>
          <w:fldChar w:fldCharType="separate"/>
        </w:r>
        <w:r>
          <w:t>67</w:t>
        </w:r>
        <w:r>
          <w:fldChar w:fldCharType="end"/>
        </w:r>
      </w:hyperlink>
    </w:p>
    <w:p>
      <w:pPr>
        <w:pStyle w:val="TOC2"/>
        <w:tabs>
          <w:tab w:val="right" w:leader="dot" w:pos="8306"/>
        </w:tabs>
      </w:pPr>
      <w:hyperlink w:anchor="_Toc18419" w:history="1">
        <w:r>
          <w:rPr>
            <w:rFonts w:ascii="仿宋" w:eastAsia="仿宋" w:hAnsi="仿宋" w:cs="仿宋" w:hint="eastAsia"/>
            <w:lang w:eastAsia="zh-CN"/>
          </w:rPr>
          <w:t>(一)、法律法规遵守</w:t>
        </w:r>
        <w:r>
          <w:tab/>
        </w:r>
        <w:r>
          <w:fldChar w:fldCharType="begin"/>
        </w:r>
        <w:r>
          <w:instrText xml:space="preserve"> PAGEREF _Toc18419 \h </w:instrText>
        </w:r>
        <w:r>
          <w:fldChar w:fldCharType="separate"/>
        </w:r>
        <w:r>
          <w:t>67</w:t>
        </w:r>
        <w:r>
          <w:fldChar w:fldCharType="end"/>
        </w:r>
      </w:hyperlink>
    </w:p>
    <w:p>
      <w:pPr>
        <w:pStyle w:val="TOC2"/>
        <w:tabs>
          <w:tab w:val="right" w:leader="dot" w:pos="8306"/>
        </w:tabs>
      </w:pPr>
      <w:hyperlink w:anchor="_Toc14595" w:history="1">
        <w:r>
          <w:rPr>
            <w:rFonts w:ascii="仿宋" w:eastAsia="仿宋" w:hAnsi="仿宋" w:cs="仿宋" w:hint="eastAsia"/>
            <w:lang w:eastAsia="zh-CN"/>
          </w:rPr>
          <w:t>(二)、政策导向与利用</w:t>
        </w:r>
        <w:r>
          <w:tab/>
        </w:r>
        <w:r>
          <w:fldChar w:fldCharType="begin"/>
        </w:r>
        <w:r>
          <w:instrText xml:space="preserve"> PAGEREF _Toc14595 \h </w:instrText>
        </w:r>
        <w:r>
          <w:fldChar w:fldCharType="separate"/>
        </w:r>
        <w:r>
          <w:t>68</w:t>
        </w:r>
        <w:r>
          <w:fldChar w:fldCharType="end"/>
        </w:r>
      </w:hyperlink>
    </w:p>
    <w:p>
      <w:pPr>
        <w:pStyle w:val="TOC1"/>
        <w:tabs>
          <w:tab w:val="right" w:leader="dot" w:pos="8306"/>
        </w:tabs>
      </w:pPr>
      <w:hyperlink w:anchor="_Toc31289" w:history="1">
        <w:r>
          <w:rPr>
            <w:rFonts w:ascii="仿宋" w:eastAsia="仿宋" w:hAnsi="仿宋" w:cs="仿宋" w:hint="eastAsia"/>
            <w:lang w:eastAsia="zh-CN"/>
          </w:rPr>
          <w:t>十五、创新驱动与持续发展</w:t>
        </w:r>
        <w:r>
          <w:tab/>
        </w:r>
        <w:r>
          <w:fldChar w:fldCharType="begin"/>
        </w:r>
        <w:r>
          <w:instrText xml:space="preserve"> PAGEREF _Toc31289 \h </w:instrText>
        </w:r>
        <w:r>
          <w:fldChar w:fldCharType="separate"/>
        </w:r>
        <w:r>
          <w:t>69</w:t>
        </w:r>
        <w:r>
          <w:fldChar w:fldCharType="end"/>
        </w:r>
      </w:hyperlink>
    </w:p>
    <w:p>
      <w:pPr>
        <w:pStyle w:val="TOC2"/>
        <w:tabs>
          <w:tab w:val="right" w:leader="dot" w:pos="8306"/>
        </w:tabs>
      </w:pPr>
      <w:hyperlink w:anchor="_Toc16471" w:history="1">
        <w:r>
          <w:rPr>
            <w:rFonts w:ascii="仿宋" w:eastAsia="仿宋" w:hAnsi="仿宋" w:cs="仿宋" w:hint="eastAsia"/>
            <w:lang w:eastAsia="zh-CN"/>
          </w:rPr>
          <w:t>(一)、创新驱动战略实施</w:t>
        </w:r>
        <w:r>
          <w:tab/>
        </w:r>
        <w:r>
          <w:fldChar w:fldCharType="begin"/>
        </w:r>
        <w:r>
          <w:instrText xml:space="preserve"> PAGEREF _Toc16471 \h </w:instrText>
        </w:r>
        <w:r>
          <w:fldChar w:fldCharType="separate"/>
        </w:r>
        <w:r>
          <w:t>69</w:t>
        </w:r>
        <w:r>
          <w:fldChar w:fldCharType="end"/>
        </w:r>
      </w:hyperlink>
    </w:p>
    <w:p>
      <w:pPr>
        <w:pStyle w:val="TOC2"/>
        <w:tabs>
          <w:tab w:val="right" w:leader="dot" w:pos="8306"/>
        </w:tabs>
      </w:pPr>
      <w:hyperlink w:anchor="_Toc15339" w:history="1">
        <w:r>
          <w:rPr>
            <w:rFonts w:ascii="仿宋" w:eastAsia="仿宋" w:hAnsi="仿宋" w:cs="仿宋" w:hint="eastAsia"/>
            <w:lang w:eastAsia="zh-CN"/>
          </w:rPr>
          <w:t>(二)、持续发展路径探索</w:t>
        </w:r>
        <w:r>
          <w:tab/>
        </w:r>
        <w:r>
          <w:fldChar w:fldCharType="begin"/>
        </w:r>
        <w:r>
          <w:instrText xml:space="preserve"> PAGEREF _Toc15339 \h </w:instrText>
        </w:r>
        <w:r>
          <w:fldChar w:fldCharType="separate"/>
        </w:r>
        <w:r>
          <w:t>71</w:t>
        </w:r>
        <w:r>
          <w:fldChar w:fldCharType="end"/>
        </w:r>
      </w:hyperlink>
    </w:p>
    <w:p>
      <w:pPr>
        <w:pStyle w:val="TOC1"/>
        <w:tabs>
          <w:tab w:val="right" w:leader="dot" w:pos="8306"/>
        </w:tabs>
      </w:pPr>
      <w:hyperlink w:anchor="_Toc24023" w:history="1">
        <w:r>
          <w:rPr>
            <w:rFonts w:ascii="仿宋" w:eastAsia="仿宋" w:hAnsi="仿宋" w:cs="仿宋" w:hint="eastAsia"/>
            <w:lang w:eastAsia="zh-CN"/>
          </w:rPr>
          <w:t>十六、企业合规与伦理</w:t>
        </w:r>
        <w:r>
          <w:tab/>
        </w:r>
        <w:r>
          <w:fldChar w:fldCharType="begin"/>
        </w:r>
        <w:r>
          <w:instrText xml:space="preserve"> PAGEREF _Toc24023 \h </w:instrText>
        </w:r>
        <w:r>
          <w:fldChar w:fldCharType="separate"/>
        </w:r>
        <w:r>
          <w:t>75</w:t>
        </w:r>
        <w:r>
          <w:fldChar w:fldCharType="end"/>
        </w:r>
      </w:hyperlink>
    </w:p>
    <w:p>
      <w:pPr>
        <w:pStyle w:val="TOC2"/>
        <w:tabs>
          <w:tab w:val="right" w:leader="dot" w:pos="8306"/>
        </w:tabs>
      </w:pPr>
      <w:hyperlink w:anchor="_Toc32454" w:history="1">
        <w:r>
          <w:rPr>
            <w:rFonts w:ascii="仿宋" w:eastAsia="仿宋" w:hAnsi="仿宋" w:cs="仿宋" w:hint="eastAsia"/>
            <w:lang w:eastAsia="zh-CN"/>
          </w:rPr>
          <w:t>(一)、合规政策与程序</w:t>
        </w:r>
        <w:r>
          <w:tab/>
        </w:r>
        <w:r>
          <w:fldChar w:fldCharType="begin"/>
        </w:r>
        <w:r>
          <w:instrText xml:space="preserve"> PAGEREF _Toc32454 \h </w:instrText>
        </w:r>
        <w:r>
          <w:fldChar w:fldCharType="separate"/>
        </w:r>
        <w:r>
          <w:t>75</w:t>
        </w:r>
        <w:r>
          <w:fldChar w:fldCharType="end"/>
        </w:r>
      </w:hyperlink>
    </w:p>
    <w:p>
      <w:pPr>
        <w:pStyle w:val="TOC2"/>
        <w:tabs>
          <w:tab w:val="right" w:leader="dot" w:pos="8306"/>
        </w:tabs>
      </w:pPr>
      <w:hyperlink w:anchor="_Toc31182" w:history="1">
        <w:r>
          <w:rPr>
            <w:rFonts w:ascii="仿宋" w:eastAsia="仿宋" w:hAnsi="仿宋" w:cs="仿宋" w:hint="eastAsia"/>
            <w:lang w:eastAsia="zh-CN"/>
          </w:rPr>
          <w:t>(二)、伦理规范与培训</w:t>
        </w:r>
        <w:r>
          <w:tab/>
        </w:r>
        <w:r>
          <w:fldChar w:fldCharType="begin"/>
        </w:r>
        <w:r>
          <w:instrText xml:space="preserve"> PAGEREF _Toc31182 \h </w:instrText>
        </w:r>
        <w:r>
          <w:fldChar w:fldCharType="separate"/>
        </w:r>
        <w:r>
          <w:t>76</w:t>
        </w:r>
        <w:r>
          <w:fldChar w:fldCharType="end"/>
        </w:r>
      </w:hyperlink>
    </w:p>
    <w:p>
      <w:pPr>
        <w:pStyle w:val="TOC2"/>
        <w:tabs>
          <w:tab w:val="right" w:leader="dot" w:pos="8306"/>
        </w:tabs>
      </w:pPr>
      <w:hyperlink w:anchor="_Toc22888" w:history="1">
        <w:r>
          <w:rPr>
            <w:rFonts w:ascii="仿宋" w:eastAsia="仿宋" w:hAnsi="仿宋" w:cs="仿宋" w:hint="eastAsia"/>
            <w:lang w:eastAsia="zh-CN"/>
          </w:rPr>
          <w:t>(三)、合规风险评估</w:t>
        </w:r>
        <w:r>
          <w:tab/>
        </w:r>
        <w:r>
          <w:fldChar w:fldCharType="begin"/>
        </w:r>
        <w:r>
          <w:instrText xml:space="preserve"> PAGEREF _Toc22888 \h </w:instrText>
        </w:r>
        <w:r>
          <w:fldChar w:fldCharType="separate"/>
        </w:r>
        <w:r>
          <w:t>77</w:t>
        </w:r>
        <w:r>
          <w:fldChar w:fldCharType="end"/>
        </w:r>
      </w:hyperlink>
    </w:p>
    <w:p>
      <w:pPr>
        <w:pStyle w:val="TOC2"/>
        <w:tabs>
          <w:tab w:val="right" w:leader="dot" w:pos="8306"/>
        </w:tabs>
      </w:pPr>
      <w:hyperlink w:anchor="_Toc18934" w:history="1">
        <w:r>
          <w:rPr>
            <w:rFonts w:ascii="仿宋" w:eastAsia="仿宋" w:hAnsi="仿宋" w:cs="仿宋" w:hint="eastAsia"/>
            <w:lang w:eastAsia="zh-CN"/>
          </w:rPr>
          <w:t>(四)、合规监督与执行</w:t>
        </w:r>
        <w:r>
          <w:tab/>
        </w:r>
        <w:r>
          <w:fldChar w:fldCharType="begin"/>
        </w:r>
        <w:r>
          <w:instrText xml:space="preserve"> PAGEREF _Toc18934 \h </w:instrText>
        </w:r>
        <w:r>
          <w:fldChar w:fldCharType="separate"/>
        </w:r>
        <w:r>
          <w:t>78</w:t>
        </w:r>
        <w:r>
          <w:fldChar w:fldCharType="end"/>
        </w:r>
      </w:hyperlink>
    </w:p>
    <w:p>
      <w:pPr>
        <w:pStyle w:val="TOC1"/>
        <w:tabs>
          <w:tab w:val="right" w:leader="dot" w:pos="8306"/>
        </w:tabs>
      </w:pPr>
      <w:hyperlink w:anchor="_Toc1516" w:history="1">
        <w:r>
          <w:rPr>
            <w:rFonts w:ascii="仿宋" w:eastAsia="仿宋" w:hAnsi="仿宋" w:cs="仿宋" w:hint="eastAsia"/>
            <w:lang w:eastAsia="zh-CN"/>
          </w:rPr>
          <w:t>十七、合作与交流机制建立</w:t>
        </w:r>
        <w:r>
          <w:tab/>
        </w:r>
        <w:r>
          <w:fldChar w:fldCharType="begin"/>
        </w:r>
        <w:r>
          <w:instrText xml:space="preserve"> PAGEREF _Toc1516 \h </w:instrText>
        </w:r>
        <w:r>
          <w:fldChar w:fldCharType="separate"/>
        </w:r>
        <w:r>
          <w:t>79</w:t>
        </w:r>
        <w:r>
          <w:fldChar w:fldCharType="end"/>
        </w:r>
      </w:hyperlink>
    </w:p>
    <w:p>
      <w:pPr>
        <w:pStyle w:val="TOC2"/>
        <w:tabs>
          <w:tab w:val="right" w:leader="dot" w:pos="8306"/>
        </w:tabs>
      </w:pPr>
      <w:hyperlink w:anchor="_Toc13854" w:history="1">
        <w:r>
          <w:rPr>
            <w:rFonts w:ascii="仿宋" w:eastAsia="仿宋" w:hAnsi="仿宋" w:cs="仿宋" w:hint="eastAsia"/>
            <w:lang w:eastAsia="zh-CN"/>
          </w:rPr>
          <w:t>(一)、合作伙伴选择与合作方式</w:t>
        </w:r>
        <w:r>
          <w:tab/>
        </w:r>
        <w:r>
          <w:fldChar w:fldCharType="begin"/>
        </w:r>
        <w:r>
          <w:instrText xml:space="preserve"> PAGEREF _Toc13854 \h </w:instrText>
        </w:r>
        <w:r>
          <w:fldChar w:fldCharType="separate"/>
        </w:r>
        <w:r>
          <w:t>79</w:t>
        </w:r>
        <w:r>
          <w:fldChar w:fldCharType="end"/>
        </w:r>
      </w:hyperlink>
    </w:p>
    <w:p>
      <w:pPr>
        <w:pStyle w:val="TOC2"/>
        <w:tabs>
          <w:tab w:val="right" w:leader="dot" w:pos="8306"/>
        </w:tabs>
      </w:pPr>
      <w:hyperlink w:anchor="_Toc4729" w:history="1">
        <w:r>
          <w:rPr>
            <w:rFonts w:ascii="仿宋" w:eastAsia="仿宋" w:hAnsi="仿宋" w:cs="仿宋" w:hint="eastAsia"/>
            <w:lang w:eastAsia="zh-CN"/>
          </w:rPr>
          <w:t>(二)、交流与合作平台搭建</w:t>
        </w:r>
        <w:r>
          <w:tab/>
        </w:r>
        <w:r>
          <w:fldChar w:fldCharType="begin"/>
        </w:r>
        <w:r>
          <w:instrText xml:space="preserve"> PAGEREF _Toc4729 \h </w:instrText>
        </w:r>
        <w:r>
          <w:fldChar w:fldCharType="separate"/>
        </w:r>
        <w:r>
          <w:t>80</w:t>
        </w:r>
        <w:r>
          <w:fldChar w:fldCharType="end"/>
        </w:r>
      </w:hyperlink>
    </w:p>
    <w:p>
      <w:pPr>
        <w:pStyle w:val="TOC1"/>
        <w:tabs>
          <w:tab w:val="right" w:leader="dot" w:pos="8306"/>
        </w:tabs>
      </w:pPr>
      <w:hyperlink w:anchor="_Toc11009" w:history="1">
        <w:r>
          <w:rPr>
            <w:rFonts w:ascii="仿宋" w:eastAsia="仿宋" w:hAnsi="仿宋" w:cs="仿宋" w:hint="eastAsia"/>
            <w:lang w:eastAsia="zh-CN"/>
          </w:rPr>
          <w:t>十八、成果转化与推广应用</w:t>
        </w:r>
        <w:r>
          <w:tab/>
        </w:r>
        <w:r>
          <w:fldChar w:fldCharType="begin"/>
        </w:r>
        <w:r>
          <w:instrText xml:space="preserve"> PAGEREF _Toc11009 \h </w:instrText>
        </w:r>
        <w:r>
          <w:fldChar w:fldCharType="separate"/>
        </w:r>
        <w:r>
          <w:t>82</w:t>
        </w:r>
        <w:r>
          <w:fldChar w:fldCharType="end"/>
        </w:r>
      </w:hyperlink>
    </w:p>
    <w:p>
      <w:pPr>
        <w:pStyle w:val="TOC2"/>
        <w:tabs>
          <w:tab w:val="right" w:leader="dot" w:pos="8306"/>
        </w:tabs>
      </w:pPr>
      <w:hyperlink w:anchor="_Toc15182" w:history="1">
        <w:r>
          <w:rPr>
            <w:rFonts w:ascii="仿宋" w:eastAsia="仿宋" w:hAnsi="仿宋" w:cs="仿宋" w:hint="eastAsia"/>
            <w:lang w:eastAsia="zh-CN"/>
          </w:rPr>
          <w:t>(一)、成果转化策略制定</w:t>
        </w:r>
        <w:r>
          <w:tab/>
        </w:r>
        <w:r>
          <w:fldChar w:fldCharType="begin"/>
        </w:r>
        <w:r>
          <w:instrText xml:space="preserve"> PAGEREF _Toc15182 \h </w:instrText>
        </w:r>
        <w:r>
          <w:fldChar w:fldCharType="separate"/>
        </w:r>
        <w:r>
          <w:t>82</w:t>
        </w:r>
        <w:r>
          <w:fldChar w:fldCharType="end"/>
        </w:r>
      </w:hyperlink>
    </w:p>
    <w:p>
      <w:pPr>
        <w:pStyle w:val="TOC2"/>
        <w:tabs>
          <w:tab w:val="right" w:leader="dot" w:pos="8306"/>
        </w:tabs>
      </w:pPr>
      <w:hyperlink w:anchor="_Toc5289" w:history="1">
        <w:r>
          <w:rPr>
            <w:rFonts w:ascii="仿宋" w:eastAsia="仿宋" w:hAnsi="仿宋" w:cs="仿宋" w:hint="eastAsia"/>
            <w:lang w:eastAsia="zh-CN"/>
          </w:rPr>
          <w:t>(二)、成果推广应用方案</w:t>
        </w:r>
        <w:r>
          <w:tab/>
        </w:r>
        <w:r>
          <w:fldChar w:fldCharType="begin"/>
        </w:r>
        <w:r>
          <w:instrText xml:space="preserve"> PAGEREF _Toc5289 \h </w:instrText>
        </w:r>
        <w:r>
          <w:fldChar w:fldCharType="separate"/>
        </w:r>
        <w:r>
          <w:t>83</w:t>
        </w:r>
        <w:r>
          <w:fldChar w:fldCharType="end"/>
        </w:r>
      </w:hyperlink>
    </w:p>
    <w:p>
      <w:pPr>
        <w:pStyle w:val="TOC1"/>
        <w:tabs>
          <w:tab w:val="right" w:leader="dot" w:pos="8306"/>
        </w:tabs>
      </w:pPr>
      <w:hyperlink w:anchor="_Toc25093" w:history="1">
        <w:r>
          <w:rPr>
            <w:rFonts w:ascii="仿宋" w:eastAsia="仿宋" w:hAnsi="仿宋" w:cs="仿宋" w:hint="eastAsia"/>
            <w:lang w:eastAsia="zh-CN"/>
          </w:rPr>
          <w:t>十九、产业协同与集群发展</w:t>
        </w:r>
        <w:r>
          <w:tab/>
        </w:r>
        <w:r>
          <w:fldChar w:fldCharType="begin"/>
        </w:r>
        <w:r>
          <w:instrText xml:space="preserve"> PAGEREF _Toc25093 \h </w:instrText>
        </w:r>
        <w:r>
          <w:fldChar w:fldCharType="separate"/>
        </w:r>
        <w:r>
          <w:t>85</w:t>
        </w:r>
        <w:r>
          <w:fldChar w:fldCharType="end"/>
        </w:r>
      </w:hyperlink>
    </w:p>
    <w:p>
      <w:pPr>
        <w:pStyle w:val="TOC2"/>
        <w:tabs>
          <w:tab w:val="right" w:leader="dot" w:pos="8306"/>
        </w:tabs>
      </w:pPr>
      <w:hyperlink w:anchor="_Toc17686" w:history="1">
        <w:r>
          <w:rPr>
            <w:rFonts w:ascii="仿宋" w:eastAsia="仿宋" w:hAnsi="仿宋" w:cs="仿宋" w:hint="eastAsia"/>
            <w:lang w:eastAsia="zh-CN"/>
          </w:rPr>
          <w:t>(一)、产业协同机制建设</w:t>
        </w:r>
        <w:r>
          <w:tab/>
        </w:r>
        <w:r>
          <w:fldChar w:fldCharType="begin"/>
        </w:r>
        <w:r>
          <w:instrText xml:space="preserve"> PAGEREF _Toc17686 \h </w:instrText>
        </w:r>
        <w:r>
          <w:fldChar w:fldCharType="separate"/>
        </w:r>
        <w:r>
          <w:t>85</w:t>
        </w:r>
        <w:r>
          <w:fldChar w:fldCharType="end"/>
        </w:r>
      </w:hyperlink>
    </w:p>
    <w:p>
      <w:pPr>
        <w:pStyle w:val="TOC2"/>
        <w:tabs>
          <w:tab w:val="right" w:leader="dot" w:pos="8306"/>
        </w:tabs>
      </w:pPr>
      <w:hyperlink w:anchor="_Toc29738" w:history="1">
        <w:r>
          <w:rPr>
            <w:rFonts w:ascii="仿宋" w:eastAsia="仿宋" w:hAnsi="仿宋" w:cs="仿宋" w:hint="eastAsia"/>
            <w:lang w:eastAsia="zh-CN"/>
          </w:rPr>
          <w:t>(二)、产业集群培育与发展</w:t>
        </w:r>
        <w:r>
          <w:tab/>
        </w:r>
        <w:r>
          <w:fldChar w:fldCharType="begin"/>
        </w:r>
        <w:r>
          <w:instrText xml:space="preserve"> PAGEREF _Toc29738 \h </w:instrText>
        </w:r>
        <w:r>
          <w:fldChar w:fldCharType="separate"/>
        </w:r>
        <w:r>
          <w:t>86</w:t>
        </w:r>
        <w:r>
          <w:fldChar w:fldCharType="end"/>
        </w:r>
      </w:hyperlink>
    </w:p>
    <w:p>
      <w:pPr>
        <w:pStyle w:val="TOC1"/>
        <w:tabs>
          <w:tab w:val="right" w:leader="dot" w:pos="8306"/>
        </w:tabs>
      </w:pPr>
      <w:hyperlink w:anchor="_Toc28932" w:history="1">
        <w:r>
          <w:rPr>
            <w:rFonts w:ascii="仿宋" w:eastAsia="仿宋" w:hAnsi="仿宋" w:cs="仿宋" w:hint="eastAsia"/>
            <w:lang w:eastAsia="zh-CN"/>
          </w:rPr>
          <w:t>二十、人力资源管理与开发</w:t>
        </w:r>
        <w:r>
          <w:tab/>
        </w:r>
        <w:r>
          <w:fldChar w:fldCharType="begin"/>
        </w:r>
        <w:r>
          <w:instrText xml:space="preserve"> PAGEREF _Toc28932 \h </w:instrText>
        </w:r>
        <w:r>
          <w:fldChar w:fldCharType="separate"/>
        </w:r>
        <w:r>
          <w:t>87</w:t>
        </w:r>
        <w:r>
          <w:fldChar w:fldCharType="end"/>
        </w:r>
      </w:hyperlink>
    </w:p>
    <w:p>
      <w:pPr>
        <w:pStyle w:val="TOC2"/>
        <w:tabs>
          <w:tab w:val="right" w:leader="dot" w:pos="8306"/>
        </w:tabs>
      </w:pPr>
      <w:hyperlink w:anchor="_Toc25438" w:history="1">
        <w:r>
          <w:rPr>
            <w:rFonts w:ascii="仿宋" w:eastAsia="仿宋" w:hAnsi="仿宋" w:cs="仿宋" w:hint="eastAsia"/>
            <w:lang w:eastAsia="zh-CN"/>
          </w:rPr>
          <w:t>(一)、人力资源规划</w:t>
        </w:r>
        <w:r>
          <w:tab/>
        </w:r>
        <w:r>
          <w:fldChar w:fldCharType="begin"/>
        </w:r>
        <w:r>
          <w:instrText xml:space="preserve"> PAGEREF _Toc25438 \h </w:instrText>
        </w:r>
        <w:r>
          <w:fldChar w:fldCharType="separate"/>
        </w:r>
        <w:r>
          <w:t>87</w:t>
        </w:r>
        <w:r>
          <w:fldChar w:fldCharType="end"/>
        </w:r>
      </w:hyperlink>
    </w:p>
    <w:p>
      <w:pPr>
        <w:pStyle w:val="TOC2"/>
        <w:tabs>
          <w:tab w:val="right" w:leader="dot" w:pos="8306"/>
        </w:tabs>
      </w:pPr>
      <w:hyperlink w:anchor="_Toc31753" w:history="1">
        <w:r>
          <w:rPr>
            <w:rFonts w:ascii="仿宋" w:eastAsia="仿宋" w:hAnsi="仿宋" w:cs="仿宋" w:hint="eastAsia"/>
            <w:lang w:eastAsia="zh-CN"/>
          </w:rPr>
          <w:t>(二)、人力资源开发与培训</w:t>
        </w:r>
        <w:r>
          <w:tab/>
        </w:r>
        <w:r>
          <w:fldChar w:fldCharType="begin"/>
        </w:r>
        <w:r>
          <w:instrText xml:space="preserve"> PAGEREF _Toc31753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53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667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一、电力电容器及其配套设备项目的技术资源开发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容器及其配套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二、电力电容器及其配套设备项目的人力资源管理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电力电容器及其配套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三、电力电容器及其配套设备项目的资金资源筹措与优化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电力电容器及其配套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827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电力电容器及其配套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电力电容器及其配套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电力电容器及其配套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630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电力电容器及其配套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电力电容器及其配套设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电力电容器及其配套设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9539"/>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2505"/>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006"/>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7683"/>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6373"/>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27525"/>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容器及其配套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容器及其配套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电力电容器及其配套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容器及其配套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电力电容器及其配套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电力电容器及其配套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力电容器及其配套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容器及其配套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电力电容器及其配套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电力电容器及其配套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4384"/>
      <w:r>
        <w:rPr>
          <w:rFonts w:ascii="仿宋" w:eastAsia="仿宋" w:hAnsi="仿宋" w:cs="仿宋" w:hint="eastAsia"/>
          <w:sz w:val="28"/>
          <w:lang w:eastAsia="zh-CN"/>
        </w:rPr>
        <w:t>(二)、社会适应性分析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为了融入当地社区，电力电容器及其配套设备项目需深入理解当地的文化特色和社会习俗。例如，项目在设计广告和市场推广活动时，应考虑使用当地语言和符合地方文化的表达方式。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电力电容器及其配套设备项目对当地经济结构的影响需谨慎考虑。项目可以通过聘用当地居民，特别是在管理和技术岗位上，来直接促进当地就业。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https://d.book118.com/845131110242011102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电力电容器及其配套设备项目建设方案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电力电容器及其配套设备项目建设方案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电力电容器及其配套设备项目建设方案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电力电容器及其配套设备项目建设方案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电力电容器及其配套设备项目建设方案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电力电容器及其配套设备项目建设方案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电力电容器及其配套设备项目建设方案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电力电容器及其配套设备项目建设方案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电力电容器及其配套设备项目建设方案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电力电容器及其配套设备项目建设方案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电力电容器及其配套设备项目建设方案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电力电容器及其配套设备项目建设方案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4D369F"/>
    <w:rsid w:val="7C4D36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5131110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2024-01-24T02:21:00Z</dcterms:created>
  <dcterms:modified xsi:type="dcterms:W3CDTF">2024-01-24T02:22:23Z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C9D086C870544936B638F003C0FB320C_11</vt:lpwstr>
  </property>
  <property fmtid="{D5CDD505-2E9C-101B-9397-08002B2CF9AE}" pid="3" name="KSOProductBuildVer">
    <vt:lpwstr>2052-12.1.0.16120</vt:lpwstr>
  </property>
</Properties>
</file>