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电力电容器及其配套设备项目构思建设方案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4" w:history="1">
        <w:r>
          <w:rPr>
            <w:rFonts w:ascii="仿宋" w:eastAsia="仿宋" w:hAnsi="仿宋" w:cs="仿宋" w:hint="eastAsia"/>
            <w:lang w:eastAsia="zh-CN"/>
          </w:rPr>
          <w:t>序言</w:t>
        </w:r>
        <w:r>
          <w:tab/>
        </w:r>
        <w:r>
          <w:fldChar w:fldCharType="begin"/>
        </w:r>
        <w:r>
          <w:instrText xml:space="preserve"> PAGEREF _Toc3104 \h </w:instrText>
        </w:r>
        <w:r>
          <w:fldChar w:fldCharType="separate"/>
        </w:r>
        <w:r>
          <w:t>3</w:t>
        </w:r>
        <w:r>
          <w:fldChar w:fldCharType="end"/>
        </w:r>
      </w:hyperlink>
    </w:p>
    <w:p>
      <w:pPr>
        <w:pStyle w:val="TOC1"/>
        <w:tabs>
          <w:tab w:val="right" w:leader="dot" w:pos="8306"/>
        </w:tabs>
      </w:pPr>
      <w:hyperlink w:anchor="_Toc17414" w:history="1">
        <w:r>
          <w:rPr>
            <w:rFonts w:ascii="仿宋" w:eastAsia="仿宋" w:hAnsi="仿宋" w:cs="仿宋" w:hint="eastAsia"/>
            <w:lang w:eastAsia="zh-CN"/>
          </w:rPr>
          <w:t>一、背景、必要性分析</w:t>
        </w:r>
        <w:r>
          <w:tab/>
        </w:r>
        <w:r>
          <w:fldChar w:fldCharType="begin"/>
        </w:r>
        <w:r>
          <w:instrText xml:space="preserve"> PAGEREF _Toc17414 \h </w:instrText>
        </w:r>
        <w:r>
          <w:fldChar w:fldCharType="separate"/>
        </w:r>
        <w:r>
          <w:t>3</w:t>
        </w:r>
        <w:r>
          <w:fldChar w:fldCharType="end"/>
        </w:r>
      </w:hyperlink>
    </w:p>
    <w:p>
      <w:pPr>
        <w:pStyle w:val="TOC2"/>
        <w:tabs>
          <w:tab w:val="right" w:leader="dot" w:pos="8306"/>
        </w:tabs>
      </w:pPr>
      <w:hyperlink w:anchor="_Toc16672" w:history="1">
        <w:r>
          <w:rPr>
            <w:rFonts w:ascii="仿宋" w:eastAsia="仿宋" w:hAnsi="仿宋" w:cs="仿宋" w:hint="eastAsia"/>
            <w:lang w:eastAsia="zh-CN"/>
          </w:rPr>
          <w:t>(一)、项目建设背景</w:t>
        </w:r>
        <w:r>
          <w:tab/>
        </w:r>
        <w:r>
          <w:fldChar w:fldCharType="begin"/>
        </w:r>
        <w:r>
          <w:instrText xml:space="preserve"> PAGEREF _Toc16672 \h </w:instrText>
        </w:r>
        <w:r>
          <w:fldChar w:fldCharType="separate"/>
        </w:r>
        <w:r>
          <w:t>3</w:t>
        </w:r>
        <w:r>
          <w:fldChar w:fldCharType="end"/>
        </w:r>
      </w:hyperlink>
    </w:p>
    <w:p>
      <w:pPr>
        <w:pStyle w:val="TOC2"/>
        <w:tabs>
          <w:tab w:val="right" w:leader="dot" w:pos="8306"/>
        </w:tabs>
      </w:pPr>
      <w:hyperlink w:anchor="_Toc10273" w:history="1">
        <w:r>
          <w:rPr>
            <w:rFonts w:ascii="仿宋" w:eastAsia="仿宋" w:hAnsi="仿宋" w:cs="仿宋" w:hint="eastAsia"/>
            <w:lang w:eastAsia="zh-CN"/>
          </w:rPr>
          <w:t>(二)、必要性分析</w:t>
        </w:r>
        <w:r>
          <w:tab/>
        </w:r>
        <w:r>
          <w:fldChar w:fldCharType="begin"/>
        </w:r>
        <w:r>
          <w:instrText xml:space="preserve"> PAGEREF _Toc10273 \h </w:instrText>
        </w:r>
        <w:r>
          <w:fldChar w:fldCharType="separate"/>
        </w:r>
        <w:r>
          <w:t>4</w:t>
        </w:r>
        <w:r>
          <w:fldChar w:fldCharType="end"/>
        </w:r>
      </w:hyperlink>
    </w:p>
    <w:p>
      <w:pPr>
        <w:pStyle w:val="TOC2"/>
        <w:tabs>
          <w:tab w:val="right" w:leader="dot" w:pos="8306"/>
        </w:tabs>
      </w:pPr>
      <w:hyperlink w:anchor="_Toc12835" w:history="1">
        <w:r>
          <w:rPr>
            <w:rFonts w:ascii="仿宋" w:eastAsia="仿宋" w:hAnsi="仿宋" w:cs="仿宋" w:hint="eastAsia"/>
            <w:lang w:eastAsia="zh-CN"/>
          </w:rPr>
          <w:t>(三)、项目建设有利条件</w:t>
        </w:r>
        <w:r>
          <w:tab/>
        </w:r>
        <w:r>
          <w:fldChar w:fldCharType="begin"/>
        </w:r>
        <w:r>
          <w:instrText xml:space="preserve"> PAGEREF _Toc12835 \h </w:instrText>
        </w:r>
        <w:r>
          <w:fldChar w:fldCharType="separate"/>
        </w:r>
        <w:r>
          <w:t>5</w:t>
        </w:r>
        <w:r>
          <w:fldChar w:fldCharType="end"/>
        </w:r>
      </w:hyperlink>
    </w:p>
    <w:p>
      <w:pPr>
        <w:pStyle w:val="TOC1"/>
        <w:tabs>
          <w:tab w:val="right" w:leader="dot" w:pos="8306"/>
        </w:tabs>
      </w:pPr>
      <w:hyperlink w:anchor="_Toc2361" w:history="1">
        <w:r>
          <w:rPr>
            <w:rFonts w:ascii="仿宋" w:eastAsia="仿宋" w:hAnsi="仿宋" w:cs="仿宋" w:hint="eastAsia"/>
            <w:lang w:eastAsia="zh-CN"/>
          </w:rPr>
          <w:t>二、社会影响分析</w:t>
        </w:r>
        <w:r>
          <w:tab/>
        </w:r>
        <w:r>
          <w:fldChar w:fldCharType="begin"/>
        </w:r>
        <w:r>
          <w:instrText xml:space="preserve"> PAGEREF _Toc2361 \h </w:instrText>
        </w:r>
        <w:r>
          <w:fldChar w:fldCharType="separate"/>
        </w:r>
        <w:r>
          <w:t>7</w:t>
        </w:r>
        <w:r>
          <w:fldChar w:fldCharType="end"/>
        </w:r>
      </w:hyperlink>
    </w:p>
    <w:p>
      <w:pPr>
        <w:pStyle w:val="TOC2"/>
        <w:tabs>
          <w:tab w:val="right" w:leader="dot" w:pos="8306"/>
        </w:tabs>
      </w:pPr>
      <w:hyperlink w:anchor="_Toc19989" w:history="1">
        <w:r>
          <w:rPr>
            <w:rFonts w:ascii="仿宋" w:eastAsia="仿宋" w:hAnsi="仿宋" w:cs="仿宋" w:hint="eastAsia"/>
            <w:lang w:eastAsia="zh-CN"/>
          </w:rPr>
          <w:t>(一)、社会影响效果分析</w:t>
        </w:r>
        <w:r>
          <w:tab/>
        </w:r>
        <w:r>
          <w:fldChar w:fldCharType="begin"/>
        </w:r>
        <w:r>
          <w:instrText xml:space="preserve"> PAGEREF _Toc19989 \h </w:instrText>
        </w:r>
        <w:r>
          <w:fldChar w:fldCharType="separate"/>
        </w:r>
        <w:r>
          <w:t>7</w:t>
        </w:r>
        <w:r>
          <w:fldChar w:fldCharType="end"/>
        </w:r>
      </w:hyperlink>
    </w:p>
    <w:p>
      <w:pPr>
        <w:pStyle w:val="TOC2"/>
        <w:tabs>
          <w:tab w:val="right" w:leader="dot" w:pos="8306"/>
        </w:tabs>
      </w:pPr>
      <w:hyperlink w:anchor="_Toc25817" w:history="1">
        <w:r>
          <w:rPr>
            <w:rFonts w:ascii="仿宋" w:eastAsia="仿宋" w:hAnsi="仿宋" w:cs="仿宋" w:hint="eastAsia"/>
            <w:lang w:eastAsia="zh-CN"/>
          </w:rPr>
          <w:t>(二)、社会适应性分析</w:t>
        </w:r>
        <w:r>
          <w:tab/>
        </w:r>
        <w:r>
          <w:fldChar w:fldCharType="begin"/>
        </w:r>
        <w:r>
          <w:instrText xml:space="preserve"> PAGEREF _Toc25817 \h </w:instrText>
        </w:r>
        <w:r>
          <w:fldChar w:fldCharType="separate"/>
        </w:r>
        <w:r>
          <w:t>10</w:t>
        </w:r>
        <w:r>
          <w:fldChar w:fldCharType="end"/>
        </w:r>
      </w:hyperlink>
    </w:p>
    <w:p>
      <w:pPr>
        <w:pStyle w:val="TOC2"/>
        <w:tabs>
          <w:tab w:val="right" w:leader="dot" w:pos="8306"/>
        </w:tabs>
      </w:pPr>
      <w:hyperlink w:anchor="_Toc25971" w:history="1">
        <w:r>
          <w:rPr>
            <w:rFonts w:ascii="仿宋" w:eastAsia="仿宋" w:hAnsi="仿宋" w:cs="仿宋" w:hint="eastAsia"/>
            <w:lang w:eastAsia="zh-CN"/>
          </w:rPr>
          <w:t>(三)、社会风险及对策分析</w:t>
        </w:r>
        <w:r>
          <w:tab/>
        </w:r>
        <w:r>
          <w:fldChar w:fldCharType="begin"/>
        </w:r>
        <w:r>
          <w:instrText xml:space="preserve"> PAGEREF _Toc25971 \h </w:instrText>
        </w:r>
        <w:r>
          <w:fldChar w:fldCharType="separate"/>
        </w:r>
        <w:r>
          <w:t>11</w:t>
        </w:r>
        <w:r>
          <w:fldChar w:fldCharType="end"/>
        </w:r>
      </w:hyperlink>
    </w:p>
    <w:p>
      <w:pPr>
        <w:pStyle w:val="TOC1"/>
        <w:tabs>
          <w:tab w:val="right" w:leader="dot" w:pos="8306"/>
        </w:tabs>
      </w:pPr>
      <w:hyperlink w:anchor="_Toc30241" w:history="1">
        <w:r>
          <w:rPr>
            <w:rFonts w:ascii="仿宋" w:eastAsia="仿宋" w:hAnsi="仿宋" w:cs="仿宋" w:hint="eastAsia"/>
            <w:lang w:eastAsia="zh-CN"/>
          </w:rPr>
          <w:t>三、资源开发及综合利用分析</w:t>
        </w:r>
        <w:r>
          <w:tab/>
        </w:r>
        <w:r>
          <w:fldChar w:fldCharType="begin"/>
        </w:r>
        <w:r>
          <w:instrText xml:space="preserve"> PAGEREF _Toc30241 \h </w:instrText>
        </w:r>
        <w:r>
          <w:fldChar w:fldCharType="separate"/>
        </w:r>
        <w:r>
          <w:t>15</w:t>
        </w:r>
        <w:r>
          <w:fldChar w:fldCharType="end"/>
        </w:r>
      </w:hyperlink>
    </w:p>
    <w:p>
      <w:pPr>
        <w:pStyle w:val="TOC2"/>
        <w:tabs>
          <w:tab w:val="right" w:leader="dot" w:pos="8306"/>
        </w:tabs>
      </w:pPr>
      <w:hyperlink w:anchor="_Toc10516" w:history="1">
        <w:r>
          <w:rPr>
            <w:rFonts w:ascii="仿宋" w:eastAsia="仿宋" w:hAnsi="仿宋" w:cs="仿宋" w:hint="eastAsia"/>
            <w:lang w:eastAsia="zh-CN"/>
          </w:rPr>
          <w:t>(一)、资源开发方案</w:t>
        </w:r>
        <w:r>
          <w:tab/>
        </w:r>
        <w:r>
          <w:fldChar w:fldCharType="begin"/>
        </w:r>
        <w:r>
          <w:instrText xml:space="preserve"> PAGEREF _Toc10516 \h </w:instrText>
        </w:r>
        <w:r>
          <w:fldChar w:fldCharType="separate"/>
        </w:r>
        <w:r>
          <w:t>15</w:t>
        </w:r>
        <w:r>
          <w:fldChar w:fldCharType="end"/>
        </w:r>
      </w:hyperlink>
    </w:p>
    <w:p>
      <w:pPr>
        <w:pStyle w:val="TOC2"/>
        <w:tabs>
          <w:tab w:val="right" w:leader="dot" w:pos="8306"/>
        </w:tabs>
      </w:pPr>
      <w:hyperlink w:anchor="_Toc19450" w:history="1">
        <w:r>
          <w:rPr>
            <w:rFonts w:ascii="仿宋" w:eastAsia="仿宋" w:hAnsi="仿宋" w:cs="仿宋" w:hint="eastAsia"/>
            <w:lang w:eastAsia="zh-CN"/>
          </w:rPr>
          <w:t>(二)、资源利用方案</w:t>
        </w:r>
        <w:r>
          <w:tab/>
        </w:r>
        <w:r>
          <w:fldChar w:fldCharType="begin"/>
        </w:r>
        <w:r>
          <w:instrText xml:space="preserve"> PAGEREF _Toc19450 \h </w:instrText>
        </w:r>
        <w:r>
          <w:fldChar w:fldCharType="separate"/>
        </w:r>
        <w:r>
          <w:t>16</w:t>
        </w:r>
        <w:r>
          <w:fldChar w:fldCharType="end"/>
        </w:r>
      </w:hyperlink>
    </w:p>
    <w:p>
      <w:pPr>
        <w:pStyle w:val="TOC2"/>
        <w:tabs>
          <w:tab w:val="right" w:leader="dot" w:pos="8306"/>
        </w:tabs>
      </w:pPr>
      <w:hyperlink w:anchor="_Toc12282" w:history="1">
        <w:r>
          <w:rPr>
            <w:rFonts w:ascii="仿宋" w:eastAsia="仿宋" w:hAnsi="仿宋" w:cs="仿宋" w:hint="eastAsia"/>
            <w:lang w:eastAsia="zh-CN"/>
          </w:rPr>
          <w:t>(三)、资源节约措施</w:t>
        </w:r>
        <w:r>
          <w:tab/>
        </w:r>
        <w:r>
          <w:fldChar w:fldCharType="begin"/>
        </w:r>
        <w:r>
          <w:instrText xml:space="preserve"> PAGEREF _Toc12282 \h </w:instrText>
        </w:r>
        <w:r>
          <w:fldChar w:fldCharType="separate"/>
        </w:r>
        <w:r>
          <w:t>17</w:t>
        </w:r>
        <w:r>
          <w:fldChar w:fldCharType="end"/>
        </w:r>
      </w:hyperlink>
    </w:p>
    <w:p>
      <w:pPr>
        <w:pStyle w:val="TOC1"/>
        <w:tabs>
          <w:tab w:val="right" w:leader="dot" w:pos="8306"/>
        </w:tabs>
      </w:pPr>
      <w:hyperlink w:anchor="_Toc24083" w:history="1">
        <w:r>
          <w:rPr>
            <w:rFonts w:ascii="仿宋" w:eastAsia="仿宋" w:hAnsi="仿宋" w:cs="仿宋" w:hint="eastAsia"/>
            <w:lang w:eastAsia="zh-CN"/>
          </w:rPr>
          <w:t>四、电力电容器及其配套设备项目概论</w:t>
        </w:r>
        <w:r>
          <w:tab/>
        </w:r>
        <w:r>
          <w:fldChar w:fldCharType="begin"/>
        </w:r>
        <w:r>
          <w:instrText xml:space="preserve"> PAGEREF _Toc24083 \h </w:instrText>
        </w:r>
        <w:r>
          <w:fldChar w:fldCharType="separate"/>
        </w:r>
        <w:r>
          <w:t>18</w:t>
        </w:r>
        <w:r>
          <w:fldChar w:fldCharType="end"/>
        </w:r>
      </w:hyperlink>
    </w:p>
    <w:p>
      <w:pPr>
        <w:pStyle w:val="TOC2"/>
        <w:tabs>
          <w:tab w:val="right" w:leader="dot" w:pos="8306"/>
        </w:tabs>
      </w:pPr>
      <w:hyperlink w:anchor="_Toc17645" w:history="1">
        <w:r>
          <w:rPr>
            <w:rFonts w:ascii="仿宋" w:eastAsia="仿宋" w:hAnsi="仿宋" w:cs="仿宋" w:hint="eastAsia"/>
            <w:lang w:eastAsia="zh-CN"/>
          </w:rPr>
          <w:t>(一)、项目申报单位概况</w:t>
        </w:r>
        <w:r>
          <w:tab/>
        </w:r>
        <w:r>
          <w:fldChar w:fldCharType="begin"/>
        </w:r>
        <w:r>
          <w:instrText xml:space="preserve"> PAGEREF _Toc17645 \h </w:instrText>
        </w:r>
        <w:r>
          <w:fldChar w:fldCharType="separate"/>
        </w:r>
        <w:r>
          <w:t>18</w:t>
        </w:r>
        <w:r>
          <w:fldChar w:fldCharType="end"/>
        </w:r>
      </w:hyperlink>
    </w:p>
    <w:p>
      <w:pPr>
        <w:pStyle w:val="TOC2"/>
        <w:tabs>
          <w:tab w:val="right" w:leader="dot" w:pos="8306"/>
        </w:tabs>
      </w:pPr>
      <w:hyperlink w:anchor="_Toc32416" w:history="1">
        <w:r>
          <w:rPr>
            <w:rFonts w:ascii="仿宋" w:eastAsia="仿宋" w:hAnsi="仿宋" w:cs="仿宋" w:hint="eastAsia"/>
            <w:lang w:eastAsia="zh-CN"/>
          </w:rPr>
          <w:t>(二)、项目概况</w:t>
        </w:r>
        <w:r>
          <w:tab/>
        </w:r>
        <w:r>
          <w:fldChar w:fldCharType="begin"/>
        </w:r>
        <w:r>
          <w:instrText xml:space="preserve"> PAGEREF _Toc32416 \h </w:instrText>
        </w:r>
        <w:r>
          <w:fldChar w:fldCharType="separate"/>
        </w:r>
        <w:r>
          <w:t>19</w:t>
        </w:r>
        <w:r>
          <w:fldChar w:fldCharType="end"/>
        </w:r>
      </w:hyperlink>
    </w:p>
    <w:p>
      <w:pPr>
        <w:pStyle w:val="TOC1"/>
        <w:tabs>
          <w:tab w:val="right" w:leader="dot" w:pos="8306"/>
        </w:tabs>
      </w:pPr>
      <w:hyperlink w:anchor="_Toc433" w:history="1">
        <w:r>
          <w:rPr>
            <w:rFonts w:ascii="仿宋" w:eastAsia="仿宋" w:hAnsi="仿宋" w:cs="仿宋" w:hint="eastAsia"/>
            <w:lang w:eastAsia="zh-CN"/>
          </w:rPr>
          <w:t>五、环境和生态影响分析</w:t>
        </w:r>
        <w:r>
          <w:tab/>
        </w:r>
        <w:r>
          <w:fldChar w:fldCharType="begin"/>
        </w:r>
        <w:r>
          <w:instrText xml:space="preserve"> PAGEREF _Toc433 \h </w:instrText>
        </w:r>
        <w:r>
          <w:fldChar w:fldCharType="separate"/>
        </w:r>
        <w:r>
          <w:t>22</w:t>
        </w:r>
        <w:r>
          <w:fldChar w:fldCharType="end"/>
        </w:r>
      </w:hyperlink>
    </w:p>
    <w:p>
      <w:pPr>
        <w:pStyle w:val="TOC2"/>
        <w:tabs>
          <w:tab w:val="right" w:leader="dot" w:pos="8306"/>
        </w:tabs>
      </w:pPr>
      <w:hyperlink w:anchor="_Toc14128" w:history="1">
        <w:r>
          <w:rPr>
            <w:rFonts w:ascii="仿宋" w:eastAsia="仿宋" w:hAnsi="仿宋" w:cs="仿宋" w:hint="eastAsia"/>
            <w:lang w:eastAsia="zh-CN"/>
          </w:rPr>
          <w:t>(一)、环境和生态现状</w:t>
        </w:r>
        <w:r>
          <w:tab/>
        </w:r>
        <w:r>
          <w:fldChar w:fldCharType="begin"/>
        </w:r>
        <w:r>
          <w:instrText xml:space="preserve"> PAGEREF _Toc14128 \h </w:instrText>
        </w:r>
        <w:r>
          <w:fldChar w:fldCharType="separate"/>
        </w:r>
        <w:r>
          <w:t>22</w:t>
        </w:r>
        <w:r>
          <w:fldChar w:fldCharType="end"/>
        </w:r>
      </w:hyperlink>
    </w:p>
    <w:p>
      <w:pPr>
        <w:pStyle w:val="TOC2"/>
        <w:tabs>
          <w:tab w:val="right" w:leader="dot" w:pos="8306"/>
        </w:tabs>
      </w:pPr>
      <w:hyperlink w:anchor="_Toc11533" w:history="1">
        <w:r>
          <w:rPr>
            <w:rFonts w:ascii="仿宋" w:eastAsia="仿宋" w:hAnsi="仿宋" w:cs="仿宋" w:hint="eastAsia"/>
            <w:lang w:eastAsia="zh-CN"/>
          </w:rPr>
          <w:t>(二)、生态环境影响分析</w:t>
        </w:r>
        <w:r>
          <w:tab/>
        </w:r>
        <w:r>
          <w:fldChar w:fldCharType="begin"/>
        </w:r>
        <w:r>
          <w:instrText xml:space="preserve"> PAGEREF _Toc11533 \h </w:instrText>
        </w:r>
        <w:r>
          <w:fldChar w:fldCharType="separate"/>
        </w:r>
        <w:r>
          <w:t>24</w:t>
        </w:r>
        <w:r>
          <w:fldChar w:fldCharType="end"/>
        </w:r>
      </w:hyperlink>
    </w:p>
    <w:p>
      <w:pPr>
        <w:pStyle w:val="TOC2"/>
        <w:tabs>
          <w:tab w:val="right" w:leader="dot" w:pos="8306"/>
        </w:tabs>
      </w:pPr>
      <w:hyperlink w:anchor="_Toc20759" w:history="1">
        <w:r>
          <w:rPr>
            <w:rFonts w:ascii="仿宋" w:eastAsia="仿宋" w:hAnsi="仿宋" w:cs="仿宋" w:hint="eastAsia"/>
            <w:lang w:eastAsia="zh-CN"/>
          </w:rPr>
          <w:t>(三)、生态环境保护措施</w:t>
        </w:r>
        <w:r>
          <w:tab/>
        </w:r>
        <w:r>
          <w:fldChar w:fldCharType="begin"/>
        </w:r>
        <w:r>
          <w:instrText xml:space="preserve"> PAGEREF _Toc20759 \h </w:instrText>
        </w:r>
        <w:r>
          <w:fldChar w:fldCharType="separate"/>
        </w:r>
        <w:r>
          <w:t>25</w:t>
        </w:r>
        <w:r>
          <w:fldChar w:fldCharType="end"/>
        </w:r>
      </w:hyperlink>
    </w:p>
    <w:p>
      <w:pPr>
        <w:pStyle w:val="TOC2"/>
        <w:tabs>
          <w:tab w:val="right" w:leader="dot" w:pos="8306"/>
        </w:tabs>
      </w:pPr>
      <w:hyperlink w:anchor="_Toc14856" w:history="1">
        <w:r>
          <w:rPr>
            <w:rFonts w:ascii="仿宋" w:eastAsia="仿宋" w:hAnsi="仿宋" w:cs="仿宋" w:hint="eastAsia"/>
            <w:lang w:eastAsia="zh-CN"/>
          </w:rPr>
          <w:t>(四)、地质灾害影响分析</w:t>
        </w:r>
        <w:r>
          <w:tab/>
        </w:r>
        <w:r>
          <w:fldChar w:fldCharType="begin"/>
        </w:r>
        <w:r>
          <w:instrText xml:space="preserve"> PAGEREF _Toc14856 \h </w:instrText>
        </w:r>
        <w:r>
          <w:fldChar w:fldCharType="separate"/>
        </w:r>
        <w:r>
          <w:t>27</w:t>
        </w:r>
        <w:r>
          <w:fldChar w:fldCharType="end"/>
        </w:r>
      </w:hyperlink>
    </w:p>
    <w:p>
      <w:pPr>
        <w:pStyle w:val="TOC2"/>
        <w:tabs>
          <w:tab w:val="right" w:leader="dot" w:pos="8306"/>
        </w:tabs>
      </w:pPr>
      <w:hyperlink w:anchor="_Toc3642" w:history="1">
        <w:r>
          <w:rPr>
            <w:rFonts w:ascii="仿宋" w:eastAsia="仿宋" w:hAnsi="仿宋" w:cs="仿宋" w:hint="eastAsia"/>
            <w:lang w:eastAsia="zh-CN"/>
          </w:rPr>
          <w:t>(五)、特殊环境影响</w:t>
        </w:r>
        <w:r>
          <w:tab/>
        </w:r>
        <w:r>
          <w:fldChar w:fldCharType="begin"/>
        </w:r>
        <w:r>
          <w:instrText xml:space="preserve"> PAGEREF _Toc3642 \h </w:instrText>
        </w:r>
        <w:r>
          <w:fldChar w:fldCharType="separate"/>
        </w:r>
        <w:r>
          <w:t>28</w:t>
        </w:r>
        <w:r>
          <w:fldChar w:fldCharType="end"/>
        </w:r>
      </w:hyperlink>
    </w:p>
    <w:p>
      <w:pPr>
        <w:pStyle w:val="TOC1"/>
        <w:tabs>
          <w:tab w:val="right" w:leader="dot" w:pos="8306"/>
        </w:tabs>
      </w:pPr>
      <w:hyperlink w:anchor="_Toc31232" w:history="1">
        <w:r>
          <w:rPr>
            <w:rFonts w:ascii="仿宋" w:eastAsia="仿宋" w:hAnsi="仿宋" w:cs="仿宋" w:hint="eastAsia"/>
            <w:lang w:eastAsia="zh-CN"/>
          </w:rPr>
          <w:t>六、经济影响分析</w:t>
        </w:r>
        <w:r>
          <w:tab/>
        </w:r>
        <w:r>
          <w:fldChar w:fldCharType="begin"/>
        </w:r>
        <w:r>
          <w:instrText xml:space="preserve"> PAGEREF _Toc31232 \h </w:instrText>
        </w:r>
        <w:r>
          <w:fldChar w:fldCharType="separate"/>
        </w:r>
        <w:r>
          <w:t>29</w:t>
        </w:r>
        <w:r>
          <w:fldChar w:fldCharType="end"/>
        </w:r>
      </w:hyperlink>
    </w:p>
    <w:p>
      <w:pPr>
        <w:pStyle w:val="TOC2"/>
        <w:tabs>
          <w:tab w:val="right" w:leader="dot" w:pos="8306"/>
        </w:tabs>
      </w:pPr>
      <w:hyperlink w:anchor="_Toc32075" w:history="1">
        <w:r>
          <w:rPr>
            <w:rFonts w:ascii="仿宋" w:eastAsia="仿宋" w:hAnsi="仿宋" w:cs="仿宋" w:hint="eastAsia"/>
            <w:lang w:eastAsia="zh-CN"/>
          </w:rPr>
          <w:t>(一)、经济费用效益或费用效果分析</w:t>
        </w:r>
        <w:r>
          <w:tab/>
        </w:r>
        <w:r>
          <w:fldChar w:fldCharType="begin"/>
        </w:r>
        <w:r>
          <w:instrText xml:space="preserve"> PAGEREF _Toc32075 \h </w:instrText>
        </w:r>
        <w:r>
          <w:fldChar w:fldCharType="separate"/>
        </w:r>
        <w:r>
          <w:t>29</w:t>
        </w:r>
        <w:r>
          <w:fldChar w:fldCharType="end"/>
        </w:r>
      </w:hyperlink>
    </w:p>
    <w:p>
      <w:pPr>
        <w:pStyle w:val="TOC2"/>
        <w:tabs>
          <w:tab w:val="right" w:leader="dot" w:pos="8306"/>
        </w:tabs>
      </w:pPr>
      <w:hyperlink w:anchor="_Toc24712" w:history="1">
        <w:r>
          <w:rPr>
            <w:rFonts w:ascii="仿宋" w:eastAsia="仿宋" w:hAnsi="仿宋" w:cs="仿宋" w:hint="eastAsia"/>
            <w:lang w:eastAsia="zh-CN"/>
          </w:rPr>
          <w:t>(二)、行业影响分析</w:t>
        </w:r>
        <w:r>
          <w:tab/>
        </w:r>
        <w:r>
          <w:fldChar w:fldCharType="begin"/>
        </w:r>
        <w:r>
          <w:instrText xml:space="preserve"> PAGEREF _Toc24712 \h </w:instrText>
        </w:r>
        <w:r>
          <w:fldChar w:fldCharType="separate"/>
        </w:r>
        <w:r>
          <w:t>32</w:t>
        </w:r>
        <w:r>
          <w:fldChar w:fldCharType="end"/>
        </w:r>
      </w:hyperlink>
    </w:p>
    <w:p>
      <w:pPr>
        <w:pStyle w:val="TOC2"/>
        <w:tabs>
          <w:tab w:val="right" w:leader="dot" w:pos="8306"/>
        </w:tabs>
      </w:pPr>
      <w:hyperlink w:anchor="_Toc27815" w:history="1">
        <w:r>
          <w:rPr>
            <w:rFonts w:ascii="仿宋" w:eastAsia="仿宋" w:hAnsi="仿宋" w:cs="仿宋" w:hint="eastAsia"/>
            <w:lang w:eastAsia="zh-CN"/>
          </w:rPr>
          <w:t>(三)、区域经济影响分析</w:t>
        </w:r>
        <w:r>
          <w:tab/>
        </w:r>
        <w:r>
          <w:fldChar w:fldCharType="begin"/>
        </w:r>
        <w:r>
          <w:instrText xml:space="preserve"> PAGEREF _Toc27815 \h </w:instrText>
        </w:r>
        <w:r>
          <w:fldChar w:fldCharType="separate"/>
        </w:r>
        <w:r>
          <w:t>33</w:t>
        </w:r>
        <w:r>
          <w:fldChar w:fldCharType="end"/>
        </w:r>
      </w:hyperlink>
    </w:p>
    <w:p>
      <w:pPr>
        <w:pStyle w:val="TOC2"/>
        <w:tabs>
          <w:tab w:val="right" w:leader="dot" w:pos="8306"/>
        </w:tabs>
      </w:pPr>
      <w:hyperlink w:anchor="_Toc28468" w:history="1">
        <w:r>
          <w:rPr>
            <w:rFonts w:ascii="仿宋" w:eastAsia="仿宋" w:hAnsi="仿宋" w:cs="仿宋" w:hint="eastAsia"/>
            <w:lang w:eastAsia="zh-CN"/>
          </w:rPr>
          <w:t>(四)、宏观经济影响分析</w:t>
        </w:r>
        <w:r>
          <w:tab/>
        </w:r>
        <w:r>
          <w:fldChar w:fldCharType="begin"/>
        </w:r>
        <w:r>
          <w:instrText xml:space="preserve"> PAGEREF _Toc28468 \h </w:instrText>
        </w:r>
        <w:r>
          <w:fldChar w:fldCharType="separate"/>
        </w:r>
        <w:r>
          <w:t>34</w:t>
        </w:r>
        <w:r>
          <w:fldChar w:fldCharType="end"/>
        </w:r>
      </w:hyperlink>
    </w:p>
    <w:p>
      <w:pPr>
        <w:pStyle w:val="TOC1"/>
        <w:tabs>
          <w:tab w:val="right" w:leader="dot" w:pos="8306"/>
        </w:tabs>
      </w:pPr>
      <w:hyperlink w:anchor="_Toc22911" w:history="1">
        <w:r>
          <w:rPr>
            <w:rFonts w:ascii="仿宋" w:eastAsia="仿宋" w:hAnsi="仿宋" w:cs="仿宋" w:hint="eastAsia"/>
            <w:lang w:eastAsia="zh-CN"/>
          </w:rPr>
          <w:t>七、项目变更管理</w:t>
        </w:r>
        <w:r>
          <w:tab/>
        </w:r>
        <w:r>
          <w:fldChar w:fldCharType="begin"/>
        </w:r>
        <w:r>
          <w:instrText xml:space="preserve"> PAGEREF _Toc22911 \h </w:instrText>
        </w:r>
        <w:r>
          <w:fldChar w:fldCharType="separate"/>
        </w:r>
        <w:r>
          <w:t>36</w:t>
        </w:r>
        <w:r>
          <w:fldChar w:fldCharType="end"/>
        </w:r>
      </w:hyperlink>
    </w:p>
    <w:p>
      <w:pPr>
        <w:pStyle w:val="TOC2"/>
        <w:tabs>
          <w:tab w:val="right" w:leader="dot" w:pos="8306"/>
        </w:tabs>
      </w:pPr>
      <w:hyperlink w:anchor="_Toc20663" w:history="1">
        <w:r>
          <w:rPr>
            <w:rFonts w:ascii="仿宋" w:eastAsia="仿宋" w:hAnsi="仿宋" w:cs="仿宋" w:hint="eastAsia"/>
            <w:lang w:eastAsia="zh-CN"/>
          </w:rPr>
          <w:t>(一)、变更控制流程</w:t>
        </w:r>
        <w:r>
          <w:tab/>
        </w:r>
        <w:r>
          <w:fldChar w:fldCharType="begin"/>
        </w:r>
        <w:r>
          <w:instrText xml:space="preserve"> PAGEREF _Toc20663 \h </w:instrText>
        </w:r>
        <w:r>
          <w:fldChar w:fldCharType="separate"/>
        </w:r>
        <w:r>
          <w:t>36</w:t>
        </w:r>
        <w:r>
          <w:fldChar w:fldCharType="end"/>
        </w:r>
      </w:hyperlink>
    </w:p>
    <w:p>
      <w:pPr>
        <w:pStyle w:val="TOC2"/>
        <w:tabs>
          <w:tab w:val="right" w:leader="dot" w:pos="8306"/>
        </w:tabs>
      </w:pPr>
      <w:hyperlink w:anchor="_Toc25844" w:history="1">
        <w:r>
          <w:rPr>
            <w:rFonts w:ascii="仿宋" w:eastAsia="仿宋" w:hAnsi="仿宋" w:cs="仿宋" w:hint="eastAsia"/>
            <w:lang w:eastAsia="zh-CN"/>
          </w:rPr>
          <w:t>(二)、影响评估与处理</w:t>
        </w:r>
        <w:r>
          <w:tab/>
        </w:r>
        <w:r>
          <w:fldChar w:fldCharType="begin"/>
        </w:r>
        <w:r>
          <w:instrText xml:space="preserve"> PAGEREF _Toc25844 \h </w:instrText>
        </w:r>
        <w:r>
          <w:fldChar w:fldCharType="separate"/>
        </w:r>
        <w:r>
          <w:t>37</w:t>
        </w:r>
        <w:r>
          <w:fldChar w:fldCharType="end"/>
        </w:r>
      </w:hyperlink>
    </w:p>
    <w:p>
      <w:pPr>
        <w:pStyle w:val="TOC2"/>
        <w:tabs>
          <w:tab w:val="right" w:leader="dot" w:pos="8306"/>
        </w:tabs>
      </w:pPr>
      <w:hyperlink w:anchor="_Toc9728" w:history="1">
        <w:r>
          <w:rPr>
            <w:rFonts w:ascii="仿宋" w:eastAsia="仿宋" w:hAnsi="仿宋" w:cs="仿宋" w:hint="eastAsia"/>
            <w:lang w:eastAsia="zh-CN"/>
          </w:rPr>
          <w:t>(三)、变更记录与追踪</w:t>
        </w:r>
        <w:r>
          <w:tab/>
        </w:r>
        <w:r>
          <w:fldChar w:fldCharType="begin"/>
        </w:r>
        <w:r>
          <w:instrText xml:space="preserve"> PAGEREF _Toc9728 \h </w:instrText>
        </w:r>
        <w:r>
          <w:fldChar w:fldCharType="separate"/>
        </w:r>
        <w:r>
          <w:t>38</w:t>
        </w:r>
        <w:r>
          <w:fldChar w:fldCharType="end"/>
        </w:r>
      </w:hyperlink>
    </w:p>
    <w:p>
      <w:pPr>
        <w:pStyle w:val="TOC2"/>
        <w:tabs>
          <w:tab w:val="right" w:leader="dot" w:pos="8306"/>
        </w:tabs>
      </w:pPr>
      <w:hyperlink w:anchor="_Toc26434" w:history="1">
        <w:r>
          <w:rPr>
            <w:rFonts w:ascii="仿宋" w:eastAsia="仿宋" w:hAnsi="仿宋" w:cs="仿宋" w:hint="eastAsia"/>
            <w:lang w:eastAsia="zh-CN"/>
          </w:rPr>
          <w:t>(四)、变更管理策略</w:t>
        </w:r>
        <w:r>
          <w:tab/>
        </w:r>
        <w:r>
          <w:fldChar w:fldCharType="begin"/>
        </w:r>
        <w:r>
          <w:instrText xml:space="preserve"> PAGEREF _Toc26434 \h </w:instrText>
        </w:r>
        <w:r>
          <w:fldChar w:fldCharType="separate"/>
        </w:r>
        <w:r>
          <w:t>40</w:t>
        </w:r>
        <w:r>
          <w:fldChar w:fldCharType="end"/>
        </w:r>
      </w:hyperlink>
    </w:p>
    <w:p>
      <w:pPr>
        <w:pStyle w:val="TOC1"/>
        <w:tabs>
          <w:tab w:val="right" w:leader="dot" w:pos="8306"/>
        </w:tabs>
      </w:pPr>
      <w:hyperlink w:anchor="_Toc23868" w:history="1">
        <w:r>
          <w:rPr>
            <w:rFonts w:ascii="仿宋" w:eastAsia="仿宋" w:hAnsi="仿宋" w:cs="仿宋" w:hint="eastAsia"/>
            <w:lang w:eastAsia="zh-CN"/>
          </w:rPr>
          <w:t>八、经济效益与社会效益优化</w:t>
        </w:r>
        <w:r>
          <w:tab/>
        </w:r>
        <w:r>
          <w:fldChar w:fldCharType="begin"/>
        </w:r>
        <w:r>
          <w:instrText xml:space="preserve"> PAGEREF _Toc23868 \h </w:instrText>
        </w:r>
        <w:r>
          <w:fldChar w:fldCharType="separate"/>
        </w:r>
        <w:r>
          <w:t>42</w:t>
        </w:r>
        <w:r>
          <w:fldChar w:fldCharType="end"/>
        </w:r>
      </w:hyperlink>
    </w:p>
    <w:p>
      <w:pPr>
        <w:pStyle w:val="TOC2"/>
        <w:tabs>
          <w:tab w:val="right" w:leader="dot" w:pos="8306"/>
        </w:tabs>
      </w:pPr>
      <w:hyperlink w:anchor="_Toc14652" w:history="1">
        <w:r>
          <w:rPr>
            <w:rFonts w:ascii="仿宋" w:eastAsia="仿宋" w:hAnsi="仿宋" w:cs="仿宋" w:hint="eastAsia"/>
            <w:lang w:eastAsia="zh-CN"/>
          </w:rPr>
          <w:t>(一)、经济效益提升策略</w:t>
        </w:r>
        <w:r>
          <w:tab/>
        </w:r>
        <w:r>
          <w:fldChar w:fldCharType="begin"/>
        </w:r>
        <w:r>
          <w:instrText xml:space="preserve"> PAGEREF _Toc14652 \h </w:instrText>
        </w:r>
        <w:r>
          <w:fldChar w:fldCharType="separate"/>
        </w:r>
        <w:r>
          <w:t>42</w:t>
        </w:r>
        <w:r>
          <w:fldChar w:fldCharType="end"/>
        </w:r>
      </w:hyperlink>
    </w:p>
    <w:p>
      <w:pPr>
        <w:pStyle w:val="TOC2"/>
        <w:tabs>
          <w:tab w:val="right" w:leader="dot" w:pos="8306"/>
        </w:tabs>
      </w:pPr>
      <w:hyperlink w:anchor="_Toc27108" w:history="1">
        <w:r>
          <w:rPr>
            <w:rFonts w:ascii="仿宋" w:eastAsia="仿宋" w:hAnsi="仿宋" w:cs="仿宋" w:hint="eastAsia"/>
            <w:lang w:eastAsia="zh-CN"/>
          </w:rPr>
          <w:t>(二)、社会效益增强方案</w:t>
        </w:r>
        <w:r>
          <w:tab/>
        </w:r>
        <w:r>
          <w:fldChar w:fldCharType="begin"/>
        </w:r>
        <w:r>
          <w:instrText xml:space="preserve"> PAGEREF _Toc27108 \h </w:instrText>
        </w:r>
        <w:r>
          <w:fldChar w:fldCharType="separate"/>
        </w:r>
        <w:r>
          <w:t>43</w:t>
        </w:r>
        <w:r>
          <w:fldChar w:fldCharType="end"/>
        </w:r>
      </w:hyperlink>
    </w:p>
    <w:p>
      <w:pPr>
        <w:pStyle w:val="TOC1"/>
        <w:tabs>
          <w:tab w:val="right" w:leader="dot" w:pos="8306"/>
        </w:tabs>
      </w:pPr>
      <w:hyperlink w:anchor="_Toc20127" w:history="1">
        <w:r>
          <w:rPr>
            <w:rFonts w:ascii="仿宋" w:eastAsia="仿宋" w:hAnsi="仿宋" w:cs="仿宋" w:hint="eastAsia"/>
            <w:lang w:eastAsia="zh-CN"/>
          </w:rPr>
          <w:t>九、项目进度计划</w:t>
        </w:r>
        <w:r>
          <w:tab/>
        </w:r>
        <w:r>
          <w:fldChar w:fldCharType="begin"/>
        </w:r>
        <w:r>
          <w:instrText xml:space="preserve"> PAGEREF _Toc20127 \h </w:instrText>
        </w:r>
        <w:r>
          <w:fldChar w:fldCharType="separate"/>
        </w:r>
        <w:r>
          <w:t>44</w:t>
        </w:r>
        <w:r>
          <w:fldChar w:fldCharType="end"/>
        </w:r>
      </w:hyperlink>
    </w:p>
    <w:p>
      <w:pPr>
        <w:pStyle w:val="TOC2"/>
        <w:tabs>
          <w:tab w:val="right" w:leader="dot" w:pos="8306"/>
        </w:tabs>
      </w:pPr>
      <w:hyperlink w:anchor="_Toc11843" w:history="1">
        <w:r>
          <w:rPr>
            <w:rFonts w:ascii="仿宋" w:eastAsia="仿宋" w:hAnsi="仿宋" w:cs="仿宋" w:hint="eastAsia"/>
            <w:lang w:eastAsia="zh-CN"/>
          </w:rPr>
          <w:t>(一)、建设周期</w:t>
        </w:r>
        <w:r>
          <w:tab/>
        </w:r>
        <w:r>
          <w:fldChar w:fldCharType="begin"/>
        </w:r>
        <w:r>
          <w:instrText xml:space="preserve"> PAGEREF _Toc11843 \h </w:instrText>
        </w:r>
        <w:r>
          <w:fldChar w:fldCharType="separate"/>
        </w:r>
        <w:r>
          <w:t>44</w:t>
        </w:r>
        <w:r>
          <w:fldChar w:fldCharType="end"/>
        </w:r>
      </w:hyperlink>
    </w:p>
    <w:p>
      <w:pPr>
        <w:pStyle w:val="TOC2"/>
        <w:tabs>
          <w:tab w:val="right" w:leader="dot" w:pos="8306"/>
        </w:tabs>
      </w:pPr>
      <w:hyperlink w:anchor="_Toc20489" w:history="1">
        <w:r>
          <w:rPr>
            <w:rFonts w:ascii="仿宋" w:eastAsia="仿宋" w:hAnsi="仿宋" w:cs="仿宋" w:hint="eastAsia"/>
            <w:lang w:eastAsia="zh-CN"/>
          </w:rPr>
          <w:t>(二)、建设进度</w:t>
        </w:r>
        <w:r>
          <w:tab/>
        </w:r>
        <w:r>
          <w:fldChar w:fldCharType="begin"/>
        </w:r>
        <w:r>
          <w:instrText xml:space="preserve"> PAGEREF _Toc20489 \h </w:instrText>
        </w:r>
        <w:r>
          <w:fldChar w:fldCharType="separate"/>
        </w:r>
        <w:r>
          <w:t>44</w:t>
        </w:r>
        <w:r>
          <w:fldChar w:fldCharType="end"/>
        </w:r>
      </w:hyperlink>
    </w:p>
    <w:p>
      <w:pPr>
        <w:pStyle w:val="TOC2"/>
        <w:tabs>
          <w:tab w:val="right" w:leader="dot" w:pos="8306"/>
        </w:tabs>
      </w:pPr>
      <w:hyperlink w:anchor="_Toc10771" w:history="1">
        <w:r>
          <w:rPr>
            <w:rFonts w:ascii="仿宋" w:eastAsia="仿宋" w:hAnsi="仿宋" w:cs="仿宋" w:hint="eastAsia"/>
            <w:lang w:eastAsia="zh-CN"/>
          </w:rPr>
          <w:t>(三)、进度安排注意事项</w:t>
        </w:r>
        <w:r>
          <w:tab/>
        </w:r>
        <w:r>
          <w:fldChar w:fldCharType="begin"/>
        </w:r>
        <w:r>
          <w:instrText xml:space="preserve"> PAGEREF _Toc10771 \h </w:instrText>
        </w:r>
        <w:r>
          <w:fldChar w:fldCharType="separate"/>
        </w:r>
        <w:r>
          <w:t>45</w:t>
        </w:r>
        <w:r>
          <w:fldChar w:fldCharType="end"/>
        </w:r>
      </w:hyperlink>
    </w:p>
    <w:p>
      <w:pPr>
        <w:pStyle w:val="TOC2"/>
        <w:tabs>
          <w:tab w:val="right" w:leader="dot" w:pos="8306"/>
        </w:tabs>
      </w:pPr>
      <w:hyperlink w:anchor="_Toc6549" w:history="1">
        <w:r>
          <w:rPr>
            <w:rFonts w:ascii="仿宋" w:eastAsia="仿宋" w:hAnsi="仿宋" w:cs="仿宋" w:hint="eastAsia"/>
            <w:lang w:eastAsia="zh-CN"/>
          </w:rPr>
          <w:t>(四)、人力资源配置</w:t>
        </w:r>
        <w:r>
          <w:tab/>
        </w:r>
        <w:r>
          <w:fldChar w:fldCharType="begin"/>
        </w:r>
        <w:r>
          <w:instrText xml:space="preserve"> PAGEREF _Toc6549 \h </w:instrText>
        </w:r>
        <w:r>
          <w:fldChar w:fldCharType="separate"/>
        </w:r>
        <w:r>
          <w:t>46</w:t>
        </w:r>
        <w:r>
          <w:fldChar w:fldCharType="end"/>
        </w:r>
      </w:hyperlink>
    </w:p>
    <w:p>
      <w:pPr>
        <w:pStyle w:val="TOC2"/>
        <w:tabs>
          <w:tab w:val="right" w:leader="dot" w:pos="8306"/>
        </w:tabs>
      </w:pPr>
      <w:hyperlink w:anchor="_Toc24355" w:history="1">
        <w:r>
          <w:rPr>
            <w:rFonts w:ascii="仿宋" w:eastAsia="仿宋" w:hAnsi="仿宋" w:cs="仿宋" w:hint="eastAsia"/>
            <w:lang w:eastAsia="zh-CN"/>
          </w:rPr>
          <w:t>(五)、员工培训</w:t>
        </w:r>
        <w:r>
          <w:tab/>
        </w:r>
        <w:r>
          <w:fldChar w:fldCharType="begin"/>
        </w:r>
        <w:r>
          <w:instrText xml:space="preserve"> PAGEREF _Toc24355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98" w:history="1">
        <w:r>
          <w:rPr>
            <w:rFonts w:ascii="仿宋" w:eastAsia="仿宋" w:hAnsi="仿宋" w:cs="仿宋" w:hint="eastAsia"/>
            <w:lang w:eastAsia="zh-CN"/>
          </w:rPr>
          <w:t>(六)、项目实施保障</w:t>
        </w:r>
        <w:r>
          <w:tab/>
        </w:r>
        <w:r>
          <w:fldChar w:fldCharType="begin"/>
        </w:r>
        <w:r>
          <w:instrText xml:space="preserve"> PAGEREF _Toc27498 \h </w:instrText>
        </w:r>
        <w:r>
          <w:fldChar w:fldCharType="separate"/>
        </w:r>
        <w:r>
          <w:t>49</w:t>
        </w:r>
        <w:r>
          <w:fldChar w:fldCharType="end"/>
        </w:r>
      </w:hyperlink>
    </w:p>
    <w:p>
      <w:pPr>
        <w:pStyle w:val="TOC2"/>
        <w:tabs>
          <w:tab w:val="right" w:leader="dot" w:pos="8306"/>
        </w:tabs>
      </w:pPr>
      <w:hyperlink w:anchor="_Toc9262" w:history="1">
        <w:r>
          <w:rPr>
            <w:rFonts w:ascii="仿宋" w:eastAsia="仿宋" w:hAnsi="仿宋" w:cs="仿宋" w:hint="eastAsia"/>
            <w:lang w:eastAsia="zh-CN"/>
          </w:rPr>
          <w:t>(七)、安全规范管理</w:t>
        </w:r>
        <w:r>
          <w:tab/>
        </w:r>
        <w:r>
          <w:fldChar w:fldCharType="begin"/>
        </w:r>
        <w:r>
          <w:instrText xml:space="preserve"> PAGEREF _Toc9262 \h </w:instrText>
        </w:r>
        <w:r>
          <w:fldChar w:fldCharType="separate"/>
        </w:r>
        <w:r>
          <w:t>50</w:t>
        </w:r>
        <w:r>
          <w:fldChar w:fldCharType="end"/>
        </w:r>
      </w:hyperlink>
    </w:p>
    <w:p>
      <w:pPr>
        <w:pStyle w:val="TOC1"/>
        <w:tabs>
          <w:tab w:val="right" w:leader="dot" w:pos="8306"/>
        </w:tabs>
      </w:pPr>
      <w:hyperlink w:anchor="_Toc17351" w:history="1">
        <w:r>
          <w:rPr>
            <w:rFonts w:ascii="仿宋" w:eastAsia="仿宋" w:hAnsi="仿宋" w:cs="仿宋" w:hint="eastAsia"/>
            <w:lang w:eastAsia="zh-CN"/>
          </w:rPr>
          <w:t>十、客户关系管理与市场拓展</w:t>
        </w:r>
        <w:r>
          <w:tab/>
        </w:r>
        <w:r>
          <w:fldChar w:fldCharType="begin"/>
        </w:r>
        <w:r>
          <w:instrText xml:space="preserve"> PAGEREF _Toc17351 \h </w:instrText>
        </w:r>
        <w:r>
          <w:fldChar w:fldCharType="separate"/>
        </w:r>
        <w:r>
          <w:t>51</w:t>
        </w:r>
        <w:r>
          <w:fldChar w:fldCharType="end"/>
        </w:r>
      </w:hyperlink>
    </w:p>
    <w:p>
      <w:pPr>
        <w:pStyle w:val="TOC2"/>
        <w:tabs>
          <w:tab w:val="right" w:leader="dot" w:pos="8306"/>
        </w:tabs>
      </w:pPr>
      <w:hyperlink w:anchor="_Toc7998" w:history="1">
        <w:r>
          <w:rPr>
            <w:rFonts w:ascii="仿宋" w:eastAsia="仿宋" w:hAnsi="仿宋" w:cs="仿宋" w:hint="eastAsia"/>
            <w:lang w:eastAsia="zh-CN"/>
          </w:rPr>
          <w:t>(一)、客户关系管理策略</w:t>
        </w:r>
        <w:r>
          <w:tab/>
        </w:r>
        <w:r>
          <w:fldChar w:fldCharType="begin"/>
        </w:r>
        <w:r>
          <w:instrText xml:space="preserve"> PAGEREF _Toc7998 \h </w:instrText>
        </w:r>
        <w:r>
          <w:fldChar w:fldCharType="separate"/>
        </w:r>
        <w:r>
          <w:t>51</w:t>
        </w:r>
        <w:r>
          <w:fldChar w:fldCharType="end"/>
        </w:r>
      </w:hyperlink>
    </w:p>
    <w:p>
      <w:pPr>
        <w:pStyle w:val="TOC2"/>
        <w:tabs>
          <w:tab w:val="right" w:leader="dot" w:pos="8306"/>
        </w:tabs>
      </w:pPr>
      <w:hyperlink w:anchor="_Toc22086" w:history="1">
        <w:r>
          <w:rPr>
            <w:rFonts w:ascii="仿宋" w:eastAsia="仿宋" w:hAnsi="仿宋" w:cs="仿宋" w:hint="eastAsia"/>
            <w:lang w:eastAsia="zh-CN"/>
          </w:rPr>
          <w:t>(二)、市场拓展方案</w:t>
        </w:r>
        <w:r>
          <w:tab/>
        </w:r>
        <w:r>
          <w:fldChar w:fldCharType="begin"/>
        </w:r>
        <w:r>
          <w:instrText xml:space="preserve"> PAGEREF _Toc22086 \h </w:instrText>
        </w:r>
        <w:r>
          <w:fldChar w:fldCharType="separate"/>
        </w:r>
        <w:r>
          <w:t>53</w:t>
        </w:r>
        <w:r>
          <w:fldChar w:fldCharType="end"/>
        </w:r>
      </w:hyperlink>
    </w:p>
    <w:p>
      <w:pPr>
        <w:pStyle w:val="TOC1"/>
        <w:tabs>
          <w:tab w:val="right" w:leader="dot" w:pos="8306"/>
        </w:tabs>
      </w:pPr>
      <w:hyperlink w:anchor="_Toc11347" w:history="1">
        <w:r>
          <w:rPr>
            <w:rFonts w:ascii="仿宋" w:eastAsia="仿宋" w:hAnsi="仿宋" w:cs="仿宋" w:hint="eastAsia"/>
            <w:lang w:eastAsia="zh-CN"/>
          </w:rPr>
          <w:t>十一、环境保护与绿色发展</w:t>
        </w:r>
        <w:r>
          <w:tab/>
        </w:r>
        <w:r>
          <w:fldChar w:fldCharType="begin"/>
        </w:r>
        <w:r>
          <w:instrText xml:space="preserve"> PAGEREF _Toc11347 \h </w:instrText>
        </w:r>
        <w:r>
          <w:fldChar w:fldCharType="separate"/>
        </w:r>
        <w:r>
          <w:t>54</w:t>
        </w:r>
        <w:r>
          <w:fldChar w:fldCharType="end"/>
        </w:r>
      </w:hyperlink>
    </w:p>
    <w:p>
      <w:pPr>
        <w:pStyle w:val="TOC2"/>
        <w:tabs>
          <w:tab w:val="right" w:leader="dot" w:pos="8306"/>
        </w:tabs>
      </w:pPr>
      <w:hyperlink w:anchor="_Toc29299" w:history="1">
        <w:r>
          <w:rPr>
            <w:rFonts w:ascii="仿宋" w:eastAsia="仿宋" w:hAnsi="仿宋" w:cs="仿宋" w:hint="eastAsia"/>
            <w:lang w:eastAsia="zh-CN"/>
          </w:rPr>
          <w:t>(一)、环境保护措施</w:t>
        </w:r>
        <w:r>
          <w:tab/>
        </w:r>
        <w:r>
          <w:fldChar w:fldCharType="begin"/>
        </w:r>
        <w:r>
          <w:instrText xml:space="preserve"> PAGEREF _Toc29299 \h </w:instrText>
        </w:r>
        <w:r>
          <w:fldChar w:fldCharType="separate"/>
        </w:r>
        <w:r>
          <w:t>54</w:t>
        </w:r>
        <w:r>
          <w:fldChar w:fldCharType="end"/>
        </w:r>
      </w:hyperlink>
    </w:p>
    <w:p>
      <w:pPr>
        <w:pStyle w:val="TOC2"/>
        <w:tabs>
          <w:tab w:val="right" w:leader="dot" w:pos="8306"/>
        </w:tabs>
      </w:pPr>
      <w:hyperlink w:anchor="_Toc23081" w:history="1">
        <w:r>
          <w:rPr>
            <w:rFonts w:ascii="仿宋" w:eastAsia="仿宋" w:hAnsi="仿宋" w:cs="仿宋" w:hint="eastAsia"/>
            <w:lang w:eastAsia="zh-CN"/>
          </w:rPr>
          <w:t>(二)、绿色发展与可持续发展策略</w:t>
        </w:r>
        <w:r>
          <w:tab/>
        </w:r>
        <w:r>
          <w:fldChar w:fldCharType="begin"/>
        </w:r>
        <w:r>
          <w:instrText xml:space="preserve"> PAGEREF _Toc23081 \h </w:instrText>
        </w:r>
        <w:r>
          <w:fldChar w:fldCharType="separate"/>
        </w:r>
        <w:r>
          <w:t>56</w:t>
        </w:r>
        <w:r>
          <w:fldChar w:fldCharType="end"/>
        </w:r>
      </w:hyperlink>
    </w:p>
    <w:p>
      <w:pPr>
        <w:pStyle w:val="TOC1"/>
        <w:tabs>
          <w:tab w:val="right" w:leader="dot" w:pos="8306"/>
        </w:tabs>
      </w:pPr>
      <w:hyperlink w:anchor="_Toc31727" w:history="1">
        <w:r>
          <w:rPr>
            <w:rFonts w:ascii="仿宋" w:eastAsia="仿宋" w:hAnsi="仿宋" w:cs="仿宋" w:hint="eastAsia"/>
            <w:lang w:eastAsia="zh-CN"/>
          </w:rPr>
          <w:t>十二、项目质量与标准</w:t>
        </w:r>
        <w:r>
          <w:tab/>
        </w:r>
        <w:r>
          <w:fldChar w:fldCharType="begin"/>
        </w:r>
        <w:r>
          <w:instrText xml:space="preserve"> PAGEREF _Toc31727 \h </w:instrText>
        </w:r>
        <w:r>
          <w:fldChar w:fldCharType="separate"/>
        </w:r>
        <w:r>
          <w:t>57</w:t>
        </w:r>
        <w:r>
          <w:fldChar w:fldCharType="end"/>
        </w:r>
      </w:hyperlink>
    </w:p>
    <w:p>
      <w:pPr>
        <w:pStyle w:val="TOC2"/>
        <w:tabs>
          <w:tab w:val="right" w:leader="dot" w:pos="8306"/>
        </w:tabs>
      </w:pPr>
      <w:hyperlink w:anchor="_Toc13910" w:history="1">
        <w:r>
          <w:rPr>
            <w:rFonts w:ascii="仿宋" w:eastAsia="仿宋" w:hAnsi="仿宋" w:cs="仿宋" w:hint="eastAsia"/>
            <w:lang w:eastAsia="zh-CN"/>
          </w:rPr>
          <w:t>(一)、质量保障体系</w:t>
        </w:r>
        <w:r>
          <w:tab/>
        </w:r>
        <w:r>
          <w:fldChar w:fldCharType="begin"/>
        </w:r>
        <w:r>
          <w:instrText xml:space="preserve"> PAGEREF _Toc13910 \h </w:instrText>
        </w:r>
        <w:r>
          <w:fldChar w:fldCharType="separate"/>
        </w:r>
        <w:r>
          <w:t>57</w:t>
        </w:r>
        <w:r>
          <w:fldChar w:fldCharType="end"/>
        </w:r>
      </w:hyperlink>
    </w:p>
    <w:p>
      <w:pPr>
        <w:pStyle w:val="TOC2"/>
        <w:tabs>
          <w:tab w:val="right" w:leader="dot" w:pos="8306"/>
        </w:tabs>
      </w:pPr>
      <w:hyperlink w:anchor="_Toc26792" w:history="1">
        <w:r>
          <w:rPr>
            <w:rFonts w:ascii="仿宋" w:eastAsia="仿宋" w:hAnsi="仿宋" w:cs="仿宋" w:hint="eastAsia"/>
            <w:lang w:eastAsia="zh-CN"/>
          </w:rPr>
          <w:t>(二)、标准化作业流程</w:t>
        </w:r>
        <w:r>
          <w:tab/>
        </w:r>
        <w:r>
          <w:fldChar w:fldCharType="begin"/>
        </w:r>
        <w:r>
          <w:instrText xml:space="preserve"> PAGEREF _Toc26792 \h </w:instrText>
        </w:r>
        <w:r>
          <w:fldChar w:fldCharType="separate"/>
        </w:r>
        <w:r>
          <w:t>58</w:t>
        </w:r>
        <w:r>
          <w:fldChar w:fldCharType="end"/>
        </w:r>
      </w:hyperlink>
    </w:p>
    <w:p>
      <w:pPr>
        <w:pStyle w:val="TOC2"/>
        <w:tabs>
          <w:tab w:val="right" w:leader="dot" w:pos="8306"/>
        </w:tabs>
      </w:pPr>
      <w:hyperlink w:anchor="_Toc11022" w:history="1">
        <w:r>
          <w:rPr>
            <w:rFonts w:ascii="仿宋" w:eastAsia="仿宋" w:hAnsi="仿宋" w:cs="仿宋" w:hint="eastAsia"/>
            <w:lang w:eastAsia="zh-CN"/>
          </w:rPr>
          <w:t>(三)、质量监控与评估</w:t>
        </w:r>
        <w:r>
          <w:tab/>
        </w:r>
        <w:r>
          <w:fldChar w:fldCharType="begin"/>
        </w:r>
        <w:r>
          <w:instrText xml:space="preserve"> PAGEREF _Toc11022 \h </w:instrText>
        </w:r>
        <w:r>
          <w:fldChar w:fldCharType="separate"/>
        </w:r>
        <w:r>
          <w:t>60</w:t>
        </w:r>
        <w:r>
          <w:fldChar w:fldCharType="end"/>
        </w:r>
      </w:hyperlink>
    </w:p>
    <w:p>
      <w:pPr>
        <w:pStyle w:val="TOC2"/>
        <w:tabs>
          <w:tab w:val="right" w:leader="dot" w:pos="8306"/>
        </w:tabs>
      </w:pPr>
      <w:hyperlink w:anchor="_Toc7674" w:history="1">
        <w:r>
          <w:rPr>
            <w:rFonts w:ascii="仿宋" w:eastAsia="仿宋" w:hAnsi="仿宋" w:cs="仿宋" w:hint="eastAsia"/>
            <w:lang w:eastAsia="zh-CN"/>
          </w:rPr>
          <w:t>(四)、质量改进计划</w:t>
        </w:r>
        <w:r>
          <w:tab/>
        </w:r>
        <w:r>
          <w:fldChar w:fldCharType="begin"/>
        </w:r>
        <w:r>
          <w:instrText xml:space="preserve"> PAGEREF _Toc7674 \h </w:instrText>
        </w:r>
        <w:r>
          <w:fldChar w:fldCharType="separate"/>
        </w:r>
        <w:r>
          <w:t>61</w:t>
        </w:r>
        <w:r>
          <w:fldChar w:fldCharType="end"/>
        </w:r>
      </w:hyperlink>
    </w:p>
    <w:p>
      <w:pPr>
        <w:pStyle w:val="TOC1"/>
        <w:tabs>
          <w:tab w:val="right" w:leader="dot" w:pos="8306"/>
        </w:tabs>
      </w:pPr>
      <w:hyperlink w:anchor="_Toc1102" w:history="1">
        <w:r>
          <w:rPr>
            <w:rFonts w:ascii="仿宋" w:eastAsia="仿宋" w:hAnsi="仿宋" w:cs="仿宋" w:hint="eastAsia"/>
            <w:lang w:eastAsia="zh-CN"/>
          </w:rPr>
          <w:t>十三、法律法规与政策遵循</w:t>
        </w:r>
        <w:r>
          <w:tab/>
        </w:r>
        <w:r>
          <w:fldChar w:fldCharType="begin"/>
        </w:r>
        <w:r>
          <w:instrText xml:space="preserve"> PAGEREF _Toc1102 \h </w:instrText>
        </w:r>
        <w:r>
          <w:fldChar w:fldCharType="separate"/>
        </w:r>
        <w:r>
          <w:t>62</w:t>
        </w:r>
        <w:r>
          <w:fldChar w:fldCharType="end"/>
        </w:r>
      </w:hyperlink>
    </w:p>
    <w:p>
      <w:pPr>
        <w:pStyle w:val="TOC2"/>
        <w:tabs>
          <w:tab w:val="right" w:leader="dot" w:pos="8306"/>
        </w:tabs>
      </w:pPr>
      <w:hyperlink w:anchor="_Toc2996" w:history="1">
        <w:r>
          <w:rPr>
            <w:rFonts w:ascii="仿宋" w:eastAsia="仿宋" w:hAnsi="仿宋" w:cs="仿宋" w:hint="eastAsia"/>
            <w:lang w:eastAsia="zh-CN"/>
          </w:rPr>
          <w:t>(一)、法律法规遵守</w:t>
        </w:r>
        <w:r>
          <w:tab/>
        </w:r>
        <w:r>
          <w:fldChar w:fldCharType="begin"/>
        </w:r>
        <w:r>
          <w:instrText xml:space="preserve"> PAGEREF _Toc2996 \h </w:instrText>
        </w:r>
        <w:r>
          <w:fldChar w:fldCharType="separate"/>
        </w:r>
        <w:r>
          <w:t>62</w:t>
        </w:r>
        <w:r>
          <w:fldChar w:fldCharType="end"/>
        </w:r>
      </w:hyperlink>
    </w:p>
    <w:p>
      <w:pPr>
        <w:pStyle w:val="TOC2"/>
        <w:tabs>
          <w:tab w:val="right" w:leader="dot" w:pos="8306"/>
        </w:tabs>
      </w:pPr>
      <w:hyperlink w:anchor="_Toc8014" w:history="1">
        <w:r>
          <w:rPr>
            <w:rFonts w:ascii="仿宋" w:eastAsia="仿宋" w:hAnsi="仿宋" w:cs="仿宋" w:hint="eastAsia"/>
            <w:lang w:eastAsia="zh-CN"/>
          </w:rPr>
          <w:t>(二)、政策导向与利用</w:t>
        </w:r>
        <w:r>
          <w:tab/>
        </w:r>
        <w:r>
          <w:fldChar w:fldCharType="begin"/>
        </w:r>
        <w:r>
          <w:instrText xml:space="preserve"> PAGEREF _Toc8014 \h </w:instrText>
        </w:r>
        <w:r>
          <w:fldChar w:fldCharType="separate"/>
        </w:r>
        <w:r>
          <w:t>63</w:t>
        </w:r>
        <w:r>
          <w:fldChar w:fldCharType="end"/>
        </w:r>
      </w:hyperlink>
    </w:p>
    <w:p>
      <w:pPr>
        <w:pStyle w:val="TOC1"/>
        <w:tabs>
          <w:tab w:val="right" w:leader="dot" w:pos="8306"/>
        </w:tabs>
      </w:pPr>
      <w:hyperlink w:anchor="_Toc7247" w:history="1">
        <w:r>
          <w:rPr>
            <w:rFonts w:ascii="仿宋" w:eastAsia="仿宋" w:hAnsi="仿宋" w:cs="仿宋" w:hint="eastAsia"/>
            <w:lang w:eastAsia="zh-CN"/>
          </w:rPr>
          <w:t>十四、项目施工方案</w:t>
        </w:r>
        <w:r>
          <w:tab/>
        </w:r>
        <w:r>
          <w:fldChar w:fldCharType="begin"/>
        </w:r>
        <w:r>
          <w:instrText xml:space="preserve"> PAGEREF _Toc7247 \h </w:instrText>
        </w:r>
        <w:r>
          <w:fldChar w:fldCharType="separate"/>
        </w:r>
        <w:r>
          <w:t>64</w:t>
        </w:r>
        <w:r>
          <w:fldChar w:fldCharType="end"/>
        </w:r>
      </w:hyperlink>
    </w:p>
    <w:p>
      <w:pPr>
        <w:pStyle w:val="TOC2"/>
        <w:tabs>
          <w:tab w:val="right" w:leader="dot" w:pos="8306"/>
        </w:tabs>
      </w:pPr>
      <w:hyperlink w:anchor="_Toc7764" w:history="1">
        <w:r>
          <w:rPr>
            <w:rFonts w:ascii="仿宋" w:eastAsia="仿宋" w:hAnsi="仿宋" w:cs="仿宋" w:hint="eastAsia"/>
            <w:lang w:eastAsia="zh-CN"/>
          </w:rPr>
          <w:t>(一)、施工组织设计</w:t>
        </w:r>
        <w:r>
          <w:tab/>
        </w:r>
        <w:r>
          <w:fldChar w:fldCharType="begin"/>
        </w:r>
        <w:r>
          <w:instrText xml:space="preserve"> PAGEREF _Toc7764 \h </w:instrText>
        </w:r>
        <w:r>
          <w:fldChar w:fldCharType="separate"/>
        </w:r>
        <w:r>
          <w:t>64</w:t>
        </w:r>
        <w:r>
          <w:fldChar w:fldCharType="end"/>
        </w:r>
      </w:hyperlink>
    </w:p>
    <w:p>
      <w:pPr>
        <w:pStyle w:val="TOC2"/>
        <w:tabs>
          <w:tab w:val="right" w:leader="dot" w:pos="8306"/>
        </w:tabs>
      </w:pPr>
      <w:hyperlink w:anchor="_Toc3036" w:history="1">
        <w:r>
          <w:rPr>
            <w:rFonts w:ascii="仿宋" w:eastAsia="仿宋" w:hAnsi="仿宋" w:cs="仿宋" w:hint="eastAsia"/>
            <w:lang w:eastAsia="zh-CN"/>
          </w:rPr>
          <w:t>(二)、施工工艺与技术路线</w:t>
        </w:r>
        <w:r>
          <w:tab/>
        </w:r>
        <w:r>
          <w:fldChar w:fldCharType="begin"/>
        </w:r>
        <w:r>
          <w:instrText xml:space="preserve"> PAGEREF _Toc3036 \h </w:instrText>
        </w:r>
        <w:r>
          <w:fldChar w:fldCharType="separate"/>
        </w:r>
        <w:r>
          <w:t>66</w:t>
        </w:r>
        <w:r>
          <w:fldChar w:fldCharType="end"/>
        </w:r>
      </w:hyperlink>
    </w:p>
    <w:p>
      <w:pPr>
        <w:pStyle w:val="TOC2"/>
        <w:tabs>
          <w:tab w:val="right" w:leader="dot" w:pos="8306"/>
        </w:tabs>
      </w:pPr>
      <w:hyperlink w:anchor="_Toc3178" w:history="1">
        <w:r>
          <w:rPr>
            <w:rFonts w:ascii="仿宋" w:eastAsia="仿宋" w:hAnsi="仿宋" w:cs="仿宋" w:hint="eastAsia"/>
            <w:lang w:eastAsia="zh-CN"/>
          </w:rPr>
          <w:t>(三)、关键节点施工计划</w:t>
        </w:r>
        <w:r>
          <w:tab/>
        </w:r>
        <w:r>
          <w:fldChar w:fldCharType="begin"/>
        </w:r>
        <w:r>
          <w:instrText xml:space="preserve"> PAGEREF _Toc3178 \h </w:instrText>
        </w:r>
        <w:r>
          <w:fldChar w:fldCharType="separate"/>
        </w:r>
        <w:r>
          <w:t>67</w:t>
        </w:r>
        <w:r>
          <w:fldChar w:fldCharType="end"/>
        </w:r>
      </w:hyperlink>
    </w:p>
    <w:p>
      <w:pPr>
        <w:pStyle w:val="TOC2"/>
        <w:tabs>
          <w:tab w:val="right" w:leader="dot" w:pos="8306"/>
        </w:tabs>
      </w:pPr>
      <w:hyperlink w:anchor="_Toc892" w:history="1">
        <w:r>
          <w:rPr>
            <w:rFonts w:ascii="仿宋" w:eastAsia="仿宋" w:hAnsi="仿宋" w:cs="仿宋" w:hint="eastAsia"/>
            <w:lang w:eastAsia="zh-CN"/>
          </w:rPr>
          <w:t>(四)、施工现场管理</w:t>
        </w:r>
        <w:r>
          <w:tab/>
        </w:r>
        <w:r>
          <w:fldChar w:fldCharType="begin"/>
        </w:r>
        <w:r>
          <w:instrText xml:space="preserve"> PAGEREF _Toc892 \h </w:instrText>
        </w:r>
        <w:r>
          <w:fldChar w:fldCharType="separate"/>
        </w:r>
        <w:r>
          <w:t>69</w:t>
        </w:r>
        <w:r>
          <w:fldChar w:fldCharType="end"/>
        </w:r>
      </w:hyperlink>
    </w:p>
    <w:p>
      <w:pPr>
        <w:pStyle w:val="TOC1"/>
        <w:tabs>
          <w:tab w:val="right" w:leader="dot" w:pos="8306"/>
        </w:tabs>
      </w:pPr>
      <w:hyperlink w:anchor="_Toc30599" w:history="1">
        <w:r>
          <w:rPr>
            <w:rFonts w:ascii="仿宋" w:eastAsia="仿宋" w:hAnsi="仿宋" w:cs="仿宋" w:hint="eastAsia"/>
            <w:lang w:eastAsia="zh-CN"/>
          </w:rPr>
          <w:t>十五、知识产权管理与保护</w:t>
        </w:r>
        <w:r>
          <w:tab/>
        </w:r>
        <w:r>
          <w:fldChar w:fldCharType="begin"/>
        </w:r>
        <w:r>
          <w:instrText xml:space="preserve"> PAGEREF _Toc30599 \h </w:instrText>
        </w:r>
        <w:r>
          <w:fldChar w:fldCharType="separate"/>
        </w:r>
        <w:r>
          <w:t>71</w:t>
        </w:r>
        <w:r>
          <w:fldChar w:fldCharType="end"/>
        </w:r>
      </w:hyperlink>
    </w:p>
    <w:p>
      <w:pPr>
        <w:pStyle w:val="TOC2"/>
        <w:tabs>
          <w:tab w:val="right" w:leader="dot" w:pos="8306"/>
        </w:tabs>
      </w:pPr>
      <w:hyperlink w:anchor="_Toc1361" w:history="1">
        <w:r>
          <w:rPr>
            <w:rFonts w:ascii="仿宋" w:eastAsia="仿宋" w:hAnsi="仿宋" w:cs="仿宋" w:hint="eastAsia"/>
            <w:lang w:eastAsia="zh-CN"/>
          </w:rPr>
          <w:t>(一)、知识产权管理体系建设</w:t>
        </w:r>
        <w:r>
          <w:tab/>
        </w:r>
        <w:r>
          <w:fldChar w:fldCharType="begin"/>
        </w:r>
        <w:r>
          <w:instrText xml:space="preserve"> PAGEREF _Toc1361 \h </w:instrText>
        </w:r>
        <w:r>
          <w:fldChar w:fldCharType="separate"/>
        </w:r>
        <w:r>
          <w:t>71</w:t>
        </w:r>
        <w:r>
          <w:fldChar w:fldCharType="end"/>
        </w:r>
      </w:hyperlink>
    </w:p>
    <w:p>
      <w:pPr>
        <w:pStyle w:val="TOC2"/>
        <w:tabs>
          <w:tab w:val="right" w:leader="dot" w:pos="8306"/>
        </w:tabs>
      </w:pPr>
      <w:hyperlink w:anchor="_Toc32035" w:history="1">
        <w:r>
          <w:rPr>
            <w:rFonts w:ascii="仿宋" w:eastAsia="仿宋" w:hAnsi="仿宋" w:cs="仿宋" w:hint="eastAsia"/>
            <w:lang w:eastAsia="zh-CN"/>
          </w:rPr>
          <w:t>(二)、知识产权保护措施</w:t>
        </w:r>
        <w:r>
          <w:tab/>
        </w:r>
        <w:r>
          <w:fldChar w:fldCharType="begin"/>
        </w:r>
        <w:r>
          <w:instrText xml:space="preserve"> PAGEREF _Toc32035 \h </w:instrText>
        </w:r>
        <w:r>
          <w:fldChar w:fldCharType="separate"/>
        </w:r>
        <w:r>
          <w:t>71</w:t>
        </w:r>
        <w:r>
          <w:fldChar w:fldCharType="end"/>
        </w:r>
      </w:hyperlink>
    </w:p>
    <w:p>
      <w:pPr>
        <w:pStyle w:val="TOC1"/>
        <w:tabs>
          <w:tab w:val="right" w:leader="dot" w:pos="8306"/>
        </w:tabs>
      </w:pPr>
      <w:hyperlink w:anchor="_Toc21839" w:history="1">
        <w:r>
          <w:rPr>
            <w:rFonts w:ascii="仿宋" w:eastAsia="仿宋" w:hAnsi="仿宋" w:cs="仿宋" w:hint="eastAsia"/>
            <w:lang w:eastAsia="zh-CN"/>
          </w:rPr>
          <w:t>十六、合作与交流机制建立</w:t>
        </w:r>
        <w:r>
          <w:tab/>
        </w:r>
        <w:r>
          <w:fldChar w:fldCharType="begin"/>
        </w:r>
        <w:r>
          <w:instrText xml:space="preserve"> PAGEREF _Toc21839 \h </w:instrText>
        </w:r>
        <w:r>
          <w:fldChar w:fldCharType="separate"/>
        </w:r>
        <w:r>
          <w:t>73</w:t>
        </w:r>
        <w:r>
          <w:fldChar w:fldCharType="end"/>
        </w:r>
      </w:hyperlink>
    </w:p>
    <w:p>
      <w:pPr>
        <w:pStyle w:val="TOC2"/>
        <w:tabs>
          <w:tab w:val="right" w:leader="dot" w:pos="8306"/>
        </w:tabs>
      </w:pPr>
      <w:hyperlink w:anchor="_Toc25684" w:history="1">
        <w:r>
          <w:rPr>
            <w:rFonts w:ascii="仿宋" w:eastAsia="仿宋" w:hAnsi="仿宋" w:cs="仿宋" w:hint="eastAsia"/>
            <w:lang w:eastAsia="zh-CN"/>
          </w:rPr>
          <w:t>(一)、合作伙伴选择与合作方式</w:t>
        </w:r>
        <w:r>
          <w:tab/>
        </w:r>
        <w:r>
          <w:fldChar w:fldCharType="begin"/>
        </w:r>
        <w:r>
          <w:instrText xml:space="preserve"> PAGEREF _Toc25684 \h </w:instrText>
        </w:r>
        <w:r>
          <w:fldChar w:fldCharType="separate"/>
        </w:r>
        <w:r>
          <w:t>73</w:t>
        </w:r>
        <w:r>
          <w:fldChar w:fldCharType="end"/>
        </w:r>
      </w:hyperlink>
    </w:p>
    <w:p>
      <w:pPr>
        <w:pStyle w:val="TOC2"/>
        <w:tabs>
          <w:tab w:val="right" w:leader="dot" w:pos="8306"/>
        </w:tabs>
      </w:pPr>
      <w:hyperlink w:anchor="_Toc11615" w:history="1">
        <w:r>
          <w:rPr>
            <w:rFonts w:ascii="仿宋" w:eastAsia="仿宋" w:hAnsi="仿宋" w:cs="仿宋" w:hint="eastAsia"/>
            <w:lang w:eastAsia="zh-CN"/>
          </w:rPr>
          <w:t>(二)、交流与合作平台搭建</w:t>
        </w:r>
        <w:r>
          <w:tab/>
        </w:r>
        <w:r>
          <w:fldChar w:fldCharType="begin"/>
        </w:r>
        <w:r>
          <w:instrText xml:space="preserve"> PAGEREF _Toc11615 \h </w:instrText>
        </w:r>
        <w:r>
          <w:fldChar w:fldCharType="separate"/>
        </w:r>
        <w:r>
          <w:t>74</w:t>
        </w:r>
        <w:r>
          <w:fldChar w:fldCharType="end"/>
        </w:r>
      </w:hyperlink>
    </w:p>
    <w:p>
      <w:pPr>
        <w:pStyle w:val="TOC1"/>
        <w:tabs>
          <w:tab w:val="right" w:leader="dot" w:pos="8306"/>
        </w:tabs>
      </w:pPr>
      <w:hyperlink w:anchor="_Toc31200" w:history="1">
        <w:r>
          <w:rPr>
            <w:rFonts w:ascii="仿宋" w:eastAsia="仿宋" w:hAnsi="仿宋" w:cs="仿宋" w:hint="eastAsia"/>
            <w:lang w:eastAsia="zh-CN"/>
          </w:rPr>
          <w:t>十七、产业协同与集群发展</w:t>
        </w:r>
        <w:r>
          <w:tab/>
        </w:r>
        <w:r>
          <w:fldChar w:fldCharType="begin"/>
        </w:r>
        <w:r>
          <w:instrText xml:space="preserve"> PAGEREF _Toc31200 \h </w:instrText>
        </w:r>
        <w:r>
          <w:fldChar w:fldCharType="separate"/>
        </w:r>
        <w:r>
          <w:t>76</w:t>
        </w:r>
        <w:r>
          <w:fldChar w:fldCharType="end"/>
        </w:r>
      </w:hyperlink>
    </w:p>
    <w:p>
      <w:pPr>
        <w:pStyle w:val="TOC2"/>
        <w:tabs>
          <w:tab w:val="right" w:leader="dot" w:pos="8306"/>
        </w:tabs>
      </w:pPr>
      <w:hyperlink w:anchor="_Toc16291" w:history="1">
        <w:r>
          <w:rPr>
            <w:rFonts w:ascii="仿宋" w:eastAsia="仿宋" w:hAnsi="仿宋" w:cs="仿宋" w:hint="eastAsia"/>
            <w:lang w:eastAsia="zh-CN"/>
          </w:rPr>
          <w:t>(一)、产业协同机制建设</w:t>
        </w:r>
        <w:r>
          <w:tab/>
        </w:r>
        <w:r>
          <w:fldChar w:fldCharType="begin"/>
        </w:r>
        <w:r>
          <w:instrText xml:space="preserve"> PAGEREF _Toc16291 \h </w:instrText>
        </w:r>
        <w:r>
          <w:fldChar w:fldCharType="separate"/>
        </w:r>
        <w:r>
          <w:t>76</w:t>
        </w:r>
        <w:r>
          <w:fldChar w:fldCharType="end"/>
        </w:r>
      </w:hyperlink>
    </w:p>
    <w:p>
      <w:pPr>
        <w:pStyle w:val="TOC2"/>
        <w:tabs>
          <w:tab w:val="right" w:leader="dot" w:pos="8306"/>
        </w:tabs>
      </w:pPr>
      <w:hyperlink w:anchor="_Toc17908" w:history="1">
        <w:r>
          <w:rPr>
            <w:rFonts w:ascii="仿宋" w:eastAsia="仿宋" w:hAnsi="仿宋" w:cs="仿宋" w:hint="eastAsia"/>
            <w:lang w:eastAsia="zh-CN"/>
          </w:rPr>
          <w:t>(二)、产业集群培育与发展</w:t>
        </w:r>
        <w:r>
          <w:tab/>
        </w:r>
        <w:r>
          <w:fldChar w:fldCharType="begin"/>
        </w:r>
        <w:r>
          <w:instrText xml:space="preserve"> PAGEREF _Toc17908 \h </w:instrText>
        </w:r>
        <w:r>
          <w:fldChar w:fldCharType="separate"/>
        </w:r>
        <w:r>
          <w:t>77</w:t>
        </w:r>
        <w:r>
          <w:fldChar w:fldCharType="end"/>
        </w:r>
      </w:hyperlink>
    </w:p>
    <w:p>
      <w:pPr>
        <w:pStyle w:val="TOC1"/>
        <w:tabs>
          <w:tab w:val="right" w:leader="dot" w:pos="8306"/>
        </w:tabs>
      </w:pPr>
      <w:hyperlink w:anchor="_Toc24550" w:history="1">
        <w:r>
          <w:rPr>
            <w:rFonts w:ascii="仿宋" w:eastAsia="仿宋" w:hAnsi="仿宋" w:cs="仿宋" w:hint="eastAsia"/>
            <w:lang w:eastAsia="zh-CN"/>
          </w:rPr>
          <w:t>十八、创新驱动与持续发展</w:t>
        </w:r>
        <w:r>
          <w:tab/>
        </w:r>
        <w:r>
          <w:fldChar w:fldCharType="begin"/>
        </w:r>
        <w:r>
          <w:instrText xml:space="preserve"> PAGEREF _Toc24550 \h </w:instrText>
        </w:r>
        <w:r>
          <w:fldChar w:fldCharType="separate"/>
        </w:r>
        <w:r>
          <w:t>78</w:t>
        </w:r>
        <w:r>
          <w:fldChar w:fldCharType="end"/>
        </w:r>
      </w:hyperlink>
    </w:p>
    <w:p>
      <w:pPr>
        <w:pStyle w:val="TOC2"/>
        <w:tabs>
          <w:tab w:val="right" w:leader="dot" w:pos="8306"/>
        </w:tabs>
      </w:pPr>
      <w:hyperlink w:anchor="_Toc12369" w:history="1">
        <w:r>
          <w:rPr>
            <w:rFonts w:ascii="仿宋" w:eastAsia="仿宋" w:hAnsi="仿宋" w:cs="仿宋" w:hint="eastAsia"/>
            <w:lang w:eastAsia="zh-CN"/>
          </w:rPr>
          <w:t>(一)、创新驱动战略实施</w:t>
        </w:r>
        <w:r>
          <w:tab/>
        </w:r>
        <w:r>
          <w:fldChar w:fldCharType="begin"/>
        </w:r>
        <w:r>
          <w:instrText xml:space="preserve"> PAGEREF _Toc12369 \h </w:instrText>
        </w:r>
        <w:r>
          <w:fldChar w:fldCharType="separate"/>
        </w:r>
        <w:r>
          <w:t>78</w:t>
        </w:r>
        <w:r>
          <w:fldChar w:fldCharType="end"/>
        </w:r>
      </w:hyperlink>
    </w:p>
    <w:p>
      <w:pPr>
        <w:pStyle w:val="TOC2"/>
        <w:tabs>
          <w:tab w:val="right" w:leader="dot" w:pos="8306"/>
        </w:tabs>
      </w:pPr>
      <w:hyperlink w:anchor="_Toc13690" w:history="1">
        <w:r>
          <w:rPr>
            <w:rFonts w:ascii="仿宋" w:eastAsia="仿宋" w:hAnsi="仿宋" w:cs="仿宋" w:hint="eastAsia"/>
            <w:lang w:eastAsia="zh-CN"/>
          </w:rPr>
          <w:t>(二)、持续发展路径探索</w:t>
        </w:r>
        <w:r>
          <w:tab/>
        </w:r>
        <w:r>
          <w:fldChar w:fldCharType="begin"/>
        </w:r>
        <w:r>
          <w:instrText xml:space="preserve"> PAGEREF _Toc13690 \h </w:instrText>
        </w:r>
        <w:r>
          <w:fldChar w:fldCharType="separate"/>
        </w:r>
        <w:r>
          <w:t>80</w:t>
        </w:r>
        <w:r>
          <w:fldChar w:fldCharType="end"/>
        </w:r>
      </w:hyperlink>
    </w:p>
    <w:p>
      <w:pPr>
        <w:pStyle w:val="TOC1"/>
        <w:tabs>
          <w:tab w:val="right" w:leader="dot" w:pos="8306"/>
        </w:tabs>
      </w:pPr>
      <w:hyperlink w:anchor="_Toc3893" w:history="1">
        <w:r>
          <w:rPr>
            <w:rFonts w:ascii="仿宋" w:eastAsia="仿宋" w:hAnsi="仿宋" w:cs="仿宋" w:hint="eastAsia"/>
            <w:lang w:eastAsia="zh-CN"/>
          </w:rPr>
          <w:t>十九、质量管理与控制</w:t>
        </w:r>
        <w:r>
          <w:tab/>
        </w:r>
        <w:r>
          <w:fldChar w:fldCharType="begin"/>
        </w:r>
        <w:r>
          <w:instrText xml:space="preserve"> PAGEREF _Toc3893 \h </w:instrText>
        </w:r>
        <w:r>
          <w:fldChar w:fldCharType="separate"/>
        </w:r>
        <w:r>
          <w:t>84</w:t>
        </w:r>
        <w:r>
          <w:fldChar w:fldCharType="end"/>
        </w:r>
      </w:hyperlink>
    </w:p>
    <w:p>
      <w:pPr>
        <w:pStyle w:val="TOC2"/>
        <w:tabs>
          <w:tab w:val="right" w:leader="dot" w:pos="8306"/>
        </w:tabs>
      </w:pPr>
      <w:hyperlink w:anchor="_Toc8462" w:history="1">
        <w:r>
          <w:rPr>
            <w:rFonts w:ascii="仿宋" w:eastAsia="仿宋" w:hAnsi="仿宋" w:cs="仿宋" w:hint="eastAsia"/>
            <w:lang w:eastAsia="zh-CN"/>
          </w:rPr>
          <w:t>(一)、质量管理体系建设</w:t>
        </w:r>
        <w:r>
          <w:tab/>
        </w:r>
        <w:r>
          <w:fldChar w:fldCharType="begin"/>
        </w:r>
        <w:r>
          <w:instrText xml:space="preserve"> PAGEREF _Toc8462 \h </w:instrText>
        </w:r>
        <w:r>
          <w:fldChar w:fldCharType="separate"/>
        </w:r>
        <w:r>
          <w:t>84</w:t>
        </w:r>
        <w:r>
          <w:fldChar w:fldCharType="end"/>
        </w:r>
      </w:hyperlink>
    </w:p>
    <w:p>
      <w:pPr>
        <w:pStyle w:val="TOC2"/>
        <w:tabs>
          <w:tab w:val="right" w:leader="dot" w:pos="8306"/>
        </w:tabs>
      </w:pPr>
      <w:hyperlink w:anchor="_Toc15954" w:history="1">
        <w:r>
          <w:rPr>
            <w:rFonts w:ascii="仿宋" w:eastAsia="仿宋" w:hAnsi="仿宋" w:cs="仿宋" w:hint="eastAsia"/>
            <w:lang w:eastAsia="zh-CN"/>
          </w:rPr>
          <w:t>(二)、质量控制措施</w:t>
        </w:r>
        <w:r>
          <w:tab/>
        </w:r>
        <w:r>
          <w:fldChar w:fldCharType="begin"/>
        </w:r>
        <w:r>
          <w:instrText xml:space="preserve"> PAGEREF _Toc15954 \h </w:instrText>
        </w:r>
        <w:r>
          <w:fldChar w:fldCharType="separate"/>
        </w:r>
        <w:r>
          <w:t>85</w:t>
        </w:r>
        <w:r>
          <w:fldChar w:fldCharType="end"/>
        </w:r>
      </w:hyperlink>
    </w:p>
    <w:p>
      <w:pPr>
        <w:pStyle w:val="TOC1"/>
        <w:tabs>
          <w:tab w:val="right" w:leader="dot" w:pos="8306"/>
        </w:tabs>
      </w:pPr>
      <w:hyperlink w:anchor="_Toc7756" w:history="1">
        <w:r>
          <w:rPr>
            <w:rFonts w:ascii="仿宋" w:eastAsia="仿宋" w:hAnsi="仿宋" w:cs="仿宋" w:hint="eastAsia"/>
            <w:lang w:eastAsia="zh-CN"/>
          </w:rPr>
          <w:t>二十、人力资源管理与开发</w:t>
        </w:r>
        <w:r>
          <w:tab/>
        </w:r>
        <w:r>
          <w:fldChar w:fldCharType="begin"/>
        </w:r>
        <w:r>
          <w:instrText xml:space="preserve"> PAGEREF _Toc7756 \h </w:instrText>
        </w:r>
        <w:r>
          <w:fldChar w:fldCharType="separate"/>
        </w:r>
        <w:r>
          <w:t>86</w:t>
        </w:r>
        <w:r>
          <w:fldChar w:fldCharType="end"/>
        </w:r>
      </w:hyperlink>
    </w:p>
    <w:p>
      <w:pPr>
        <w:pStyle w:val="TOC2"/>
        <w:tabs>
          <w:tab w:val="right" w:leader="dot" w:pos="8306"/>
        </w:tabs>
      </w:pPr>
      <w:hyperlink w:anchor="_Toc1662" w:history="1">
        <w:r>
          <w:rPr>
            <w:rFonts w:ascii="仿宋" w:eastAsia="仿宋" w:hAnsi="仿宋" w:cs="仿宋" w:hint="eastAsia"/>
            <w:lang w:eastAsia="zh-CN"/>
          </w:rPr>
          <w:t>(一)、人力资源规划</w:t>
        </w:r>
        <w:r>
          <w:tab/>
        </w:r>
        <w:r>
          <w:fldChar w:fldCharType="begin"/>
        </w:r>
        <w:r>
          <w:instrText xml:space="preserve"> PAGEREF _Toc1662 \h </w:instrText>
        </w:r>
        <w:r>
          <w:fldChar w:fldCharType="separate"/>
        </w:r>
        <w:r>
          <w:t>86</w:t>
        </w:r>
        <w:r>
          <w:fldChar w:fldCharType="end"/>
        </w:r>
      </w:hyperlink>
    </w:p>
    <w:p>
      <w:pPr>
        <w:pStyle w:val="TOC2"/>
        <w:tabs>
          <w:tab w:val="right" w:leader="dot" w:pos="8306"/>
        </w:tabs>
      </w:pPr>
      <w:hyperlink w:anchor="_Toc26423" w:history="1">
        <w:r>
          <w:rPr>
            <w:rFonts w:ascii="仿宋" w:eastAsia="仿宋" w:hAnsi="仿宋" w:cs="仿宋" w:hint="eastAsia"/>
            <w:lang w:eastAsia="zh-CN"/>
          </w:rPr>
          <w:t>(二)、人力资源开发与培训</w:t>
        </w:r>
        <w:r>
          <w:tab/>
        </w:r>
        <w:r>
          <w:fldChar w:fldCharType="begin"/>
        </w:r>
        <w:r>
          <w:instrText xml:space="preserve"> PAGEREF _Toc26423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67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力电容器及其配套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力电容器及其配套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27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力电容器及其配套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电容器及其配套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电力电容器及其配套设备项目还致力于提升当地居民的技能和就业能力，通过与当地教育机构合作提供培训和教育机会，从而提高社区整体的生活水平和社会福祉。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力电容器及其配套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8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力电容器及其配套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力电容器及其配套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6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998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力电容器及其配套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力电容器及其配套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力电容器及其配套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电容器及其配套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来说，电力电容器及其配套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力电容器及其配套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81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为了融入当地社区，电力电容器及其配套设备项目需深入理解当地的文化特色和社会习俗。例如，项目在设计广告和市场推广活动时，应考虑使用当地语言和符合地方文化的表达方式。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97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为了确保电力电容器及其配套设备项目的成功并最大限度地减轻潜在的社会风险，详细的风险分析和具体的应对策略至关重要。以下是针对项目可能面临的具体社会风险及相应对策的分析：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风险描述：电力电容器及其配套设备项目可能遭遇社区抵制，尤其如果社区成员认为项目会破坏他们的生活环境或忽略他们的意见。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https://d.book118.com/845131114242011102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F1C45"/>
    <w:rsid w:val="72FF1C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13111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2024-01-24T02:23:00Z</dcterms:created>
  <dcterms:modified xsi:type="dcterms:W3CDTF">2024-01-24T02:24:18Z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2858F5112FBA40889665F05EFD81964A_11</vt:lpwstr>
  </property>
  <property fmtid="{D5CDD505-2E9C-101B-9397-08002B2CF9AE}" pid="3" name="KSOProductBuildVer">
    <vt:lpwstr>2052-12.1.0.16120</vt:lpwstr>
  </property>
</Properties>
</file>