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住房金融项目规划设计方案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48" w:history="1">
        <w:r>
          <w:rPr>
            <w:rFonts w:ascii="仿宋" w:eastAsia="仿宋" w:hAnsi="仿宋" w:cs="仿宋" w:hint="eastAsia"/>
            <w:lang w:eastAsia="zh-CN"/>
          </w:rPr>
          <w:t>概论</w:t>
        </w:r>
        <w:r>
          <w:tab/>
        </w:r>
        <w:r>
          <w:fldChar w:fldCharType="begin"/>
        </w:r>
        <w:r>
          <w:instrText xml:space="preserve"> PAGEREF _Toc3948 \h </w:instrText>
        </w:r>
        <w:r>
          <w:fldChar w:fldCharType="separate"/>
        </w:r>
        <w:r>
          <w:t>3</w:t>
        </w:r>
        <w:r>
          <w:fldChar w:fldCharType="end"/>
        </w:r>
      </w:hyperlink>
    </w:p>
    <w:p>
      <w:pPr>
        <w:pStyle w:val="TOC1"/>
        <w:tabs>
          <w:tab w:val="right" w:leader="dot" w:pos="8306"/>
        </w:tabs>
      </w:pPr>
      <w:hyperlink w:anchor="_Toc15114" w:history="1">
        <w:r>
          <w:rPr>
            <w:rFonts w:ascii="仿宋" w:eastAsia="仿宋" w:hAnsi="仿宋" w:cs="仿宋" w:hint="eastAsia"/>
            <w:lang w:eastAsia="zh-CN"/>
          </w:rPr>
          <w:t>一、住房金融项目选址可行性分析</w:t>
        </w:r>
        <w:r>
          <w:tab/>
        </w:r>
        <w:r>
          <w:fldChar w:fldCharType="begin"/>
        </w:r>
        <w:r>
          <w:instrText xml:space="preserve"> PAGEREF _Toc15114 \h </w:instrText>
        </w:r>
        <w:r>
          <w:fldChar w:fldCharType="separate"/>
        </w:r>
        <w:r>
          <w:t>3</w:t>
        </w:r>
        <w:r>
          <w:fldChar w:fldCharType="end"/>
        </w:r>
      </w:hyperlink>
    </w:p>
    <w:p>
      <w:pPr>
        <w:pStyle w:val="TOC2"/>
        <w:tabs>
          <w:tab w:val="right" w:leader="dot" w:pos="8306"/>
        </w:tabs>
      </w:pPr>
      <w:hyperlink w:anchor="_Toc15007" w:history="1">
        <w:r>
          <w:rPr>
            <w:rFonts w:ascii="仿宋" w:eastAsia="仿宋" w:hAnsi="仿宋" w:cs="仿宋" w:hint="eastAsia"/>
            <w:lang w:eastAsia="zh-CN"/>
          </w:rPr>
          <w:t>(一)、住房金融项目选址</w:t>
        </w:r>
        <w:r>
          <w:tab/>
        </w:r>
        <w:r>
          <w:fldChar w:fldCharType="begin"/>
        </w:r>
        <w:r>
          <w:instrText xml:space="preserve"> PAGEREF _Toc15007 \h </w:instrText>
        </w:r>
        <w:r>
          <w:fldChar w:fldCharType="separate"/>
        </w:r>
        <w:r>
          <w:t>3</w:t>
        </w:r>
        <w:r>
          <w:fldChar w:fldCharType="end"/>
        </w:r>
      </w:hyperlink>
    </w:p>
    <w:p>
      <w:pPr>
        <w:pStyle w:val="TOC2"/>
        <w:tabs>
          <w:tab w:val="right" w:leader="dot" w:pos="8306"/>
        </w:tabs>
      </w:pPr>
      <w:hyperlink w:anchor="_Toc31812" w:history="1">
        <w:r>
          <w:rPr>
            <w:rFonts w:ascii="仿宋" w:eastAsia="仿宋" w:hAnsi="仿宋" w:cs="仿宋" w:hint="eastAsia"/>
            <w:lang w:eastAsia="zh-CN"/>
          </w:rPr>
          <w:t>(二)、用地控制指标</w:t>
        </w:r>
        <w:r>
          <w:tab/>
        </w:r>
        <w:r>
          <w:fldChar w:fldCharType="begin"/>
        </w:r>
        <w:r>
          <w:instrText xml:space="preserve"> PAGEREF _Toc31812 \h </w:instrText>
        </w:r>
        <w:r>
          <w:fldChar w:fldCharType="separate"/>
        </w:r>
        <w:r>
          <w:t>3</w:t>
        </w:r>
        <w:r>
          <w:fldChar w:fldCharType="end"/>
        </w:r>
      </w:hyperlink>
    </w:p>
    <w:p>
      <w:pPr>
        <w:pStyle w:val="TOC2"/>
        <w:tabs>
          <w:tab w:val="right" w:leader="dot" w:pos="8306"/>
        </w:tabs>
      </w:pPr>
      <w:hyperlink w:anchor="_Toc24341" w:history="1">
        <w:r>
          <w:rPr>
            <w:rFonts w:ascii="仿宋" w:eastAsia="仿宋" w:hAnsi="仿宋" w:cs="仿宋" w:hint="eastAsia"/>
            <w:lang w:eastAsia="zh-CN"/>
          </w:rPr>
          <w:t>(三)、节约用地措施</w:t>
        </w:r>
        <w:r>
          <w:tab/>
        </w:r>
        <w:r>
          <w:fldChar w:fldCharType="begin"/>
        </w:r>
        <w:r>
          <w:instrText xml:space="preserve"> PAGEREF _Toc24341 \h </w:instrText>
        </w:r>
        <w:r>
          <w:fldChar w:fldCharType="separate"/>
        </w:r>
        <w:r>
          <w:t>5</w:t>
        </w:r>
        <w:r>
          <w:fldChar w:fldCharType="end"/>
        </w:r>
      </w:hyperlink>
    </w:p>
    <w:p>
      <w:pPr>
        <w:pStyle w:val="TOC2"/>
        <w:tabs>
          <w:tab w:val="right" w:leader="dot" w:pos="8306"/>
        </w:tabs>
      </w:pPr>
      <w:hyperlink w:anchor="_Toc17556" w:history="1">
        <w:r>
          <w:rPr>
            <w:rFonts w:ascii="仿宋" w:eastAsia="仿宋" w:hAnsi="仿宋" w:cs="仿宋" w:hint="eastAsia"/>
            <w:lang w:eastAsia="zh-CN"/>
          </w:rPr>
          <w:t>(四)、总图布置方案</w:t>
        </w:r>
        <w:r>
          <w:tab/>
        </w:r>
        <w:r>
          <w:fldChar w:fldCharType="begin"/>
        </w:r>
        <w:r>
          <w:instrText xml:space="preserve"> PAGEREF _Toc17556 \h </w:instrText>
        </w:r>
        <w:r>
          <w:fldChar w:fldCharType="separate"/>
        </w:r>
        <w:r>
          <w:t>6</w:t>
        </w:r>
        <w:r>
          <w:fldChar w:fldCharType="end"/>
        </w:r>
      </w:hyperlink>
    </w:p>
    <w:p>
      <w:pPr>
        <w:pStyle w:val="TOC2"/>
        <w:tabs>
          <w:tab w:val="right" w:leader="dot" w:pos="8306"/>
        </w:tabs>
      </w:pPr>
      <w:hyperlink w:anchor="_Toc6834" w:history="1">
        <w:r>
          <w:rPr>
            <w:rFonts w:ascii="仿宋" w:eastAsia="仿宋" w:hAnsi="仿宋" w:cs="仿宋" w:hint="eastAsia"/>
            <w:lang w:eastAsia="zh-CN"/>
          </w:rPr>
          <w:t>(五)、选址综合评价</w:t>
        </w:r>
        <w:r>
          <w:tab/>
        </w:r>
        <w:r>
          <w:fldChar w:fldCharType="begin"/>
        </w:r>
        <w:r>
          <w:instrText xml:space="preserve"> PAGEREF _Toc6834 \h </w:instrText>
        </w:r>
        <w:r>
          <w:fldChar w:fldCharType="separate"/>
        </w:r>
        <w:r>
          <w:t>7</w:t>
        </w:r>
        <w:r>
          <w:fldChar w:fldCharType="end"/>
        </w:r>
      </w:hyperlink>
    </w:p>
    <w:p>
      <w:pPr>
        <w:pStyle w:val="TOC1"/>
        <w:tabs>
          <w:tab w:val="right" w:leader="dot" w:pos="8306"/>
        </w:tabs>
      </w:pPr>
      <w:hyperlink w:anchor="_Toc13108" w:history="1">
        <w:r>
          <w:rPr>
            <w:rFonts w:ascii="仿宋" w:eastAsia="仿宋" w:hAnsi="仿宋" w:cs="仿宋" w:hint="eastAsia"/>
            <w:lang w:eastAsia="zh-CN"/>
          </w:rPr>
          <w:t>二、住房金融项目建设单位说明</w:t>
        </w:r>
        <w:r>
          <w:tab/>
        </w:r>
        <w:r>
          <w:fldChar w:fldCharType="begin"/>
        </w:r>
        <w:r>
          <w:instrText xml:space="preserve"> PAGEREF _Toc13108 \h </w:instrText>
        </w:r>
        <w:r>
          <w:fldChar w:fldCharType="separate"/>
        </w:r>
        <w:r>
          <w:t>8</w:t>
        </w:r>
        <w:r>
          <w:fldChar w:fldCharType="end"/>
        </w:r>
      </w:hyperlink>
    </w:p>
    <w:p>
      <w:pPr>
        <w:pStyle w:val="TOC2"/>
        <w:tabs>
          <w:tab w:val="right" w:leader="dot" w:pos="8306"/>
        </w:tabs>
      </w:pPr>
      <w:hyperlink w:anchor="_Toc19722" w:history="1">
        <w:r>
          <w:rPr>
            <w:rFonts w:ascii="仿宋" w:eastAsia="仿宋" w:hAnsi="仿宋" w:cs="仿宋" w:hint="eastAsia"/>
            <w:lang w:eastAsia="zh-CN"/>
          </w:rPr>
          <w:t>(一)、住房金融项目承办单位基本情况</w:t>
        </w:r>
        <w:r>
          <w:tab/>
        </w:r>
        <w:r>
          <w:fldChar w:fldCharType="begin"/>
        </w:r>
        <w:r>
          <w:instrText xml:space="preserve"> PAGEREF _Toc19722 \h </w:instrText>
        </w:r>
        <w:r>
          <w:fldChar w:fldCharType="separate"/>
        </w:r>
        <w:r>
          <w:t>8</w:t>
        </w:r>
        <w:r>
          <w:fldChar w:fldCharType="end"/>
        </w:r>
      </w:hyperlink>
    </w:p>
    <w:p>
      <w:pPr>
        <w:pStyle w:val="TOC2"/>
        <w:tabs>
          <w:tab w:val="right" w:leader="dot" w:pos="8306"/>
        </w:tabs>
      </w:pPr>
      <w:hyperlink w:anchor="_Toc31141" w:history="1">
        <w:r>
          <w:rPr>
            <w:rFonts w:ascii="仿宋" w:eastAsia="仿宋" w:hAnsi="仿宋" w:cs="仿宋" w:hint="eastAsia"/>
            <w:lang w:eastAsia="zh-CN"/>
          </w:rPr>
          <w:t>(二)、公司经济效益分析</w:t>
        </w:r>
        <w:r>
          <w:tab/>
        </w:r>
        <w:r>
          <w:fldChar w:fldCharType="begin"/>
        </w:r>
        <w:r>
          <w:instrText xml:space="preserve"> PAGEREF _Toc31141 \h </w:instrText>
        </w:r>
        <w:r>
          <w:fldChar w:fldCharType="separate"/>
        </w:r>
        <w:r>
          <w:t>9</w:t>
        </w:r>
        <w:r>
          <w:fldChar w:fldCharType="end"/>
        </w:r>
      </w:hyperlink>
    </w:p>
    <w:p>
      <w:pPr>
        <w:pStyle w:val="TOC1"/>
        <w:tabs>
          <w:tab w:val="right" w:leader="dot" w:pos="8306"/>
        </w:tabs>
      </w:pPr>
      <w:hyperlink w:anchor="_Toc22762" w:history="1">
        <w:r>
          <w:rPr>
            <w:rFonts w:ascii="仿宋" w:eastAsia="仿宋" w:hAnsi="仿宋" w:cs="仿宋" w:hint="eastAsia"/>
            <w:lang w:eastAsia="zh-CN"/>
          </w:rPr>
          <w:t>三、住房金融项目可持续发展</w:t>
        </w:r>
        <w:r>
          <w:tab/>
        </w:r>
        <w:r>
          <w:fldChar w:fldCharType="begin"/>
        </w:r>
        <w:r>
          <w:instrText xml:space="preserve"> PAGEREF _Toc22762 \h </w:instrText>
        </w:r>
        <w:r>
          <w:fldChar w:fldCharType="separate"/>
        </w:r>
        <w:r>
          <w:t>10</w:t>
        </w:r>
        <w:r>
          <w:fldChar w:fldCharType="end"/>
        </w:r>
      </w:hyperlink>
    </w:p>
    <w:p>
      <w:pPr>
        <w:pStyle w:val="TOC2"/>
        <w:tabs>
          <w:tab w:val="right" w:leader="dot" w:pos="8306"/>
        </w:tabs>
      </w:pPr>
      <w:hyperlink w:anchor="_Toc20875" w:history="1">
        <w:r>
          <w:rPr>
            <w:rFonts w:ascii="仿宋" w:eastAsia="仿宋" w:hAnsi="仿宋" w:cs="仿宋" w:hint="eastAsia"/>
            <w:lang w:eastAsia="zh-CN"/>
          </w:rPr>
          <w:t>(一)、可持续战略与实践</w:t>
        </w:r>
        <w:r>
          <w:tab/>
        </w:r>
        <w:r>
          <w:fldChar w:fldCharType="begin"/>
        </w:r>
        <w:r>
          <w:instrText xml:space="preserve"> PAGEREF _Toc20875 \h </w:instrText>
        </w:r>
        <w:r>
          <w:fldChar w:fldCharType="separate"/>
        </w:r>
        <w:r>
          <w:t>10</w:t>
        </w:r>
        <w:r>
          <w:fldChar w:fldCharType="end"/>
        </w:r>
      </w:hyperlink>
    </w:p>
    <w:p>
      <w:pPr>
        <w:pStyle w:val="TOC2"/>
        <w:tabs>
          <w:tab w:val="right" w:leader="dot" w:pos="8306"/>
        </w:tabs>
      </w:pPr>
      <w:hyperlink w:anchor="_Toc4938" w:history="1">
        <w:r>
          <w:rPr>
            <w:rFonts w:ascii="仿宋" w:eastAsia="仿宋" w:hAnsi="仿宋" w:cs="仿宋" w:hint="eastAsia"/>
            <w:lang w:eastAsia="zh-CN"/>
          </w:rPr>
          <w:t>(二)、环保与社会责任</w:t>
        </w:r>
        <w:r>
          <w:tab/>
        </w:r>
        <w:r>
          <w:fldChar w:fldCharType="begin"/>
        </w:r>
        <w:r>
          <w:instrText xml:space="preserve"> PAGEREF _Toc4938 \h </w:instrText>
        </w:r>
        <w:r>
          <w:fldChar w:fldCharType="separate"/>
        </w:r>
        <w:r>
          <w:t>10</w:t>
        </w:r>
        <w:r>
          <w:fldChar w:fldCharType="end"/>
        </w:r>
      </w:hyperlink>
    </w:p>
    <w:p>
      <w:pPr>
        <w:pStyle w:val="TOC1"/>
        <w:tabs>
          <w:tab w:val="right" w:leader="dot" w:pos="8306"/>
        </w:tabs>
      </w:pPr>
      <w:hyperlink w:anchor="_Toc15958" w:history="1">
        <w:r>
          <w:rPr>
            <w:rFonts w:ascii="仿宋" w:eastAsia="仿宋" w:hAnsi="仿宋" w:cs="仿宋" w:hint="eastAsia"/>
            <w:lang w:eastAsia="zh-CN"/>
          </w:rPr>
          <w:t>四、住房金融项目概论</w:t>
        </w:r>
        <w:r>
          <w:tab/>
        </w:r>
        <w:r>
          <w:fldChar w:fldCharType="begin"/>
        </w:r>
        <w:r>
          <w:instrText xml:space="preserve"> PAGEREF _Toc15958 \h </w:instrText>
        </w:r>
        <w:r>
          <w:fldChar w:fldCharType="separate"/>
        </w:r>
        <w:r>
          <w:t>11</w:t>
        </w:r>
        <w:r>
          <w:fldChar w:fldCharType="end"/>
        </w:r>
      </w:hyperlink>
    </w:p>
    <w:p>
      <w:pPr>
        <w:pStyle w:val="TOC2"/>
        <w:tabs>
          <w:tab w:val="right" w:leader="dot" w:pos="8306"/>
        </w:tabs>
      </w:pPr>
      <w:hyperlink w:anchor="_Toc21197" w:history="1">
        <w:r>
          <w:rPr>
            <w:rFonts w:ascii="仿宋" w:eastAsia="仿宋" w:hAnsi="仿宋" w:cs="仿宋" w:hint="eastAsia"/>
            <w:lang w:eastAsia="zh-CN"/>
          </w:rPr>
          <w:t>(一)、住房金融项目概况</w:t>
        </w:r>
        <w:r>
          <w:tab/>
        </w:r>
        <w:r>
          <w:fldChar w:fldCharType="begin"/>
        </w:r>
        <w:r>
          <w:instrText xml:space="preserve"> PAGEREF _Toc21197 \h </w:instrText>
        </w:r>
        <w:r>
          <w:fldChar w:fldCharType="separate"/>
        </w:r>
        <w:r>
          <w:t>11</w:t>
        </w:r>
        <w:r>
          <w:fldChar w:fldCharType="end"/>
        </w:r>
      </w:hyperlink>
    </w:p>
    <w:p>
      <w:pPr>
        <w:pStyle w:val="TOC2"/>
        <w:tabs>
          <w:tab w:val="right" w:leader="dot" w:pos="8306"/>
        </w:tabs>
      </w:pPr>
      <w:hyperlink w:anchor="_Toc24900" w:history="1">
        <w:r>
          <w:rPr>
            <w:rFonts w:ascii="仿宋" w:eastAsia="仿宋" w:hAnsi="仿宋" w:cs="仿宋" w:hint="eastAsia"/>
            <w:lang w:eastAsia="zh-CN"/>
          </w:rPr>
          <w:t>(二)、住房金融项目目标</w:t>
        </w:r>
        <w:r>
          <w:tab/>
        </w:r>
        <w:r>
          <w:fldChar w:fldCharType="begin"/>
        </w:r>
        <w:r>
          <w:instrText xml:space="preserve"> PAGEREF _Toc24900 \h </w:instrText>
        </w:r>
        <w:r>
          <w:fldChar w:fldCharType="separate"/>
        </w:r>
        <w:r>
          <w:t>14</w:t>
        </w:r>
        <w:r>
          <w:fldChar w:fldCharType="end"/>
        </w:r>
      </w:hyperlink>
    </w:p>
    <w:p>
      <w:pPr>
        <w:pStyle w:val="TOC2"/>
        <w:tabs>
          <w:tab w:val="right" w:leader="dot" w:pos="8306"/>
        </w:tabs>
      </w:pPr>
      <w:hyperlink w:anchor="_Toc27702" w:history="1">
        <w:r>
          <w:rPr>
            <w:rFonts w:ascii="仿宋" w:eastAsia="仿宋" w:hAnsi="仿宋" w:cs="仿宋" w:hint="eastAsia"/>
            <w:lang w:eastAsia="zh-CN"/>
          </w:rPr>
          <w:t>(三)、住房金融项目提出的理由</w:t>
        </w:r>
        <w:r>
          <w:tab/>
        </w:r>
        <w:r>
          <w:fldChar w:fldCharType="begin"/>
        </w:r>
        <w:r>
          <w:instrText xml:space="preserve"> PAGEREF _Toc27702 \h </w:instrText>
        </w:r>
        <w:r>
          <w:fldChar w:fldCharType="separate"/>
        </w:r>
        <w:r>
          <w:t>14</w:t>
        </w:r>
        <w:r>
          <w:fldChar w:fldCharType="end"/>
        </w:r>
      </w:hyperlink>
    </w:p>
    <w:p>
      <w:pPr>
        <w:pStyle w:val="TOC2"/>
        <w:tabs>
          <w:tab w:val="right" w:leader="dot" w:pos="8306"/>
        </w:tabs>
      </w:pPr>
      <w:hyperlink w:anchor="_Toc6798" w:history="1">
        <w:r>
          <w:rPr>
            <w:rFonts w:ascii="仿宋" w:eastAsia="仿宋" w:hAnsi="仿宋" w:cs="仿宋" w:hint="eastAsia"/>
            <w:lang w:eastAsia="zh-CN"/>
          </w:rPr>
          <w:t>(四)、住房金融项目意义</w:t>
        </w:r>
        <w:r>
          <w:tab/>
        </w:r>
        <w:r>
          <w:fldChar w:fldCharType="begin"/>
        </w:r>
        <w:r>
          <w:instrText xml:space="preserve"> PAGEREF _Toc6798 \h </w:instrText>
        </w:r>
        <w:r>
          <w:fldChar w:fldCharType="separate"/>
        </w:r>
        <w:r>
          <w:t>16</w:t>
        </w:r>
        <w:r>
          <w:fldChar w:fldCharType="end"/>
        </w:r>
      </w:hyperlink>
    </w:p>
    <w:p>
      <w:pPr>
        <w:pStyle w:val="TOC2"/>
        <w:tabs>
          <w:tab w:val="right" w:leader="dot" w:pos="8306"/>
        </w:tabs>
      </w:pPr>
      <w:hyperlink w:anchor="_Toc2931" w:history="1">
        <w:r>
          <w:rPr>
            <w:rFonts w:ascii="仿宋" w:eastAsia="仿宋" w:hAnsi="仿宋" w:cs="仿宋" w:hint="eastAsia"/>
            <w:lang w:eastAsia="zh-CN"/>
          </w:rPr>
          <w:t>(五)、住房金融项目背景</w:t>
        </w:r>
        <w:r>
          <w:tab/>
        </w:r>
        <w:r>
          <w:fldChar w:fldCharType="begin"/>
        </w:r>
        <w:r>
          <w:instrText xml:space="preserve"> PAGEREF _Toc2931 \h </w:instrText>
        </w:r>
        <w:r>
          <w:fldChar w:fldCharType="separate"/>
        </w:r>
        <w:r>
          <w:t>17</w:t>
        </w:r>
        <w:r>
          <w:fldChar w:fldCharType="end"/>
        </w:r>
      </w:hyperlink>
    </w:p>
    <w:p>
      <w:pPr>
        <w:pStyle w:val="TOC1"/>
        <w:tabs>
          <w:tab w:val="right" w:leader="dot" w:pos="8306"/>
        </w:tabs>
      </w:pPr>
      <w:hyperlink w:anchor="_Toc18603" w:history="1">
        <w:r>
          <w:rPr>
            <w:rFonts w:ascii="仿宋" w:eastAsia="仿宋" w:hAnsi="仿宋" w:cs="仿宋" w:hint="eastAsia"/>
            <w:lang w:eastAsia="zh-CN"/>
          </w:rPr>
          <w:t>五、工艺说明</w:t>
        </w:r>
        <w:r>
          <w:tab/>
        </w:r>
        <w:r>
          <w:fldChar w:fldCharType="begin"/>
        </w:r>
        <w:r>
          <w:instrText xml:space="preserve"> PAGEREF _Toc18603 \h </w:instrText>
        </w:r>
        <w:r>
          <w:fldChar w:fldCharType="separate"/>
        </w:r>
        <w:r>
          <w:t>18</w:t>
        </w:r>
        <w:r>
          <w:fldChar w:fldCharType="end"/>
        </w:r>
      </w:hyperlink>
    </w:p>
    <w:p>
      <w:pPr>
        <w:pStyle w:val="TOC2"/>
        <w:tabs>
          <w:tab w:val="right" w:leader="dot" w:pos="8306"/>
        </w:tabs>
      </w:pPr>
      <w:hyperlink w:anchor="_Toc5690" w:history="1">
        <w:r>
          <w:rPr>
            <w:rFonts w:ascii="仿宋" w:eastAsia="仿宋" w:hAnsi="仿宋" w:cs="仿宋" w:hint="eastAsia"/>
            <w:lang w:eastAsia="zh-CN"/>
          </w:rPr>
          <w:t>(一)、技术管理特点</w:t>
        </w:r>
        <w:r>
          <w:tab/>
        </w:r>
        <w:r>
          <w:fldChar w:fldCharType="begin"/>
        </w:r>
        <w:r>
          <w:instrText xml:space="preserve"> PAGEREF _Toc5690 \h </w:instrText>
        </w:r>
        <w:r>
          <w:fldChar w:fldCharType="separate"/>
        </w:r>
        <w:r>
          <w:t>18</w:t>
        </w:r>
        <w:r>
          <w:fldChar w:fldCharType="end"/>
        </w:r>
      </w:hyperlink>
    </w:p>
    <w:p>
      <w:pPr>
        <w:pStyle w:val="TOC2"/>
        <w:tabs>
          <w:tab w:val="right" w:leader="dot" w:pos="8306"/>
        </w:tabs>
      </w:pPr>
      <w:hyperlink w:anchor="_Toc16154" w:history="1">
        <w:r>
          <w:rPr>
            <w:rFonts w:ascii="仿宋" w:eastAsia="仿宋" w:hAnsi="仿宋" w:cs="仿宋" w:hint="eastAsia"/>
            <w:lang w:eastAsia="zh-CN"/>
          </w:rPr>
          <w:t>(二)、住房金融项目工艺技术设计方案</w:t>
        </w:r>
        <w:r>
          <w:tab/>
        </w:r>
        <w:r>
          <w:fldChar w:fldCharType="begin"/>
        </w:r>
        <w:r>
          <w:instrText xml:space="preserve"> PAGEREF _Toc16154 \h </w:instrText>
        </w:r>
        <w:r>
          <w:fldChar w:fldCharType="separate"/>
        </w:r>
        <w:r>
          <w:t>19</w:t>
        </w:r>
        <w:r>
          <w:fldChar w:fldCharType="end"/>
        </w:r>
      </w:hyperlink>
    </w:p>
    <w:p>
      <w:pPr>
        <w:pStyle w:val="TOC2"/>
        <w:tabs>
          <w:tab w:val="right" w:leader="dot" w:pos="8306"/>
        </w:tabs>
      </w:pPr>
      <w:hyperlink w:anchor="_Toc27717" w:history="1">
        <w:r>
          <w:rPr>
            <w:rFonts w:ascii="仿宋" w:eastAsia="仿宋" w:hAnsi="仿宋" w:cs="仿宋" w:hint="eastAsia"/>
            <w:lang w:eastAsia="zh-CN"/>
          </w:rPr>
          <w:t>(三)、设备选型方案</w:t>
        </w:r>
        <w:r>
          <w:tab/>
        </w:r>
        <w:r>
          <w:fldChar w:fldCharType="begin"/>
        </w:r>
        <w:r>
          <w:instrText xml:space="preserve"> PAGEREF _Toc27717 \h </w:instrText>
        </w:r>
        <w:r>
          <w:fldChar w:fldCharType="separate"/>
        </w:r>
        <w:r>
          <w:t>20</w:t>
        </w:r>
        <w:r>
          <w:fldChar w:fldCharType="end"/>
        </w:r>
      </w:hyperlink>
    </w:p>
    <w:p>
      <w:pPr>
        <w:pStyle w:val="TOC1"/>
        <w:tabs>
          <w:tab w:val="right" w:leader="dot" w:pos="8306"/>
        </w:tabs>
      </w:pPr>
      <w:hyperlink w:anchor="_Toc6161" w:history="1">
        <w:r>
          <w:rPr>
            <w:rFonts w:ascii="仿宋" w:eastAsia="仿宋" w:hAnsi="仿宋" w:cs="仿宋" w:hint="eastAsia"/>
            <w:lang w:eastAsia="zh-CN"/>
          </w:rPr>
          <w:t>六、住房金融项目土建工程</w:t>
        </w:r>
        <w:r>
          <w:tab/>
        </w:r>
        <w:r>
          <w:fldChar w:fldCharType="begin"/>
        </w:r>
        <w:r>
          <w:instrText xml:space="preserve"> PAGEREF _Toc6161 \h </w:instrText>
        </w:r>
        <w:r>
          <w:fldChar w:fldCharType="separate"/>
        </w:r>
        <w:r>
          <w:t>22</w:t>
        </w:r>
        <w:r>
          <w:fldChar w:fldCharType="end"/>
        </w:r>
      </w:hyperlink>
    </w:p>
    <w:p>
      <w:pPr>
        <w:pStyle w:val="TOC2"/>
        <w:tabs>
          <w:tab w:val="right" w:leader="dot" w:pos="8306"/>
        </w:tabs>
      </w:pPr>
      <w:hyperlink w:anchor="_Toc15023" w:history="1">
        <w:r>
          <w:rPr>
            <w:rFonts w:ascii="仿宋" w:eastAsia="仿宋" w:hAnsi="仿宋" w:cs="仿宋" w:hint="eastAsia"/>
            <w:lang w:eastAsia="zh-CN"/>
          </w:rPr>
          <w:t>(一)、建筑工程设计原则</w:t>
        </w:r>
        <w:r>
          <w:tab/>
        </w:r>
        <w:r>
          <w:fldChar w:fldCharType="begin"/>
        </w:r>
        <w:r>
          <w:instrText xml:space="preserve"> PAGEREF _Toc15023 \h </w:instrText>
        </w:r>
        <w:r>
          <w:fldChar w:fldCharType="separate"/>
        </w:r>
        <w:r>
          <w:t>22</w:t>
        </w:r>
        <w:r>
          <w:fldChar w:fldCharType="end"/>
        </w:r>
      </w:hyperlink>
    </w:p>
    <w:p>
      <w:pPr>
        <w:pStyle w:val="TOC2"/>
        <w:tabs>
          <w:tab w:val="right" w:leader="dot" w:pos="8306"/>
        </w:tabs>
      </w:pPr>
      <w:hyperlink w:anchor="_Toc24831" w:history="1">
        <w:r>
          <w:rPr>
            <w:rFonts w:ascii="仿宋" w:eastAsia="仿宋" w:hAnsi="仿宋" w:cs="仿宋" w:hint="eastAsia"/>
            <w:lang w:eastAsia="zh-CN"/>
          </w:rPr>
          <w:t>(二)、土建工程设计年限及安全等级</w:t>
        </w:r>
        <w:r>
          <w:tab/>
        </w:r>
        <w:r>
          <w:fldChar w:fldCharType="begin"/>
        </w:r>
        <w:r>
          <w:instrText xml:space="preserve"> PAGEREF _Toc24831 \h </w:instrText>
        </w:r>
        <w:r>
          <w:fldChar w:fldCharType="separate"/>
        </w:r>
        <w:r>
          <w:t>23</w:t>
        </w:r>
        <w:r>
          <w:fldChar w:fldCharType="end"/>
        </w:r>
      </w:hyperlink>
    </w:p>
    <w:p>
      <w:pPr>
        <w:pStyle w:val="TOC2"/>
        <w:tabs>
          <w:tab w:val="right" w:leader="dot" w:pos="8306"/>
        </w:tabs>
      </w:pPr>
      <w:hyperlink w:anchor="_Toc773" w:history="1">
        <w:r>
          <w:rPr>
            <w:rFonts w:ascii="仿宋" w:eastAsia="仿宋" w:hAnsi="仿宋" w:cs="仿宋" w:hint="eastAsia"/>
            <w:lang w:eastAsia="zh-CN"/>
          </w:rPr>
          <w:t>(三)、建筑工程设计总体要求</w:t>
        </w:r>
        <w:r>
          <w:tab/>
        </w:r>
        <w:r>
          <w:fldChar w:fldCharType="begin"/>
        </w:r>
        <w:r>
          <w:instrText xml:space="preserve"> PAGEREF _Toc773 \h </w:instrText>
        </w:r>
        <w:r>
          <w:fldChar w:fldCharType="separate"/>
        </w:r>
        <w:r>
          <w:t>24</w:t>
        </w:r>
        <w:r>
          <w:fldChar w:fldCharType="end"/>
        </w:r>
      </w:hyperlink>
    </w:p>
    <w:p>
      <w:pPr>
        <w:pStyle w:val="TOC2"/>
        <w:tabs>
          <w:tab w:val="right" w:leader="dot" w:pos="8306"/>
        </w:tabs>
      </w:pPr>
      <w:hyperlink w:anchor="_Toc24516" w:history="1">
        <w:r>
          <w:rPr>
            <w:rFonts w:ascii="仿宋" w:eastAsia="仿宋" w:hAnsi="仿宋" w:cs="仿宋" w:hint="eastAsia"/>
            <w:lang w:eastAsia="zh-CN"/>
          </w:rPr>
          <w:t>(四)、土建工程建设指标</w:t>
        </w:r>
        <w:r>
          <w:tab/>
        </w:r>
        <w:r>
          <w:fldChar w:fldCharType="begin"/>
        </w:r>
        <w:r>
          <w:instrText xml:space="preserve"> PAGEREF _Toc24516 \h </w:instrText>
        </w:r>
        <w:r>
          <w:fldChar w:fldCharType="separate"/>
        </w:r>
        <w:r>
          <w:t>25</w:t>
        </w:r>
        <w:r>
          <w:fldChar w:fldCharType="end"/>
        </w:r>
      </w:hyperlink>
    </w:p>
    <w:p>
      <w:pPr>
        <w:pStyle w:val="TOC1"/>
        <w:tabs>
          <w:tab w:val="right" w:leader="dot" w:pos="8306"/>
        </w:tabs>
      </w:pPr>
      <w:hyperlink w:anchor="_Toc15360" w:history="1">
        <w:r>
          <w:rPr>
            <w:rFonts w:ascii="仿宋" w:eastAsia="仿宋" w:hAnsi="仿宋" w:cs="仿宋" w:hint="eastAsia"/>
            <w:lang w:eastAsia="zh-CN"/>
          </w:rPr>
          <w:t>七、住房金融项目财务管理</w:t>
        </w:r>
        <w:r>
          <w:tab/>
        </w:r>
        <w:r>
          <w:fldChar w:fldCharType="begin"/>
        </w:r>
        <w:r>
          <w:instrText xml:space="preserve"> PAGEREF _Toc15360 \h </w:instrText>
        </w:r>
        <w:r>
          <w:fldChar w:fldCharType="separate"/>
        </w:r>
        <w:r>
          <w:t>25</w:t>
        </w:r>
        <w:r>
          <w:fldChar w:fldCharType="end"/>
        </w:r>
      </w:hyperlink>
    </w:p>
    <w:p>
      <w:pPr>
        <w:pStyle w:val="TOC2"/>
        <w:tabs>
          <w:tab w:val="right" w:leader="dot" w:pos="8306"/>
        </w:tabs>
      </w:pPr>
      <w:hyperlink w:anchor="_Toc24334" w:history="1">
        <w:r>
          <w:rPr>
            <w:rFonts w:ascii="仿宋" w:eastAsia="仿宋" w:hAnsi="仿宋" w:cs="仿宋" w:hint="eastAsia"/>
            <w:lang w:eastAsia="zh-CN"/>
          </w:rPr>
          <w:t>(一)、资金需求大</w:t>
        </w:r>
        <w:r>
          <w:tab/>
        </w:r>
        <w:r>
          <w:fldChar w:fldCharType="begin"/>
        </w:r>
        <w:r>
          <w:instrText xml:space="preserve"> PAGEREF _Toc24334 \h </w:instrText>
        </w:r>
        <w:r>
          <w:fldChar w:fldCharType="separate"/>
        </w:r>
        <w:r>
          <w:t>25</w:t>
        </w:r>
        <w:r>
          <w:fldChar w:fldCharType="end"/>
        </w:r>
      </w:hyperlink>
    </w:p>
    <w:p>
      <w:pPr>
        <w:pStyle w:val="TOC2"/>
        <w:tabs>
          <w:tab w:val="right" w:leader="dot" w:pos="8306"/>
        </w:tabs>
      </w:pPr>
      <w:hyperlink w:anchor="_Toc24847" w:history="1">
        <w:r>
          <w:rPr>
            <w:rFonts w:ascii="仿宋" w:eastAsia="仿宋" w:hAnsi="仿宋" w:cs="仿宋" w:hint="eastAsia"/>
            <w:lang w:eastAsia="zh-CN"/>
          </w:rPr>
          <w:t>(二)、研发周期长</w:t>
        </w:r>
        <w:r>
          <w:tab/>
        </w:r>
        <w:r>
          <w:fldChar w:fldCharType="begin"/>
        </w:r>
        <w:r>
          <w:instrText xml:space="preserve"> PAGEREF _Toc24847 \h </w:instrText>
        </w:r>
        <w:r>
          <w:fldChar w:fldCharType="separate"/>
        </w:r>
        <w:r>
          <w:t>26</w:t>
        </w:r>
        <w:r>
          <w:fldChar w:fldCharType="end"/>
        </w:r>
      </w:hyperlink>
    </w:p>
    <w:p>
      <w:pPr>
        <w:pStyle w:val="TOC2"/>
        <w:tabs>
          <w:tab w:val="right" w:leader="dot" w:pos="8306"/>
        </w:tabs>
      </w:pPr>
      <w:hyperlink w:anchor="_Toc8767" w:history="1">
        <w:r>
          <w:rPr>
            <w:rFonts w:ascii="仿宋" w:eastAsia="仿宋" w:hAnsi="仿宋" w:cs="仿宋" w:hint="eastAsia"/>
            <w:lang w:eastAsia="zh-CN"/>
          </w:rPr>
          <w:t>(三)、市场风险大</w:t>
        </w:r>
        <w:r>
          <w:tab/>
        </w:r>
        <w:r>
          <w:fldChar w:fldCharType="begin"/>
        </w:r>
        <w:r>
          <w:instrText xml:space="preserve"> PAGEREF _Toc8767 \h </w:instrText>
        </w:r>
        <w:r>
          <w:fldChar w:fldCharType="separate"/>
        </w:r>
        <w:r>
          <w:t>27</w:t>
        </w:r>
        <w:r>
          <w:fldChar w:fldCharType="end"/>
        </w:r>
      </w:hyperlink>
    </w:p>
    <w:p>
      <w:pPr>
        <w:pStyle w:val="TOC2"/>
        <w:tabs>
          <w:tab w:val="right" w:leader="dot" w:pos="8306"/>
        </w:tabs>
      </w:pPr>
      <w:hyperlink w:anchor="_Toc12044" w:history="1">
        <w:r>
          <w:rPr>
            <w:rFonts w:ascii="仿宋" w:eastAsia="仿宋" w:hAnsi="仿宋" w:cs="仿宋" w:hint="eastAsia"/>
            <w:lang w:eastAsia="zh-CN"/>
          </w:rPr>
          <w:t>(四)、利润率高</w:t>
        </w:r>
        <w:r>
          <w:tab/>
        </w:r>
        <w:r>
          <w:fldChar w:fldCharType="begin"/>
        </w:r>
        <w:r>
          <w:instrText xml:space="preserve"> PAGEREF _Toc12044 \h </w:instrText>
        </w:r>
        <w:r>
          <w:fldChar w:fldCharType="separate"/>
        </w:r>
        <w:r>
          <w:t>30</w:t>
        </w:r>
        <w:r>
          <w:fldChar w:fldCharType="end"/>
        </w:r>
      </w:hyperlink>
    </w:p>
    <w:p>
      <w:pPr>
        <w:pStyle w:val="TOC1"/>
        <w:tabs>
          <w:tab w:val="right" w:leader="dot" w:pos="8306"/>
        </w:tabs>
      </w:pPr>
      <w:hyperlink w:anchor="_Toc26042" w:history="1">
        <w:r>
          <w:rPr>
            <w:rFonts w:ascii="仿宋" w:eastAsia="仿宋" w:hAnsi="仿宋" w:cs="仿宋" w:hint="eastAsia"/>
            <w:lang w:eastAsia="zh-CN"/>
          </w:rPr>
          <w:t>八、住房金融项目人力资源管理</w:t>
        </w:r>
        <w:r>
          <w:tab/>
        </w:r>
        <w:r>
          <w:fldChar w:fldCharType="begin"/>
        </w:r>
        <w:r>
          <w:instrText xml:space="preserve"> PAGEREF _Toc26042 \h </w:instrText>
        </w:r>
        <w:r>
          <w:fldChar w:fldCharType="separate"/>
        </w:r>
        <w:r>
          <w:t>32</w:t>
        </w:r>
        <w:r>
          <w:fldChar w:fldCharType="end"/>
        </w:r>
      </w:hyperlink>
    </w:p>
    <w:p>
      <w:pPr>
        <w:pStyle w:val="TOC2"/>
        <w:tabs>
          <w:tab w:val="right" w:leader="dot" w:pos="8306"/>
        </w:tabs>
      </w:pPr>
      <w:hyperlink w:anchor="_Toc32734" w:history="1">
        <w:r>
          <w:rPr>
            <w:rFonts w:ascii="仿宋" w:eastAsia="仿宋" w:hAnsi="仿宋" w:cs="仿宋" w:hint="eastAsia"/>
            <w:lang w:eastAsia="zh-CN"/>
          </w:rPr>
          <w:t>(一)、建立健全的预算管理制度</w:t>
        </w:r>
        <w:r>
          <w:tab/>
        </w:r>
        <w:r>
          <w:fldChar w:fldCharType="begin"/>
        </w:r>
        <w:r>
          <w:instrText xml:space="preserve"> PAGEREF _Toc32734 \h </w:instrText>
        </w:r>
        <w:r>
          <w:fldChar w:fldCharType="separate"/>
        </w:r>
        <w:r>
          <w:t>32</w:t>
        </w:r>
        <w:r>
          <w:fldChar w:fldCharType="end"/>
        </w:r>
      </w:hyperlink>
    </w:p>
    <w:p>
      <w:pPr>
        <w:pStyle w:val="TOC2"/>
        <w:tabs>
          <w:tab w:val="right" w:leader="dot" w:pos="8306"/>
        </w:tabs>
      </w:pPr>
      <w:hyperlink w:anchor="_Toc13981" w:history="1">
        <w:r>
          <w:rPr>
            <w:rFonts w:ascii="仿宋" w:eastAsia="仿宋" w:hAnsi="仿宋" w:cs="仿宋" w:hint="eastAsia"/>
            <w:lang w:eastAsia="zh-CN"/>
          </w:rPr>
          <w:t>(二)、加强资金流动监控</w:t>
        </w:r>
        <w:r>
          <w:tab/>
        </w:r>
        <w:r>
          <w:fldChar w:fldCharType="begin"/>
        </w:r>
        <w:r>
          <w:instrText xml:space="preserve"> PAGEREF _Toc13981 \h </w:instrText>
        </w:r>
        <w:r>
          <w:fldChar w:fldCharType="separate"/>
        </w:r>
        <w:r>
          <w:t>34</w:t>
        </w:r>
        <w:r>
          <w:fldChar w:fldCharType="end"/>
        </w:r>
      </w:hyperlink>
    </w:p>
    <w:p>
      <w:pPr>
        <w:pStyle w:val="TOC2"/>
        <w:tabs>
          <w:tab w:val="right" w:leader="dot" w:pos="8306"/>
        </w:tabs>
      </w:pPr>
      <w:hyperlink w:anchor="_Toc972" w:history="1">
        <w:r>
          <w:rPr>
            <w:rFonts w:ascii="仿宋" w:eastAsia="仿宋" w:hAnsi="仿宋" w:cs="仿宋" w:hint="eastAsia"/>
            <w:lang w:eastAsia="zh-CN"/>
          </w:rPr>
          <w:t>(三)、制定完善的风险控制机制</w:t>
        </w:r>
        <w:r>
          <w:tab/>
        </w:r>
        <w:r>
          <w:fldChar w:fldCharType="begin"/>
        </w:r>
        <w:r>
          <w:instrText xml:space="preserve"> PAGEREF _Toc972 \h </w:instrText>
        </w:r>
        <w:r>
          <w:fldChar w:fldCharType="separate"/>
        </w:r>
        <w:r>
          <w:t>35</w:t>
        </w:r>
        <w:r>
          <w:fldChar w:fldCharType="end"/>
        </w:r>
      </w:hyperlink>
    </w:p>
    <w:p>
      <w:pPr>
        <w:pStyle w:val="TOC2"/>
        <w:tabs>
          <w:tab w:val="right" w:leader="dot" w:pos="8306"/>
        </w:tabs>
      </w:pPr>
      <w:hyperlink w:anchor="_Toc1319" w:history="1">
        <w:r>
          <w:rPr>
            <w:rFonts w:ascii="仿宋" w:eastAsia="仿宋" w:hAnsi="仿宋" w:cs="仿宋" w:hint="eastAsia"/>
            <w:lang w:eastAsia="zh-CN"/>
          </w:rPr>
          <w:t>(四)、优化成本管理</w:t>
        </w:r>
        <w:r>
          <w:tab/>
        </w:r>
        <w:r>
          <w:fldChar w:fldCharType="begin"/>
        </w:r>
        <w:r>
          <w:instrText xml:space="preserve"> PAGEREF _Toc1319 \h </w:instrText>
        </w:r>
        <w:r>
          <w:fldChar w:fldCharType="separate"/>
        </w:r>
        <w:r>
          <w:t>36</w:t>
        </w:r>
        <w:r>
          <w:fldChar w:fldCharType="end"/>
        </w:r>
      </w:hyperlink>
    </w:p>
    <w:p>
      <w:pPr>
        <w:pStyle w:val="TOC1"/>
        <w:tabs>
          <w:tab w:val="right" w:leader="dot" w:pos="8306"/>
        </w:tabs>
      </w:pPr>
      <w:hyperlink w:anchor="_Toc20177" w:history="1">
        <w:r>
          <w:rPr>
            <w:rFonts w:ascii="仿宋" w:eastAsia="仿宋" w:hAnsi="仿宋" w:cs="仿宋" w:hint="eastAsia"/>
            <w:lang w:eastAsia="zh-CN"/>
          </w:rPr>
          <w:t>九、住房金融项目人力资源培养与发展</w:t>
        </w:r>
        <w:r>
          <w:tab/>
        </w:r>
        <w:r>
          <w:fldChar w:fldCharType="begin"/>
        </w:r>
        <w:r>
          <w:instrText xml:space="preserve"> PAGEREF _Toc20177 \h </w:instrText>
        </w:r>
        <w:r>
          <w:fldChar w:fldCharType="separate"/>
        </w:r>
        <w:r>
          <w:t>37</w:t>
        </w:r>
        <w:r>
          <w:fldChar w:fldCharType="end"/>
        </w:r>
      </w:hyperlink>
    </w:p>
    <w:p>
      <w:pPr>
        <w:pStyle w:val="TOC2"/>
        <w:tabs>
          <w:tab w:val="right" w:leader="dot" w:pos="8306"/>
        </w:tabs>
      </w:pPr>
      <w:hyperlink w:anchor="_Toc12116" w:history="1">
        <w:r>
          <w:rPr>
            <w:rFonts w:ascii="仿宋" w:eastAsia="仿宋" w:hAnsi="仿宋" w:cs="仿宋" w:hint="eastAsia"/>
            <w:lang w:eastAsia="zh-CN"/>
          </w:rPr>
          <w:t>(一)、人才需求与规划</w:t>
        </w:r>
        <w:r>
          <w:tab/>
        </w:r>
        <w:r>
          <w:fldChar w:fldCharType="begin"/>
        </w:r>
        <w:r>
          <w:instrText xml:space="preserve"> PAGEREF _Toc12116 \h </w:instrText>
        </w:r>
        <w:r>
          <w:fldChar w:fldCharType="separate"/>
        </w:r>
        <w:r>
          <w:t>37</w:t>
        </w:r>
        <w:r>
          <w:fldChar w:fldCharType="end"/>
        </w:r>
      </w:hyperlink>
    </w:p>
    <w:p>
      <w:pPr>
        <w:pStyle w:val="TOC2"/>
        <w:tabs>
          <w:tab w:val="right" w:leader="dot" w:pos="8306"/>
        </w:tabs>
      </w:pPr>
      <w:hyperlink w:anchor="_Toc8502" w:history="1">
        <w:r>
          <w:rPr>
            <w:rFonts w:ascii="仿宋" w:eastAsia="仿宋" w:hAnsi="仿宋" w:cs="仿宋" w:hint="eastAsia"/>
            <w:lang w:eastAsia="zh-CN"/>
          </w:rPr>
          <w:t>(二)、培训与发展计划</w:t>
        </w:r>
        <w:r>
          <w:tab/>
        </w:r>
        <w:r>
          <w:fldChar w:fldCharType="begin"/>
        </w:r>
        <w:r>
          <w:instrText xml:space="preserve"> PAGEREF _Toc8502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35" w:history="1">
        <w:r>
          <w:rPr>
            <w:rFonts w:ascii="仿宋" w:eastAsia="仿宋" w:hAnsi="仿宋" w:cs="仿宋" w:hint="eastAsia"/>
            <w:lang w:eastAsia="zh-CN"/>
          </w:rPr>
          <w:t>十、住房金融项目风险管理</w:t>
        </w:r>
        <w:r>
          <w:tab/>
        </w:r>
        <w:r>
          <w:fldChar w:fldCharType="begin"/>
        </w:r>
        <w:r>
          <w:instrText xml:space="preserve"> PAGEREF _Toc28035 \h </w:instrText>
        </w:r>
        <w:r>
          <w:fldChar w:fldCharType="separate"/>
        </w:r>
        <w:r>
          <w:t>38</w:t>
        </w:r>
        <w:r>
          <w:fldChar w:fldCharType="end"/>
        </w:r>
      </w:hyperlink>
    </w:p>
    <w:p>
      <w:pPr>
        <w:pStyle w:val="TOC2"/>
        <w:tabs>
          <w:tab w:val="right" w:leader="dot" w:pos="8306"/>
        </w:tabs>
      </w:pPr>
      <w:hyperlink w:anchor="_Toc20015" w:history="1">
        <w:r>
          <w:rPr>
            <w:rFonts w:ascii="仿宋" w:eastAsia="仿宋" w:hAnsi="仿宋" w:cs="仿宋" w:hint="eastAsia"/>
            <w:lang w:eastAsia="zh-CN"/>
          </w:rPr>
          <w:t>(一)、风险识别与评估</w:t>
        </w:r>
        <w:r>
          <w:tab/>
        </w:r>
        <w:r>
          <w:fldChar w:fldCharType="begin"/>
        </w:r>
        <w:r>
          <w:instrText xml:space="preserve"> PAGEREF _Toc20015 \h </w:instrText>
        </w:r>
        <w:r>
          <w:fldChar w:fldCharType="separate"/>
        </w:r>
        <w:r>
          <w:t>38</w:t>
        </w:r>
        <w:r>
          <w:fldChar w:fldCharType="end"/>
        </w:r>
      </w:hyperlink>
    </w:p>
    <w:p>
      <w:pPr>
        <w:pStyle w:val="TOC2"/>
        <w:tabs>
          <w:tab w:val="right" w:leader="dot" w:pos="8306"/>
        </w:tabs>
      </w:pPr>
      <w:hyperlink w:anchor="_Toc6431" w:history="1">
        <w:r>
          <w:rPr>
            <w:rFonts w:ascii="仿宋" w:eastAsia="仿宋" w:hAnsi="仿宋" w:cs="仿宋" w:hint="eastAsia"/>
            <w:lang w:eastAsia="zh-CN"/>
          </w:rPr>
          <w:t>(二)、风险应对策略</w:t>
        </w:r>
        <w:r>
          <w:tab/>
        </w:r>
        <w:r>
          <w:fldChar w:fldCharType="begin"/>
        </w:r>
        <w:r>
          <w:instrText xml:space="preserve"> PAGEREF _Toc6431 \h </w:instrText>
        </w:r>
        <w:r>
          <w:fldChar w:fldCharType="separate"/>
        </w:r>
        <w:r>
          <w:t>39</w:t>
        </w:r>
        <w:r>
          <w:fldChar w:fldCharType="end"/>
        </w:r>
      </w:hyperlink>
    </w:p>
    <w:p>
      <w:pPr>
        <w:pStyle w:val="TOC2"/>
        <w:tabs>
          <w:tab w:val="right" w:leader="dot" w:pos="8306"/>
        </w:tabs>
      </w:pPr>
      <w:hyperlink w:anchor="_Toc30817" w:history="1">
        <w:r>
          <w:rPr>
            <w:rFonts w:ascii="仿宋" w:eastAsia="仿宋" w:hAnsi="仿宋" w:cs="仿宋" w:hint="eastAsia"/>
            <w:lang w:eastAsia="zh-CN"/>
          </w:rPr>
          <w:t>(三)、风险监控与控制</w:t>
        </w:r>
        <w:r>
          <w:tab/>
        </w:r>
        <w:r>
          <w:fldChar w:fldCharType="begin"/>
        </w:r>
        <w:r>
          <w:instrText xml:space="preserve"> PAGEREF _Toc30817 \h </w:instrText>
        </w:r>
        <w:r>
          <w:fldChar w:fldCharType="separate"/>
        </w:r>
        <w:r>
          <w:t>41</w:t>
        </w:r>
        <w:r>
          <w:fldChar w:fldCharType="end"/>
        </w:r>
      </w:hyperlink>
    </w:p>
    <w:p>
      <w:pPr>
        <w:pStyle w:val="TOC1"/>
        <w:tabs>
          <w:tab w:val="right" w:leader="dot" w:pos="8306"/>
        </w:tabs>
      </w:pPr>
      <w:hyperlink w:anchor="_Toc17817" w:history="1">
        <w:r>
          <w:rPr>
            <w:rFonts w:ascii="仿宋" w:eastAsia="仿宋" w:hAnsi="仿宋" w:cs="仿宋" w:hint="eastAsia"/>
            <w:lang w:eastAsia="zh-CN"/>
          </w:rPr>
          <w:t>十一、生产安全保护</w:t>
        </w:r>
        <w:r>
          <w:tab/>
        </w:r>
        <w:r>
          <w:fldChar w:fldCharType="begin"/>
        </w:r>
        <w:r>
          <w:instrText xml:space="preserve"> PAGEREF _Toc17817 \h </w:instrText>
        </w:r>
        <w:r>
          <w:fldChar w:fldCharType="separate"/>
        </w:r>
        <w:r>
          <w:t>42</w:t>
        </w:r>
        <w:r>
          <w:fldChar w:fldCharType="end"/>
        </w:r>
      </w:hyperlink>
    </w:p>
    <w:p>
      <w:pPr>
        <w:pStyle w:val="TOC2"/>
        <w:tabs>
          <w:tab w:val="right" w:leader="dot" w:pos="8306"/>
        </w:tabs>
      </w:pPr>
      <w:hyperlink w:anchor="_Toc23402" w:history="1">
        <w:r>
          <w:rPr>
            <w:rFonts w:ascii="仿宋" w:eastAsia="仿宋" w:hAnsi="仿宋" w:cs="仿宋" w:hint="eastAsia"/>
            <w:lang w:eastAsia="zh-CN"/>
          </w:rPr>
          <w:t>(一)、消防安全</w:t>
        </w:r>
        <w:r>
          <w:tab/>
        </w:r>
        <w:r>
          <w:fldChar w:fldCharType="begin"/>
        </w:r>
        <w:r>
          <w:instrText xml:space="preserve"> PAGEREF _Toc23402 \h </w:instrText>
        </w:r>
        <w:r>
          <w:fldChar w:fldCharType="separate"/>
        </w:r>
        <w:r>
          <w:t>42</w:t>
        </w:r>
        <w:r>
          <w:fldChar w:fldCharType="end"/>
        </w:r>
      </w:hyperlink>
    </w:p>
    <w:p>
      <w:pPr>
        <w:pStyle w:val="TOC2"/>
        <w:tabs>
          <w:tab w:val="right" w:leader="dot" w:pos="8306"/>
        </w:tabs>
      </w:pPr>
      <w:hyperlink w:anchor="_Toc9788" w:history="1">
        <w:r>
          <w:rPr>
            <w:rFonts w:ascii="仿宋" w:eastAsia="仿宋" w:hAnsi="仿宋" w:cs="仿宋" w:hint="eastAsia"/>
            <w:lang w:eastAsia="zh-CN"/>
          </w:rPr>
          <w:t>(二)、防火防爆总图布置措施</w:t>
        </w:r>
        <w:r>
          <w:tab/>
        </w:r>
        <w:r>
          <w:fldChar w:fldCharType="begin"/>
        </w:r>
        <w:r>
          <w:instrText xml:space="preserve"> PAGEREF _Toc9788 \h </w:instrText>
        </w:r>
        <w:r>
          <w:fldChar w:fldCharType="separate"/>
        </w:r>
        <w:r>
          <w:t>44</w:t>
        </w:r>
        <w:r>
          <w:fldChar w:fldCharType="end"/>
        </w:r>
      </w:hyperlink>
    </w:p>
    <w:p>
      <w:pPr>
        <w:pStyle w:val="TOC2"/>
        <w:tabs>
          <w:tab w:val="right" w:leader="dot" w:pos="8306"/>
        </w:tabs>
      </w:pPr>
      <w:hyperlink w:anchor="_Toc21225" w:history="1">
        <w:r>
          <w:rPr>
            <w:rFonts w:ascii="仿宋" w:eastAsia="仿宋" w:hAnsi="仿宋" w:cs="仿宋" w:hint="eastAsia"/>
            <w:lang w:eastAsia="zh-CN"/>
          </w:rPr>
          <w:t>(三)、自然灾害防范措施</w:t>
        </w:r>
        <w:r>
          <w:tab/>
        </w:r>
        <w:r>
          <w:fldChar w:fldCharType="begin"/>
        </w:r>
        <w:r>
          <w:instrText xml:space="preserve"> PAGEREF _Toc21225 \h </w:instrText>
        </w:r>
        <w:r>
          <w:fldChar w:fldCharType="separate"/>
        </w:r>
        <w:r>
          <w:t>44</w:t>
        </w:r>
        <w:r>
          <w:fldChar w:fldCharType="end"/>
        </w:r>
      </w:hyperlink>
    </w:p>
    <w:p>
      <w:pPr>
        <w:pStyle w:val="TOC2"/>
        <w:tabs>
          <w:tab w:val="right" w:leader="dot" w:pos="8306"/>
        </w:tabs>
      </w:pPr>
      <w:hyperlink w:anchor="_Toc20387" w:history="1">
        <w:r>
          <w:rPr>
            <w:rFonts w:ascii="仿宋" w:eastAsia="仿宋" w:hAnsi="仿宋" w:cs="仿宋" w:hint="eastAsia"/>
            <w:lang w:eastAsia="zh-CN"/>
          </w:rPr>
          <w:t>(四)、安全色及安全标志使用要求</w:t>
        </w:r>
        <w:r>
          <w:tab/>
        </w:r>
        <w:r>
          <w:fldChar w:fldCharType="begin"/>
        </w:r>
        <w:r>
          <w:instrText xml:space="preserve"> PAGEREF _Toc20387 \h </w:instrText>
        </w:r>
        <w:r>
          <w:fldChar w:fldCharType="separate"/>
        </w:r>
        <w:r>
          <w:t>45</w:t>
        </w:r>
        <w:r>
          <w:fldChar w:fldCharType="end"/>
        </w:r>
      </w:hyperlink>
    </w:p>
    <w:p>
      <w:pPr>
        <w:pStyle w:val="TOC2"/>
        <w:tabs>
          <w:tab w:val="right" w:leader="dot" w:pos="8306"/>
        </w:tabs>
      </w:pPr>
      <w:hyperlink w:anchor="_Toc4768" w:history="1">
        <w:r>
          <w:rPr>
            <w:rFonts w:ascii="仿宋" w:eastAsia="仿宋" w:hAnsi="仿宋" w:cs="仿宋" w:hint="eastAsia"/>
            <w:lang w:eastAsia="zh-CN"/>
          </w:rPr>
          <w:t>(五)、防尘防毒措施</w:t>
        </w:r>
        <w:r>
          <w:tab/>
        </w:r>
        <w:r>
          <w:fldChar w:fldCharType="begin"/>
        </w:r>
        <w:r>
          <w:instrText xml:space="preserve"> PAGEREF _Toc4768 \h </w:instrText>
        </w:r>
        <w:r>
          <w:fldChar w:fldCharType="separate"/>
        </w:r>
        <w:r>
          <w:t>46</w:t>
        </w:r>
        <w:r>
          <w:fldChar w:fldCharType="end"/>
        </w:r>
      </w:hyperlink>
    </w:p>
    <w:p>
      <w:pPr>
        <w:pStyle w:val="TOC2"/>
        <w:tabs>
          <w:tab w:val="right" w:leader="dot" w:pos="8306"/>
        </w:tabs>
      </w:pPr>
      <w:hyperlink w:anchor="_Toc6616" w:history="1">
        <w:r>
          <w:rPr>
            <w:rFonts w:ascii="仿宋" w:eastAsia="仿宋" w:hAnsi="仿宋" w:cs="仿宋" w:hint="eastAsia"/>
            <w:lang w:eastAsia="zh-CN"/>
          </w:rPr>
          <w:t>(六)、防静电、触电防护及防雷措施</w:t>
        </w:r>
        <w:r>
          <w:tab/>
        </w:r>
        <w:r>
          <w:fldChar w:fldCharType="begin"/>
        </w:r>
        <w:r>
          <w:instrText xml:space="preserve"> PAGEREF _Toc6616 \h </w:instrText>
        </w:r>
        <w:r>
          <w:fldChar w:fldCharType="separate"/>
        </w:r>
        <w:r>
          <w:t>47</w:t>
        </w:r>
        <w:r>
          <w:fldChar w:fldCharType="end"/>
        </w:r>
      </w:hyperlink>
    </w:p>
    <w:p>
      <w:pPr>
        <w:pStyle w:val="TOC2"/>
        <w:tabs>
          <w:tab w:val="right" w:leader="dot" w:pos="8306"/>
        </w:tabs>
      </w:pPr>
      <w:hyperlink w:anchor="_Toc24725" w:history="1">
        <w:r>
          <w:rPr>
            <w:rFonts w:ascii="仿宋" w:eastAsia="仿宋" w:hAnsi="仿宋" w:cs="仿宋" w:hint="eastAsia"/>
            <w:lang w:eastAsia="zh-CN"/>
          </w:rPr>
          <w:t>(七)、机械设备安全保障措施</w:t>
        </w:r>
        <w:r>
          <w:tab/>
        </w:r>
        <w:r>
          <w:fldChar w:fldCharType="begin"/>
        </w:r>
        <w:r>
          <w:instrText xml:space="preserve"> PAGEREF _Toc24725 \h </w:instrText>
        </w:r>
        <w:r>
          <w:fldChar w:fldCharType="separate"/>
        </w:r>
        <w:r>
          <w:t>49</w:t>
        </w:r>
        <w:r>
          <w:fldChar w:fldCharType="end"/>
        </w:r>
      </w:hyperlink>
    </w:p>
    <w:p>
      <w:pPr>
        <w:pStyle w:val="TOC1"/>
        <w:tabs>
          <w:tab w:val="right" w:leader="dot" w:pos="8306"/>
        </w:tabs>
      </w:pPr>
      <w:hyperlink w:anchor="_Toc20576" w:history="1">
        <w:r>
          <w:rPr>
            <w:rFonts w:ascii="仿宋" w:eastAsia="仿宋" w:hAnsi="仿宋" w:cs="仿宋" w:hint="eastAsia"/>
            <w:lang w:eastAsia="zh-CN"/>
          </w:rPr>
          <w:t>十二、住房金融项目技术管理</w:t>
        </w:r>
        <w:r>
          <w:tab/>
        </w:r>
        <w:r>
          <w:fldChar w:fldCharType="begin"/>
        </w:r>
        <w:r>
          <w:instrText xml:space="preserve"> PAGEREF _Toc20576 \h </w:instrText>
        </w:r>
        <w:r>
          <w:fldChar w:fldCharType="separate"/>
        </w:r>
        <w:r>
          <w:t>50</w:t>
        </w:r>
        <w:r>
          <w:fldChar w:fldCharType="end"/>
        </w:r>
      </w:hyperlink>
    </w:p>
    <w:p>
      <w:pPr>
        <w:pStyle w:val="TOC2"/>
        <w:tabs>
          <w:tab w:val="right" w:leader="dot" w:pos="8306"/>
        </w:tabs>
      </w:pPr>
      <w:hyperlink w:anchor="_Toc26983" w:history="1">
        <w:r>
          <w:rPr>
            <w:rFonts w:ascii="仿宋" w:eastAsia="仿宋" w:hAnsi="仿宋" w:cs="仿宋" w:hint="eastAsia"/>
            <w:lang w:eastAsia="zh-CN"/>
          </w:rPr>
          <w:t>(一)、技术方案选用方向</w:t>
        </w:r>
        <w:r>
          <w:tab/>
        </w:r>
        <w:r>
          <w:fldChar w:fldCharType="begin"/>
        </w:r>
        <w:r>
          <w:instrText xml:space="preserve"> PAGEREF _Toc26983 \h </w:instrText>
        </w:r>
        <w:r>
          <w:fldChar w:fldCharType="separate"/>
        </w:r>
        <w:r>
          <w:t>50</w:t>
        </w:r>
        <w:r>
          <w:fldChar w:fldCharType="end"/>
        </w:r>
      </w:hyperlink>
    </w:p>
    <w:p>
      <w:pPr>
        <w:pStyle w:val="TOC2"/>
        <w:tabs>
          <w:tab w:val="right" w:leader="dot" w:pos="8306"/>
        </w:tabs>
      </w:pPr>
      <w:hyperlink w:anchor="_Toc1992" w:history="1">
        <w:r>
          <w:rPr>
            <w:rFonts w:ascii="仿宋" w:eastAsia="仿宋" w:hAnsi="仿宋" w:cs="仿宋" w:hint="eastAsia"/>
            <w:lang w:eastAsia="zh-CN"/>
          </w:rPr>
          <w:t>(二)、工艺技术方案选用原则</w:t>
        </w:r>
        <w:r>
          <w:tab/>
        </w:r>
        <w:r>
          <w:fldChar w:fldCharType="begin"/>
        </w:r>
        <w:r>
          <w:instrText xml:space="preserve"> PAGEREF _Toc1992 \h </w:instrText>
        </w:r>
        <w:r>
          <w:fldChar w:fldCharType="separate"/>
        </w:r>
        <w:r>
          <w:t>52</w:t>
        </w:r>
        <w:r>
          <w:fldChar w:fldCharType="end"/>
        </w:r>
      </w:hyperlink>
    </w:p>
    <w:p>
      <w:pPr>
        <w:pStyle w:val="TOC2"/>
        <w:tabs>
          <w:tab w:val="right" w:leader="dot" w:pos="8306"/>
        </w:tabs>
      </w:pPr>
      <w:hyperlink w:anchor="_Toc18487" w:history="1">
        <w:r>
          <w:rPr>
            <w:rFonts w:ascii="仿宋" w:eastAsia="仿宋" w:hAnsi="仿宋" w:cs="仿宋" w:hint="eastAsia"/>
            <w:lang w:eastAsia="zh-CN"/>
          </w:rPr>
          <w:t>(三)、工艺技术方案要求</w:t>
        </w:r>
        <w:r>
          <w:tab/>
        </w:r>
        <w:r>
          <w:fldChar w:fldCharType="begin"/>
        </w:r>
        <w:r>
          <w:instrText xml:space="preserve"> PAGEREF _Toc18487 \h </w:instrText>
        </w:r>
        <w:r>
          <w:fldChar w:fldCharType="separate"/>
        </w:r>
        <w:r>
          <w:t>54</w:t>
        </w:r>
        <w:r>
          <w:fldChar w:fldCharType="end"/>
        </w:r>
      </w:hyperlink>
    </w:p>
    <w:p>
      <w:pPr>
        <w:pStyle w:val="TOC1"/>
        <w:tabs>
          <w:tab w:val="right" w:leader="dot" w:pos="8306"/>
        </w:tabs>
      </w:pPr>
      <w:hyperlink w:anchor="_Toc27751" w:history="1">
        <w:r>
          <w:rPr>
            <w:rFonts w:ascii="仿宋" w:eastAsia="仿宋" w:hAnsi="仿宋" w:cs="仿宋" w:hint="eastAsia"/>
            <w:lang w:eastAsia="zh-CN"/>
          </w:rPr>
          <w:t>十三、住房金融项目工程方案分析</w:t>
        </w:r>
        <w:r>
          <w:tab/>
        </w:r>
        <w:r>
          <w:fldChar w:fldCharType="begin"/>
        </w:r>
        <w:r>
          <w:instrText xml:space="preserve"> PAGEREF _Toc27751 \h </w:instrText>
        </w:r>
        <w:r>
          <w:fldChar w:fldCharType="separate"/>
        </w:r>
        <w:r>
          <w:t>56</w:t>
        </w:r>
        <w:r>
          <w:fldChar w:fldCharType="end"/>
        </w:r>
      </w:hyperlink>
    </w:p>
    <w:p>
      <w:pPr>
        <w:pStyle w:val="TOC2"/>
        <w:tabs>
          <w:tab w:val="right" w:leader="dot" w:pos="8306"/>
        </w:tabs>
      </w:pPr>
      <w:hyperlink w:anchor="_Toc26314" w:history="1">
        <w:r>
          <w:rPr>
            <w:rFonts w:ascii="仿宋" w:eastAsia="仿宋" w:hAnsi="仿宋" w:cs="仿宋" w:hint="eastAsia"/>
            <w:lang w:eastAsia="zh-CN"/>
          </w:rPr>
          <w:t>(一)、建筑工程设计原则</w:t>
        </w:r>
        <w:r>
          <w:tab/>
        </w:r>
        <w:r>
          <w:fldChar w:fldCharType="begin"/>
        </w:r>
        <w:r>
          <w:instrText xml:space="preserve"> PAGEREF _Toc26314 \h </w:instrText>
        </w:r>
        <w:r>
          <w:fldChar w:fldCharType="separate"/>
        </w:r>
        <w:r>
          <w:t>56</w:t>
        </w:r>
        <w:r>
          <w:fldChar w:fldCharType="end"/>
        </w:r>
      </w:hyperlink>
    </w:p>
    <w:p>
      <w:pPr>
        <w:pStyle w:val="TOC2"/>
        <w:tabs>
          <w:tab w:val="right" w:leader="dot" w:pos="8306"/>
        </w:tabs>
      </w:pPr>
      <w:hyperlink w:anchor="_Toc15481" w:history="1">
        <w:r>
          <w:rPr>
            <w:rFonts w:ascii="仿宋" w:eastAsia="仿宋" w:hAnsi="仿宋" w:cs="仿宋" w:hint="eastAsia"/>
            <w:lang w:eastAsia="zh-CN"/>
          </w:rPr>
          <w:t>(二)、土建工程建设指标</w:t>
        </w:r>
        <w:r>
          <w:tab/>
        </w:r>
        <w:r>
          <w:fldChar w:fldCharType="begin"/>
        </w:r>
        <w:r>
          <w:instrText xml:space="preserve"> PAGEREF _Toc15481 \h </w:instrText>
        </w:r>
        <w:r>
          <w:fldChar w:fldCharType="separate"/>
        </w:r>
        <w:r>
          <w:t>59</w:t>
        </w:r>
        <w:r>
          <w:fldChar w:fldCharType="end"/>
        </w:r>
      </w:hyperlink>
    </w:p>
    <w:p>
      <w:pPr>
        <w:pStyle w:val="TOC1"/>
        <w:tabs>
          <w:tab w:val="right" w:leader="dot" w:pos="8306"/>
        </w:tabs>
      </w:pPr>
      <w:hyperlink w:anchor="_Toc16340" w:history="1">
        <w:r>
          <w:rPr>
            <w:rFonts w:ascii="仿宋" w:eastAsia="仿宋" w:hAnsi="仿宋" w:cs="仿宋" w:hint="eastAsia"/>
            <w:lang w:eastAsia="zh-CN"/>
          </w:rPr>
          <w:t>十四、利益相关者分析与沟通计划</w:t>
        </w:r>
        <w:r>
          <w:tab/>
        </w:r>
        <w:r>
          <w:fldChar w:fldCharType="begin"/>
        </w:r>
        <w:r>
          <w:instrText xml:space="preserve"> PAGEREF _Toc16340 \h </w:instrText>
        </w:r>
        <w:r>
          <w:fldChar w:fldCharType="separate"/>
        </w:r>
        <w:r>
          <w:t>61</w:t>
        </w:r>
        <w:r>
          <w:fldChar w:fldCharType="end"/>
        </w:r>
      </w:hyperlink>
    </w:p>
    <w:p>
      <w:pPr>
        <w:pStyle w:val="TOC2"/>
        <w:tabs>
          <w:tab w:val="right" w:leader="dot" w:pos="8306"/>
        </w:tabs>
      </w:pPr>
      <w:hyperlink w:anchor="_Toc28603" w:history="1">
        <w:r>
          <w:rPr>
            <w:rFonts w:ascii="仿宋" w:eastAsia="仿宋" w:hAnsi="仿宋" w:cs="仿宋" w:hint="eastAsia"/>
            <w:lang w:eastAsia="zh-CN"/>
          </w:rPr>
          <w:t>(一)、利益相关者分析</w:t>
        </w:r>
        <w:r>
          <w:tab/>
        </w:r>
        <w:r>
          <w:fldChar w:fldCharType="begin"/>
        </w:r>
        <w:r>
          <w:instrText xml:space="preserve"> PAGEREF _Toc28603 \h </w:instrText>
        </w:r>
        <w:r>
          <w:fldChar w:fldCharType="separate"/>
        </w:r>
        <w:r>
          <w:t>61</w:t>
        </w:r>
        <w:r>
          <w:fldChar w:fldCharType="end"/>
        </w:r>
      </w:hyperlink>
    </w:p>
    <w:p>
      <w:pPr>
        <w:pStyle w:val="TOC2"/>
        <w:tabs>
          <w:tab w:val="right" w:leader="dot" w:pos="8306"/>
        </w:tabs>
      </w:pPr>
      <w:hyperlink w:anchor="_Toc7311" w:history="1">
        <w:r>
          <w:rPr>
            <w:rFonts w:ascii="仿宋" w:eastAsia="仿宋" w:hAnsi="仿宋" w:cs="仿宋" w:hint="eastAsia"/>
            <w:lang w:eastAsia="zh-CN"/>
          </w:rPr>
          <w:t>(二)、沟通计划</w:t>
        </w:r>
        <w:r>
          <w:tab/>
        </w:r>
        <w:r>
          <w:fldChar w:fldCharType="begin"/>
        </w:r>
        <w:r>
          <w:instrText xml:space="preserve"> PAGEREF _Toc7311 \h </w:instrText>
        </w:r>
        <w:r>
          <w:fldChar w:fldCharType="separate"/>
        </w:r>
        <w:r>
          <w:t>62</w:t>
        </w:r>
        <w:r>
          <w:fldChar w:fldCharType="end"/>
        </w:r>
      </w:hyperlink>
    </w:p>
    <w:p>
      <w:pPr>
        <w:pStyle w:val="TOC1"/>
        <w:tabs>
          <w:tab w:val="right" w:leader="dot" w:pos="8306"/>
        </w:tabs>
      </w:pPr>
      <w:hyperlink w:anchor="_Toc24874" w:history="1">
        <w:r>
          <w:rPr>
            <w:rFonts w:ascii="仿宋" w:eastAsia="仿宋" w:hAnsi="仿宋" w:cs="仿宋" w:hint="eastAsia"/>
            <w:lang w:eastAsia="zh-CN"/>
          </w:rPr>
          <w:t>十五、住房金融项目实施时间节点</w:t>
        </w:r>
        <w:r>
          <w:tab/>
        </w:r>
        <w:r>
          <w:fldChar w:fldCharType="begin"/>
        </w:r>
        <w:r>
          <w:instrText xml:space="preserve"> PAGEREF _Toc24874 \h </w:instrText>
        </w:r>
        <w:r>
          <w:fldChar w:fldCharType="separate"/>
        </w:r>
        <w:r>
          <w:t>63</w:t>
        </w:r>
        <w:r>
          <w:fldChar w:fldCharType="end"/>
        </w:r>
      </w:hyperlink>
    </w:p>
    <w:p>
      <w:pPr>
        <w:pStyle w:val="TOC2"/>
        <w:tabs>
          <w:tab w:val="right" w:leader="dot" w:pos="8306"/>
        </w:tabs>
      </w:pPr>
      <w:hyperlink w:anchor="_Toc28677" w:history="1">
        <w:r>
          <w:rPr>
            <w:rFonts w:ascii="仿宋" w:eastAsia="仿宋" w:hAnsi="仿宋" w:cs="仿宋" w:hint="eastAsia"/>
            <w:lang w:eastAsia="zh-CN"/>
          </w:rPr>
          <w:t>(一)、住房金融项目启动阶段时间节点</w:t>
        </w:r>
        <w:r>
          <w:tab/>
        </w:r>
        <w:r>
          <w:fldChar w:fldCharType="begin"/>
        </w:r>
        <w:r>
          <w:instrText xml:space="preserve"> PAGEREF _Toc28677 \h </w:instrText>
        </w:r>
        <w:r>
          <w:fldChar w:fldCharType="separate"/>
        </w:r>
        <w:r>
          <w:t>63</w:t>
        </w:r>
        <w:r>
          <w:fldChar w:fldCharType="end"/>
        </w:r>
      </w:hyperlink>
    </w:p>
    <w:p>
      <w:pPr>
        <w:pStyle w:val="TOC2"/>
        <w:tabs>
          <w:tab w:val="right" w:leader="dot" w:pos="8306"/>
        </w:tabs>
      </w:pPr>
      <w:hyperlink w:anchor="_Toc13215" w:history="1">
        <w:r>
          <w:rPr>
            <w:rFonts w:ascii="仿宋" w:eastAsia="仿宋" w:hAnsi="仿宋" w:cs="仿宋" w:hint="eastAsia"/>
            <w:lang w:eastAsia="zh-CN"/>
          </w:rPr>
          <w:t>(二)、住房金融项目执行阶段时间节点</w:t>
        </w:r>
        <w:r>
          <w:tab/>
        </w:r>
        <w:r>
          <w:fldChar w:fldCharType="begin"/>
        </w:r>
        <w:r>
          <w:instrText xml:space="preserve"> PAGEREF _Toc13215 \h </w:instrText>
        </w:r>
        <w:r>
          <w:fldChar w:fldCharType="separate"/>
        </w:r>
        <w:r>
          <w:t>65</w:t>
        </w:r>
        <w:r>
          <w:fldChar w:fldCharType="end"/>
        </w:r>
      </w:hyperlink>
    </w:p>
    <w:p>
      <w:pPr>
        <w:pStyle w:val="TOC2"/>
        <w:tabs>
          <w:tab w:val="right" w:leader="dot" w:pos="8306"/>
        </w:tabs>
      </w:pPr>
      <w:hyperlink w:anchor="_Toc17852" w:history="1">
        <w:r>
          <w:rPr>
            <w:rFonts w:ascii="仿宋" w:eastAsia="仿宋" w:hAnsi="仿宋" w:cs="仿宋" w:hint="eastAsia"/>
            <w:lang w:eastAsia="zh-CN"/>
          </w:rPr>
          <w:t>(三)、住房金融项目完成阶段时间节点</w:t>
        </w:r>
        <w:r>
          <w:tab/>
        </w:r>
        <w:r>
          <w:fldChar w:fldCharType="begin"/>
        </w:r>
        <w:r>
          <w:instrText xml:space="preserve"> PAGEREF _Toc17852 \h </w:instrText>
        </w:r>
        <w:r>
          <w:fldChar w:fldCharType="separate"/>
        </w:r>
        <w:r>
          <w:t>65</w:t>
        </w:r>
        <w:r>
          <w:fldChar w:fldCharType="end"/>
        </w:r>
      </w:hyperlink>
    </w:p>
    <w:p>
      <w:pPr>
        <w:pStyle w:val="TOC1"/>
        <w:tabs>
          <w:tab w:val="right" w:leader="dot" w:pos="8306"/>
        </w:tabs>
      </w:pPr>
      <w:hyperlink w:anchor="_Toc12376" w:history="1">
        <w:r>
          <w:rPr>
            <w:rFonts w:ascii="仿宋" w:eastAsia="仿宋" w:hAnsi="仿宋" w:cs="仿宋" w:hint="eastAsia"/>
            <w:lang w:eastAsia="zh-CN"/>
          </w:rPr>
          <w:t>十六、风险识别与分类</w:t>
        </w:r>
        <w:r>
          <w:tab/>
        </w:r>
        <w:r>
          <w:fldChar w:fldCharType="begin"/>
        </w:r>
        <w:r>
          <w:instrText xml:space="preserve"> PAGEREF _Toc12376 \h </w:instrText>
        </w:r>
        <w:r>
          <w:fldChar w:fldCharType="separate"/>
        </w:r>
        <w:r>
          <w:t>67</w:t>
        </w:r>
        <w:r>
          <w:fldChar w:fldCharType="end"/>
        </w:r>
      </w:hyperlink>
    </w:p>
    <w:p>
      <w:pPr>
        <w:pStyle w:val="TOC2"/>
        <w:tabs>
          <w:tab w:val="right" w:leader="dot" w:pos="8306"/>
        </w:tabs>
      </w:pPr>
      <w:hyperlink w:anchor="_Toc9885" w:history="1">
        <w:r>
          <w:rPr>
            <w:rFonts w:ascii="仿宋" w:eastAsia="仿宋" w:hAnsi="仿宋" w:cs="仿宋" w:hint="eastAsia"/>
            <w:lang w:eastAsia="zh-CN"/>
          </w:rPr>
          <w:t>(一)、风险识别</w:t>
        </w:r>
        <w:r>
          <w:tab/>
        </w:r>
        <w:r>
          <w:fldChar w:fldCharType="begin"/>
        </w:r>
        <w:r>
          <w:instrText xml:space="preserve"> PAGEREF _Toc9885 \h </w:instrText>
        </w:r>
        <w:r>
          <w:fldChar w:fldCharType="separate"/>
        </w:r>
        <w:r>
          <w:t>67</w:t>
        </w:r>
        <w:r>
          <w:fldChar w:fldCharType="end"/>
        </w:r>
      </w:hyperlink>
    </w:p>
    <w:p>
      <w:pPr>
        <w:pStyle w:val="TOC2"/>
        <w:tabs>
          <w:tab w:val="right" w:leader="dot" w:pos="8306"/>
        </w:tabs>
      </w:pPr>
      <w:hyperlink w:anchor="_Toc5804" w:history="1">
        <w:r>
          <w:rPr>
            <w:rFonts w:ascii="仿宋" w:eastAsia="仿宋" w:hAnsi="仿宋" w:cs="仿宋" w:hint="eastAsia"/>
            <w:lang w:eastAsia="zh-CN"/>
          </w:rPr>
          <w:t>(二)、风险分类</w:t>
        </w:r>
        <w:r>
          <w:tab/>
        </w:r>
        <w:r>
          <w:fldChar w:fldCharType="begin"/>
        </w:r>
        <w:r>
          <w:instrText xml:space="preserve"> PAGEREF _Toc5804 \h </w:instrText>
        </w:r>
        <w:r>
          <w:fldChar w:fldCharType="separate"/>
        </w:r>
        <w:r>
          <w:t>68</w:t>
        </w:r>
        <w:r>
          <w:fldChar w:fldCharType="end"/>
        </w:r>
      </w:hyperlink>
    </w:p>
    <w:p>
      <w:pPr>
        <w:pStyle w:val="TOC1"/>
        <w:tabs>
          <w:tab w:val="right" w:leader="dot" w:pos="8306"/>
        </w:tabs>
      </w:pPr>
      <w:hyperlink w:anchor="_Toc11865" w:history="1">
        <w:r>
          <w:rPr>
            <w:rFonts w:ascii="仿宋" w:eastAsia="仿宋" w:hAnsi="仿宋" w:cs="仿宋" w:hint="eastAsia"/>
            <w:lang w:eastAsia="zh-CN"/>
          </w:rPr>
          <w:t>十七、住房金融项目实施保障措施</w:t>
        </w:r>
        <w:r>
          <w:tab/>
        </w:r>
        <w:r>
          <w:fldChar w:fldCharType="begin"/>
        </w:r>
        <w:r>
          <w:instrText xml:space="preserve"> PAGEREF _Toc11865 \h </w:instrText>
        </w:r>
        <w:r>
          <w:fldChar w:fldCharType="separate"/>
        </w:r>
        <w:r>
          <w:t>70</w:t>
        </w:r>
        <w:r>
          <w:fldChar w:fldCharType="end"/>
        </w:r>
      </w:hyperlink>
    </w:p>
    <w:p>
      <w:pPr>
        <w:pStyle w:val="TOC2"/>
        <w:tabs>
          <w:tab w:val="right" w:leader="dot" w:pos="8306"/>
        </w:tabs>
      </w:pPr>
      <w:hyperlink w:anchor="_Toc20090" w:history="1">
        <w:r>
          <w:rPr>
            <w:rFonts w:ascii="仿宋" w:eastAsia="仿宋" w:hAnsi="仿宋" w:cs="仿宋" w:hint="eastAsia"/>
            <w:lang w:eastAsia="zh-CN"/>
          </w:rPr>
          <w:t>(一)、住房金融项目实施保障机制</w:t>
        </w:r>
        <w:r>
          <w:tab/>
        </w:r>
        <w:r>
          <w:fldChar w:fldCharType="begin"/>
        </w:r>
        <w:r>
          <w:instrText xml:space="preserve"> PAGEREF _Toc20090 \h </w:instrText>
        </w:r>
        <w:r>
          <w:fldChar w:fldCharType="separate"/>
        </w:r>
        <w:r>
          <w:t>70</w:t>
        </w:r>
        <w:r>
          <w:fldChar w:fldCharType="end"/>
        </w:r>
      </w:hyperlink>
    </w:p>
    <w:p>
      <w:pPr>
        <w:pStyle w:val="TOC2"/>
        <w:tabs>
          <w:tab w:val="right" w:leader="dot" w:pos="8306"/>
        </w:tabs>
      </w:pPr>
      <w:hyperlink w:anchor="_Toc7308" w:history="1">
        <w:r>
          <w:rPr>
            <w:rFonts w:ascii="仿宋" w:eastAsia="仿宋" w:hAnsi="仿宋" w:cs="仿宋" w:hint="eastAsia"/>
            <w:lang w:eastAsia="zh-CN"/>
          </w:rPr>
          <w:t>(二)、住房金融项目法律合规要求</w:t>
        </w:r>
        <w:r>
          <w:tab/>
        </w:r>
        <w:r>
          <w:fldChar w:fldCharType="begin"/>
        </w:r>
        <w:r>
          <w:instrText xml:space="preserve"> PAGEREF _Toc7308 \h </w:instrText>
        </w:r>
        <w:r>
          <w:fldChar w:fldCharType="separate"/>
        </w:r>
        <w:r>
          <w:t>73</w:t>
        </w:r>
        <w:r>
          <w:fldChar w:fldCharType="end"/>
        </w:r>
      </w:hyperlink>
    </w:p>
    <w:p>
      <w:pPr>
        <w:pStyle w:val="TOC2"/>
        <w:tabs>
          <w:tab w:val="right" w:leader="dot" w:pos="8306"/>
        </w:tabs>
      </w:pPr>
      <w:hyperlink w:anchor="_Toc15136" w:history="1">
        <w:r>
          <w:rPr>
            <w:rFonts w:ascii="仿宋" w:eastAsia="仿宋" w:hAnsi="仿宋" w:cs="仿宋" w:hint="eastAsia"/>
            <w:lang w:eastAsia="zh-CN"/>
          </w:rPr>
          <w:t>(三)、住房金融项目合同管理与法律事务</w:t>
        </w:r>
        <w:r>
          <w:tab/>
        </w:r>
        <w:r>
          <w:fldChar w:fldCharType="begin"/>
        </w:r>
        <w:r>
          <w:instrText xml:space="preserve"> PAGEREF _Toc15136 \h </w:instrText>
        </w:r>
        <w:r>
          <w:fldChar w:fldCharType="separate"/>
        </w:r>
        <w:r>
          <w:t>77</w:t>
        </w:r>
        <w:r>
          <w:fldChar w:fldCharType="end"/>
        </w:r>
      </w:hyperlink>
    </w:p>
    <w:p>
      <w:pPr>
        <w:pStyle w:val="TOC2"/>
        <w:tabs>
          <w:tab w:val="right" w:leader="dot" w:pos="8306"/>
        </w:tabs>
      </w:pPr>
      <w:hyperlink w:anchor="_Toc18550" w:history="1">
        <w:r>
          <w:rPr>
            <w:rFonts w:ascii="仿宋" w:eastAsia="仿宋" w:hAnsi="仿宋" w:cs="仿宋" w:hint="eastAsia"/>
            <w:lang w:eastAsia="zh-CN"/>
          </w:rPr>
          <w:t>(四)、住房金融项目知识产权保护策略</w:t>
        </w:r>
        <w:r>
          <w:tab/>
        </w:r>
        <w:r>
          <w:fldChar w:fldCharType="begin"/>
        </w:r>
        <w:r>
          <w:instrText xml:space="preserve"> PAGEREF _Toc18550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14"/>
      <w:r>
        <w:rPr>
          <w:rFonts w:ascii="仿宋" w:eastAsia="仿宋" w:hAnsi="仿宋" w:cs="仿宋" w:hint="eastAsia"/>
          <w:sz w:val="28"/>
          <w:lang w:eastAsia="zh-CN"/>
        </w:rPr>
        <w:t>一、住房金融项目选址可行性分析</w:t>
      </w:r>
      <w:bookmarkEnd w:id="2"/>
    </w:p>
    <w:p>
      <w:pPr>
        <w:pStyle w:val="Heading2"/>
        <w:rPr>
          <w:rFonts w:ascii="仿宋" w:eastAsia="仿宋" w:hAnsi="仿宋" w:cs="仿宋" w:hint="eastAsia"/>
          <w:lang w:eastAsia="zh-CN"/>
        </w:rPr>
      </w:pPr>
      <w:bookmarkStart w:id="3" w:name="_Toc15007"/>
      <w:r>
        <w:rPr>
          <w:rFonts w:ascii="仿宋" w:eastAsia="仿宋" w:hAnsi="仿宋" w:cs="仿宋" w:hint="eastAsia"/>
          <w:lang w:eastAsia="zh-CN"/>
        </w:rPr>
        <w:t>(一)、住房金融项目选址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该住房金融项目选址位于XX省XX市XX区XXX街道</w:t>
      </w:r>
    </w:p>
    <w:p>
      <w:pPr>
        <w:pStyle w:val="Heading2"/>
        <w:ind w:firstLine="560" w:firstLineChars="200"/>
        <w:rPr>
          <w:rFonts w:ascii="仿宋" w:eastAsia="仿宋" w:hAnsi="仿宋" w:cs="仿宋" w:hint="eastAsia"/>
          <w:sz w:val="28"/>
          <w:lang w:eastAsia="zh-CN"/>
        </w:rPr>
      </w:pPr>
      <w:bookmarkStart w:id="4" w:name="_Toc3181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住房金融项目的征地面积将根据住房金融项目的实际规模和需求进行精确规划。具体面积XXX平方米，旨在确保住房金融项目不仅能够满足当前的发展需求，还能够预留空间以适应未来的扩展。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净用地面积是在征地面积基础上去除不可利用面积后的实际可开发用地。具体面积XXX平方米，考虑到环保、交通、安全等多方面因素，以确保住房金融项目在整体利用效率上达到最优。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住房金融项目计划建设的建筑总规模具体面积XXX平方米。这一规模的确定综合考虑了住房金融项目的性质、规模，以及城市规划的相关要求，确保建筑布局与周边环境协调一致。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绿地率是住房金融项目用地中被规划为绿地的比例。具体面积XXX平方米，旨在通过合理规划绿地，改善住房金融项目周边环境，提升居民生活质量，并符合城市整体绿化规划。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容积率是用地上可以建设的建筑总体积与用地面积之比。具体面积XXX，通过合理的容积率规划，确保住房金融项目建筑规模与周边环境和谐共生。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确保住房金融项目选址与当地城市规划相一致，具体面积XXX平方米。通过与城市规划部门深入沟通，确保住房金融项目不仅符合城市的整体发展方向，还能够融入城市的发展布局，为城市的长远发展贡献力量。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住房金融项目选址符合当地产业政策，具体面积XXX平方米。这包括住房金融项目对当地经济的促进作用，以及对相关产业的带动效应，确保住房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用地总体要求必须符合环保和可持续发展的原则，具体面积XXX平方米。通过采用绿色建筑设计、节能减排等措施，确保住房金融项目在建设和运营过程中对环境的影响最小化，达到可持续发展的要求。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确保住房金融项目选址具备必要的公共设施配套，具体面积XXX平方米。这包括交通便利性、教育、医疗等基础设施，以提高居民生活品质，使得住房金融项目选址更具吸引力。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考虑用地总体要求对当地社会稳定性的影响，具体面积XXX平方米。通过深入了解当地社区反馈，确保住房金融项目的选址和建设过程对当地社会和谐稳定产生积极作用。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住房金融项目选址不仅符合法规和规划，还在实际操作中具有可行性。这一全面规划将为住房金融项目的成功实施提供坚实的基础，确保住房金融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34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住房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住房金融项目的设备规划和空间设计中，我们将采取灵活设备布局的措施。设备布局将根据实际需求进行灵活设计，避免不必要的浪费。通过合理规划设备摆放位置，我们将提高设备的利用率，减少设备间距，以确保住房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住房金融项目内部引入共享设施的概念，例如共享会议室、办公区等。通过这种方式，我们可以减少对资源的重复建设，提高资源共享效率，从而减小住房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5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住房金融项目的总图布置中，我们将不同功能区域进行明确的规划，以最大程度满足住房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83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住房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住房金融项目对环境的影响是综合评价的重要因素之一。我们将详细考虑选址周边的自然环境、生态保护区、水源地等情况，确保住房金融项目的建设和运营对环境影响最小化，并符合当地的环保法规标准。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对选址的评价还需充分考虑当地政府的产业政策和法规。我们将详细了解住房金融项目所在地的相关政策，确保住房金融项目的规划和运营与当地法规相符，降低不必要的法律风险。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考虑到社会稳定性对企业运营的重要性，我们将评估选址地区的社会安全情况、劳工关系、社区反馈等方面，以确保住房金融项目的建设和运营不会受到社会稳定性的负面影响。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最后，我们将综合考虑用地成本，包括土地购置费用、土地开发成本等。通过对用地成本的详细评估，我们能够做出更为精确的经济效益分析，为住房金融项目的投资决策提供有力支持。</w:t>
      </w:r>
    </w:p>
    <w:p>
      <w:pPr>
        <w:pStyle w:val="Heading1"/>
        <w:ind w:firstLine="560" w:firstLineChars="200"/>
        <w:rPr>
          <w:rFonts w:ascii="仿宋" w:eastAsia="仿宋" w:hAnsi="仿宋" w:cs="仿宋" w:hint="eastAsia"/>
          <w:sz w:val="28"/>
          <w:lang w:eastAsia="zh-CN"/>
        </w:rPr>
      </w:pPr>
      <w:bookmarkStart w:id="8" w:name="_Toc13108"/>
      <w:r>
        <w:rPr>
          <w:rFonts w:ascii="仿宋" w:eastAsia="仿宋" w:hAnsi="仿宋" w:cs="仿宋" w:hint="eastAsia"/>
          <w:sz w:val="28"/>
          <w:lang w:eastAsia="zh-CN"/>
        </w:rPr>
        <w:t>二、住房金融项目建设单位说明</w:t>
      </w:r>
      <w:bookmarkEnd w:id="8"/>
    </w:p>
    <w:p>
      <w:pPr>
        <w:pStyle w:val="Heading2"/>
        <w:rPr>
          <w:rFonts w:ascii="仿宋" w:eastAsia="仿宋" w:hAnsi="仿宋" w:cs="仿宋" w:hint="eastAsia"/>
          <w:lang w:eastAsia="zh-CN"/>
        </w:rPr>
      </w:pPr>
      <w:bookmarkStart w:id="9" w:name="_Toc19722"/>
      <w:r>
        <w:rPr>
          <w:rFonts w:ascii="仿宋" w:eastAsia="仿宋" w:hAnsi="仿宋" w:cs="仿宋" w:hint="eastAsia"/>
          <w:lang w:eastAsia="zh-CN"/>
        </w:rPr>
        <w:t>(一)、住房金融项目承办单位基本情况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14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住房金融项目承办单位的XXXX，我们着眼于实现可持续的经济效益。通过技术创新和解决方案的提供，公司预计在住房金融项目执行期间将获得可观的收入增长。这一收入来源主要包括住房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同时，我们注重成本控制和效率提升，以确保住房金融项目的可持续盈利。透过精细的管理和资源优化，公司期望实现住房金融项目利润最大化。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住房金融项目实施进行全面的投资评估，包括住房金融项目启动阶段的资金投入和后续运营成本。通过对住房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住房金融项目实施过程中具备足够的资金流动性，公司将进行详尽的现金流分析。这包括资金需求的合理预测、住房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762"/>
      <w:r>
        <w:rPr>
          <w:rFonts w:ascii="仿宋" w:eastAsia="仿宋" w:hAnsi="仿宋" w:cs="仿宋" w:hint="eastAsia"/>
          <w:sz w:val="28"/>
          <w:lang w:eastAsia="zh-CN"/>
        </w:rPr>
        <w:t>三、住房金融项目可持续发展</w:t>
      </w:r>
      <w:bookmarkEnd w:id="11"/>
    </w:p>
    <w:p>
      <w:pPr>
        <w:pStyle w:val="Heading2"/>
        <w:rPr>
          <w:rFonts w:ascii="仿宋" w:eastAsia="仿宋" w:hAnsi="仿宋" w:cs="仿宋" w:hint="eastAsia"/>
          <w:lang w:eastAsia="zh-CN"/>
        </w:rPr>
      </w:pPr>
      <w:bookmarkStart w:id="12" w:name="_Toc2087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住房金融项目中，住房金融项目团队着眼于未来，明确了可持续发展的战略方向。制定的具体可持续发展目标包括降低资源使用、采用环保技术、最大化社会效益等。这一步骤不仅有助于住房金融项目在环保和社会责任方面达到最高标准，也为未来提供了明确的指引，确保住房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可持续实践的融入住房金融项目管理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住房金融项目管理周期。从住房金融项目规划开始，住房金融项目团队就考虑了环境和社会的因素。在执行阶段，住房金融项目团队积极推动绿色技术的应用，优化资源利用。此外，关注员工的社会责任，通过培训和沟通活动提高员工对可持续发展的认知，使他们能够在日常工作中践行可持续实践。这些举措不仅为住房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493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扎根于住房金融项目的可持续发展理念，我们深信环保与社会责任是住房金融项目成功的关键支柱。在住房金融项目的每一步，我们都致力于通过创新和实践，履行对环境和社会的坚定责任。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团队通过引入先进的环保技术、建立高效的废物处理系统以及推动能源节约措施，积极履行环保责任。定期的环保监测和评估确保住房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不仅致力于自身可持续发展，还注重对社会的回馈。通过支持社区住房金融项目、参与慈善事业、提供培训机会等方式，住房金融项目积极履行社会责任。与当地社区建立积极互动，关注员工的工作与生活平衡，以及员工的身心健康，是住房金融项目在社会责任层面的关键举措。这样的实践不仅增强了住房金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5958"/>
      <w:r>
        <w:rPr>
          <w:rFonts w:ascii="仿宋" w:eastAsia="仿宋" w:hAnsi="仿宋" w:cs="仿宋" w:hint="eastAsia"/>
          <w:sz w:val="28"/>
          <w:lang w:eastAsia="zh-CN"/>
        </w:rPr>
        <w:t>四、住房金融项目概论</w:t>
      </w:r>
      <w:bookmarkEnd w:id="14"/>
    </w:p>
    <w:p>
      <w:pPr>
        <w:pStyle w:val="Heading2"/>
        <w:rPr>
          <w:rFonts w:ascii="仿宋" w:eastAsia="仿宋" w:hAnsi="仿宋" w:cs="仿宋" w:hint="eastAsia"/>
          <w:lang w:eastAsia="zh-CN"/>
        </w:rPr>
      </w:pPr>
      <w:bookmarkStart w:id="15" w:name="_Toc21197"/>
      <w:r>
        <w:rPr>
          <w:rFonts w:ascii="仿宋" w:eastAsia="仿宋" w:hAnsi="仿宋" w:cs="仿宋" w:hint="eastAsia"/>
          <w:lang w:eastAsia="zh-CN"/>
        </w:rPr>
        <w:t>(一)、住房金融项目概况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的起源追溯至对市场的深入洞察。市场的不断演变与变革为住房金融项目提供了难得的机遇。当前市场存在的需求缺口和变革的大环境共同构成了住房金融项目的背景。这个住房金融项目旨在充分利用市场机遇，填补行业中尚未满足的需求，为客户提供全新的解决方案。市场的变革和需求的增长使得这个住房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住房金融项目名称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正式命名为住房金融。这个名称不仅仅是一个标识，更代表了住房金融项目的核心理念和愿景。它蕴含着住房金融项目所要解决问题的关键字，具有强烈的表达和辨识度，为住房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住房金融项目目标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的核心目标是提供一种全新、高效的解决方案，满足客户日益增长的需求。住房金融项目追求的不仅仅是满足市场需求，更是在市场中获得卓越的竞争优势。通过不断提升产品或服务的质量和创新水平，住房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住房金融项目范围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全面涵盖了产品研发、制造、市场推广和售后服务，确保从产品设计到最终用户体验的全方位关注。这一全面的住房金融项目范围是为了确保住房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住房金融项目时间表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住房金融项目计划在未来18个月内完成，包括研发、测试、市场试点和正式推出等不同阶段。这个时间表的合理设计是为了确保住房金融项目各个阶段的顺利推进，以便按时交付高质量的成果。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住房金融项目预算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住房金融项目总预算估算为XX百万美元，主要分配在研发、市场推广、人员培训和运营等方面。这一充足的预算为住房金融项目提供了充足的资源，确保住房金融项目在各个方面都能取得优异的表现。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住房金融项目风险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住房金融项目可能面临的风险包括市场接受度低、技术难题、竞争激烈等。住房金融项目团队已经制定了相应的风险应对计划，通过前瞻性的风险管理，确保住房金融项目在面对不确定性时能够迅速做出应对。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住房金融项目团队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住房金融项目汇聚了一支经验丰富、多领域专业素养的核心团队，确保住房金融项目在各个方面都能拥有高水平的执行力。团队的协同作战是住房金融项目成功的关键因素之一。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住房金融项目背景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住房金融项目的背景根植于市场对更高效、创新产品的渴望，同时也受到科技发展对行业格局的深刻改变的影响。这为住房金融项目提供了广阔的发展空间和市场需求。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住房金融项目现状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截至目前，住房金融项目已完成市场调研和技术验证，取得了初步的成功。这为住房金融项目在未来的发展奠定了坚实的基础，为更远大的目标打下了坚实的基石。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4900"/>
      <w:r>
        <w:rPr>
          <w:rFonts w:ascii="仿宋" w:eastAsia="仿宋" w:hAnsi="仿宋" w:cs="仿宋" w:hint="eastAsia"/>
          <w:sz w:val="28"/>
          <w:lang w:eastAsia="zh-CN"/>
        </w:rPr>
        <w:t>(二)、住房金融项目目标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keyword》住房金融项目首要业务目标是在市场中占据有利地位，实现产品/服务的成功推广和销售。通过不断提升产品质量、创新性，住房金融项目追求成为行业中的领导者，赢得更多客户的青睐。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在科技迅速发展的时代，住房金融项目着眼于技术创新。通过持续的研发和技术升级，住房金融项目旨在推出更具创新性的产品或服务，以满足市场对新鲜、先进解决方案的需求。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为了建立可持续的客户关系，住房金融项目设定了客户满意度目标。通过提供卓越的产品质量和优质的客户服务，住房金融项目追求赢得客户的信任和忠诚度，确保他们的满意度达到行业领先水平。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住房金融项目注重社会责任和可持续发展。通过实施环保、社会责任住房金融项目，住房金融项目致力于在经济发展的同时保护环境，促进社会公平，实现可持续经营。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住房金融项目的团队是实现目标的核心驱动力。因此，住房金融项目设定了团队发展目标，包括提升团队成员的专业技能、培养领导力，以及搭建协同高效的团队工作氛围。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7702"/>
      <w:r>
        <w:rPr>
          <w:rFonts w:ascii="仿宋" w:eastAsia="仿宋" w:hAnsi="仿宋" w:cs="仿宋" w:hint="eastAsia"/>
          <w:sz w:val="28"/>
          <w:lang w:eastAsia="zh-CN"/>
        </w:rPr>
        <w:t>(三)、住房金融项目提出的理由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住房金融项目提出的理由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的提出源于对市场机遇的深刻洞察。当前市场中存在的需求缺口和行业发展趋势表明，有巨大的商业机会等待被开发。通过准确捕捉市场机遇，住房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的理念基于对技术创新的信仰。通过持续的研发和技术投入，住房金融项目有望推出更具创新性的产品或服务。在科技飞速发展的当下，住房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的提出是为了增强企业的行业竞争力。通过提升产品或服务的质量和独特性，住房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响应了消费者需求的变化。随着社会和科技的不断发展，消费者对产品和服务的需求也在发生变化。通过深入了解并及时回应消费者的新需求，住房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住房金融项目的提出是企业战略发展规划的一部分。在面对日益激烈的市场竞争和不断变化的商业环境中，住房金融项目作为企业战略的一环，旨在为企业开辟新的增长领域，巩固企业在行业中的地位。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的提出不仅仅是基于商业考量，还注重社会责任。通过推出环保、社会责任等方面的住房金融项目，住房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住房金融项目的提出反映了对利益相关者期望的关注。包括客户、员工、投资者等利益相关者在企业发展中都有着各自的期望，住房金融项目力求在满足这些期望的同时，取得更大的共赢。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6798"/>
      <w:r>
        <w:rPr>
          <w:rFonts w:ascii="仿宋" w:eastAsia="仿宋" w:hAnsi="仿宋" w:cs="仿宋" w:hint="eastAsia"/>
          <w:sz w:val="28"/>
          <w:lang w:eastAsia="zh-CN"/>
        </w:rPr>
        <w:t>(四)、住房金融项目意义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在实施住房金融项目的过程中，我们不仅仅是在追逐商业成功，更是为企业和社会的多个层面创造了深远的意义。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的首要意义在于提升企业的市场竞争力。通过持续的创新和对产品质量的高标准要求，住房金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住房金融项目的推进将促使行业技术水平的提升。通过引入先进技术和创新性解决方案，住房金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https://d.book118.com/845134331340011041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953F56"/>
    <w:rsid w:val="0C953F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13433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2024-01-12T08:56:00Z</dcterms:created>
  <dcterms:modified xsi:type="dcterms:W3CDTF">2024-01-12T08:57:11Z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5375CBB58653411693BF9B25A54BBF3F_11</vt:lpwstr>
  </property>
  <property fmtid="{D5CDD505-2E9C-101B-9397-08002B2CF9AE}" pid="3" name="KSOProductBuildVer">
    <vt:lpwstr>2052-12.1.0.16120</vt:lpwstr>
  </property>
</Properties>
</file>