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8" w:history="1">
        <w:r>
          <w:rPr>
            <w:rFonts w:ascii="仿宋" w:eastAsia="仿宋" w:hAnsi="仿宋" w:cs="仿宋" w:hint="eastAsia"/>
            <w:lang w:eastAsia="zh-CN"/>
          </w:rPr>
          <w:t>序言</w:t>
        </w:r>
        <w:r>
          <w:tab/>
        </w:r>
        <w:r>
          <w:fldChar w:fldCharType="begin"/>
        </w:r>
        <w:r>
          <w:instrText xml:space="preserve"> PAGEREF _Toc13768 \h </w:instrText>
        </w:r>
        <w:r>
          <w:fldChar w:fldCharType="separate"/>
        </w:r>
        <w:r>
          <w:t>3</w:t>
        </w:r>
        <w:r>
          <w:fldChar w:fldCharType="end"/>
        </w:r>
      </w:hyperlink>
    </w:p>
    <w:p>
      <w:pPr>
        <w:pStyle w:val="TOC1"/>
        <w:tabs>
          <w:tab w:val="right" w:leader="dot" w:pos="8306"/>
        </w:tabs>
      </w:pPr>
      <w:hyperlink w:anchor="_Toc5781" w:history="1">
        <w:r>
          <w:rPr>
            <w:rFonts w:ascii="仿宋" w:eastAsia="仿宋" w:hAnsi="仿宋" w:cs="仿宋" w:hint="eastAsia"/>
            <w:lang w:eastAsia="zh-CN"/>
          </w:rPr>
          <w:t>一、资源开发及综合利用分析</w:t>
        </w:r>
        <w:r>
          <w:tab/>
        </w:r>
        <w:r>
          <w:fldChar w:fldCharType="begin"/>
        </w:r>
        <w:r>
          <w:instrText xml:space="preserve"> PAGEREF _Toc5781 \h </w:instrText>
        </w:r>
        <w:r>
          <w:fldChar w:fldCharType="separate"/>
        </w:r>
        <w:r>
          <w:t>3</w:t>
        </w:r>
        <w:r>
          <w:fldChar w:fldCharType="end"/>
        </w:r>
      </w:hyperlink>
    </w:p>
    <w:p>
      <w:pPr>
        <w:pStyle w:val="TOC2"/>
        <w:tabs>
          <w:tab w:val="right" w:leader="dot" w:pos="8306"/>
        </w:tabs>
      </w:pPr>
      <w:hyperlink w:anchor="_Toc30725" w:history="1">
        <w:r>
          <w:rPr>
            <w:rFonts w:ascii="仿宋" w:eastAsia="仿宋" w:hAnsi="仿宋" w:cs="仿宋" w:hint="eastAsia"/>
            <w:lang w:eastAsia="zh-CN"/>
          </w:rPr>
          <w:t>(一)、资源开发方案</w:t>
        </w:r>
        <w:r>
          <w:tab/>
        </w:r>
        <w:r>
          <w:fldChar w:fldCharType="begin"/>
        </w:r>
        <w:r>
          <w:instrText xml:space="preserve"> PAGEREF _Toc30725 \h </w:instrText>
        </w:r>
        <w:r>
          <w:fldChar w:fldCharType="separate"/>
        </w:r>
        <w:r>
          <w:t>3</w:t>
        </w:r>
        <w:r>
          <w:fldChar w:fldCharType="end"/>
        </w:r>
      </w:hyperlink>
    </w:p>
    <w:p>
      <w:pPr>
        <w:pStyle w:val="TOC2"/>
        <w:tabs>
          <w:tab w:val="right" w:leader="dot" w:pos="8306"/>
        </w:tabs>
      </w:pPr>
      <w:hyperlink w:anchor="_Toc8285" w:history="1">
        <w:r>
          <w:rPr>
            <w:rFonts w:ascii="仿宋" w:eastAsia="仿宋" w:hAnsi="仿宋" w:cs="仿宋" w:hint="eastAsia"/>
            <w:lang w:eastAsia="zh-CN"/>
          </w:rPr>
          <w:t>(二)、资源利用方案</w:t>
        </w:r>
        <w:r>
          <w:tab/>
        </w:r>
        <w:r>
          <w:fldChar w:fldCharType="begin"/>
        </w:r>
        <w:r>
          <w:instrText xml:space="preserve"> PAGEREF _Toc8285 \h </w:instrText>
        </w:r>
        <w:r>
          <w:fldChar w:fldCharType="separate"/>
        </w:r>
        <w:r>
          <w:t>4</w:t>
        </w:r>
        <w:r>
          <w:fldChar w:fldCharType="end"/>
        </w:r>
      </w:hyperlink>
    </w:p>
    <w:p>
      <w:pPr>
        <w:pStyle w:val="TOC2"/>
        <w:tabs>
          <w:tab w:val="right" w:leader="dot" w:pos="8306"/>
        </w:tabs>
      </w:pPr>
      <w:hyperlink w:anchor="_Toc30925" w:history="1">
        <w:r>
          <w:rPr>
            <w:rFonts w:ascii="仿宋" w:eastAsia="仿宋" w:hAnsi="仿宋" w:cs="仿宋" w:hint="eastAsia"/>
            <w:lang w:eastAsia="zh-CN"/>
          </w:rPr>
          <w:t>(三)、资源节约措施</w:t>
        </w:r>
        <w:r>
          <w:tab/>
        </w:r>
        <w:r>
          <w:fldChar w:fldCharType="begin"/>
        </w:r>
        <w:r>
          <w:instrText xml:space="preserve"> PAGEREF _Toc30925 \h </w:instrText>
        </w:r>
        <w:r>
          <w:fldChar w:fldCharType="separate"/>
        </w:r>
        <w:r>
          <w:t>5</w:t>
        </w:r>
        <w:r>
          <w:fldChar w:fldCharType="end"/>
        </w:r>
      </w:hyperlink>
    </w:p>
    <w:p>
      <w:pPr>
        <w:pStyle w:val="TOC1"/>
        <w:tabs>
          <w:tab w:val="right" w:leader="dot" w:pos="8306"/>
        </w:tabs>
      </w:pPr>
      <w:hyperlink w:anchor="_Toc5310" w:history="1">
        <w:r>
          <w:rPr>
            <w:rFonts w:ascii="仿宋" w:eastAsia="仿宋" w:hAnsi="仿宋" w:cs="仿宋" w:hint="eastAsia"/>
            <w:lang w:eastAsia="zh-CN"/>
          </w:rPr>
          <w:t>二、背景、必要性分析</w:t>
        </w:r>
        <w:r>
          <w:tab/>
        </w:r>
        <w:r>
          <w:fldChar w:fldCharType="begin"/>
        </w:r>
        <w:r>
          <w:instrText xml:space="preserve"> PAGEREF _Toc5310 \h </w:instrText>
        </w:r>
        <w:r>
          <w:fldChar w:fldCharType="separate"/>
        </w:r>
        <w:r>
          <w:t>6</w:t>
        </w:r>
        <w:r>
          <w:fldChar w:fldCharType="end"/>
        </w:r>
      </w:hyperlink>
    </w:p>
    <w:p>
      <w:pPr>
        <w:pStyle w:val="TOC2"/>
        <w:tabs>
          <w:tab w:val="right" w:leader="dot" w:pos="8306"/>
        </w:tabs>
      </w:pPr>
      <w:hyperlink w:anchor="_Toc17437" w:history="1">
        <w:r>
          <w:rPr>
            <w:rFonts w:ascii="仿宋" w:eastAsia="仿宋" w:hAnsi="仿宋" w:cs="仿宋" w:hint="eastAsia"/>
            <w:lang w:eastAsia="zh-CN"/>
          </w:rPr>
          <w:t>(一)、项目建设背景</w:t>
        </w:r>
        <w:r>
          <w:tab/>
        </w:r>
        <w:r>
          <w:fldChar w:fldCharType="begin"/>
        </w:r>
        <w:r>
          <w:instrText xml:space="preserve"> PAGEREF _Toc17437 \h </w:instrText>
        </w:r>
        <w:r>
          <w:fldChar w:fldCharType="separate"/>
        </w:r>
        <w:r>
          <w:t>6</w:t>
        </w:r>
        <w:r>
          <w:fldChar w:fldCharType="end"/>
        </w:r>
      </w:hyperlink>
    </w:p>
    <w:p>
      <w:pPr>
        <w:pStyle w:val="TOC2"/>
        <w:tabs>
          <w:tab w:val="right" w:leader="dot" w:pos="8306"/>
        </w:tabs>
      </w:pPr>
      <w:hyperlink w:anchor="_Toc5022" w:history="1">
        <w:r>
          <w:rPr>
            <w:rFonts w:ascii="仿宋" w:eastAsia="仿宋" w:hAnsi="仿宋" w:cs="仿宋" w:hint="eastAsia"/>
            <w:lang w:eastAsia="zh-CN"/>
          </w:rPr>
          <w:t>(二)、必要性分析</w:t>
        </w:r>
        <w:r>
          <w:tab/>
        </w:r>
        <w:r>
          <w:fldChar w:fldCharType="begin"/>
        </w:r>
        <w:r>
          <w:instrText xml:space="preserve"> PAGEREF _Toc5022 \h </w:instrText>
        </w:r>
        <w:r>
          <w:fldChar w:fldCharType="separate"/>
        </w:r>
        <w:r>
          <w:t>7</w:t>
        </w:r>
        <w:r>
          <w:fldChar w:fldCharType="end"/>
        </w:r>
      </w:hyperlink>
    </w:p>
    <w:p>
      <w:pPr>
        <w:pStyle w:val="TOC2"/>
        <w:tabs>
          <w:tab w:val="right" w:leader="dot" w:pos="8306"/>
        </w:tabs>
      </w:pPr>
      <w:hyperlink w:anchor="_Toc5805" w:history="1">
        <w:r>
          <w:rPr>
            <w:rFonts w:ascii="仿宋" w:eastAsia="仿宋" w:hAnsi="仿宋" w:cs="仿宋" w:hint="eastAsia"/>
            <w:lang w:eastAsia="zh-CN"/>
          </w:rPr>
          <w:t>(三)、项目建设有利条件</w:t>
        </w:r>
        <w:r>
          <w:tab/>
        </w:r>
        <w:r>
          <w:fldChar w:fldCharType="begin"/>
        </w:r>
        <w:r>
          <w:instrText xml:space="preserve"> PAGEREF _Toc5805 \h </w:instrText>
        </w:r>
        <w:r>
          <w:fldChar w:fldCharType="separate"/>
        </w:r>
        <w:r>
          <w:t>9</w:t>
        </w:r>
        <w:r>
          <w:fldChar w:fldCharType="end"/>
        </w:r>
      </w:hyperlink>
    </w:p>
    <w:p>
      <w:pPr>
        <w:pStyle w:val="TOC1"/>
        <w:tabs>
          <w:tab w:val="right" w:leader="dot" w:pos="8306"/>
        </w:tabs>
      </w:pPr>
      <w:hyperlink w:anchor="_Toc22910" w:history="1">
        <w:r>
          <w:rPr>
            <w:rFonts w:ascii="仿宋" w:eastAsia="仿宋" w:hAnsi="仿宋" w:cs="仿宋" w:hint="eastAsia"/>
            <w:lang w:eastAsia="zh-CN"/>
          </w:rPr>
          <w:t>三、环境和生态影响分析</w:t>
        </w:r>
        <w:r>
          <w:tab/>
        </w:r>
        <w:r>
          <w:fldChar w:fldCharType="begin"/>
        </w:r>
        <w:r>
          <w:instrText xml:space="preserve"> PAGEREF _Toc22910 \h </w:instrText>
        </w:r>
        <w:r>
          <w:fldChar w:fldCharType="separate"/>
        </w:r>
        <w:r>
          <w:t>10</w:t>
        </w:r>
        <w:r>
          <w:fldChar w:fldCharType="end"/>
        </w:r>
      </w:hyperlink>
    </w:p>
    <w:p>
      <w:pPr>
        <w:pStyle w:val="TOC2"/>
        <w:tabs>
          <w:tab w:val="right" w:leader="dot" w:pos="8306"/>
        </w:tabs>
      </w:pPr>
      <w:hyperlink w:anchor="_Toc2814" w:history="1">
        <w:r>
          <w:rPr>
            <w:rFonts w:ascii="仿宋" w:eastAsia="仿宋" w:hAnsi="仿宋" w:cs="仿宋" w:hint="eastAsia"/>
            <w:lang w:eastAsia="zh-CN"/>
          </w:rPr>
          <w:t>(一)、环境和生态现状</w:t>
        </w:r>
        <w:r>
          <w:tab/>
        </w:r>
        <w:r>
          <w:fldChar w:fldCharType="begin"/>
        </w:r>
        <w:r>
          <w:instrText xml:space="preserve"> PAGEREF _Toc2814 \h </w:instrText>
        </w:r>
        <w:r>
          <w:fldChar w:fldCharType="separate"/>
        </w:r>
        <w:r>
          <w:t>10</w:t>
        </w:r>
        <w:r>
          <w:fldChar w:fldCharType="end"/>
        </w:r>
      </w:hyperlink>
    </w:p>
    <w:p>
      <w:pPr>
        <w:pStyle w:val="TOC2"/>
        <w:tabs>
          <w:tab w:val="right" w:leader="dot" w:pos="8306"/>
        </w:tabs>
      </w:pPr>
      <w:hyperlink w:anchor="_Toc11988" w:history="1">
        <w:r>
          <w:rPr>
            <w:rFonts w:ascii="仿宋" w:eastAsia="仿宋" w:hAnsi="仿宋" w:cs="仿宋" w:hint="eastAsia"/>
            <w:lang w:eastAsia="zh-CN"/>
          </w:rPr>
          <w:t>(二)、生态环境影响分析</w:t>
        </w:r>
        <w:r>
          <w:tab/>
        </w:r>
        <w:r>
          <w:fldChar w:fldCharType="begin"/>
        </w:r>
        <w:r>
          <w:instrText xml:space="preserve"> PAGEREF _Toc11988 \h </w:instrText>
        </w:r>
        <w:r>
          <w:fldChar w:fldCharType="separate"/>
        </w:r>
        <w:r>
          <w:t>12</w:t>
        </w:r>
        <w:r>
          <w:fldChar w:fldCharType="end"/>
        </w:r>
      </w:hyperlink>
    </w:p>
    <w:p>
      <w:pPr>
        <w:pStyle w:val="TOC2"/>
        <w:tabs>
          <w:tab w:val="right" w:leader="dot" w:pos="8306"/>
        </w:tabs>
      </w:pPr>
      <w:hyperlink w:anchor="_Toc26563" w:history="1">
        <w:r>
          <w:rPr>
            <w:rFonts w:ascii="仿宋" w:eastAsia="仿宋" w:hAnsi="仿宋" w:cs="仿宋" w:hint="eastAsia"/>
            <w:lang w:eastAsia="zh-CN"/>
          </w:rPr>
          <w:t>(三)、生态环境保护措施</w:t>
        </w:r>
        <w:r>
          <w:tab/>
        </w:r>
        <w:r>
          <w:fldChar w:fldCharType="begin"/>
        </w:r>
        <w:r>
          <w:instrText xml:space="preserve"> PAGEREF _Toc26563 \h </w:instrText>
        </w:r>
        <w:r>
          <w:fldChar w:fldCharType="separate"/>
        </w:r>
        <w:r>
          <w:t>13</w:t>
        </w:r>
        <w:r>
          <w:fldChar w:fldCharType="end"/>
        </w:r>
      </w:hyperlink>
    </w:p>
    <w:p>
      <w:pPr>
        <w:pStyle w:val="TOC2"/>
        <w:tabs>
          <w:tab w:val="right" w:leader="dot" w:pos="8306"/>
        </w:tabs>
      </w:pPr>
      <w:hyperlink w:anchor="_Toc10063" w:history="1">
        <w:r>
          <w:rPr>
            <w:rFonts w:ascii="仿宋" w:eastAsia="仿宋" w:hAnsi="仿宋" w:cs="仿宋" w:hint="eastAsia"/>
            <w:lang w:eastAsia="zh-CN"/>
          </w:rPr>
          <w:t>(四)、地质灾害影响分析</w:t>
        </w:r>
        <w:r>
          <w:tab/>
        </w:r>
        <w:r>
          <w:fldChar w:fldCharType="begin"/>
        </w:r>
        <w:r>
          <w:instrText xml:space="preserve"> PAGEREF _Toc10063 \h </w:instrText>
        </w:r>
        <w:r>
          <w:fldChar w:fldCharType="separate"/>
        </w:r>
        <w:r>
          <w:t>15</w:t>
        </w:r>
        <w:r>
          <w:fldChar w:fldCharType="end"/>
        </w:r>
      </w:hyperlink>
    </w:p>
    <w:p>
      <w:pPr>
        <w:pStyle w:val="TOC2"/>
        <w:tabs>
          <w:tab w:val="right" w:leader="dot" w:pos="8306"/>
        </w:tabs>
      </w:pPr>
      <w:hyperlink w:anchor="_Toc25233" w:history="1">
        <w:r>
          <w:rPr>
            <w:rFonts w:ascii="仿宋" w:eastAsia="仿宋" w:hAnsi="仿宋" w:cs="仿宋" w:hint="eastAsia"/>
            <w:lang w:eastAsia="zh-CN"/>
          </w:rPr>
          <w:t>(五)、特殊环境影响</w:t>
        </w:r>
        <w:r>
          <w:tab/>
        </w:r>
        <w:r>
          <w:fldChar w:fldCharType="begin"/>
        </w:r>
        <w:r>
          <w:instrText xml:space="preserve"> PAGEREF _Toc25233 \h </w:instrText>
        </w:r>
        <w:r>
          <w:fldChar w:fldCharType="separate"/>
        </w:r>
        <w:r>
          <w:t>17</w:t>
        </w:r>
        <w:r>
          <w:fldChar w:fldCharType="end"/>
        </w:r>
      </w:hyperlink>
    </w:p>
    <w:p>
      <w:pPr>
        <w:pStyle w:val="TOC1"/>
        <w:tabs>
          <w:tab w:val="right" w:leader="dot" w:pos="8306"/>
        </w:tabs>
      </w:pPr>
      <w:hyperlink w:anchor="_Toc22608" w:history="1">
        <w:r>
          <w:rPr>
            <w:rFonts w:ascii="仿宋" w:eastAsia="仿宋" w:hAnsi="仿宋" w:cs="仿宋" w:hint="eastAsia"/>
            <w:lang w:eastAsia="zh-CN"/>
          </w:rPr>
          <w:t>四、社会影响分析</w:t>
        </w:r>
        <w:r>
          <w:tab/>
        </w:r>
        <w:r>
          <w:fldChar w:fldCharType="begin"/>
        </w:r>
        <w:r>
          <w:instrText xml:space="preserve"> PAGEREF _Toc22608 \h </w:instrText>
        </w:r>
        <w:r>
          <w:fldChar w:fldCharType="separate"/>
        </w:r>
        <w:r>
          <w:t>18</w:t>
        </w:r>
        <w:r>
          <w:fldChar w:fldCharType="end"/>
        </w:r>
      </w:hyperlink>
    </w:p>
    <w:p>
      <w:pPr>
        <w:pStyle w:val="TOC2"/>
        <w:tabs>
          <w:tab w:val="right" w:leader="dot" w:pos="8306"/>
        </w:tabs>
      </w:pPr>
      <w:hyperlink w:anchor="_Toc242" w:history="1">
        <w:r>
          <w:rPr>
            <w:rFonts w:ascii="仿宋" w:eastAsia="仿宋" w:hAnsi="仿宋" w:cs="仿宋" w:hint="eastAsia"/>
            <w:lang w:eastAsia="zh-CN"/>
          </w:rPr>
          <w:t>(一)、社会影响效果分析</w:t>
        </w:r>
        <w:r>
          <w:tab/>
        </w:r>
        <w:r>
          <w:fldChar w:fldCharType="begin"/>
        </w:r>
        <w:r>
          <w:instrText xml:space="preserve"> PAGEREF _Toc242 \h </w:instrText>
        </w:r>
        <w:r>
          <w:fldChar w:fldCharType="separate"/>
        </w:r>
        <w:r>
          <w:t>18</w:t>
        </w:r>
        <w:r>
          <w:fldChar w:fldCharType="end"/>
        </w:r>
      </w:hyperlink>
    </w:p>
    <w:p>
      <w:pPr>
        <w:pStyle w:val="TOC2"/>
        <w:tabs>
          <w:tab w:val="right" w:leader="dot" w:pos="8306"/>
        </w:tabs>
      </w:pPr>
      <w:hyperlink w:anchor="_Toc10268" w:history="1">
        <w:r>
          <w:rPr>
            <w:rFonts w:ascii="仿宋" w:eastAsia="仿宋" w:hAnsi="仿宋" w:cs="仿宋" w:hint="eastAsia"/>
            <w:lang w:eastAsia="zh-CN"/>
          </w:rPr>
          <w:t>(二)、社会适应性分析</w:t>
        </w:r>
        <w:r>
          <w:tab/>
        </w:r>
        <w:r>
          <w:fldChar w:fldCharType="begin"/>
        </w:r>
        <w:r>
          <w:instrText xml:space="preserve"> PAGEREF _Toc10268 \h </w:instrText>
        </w:r>
        <w:r>
          <w:fldChar w:fldCharType="separate"/>
        </w:r>
        <w:r>
          <w:t>20</w:t>
        </w:r>
        <w:r>
          <w:fldChar w:fldCharType="end"/>
        </w:r>
      </w:hyperlink>
    </w:p>
    <w:p>
      <w:pPr>
        <w:pStyle w:val="TOC2"/>
        <w:tabs>
          <w:tab w:val="right" w:leader="dot" w:pos="8306"/>
        </w:tabs>
      </w:pPr>
      <w:hyperlink w:anchor="_Toc21342" w:history="1">
        <w:r>
          <w:rPr>
            <w:rFonts w:ascii="仿宋" w:eastAsia="仿宋" w:hAnsi="仿宋" w:cs="仿宋" w:hint="eastAsia"/>
            <w:lang w:eastAsia="zh-CN"/>
          </w:rPr>
          <w:t>(三)、社会风险及对策分析</w:t>
        </w:r>
        <w:r>
          <w:tab/>
        </w:r>
        <w:r>
          <w:fldChar w:fldCharType="begin"/>
        </w:r>
        <w:r>
          <w:instrText xml:space="preserve"> PAGEREF _Toc21342 \h </w:instrText>
        </w:r>
        <w:r>
          <w:fldChar w:fldCharType="separate"/>
        </w:r>
        <w:r>
          <w:t>22</w:t>
        </w:r>
        <w:r>
          <w:fldChar w:fldCharType="end"/>
        </w:r>
      </w:hyperlink>
    </w:p>
    <w:p>
      <w:pPr>
        <w:pStyle w:val="TOC1"/>
        <w:tabs>
          <w:tab w:val="right" w:leader="dot" w:pos="8306"/>
        </w:tabs>
      </w:pPr>
      <w:hyperlink w:anchor="_Toc9097" w:history="1">
        <w:r>
          <w:rPr>
            <w:rFonts w:ascii="仿宋" w:eastAsia="仿宋" w:hAnsi="仿宋" w:cs="仿宋" w:hint="eastAsia"/>
            <w:lang w:eastAsia="zh-CN"/>
          </w:rPr>
          <w:t>五、经济影响分析</w:t>
        </w:r>
        <w:r>
          <w:tab/>
        </w:r>
        <w:r>
          <w:fldChar w:fldCharType="begin"/>
        </w:r>
        <w:r>
          <w:instrText xml:space="preserve"> PAGEREF _Toc9097 \h </w:instrText>
        </w:r>
        <w:r>
          <w:fldChar w:fldCharType="separate"/>
        </w:r>
        <w:r>
          <w:t>25</w:t>
        </w:r>
        <w:r>
          <w:fldChar w:fldCharType="end"/>
        </w:r>
      </w:hyperlink>
    </w:p>
    <w:p>
      <w:pPr>
        <w:pStyle w:val="TOC2"/>
        <w:tabs>
          <w:tab w:val="right" w:leader="dot" w:pos="8306"/>
        </w:tabs>
      </w:pPr>
      <w:hyperlink w:anchor="_Toc24737" w:history="1">
        <w:r>
          <w:rPr>
            <w:rFonts w:ascii="仿宋" w:eastAsia="仿宋" w:hAnsi="仿宋" w:cs="仿宋" w:hint="eastAsia"/>
            <w:lang w:eastAsia="zh-CN"/>
          </w:rPr>
          <w:t>(一)、经济费用效益或费用效果分析</w:t>
        </w:r>
        <w:r>
          <w:tab/>
        </w:r>
        <w:r>
          <w:fldChar w:fldCharType="begin"/>
        </w:r>
        <w:r>
          <w:instrText xml:space="preserve"> PAGEREF _Toc24737 \h </w:instrText>
        </w:r>
        <w:r>
          <w:fldChar w:fldCharType="separate"/>
        </w:r>
        <w:r>
          <w:t>25</w:t>
        </w:r>
        <w:r>
          <w:fldChar w:fldCharType="end"/>
        </w:r>
      </w:hyperlink>
    </w:p>
    <w:p>
      <w:pPr>
        <w:pStyle w:val="TOC2"/>
        <w:tabs>
          <w:tab w:val="right" w:leader="dot" w:pos="8306"/>
        </w:tabs>
      </w:pPr>
      <w:hyperlink w:anchor="_Toc30269" w:history="1">
        <w:r>
          <w:rPr>
            <w:rFonts w:ascii="仿宋" w:eastAsia="仿宋" w:hAnsi="仿宋" w:cs="仿宋" w:hint="eastAsia"/>
            <w:lang w:eastAsia="zh-CN"/>
          </w:rPr>
          <w:t>(二)、行业影响分析</w:t>
        </w:r>
        <w:r>
          <w:tab/>
        </w:r>
        <w:r>
          <w:fldChar w:fldCharType="begin"/>
        </w:r>
        <w:r>
          <w:instrText xml:space="preserve"> PAGEREF _Toc30269 \h </w:instrText>
        </w:r>
        <w:r>
          <w:fldChar w:fldCharType="separate"/>
        </w:r>
        <w:r>
          <w:t>27</w:t>
        </w:r>
        <w:r>
          <w:fldChar w:fldCharType="end"/>
        </w:r>
      </w:hyperlink>
    </w:p>
    <w:p>
      <w:pPr>
        <w:pStyle w:val="TOC2"/>
        <w:tabs>
          <w:tab w:val="right" w:leader="dot" w:pos="8306"/>
        </w:tabs>
      </w:pPr>
      <w:hyperlink w:anchor="_Toc3503" w:history="1">
        <w:r>
          <w:rPr>
            <w:rFonts w:ascii="仿宋" w:eastAsia="仿宋" w:hAnsi="仿宋" w:cs="仿宋" w:hint="eastAsia"/>
            <w:lang w:eastAsia="zh-CN"/>
          </w:rPr>
          <w:t>(三)、区域经济影响分析</w:t>
        </w:r>
        <w:r>
          <w:tab/>
        </w:r>
        <w:r>
          <w:fldChar w:fldCharType="begin"/>
        </w:r>
        <w:r>
          <w:instrText xml:space="preserve"> PAGEREF _Toc3503 \h </w:instrText>
        </w:r>
        <w:r>
          <w:fldChar w:fldCharType="separate"/>
        </w:r>
        <w:r>
          <w:t>29</w:t>
        </w:r>
        <w:r>
          <w:fldChar w:fldCharType="end"/>
        </w:r>
      </w:hyperlink>
    </w:p>
    <w:p>
      <w:pPr>
        <w:pStyle w:val="TOC2"/>
        <w:tabs>
          <w:tab w:val="right" w:leader="dot" w:pos="8306"/>
        </w:tabs>
      </w:pPr>
      <w:hyperlink w:anchor="_Toc16821" w:history="1">
        <w:r>
          <w:rPr>
            <w:rFonts w:ascii="仿宋" w:eastAsia="仿宋" w:hAnsi="仿宋" w:cs="仿宋" w:hint="eastAsia"/>
            <w:lang w:eastAsia="zh-CN"/>
          </w:rPr>
          <w:t>(四)、宏观经济影响分析</w:t>
        </w:r>
        <w:r>
          <w:tab/>
        </w:r>
        <w:r>
          <w:fldChar w:fldCharType="begin"/>
        </w:r>
        <w:r>
          <w:instrText xml:space="preserve"> PAGEREF _Toc16821 \h </w:instrText>
        </w:r>
        <w:r>
          <w:fldChar w:fldCharType="separate"/>
        </w:r>
        <w:r>
          <w:t>30</w:t>
        </w:r>
        <w:r>
          <w:fldChar w:fldCharType="end"/>
        </w:r>
      </w:hyperlink>
    </w:p>
    <w:p>
      <w:pPr>
        <w:pStyle w:val="TOC1"/>
        <w:tabs>
          <w:tab w:val="right" w:leader="dot" w:pos="8306"/>
        </w:tabs>
      </w:pPr>
      <w:hyperlink w:anchor="_Toc27907" w:history="1">
        <w:r>
          <w:rPr>
            <w:rFonts w:ascii="仿宋" w:eastAsia="仿宋" w:hAnsi="仿宋" w:cs="仿宋" w:hint="eastAsia"/>
            <w:lang w:eastAsia="zh-CN"/>
          </w:rPr>
          <w:t>六、建设风险评估分析</w:t>
        </w:r>
        <w:r>
          <w:tab/>
        </w:r>
        <w:r>
          <w:fldChar w:fldCharType="begin"/>
        </w:r>
        <w:r>
          <w:instrText xml:space="preserve"> PAGEREF _Toc27907 \h </w:instrText>
        </w:r>
        <w:r>
          <w:fldChar w:fldCharType="separate"/>
        </w:r>
        <w:r>
          <w:t>32</w:t>
        </w:r>
        <w:r>
          <w:fldChar w:fldCharType="end"/>
        </w:r>
      </w:hyperlink>
    </w:p>
    <w:p>
      <w:pPr>
        <w:pStyle w:val="TOC2"/>
        <w:tabs>
          <w:tab w:val="right" w:leader="dot" w:pos="8306"/>
        </w:tabs>
      </w:pPr>
      <w:hyperlink w:anchor="_Toc12713" w:history="1">
        <w:r>
          <w:rPr>
            <w:rFonts w:ascii="仿宋" w:eastAsia="仿宋" w:hAnsi="仿宋" w:cs="仿宋" w:hint="eastAsia"/>
            <w:lang w:eastAsia="zh-CN"/>
          </w:rPr>
          <w:t>(一)、政策风险分析</w:t>
        </w:r>
        <w:r>
          <w:tab/>
        </w:r>
        <w:r>
          <w:fldChar w:fldCharType="begin"/>
        </w:r>
        <w:r>
          <w:instrText xml:space="preserve"> PAGEREF _Toc12713 \h </w:instrText>
        </w:r>
        <w:r>
          <w:fldChar w:fldCharType="separate"/>
        </w:r>
        <w:r>
          <w:t>32</w:t>
        </w:r>
        <w:r>
          <w:fldChar w:fldCharType="end"/>
        </w:r>
      </w:hyperlink>
    </w:p>
    <w:p>
      <w:pPr>
        <w:pStyle w:val="TOC2"/>
        <w:tabs>
          <w:tab w:val="right" w:leader="dot" w:pos="8306"/>
        </w:tabs>
      </w:pPr>
      <w:hyperlink w:anchor="_Toc31218" w:history="1">
        <w:r>
          <w:rPr>
            <w:rFonts w:ascii="仿宋" w:eastAsia="仿宋" w:hAnsi="仿宋" w:cs="仿宋" w:hint="eastAsia"/>
            <w:lang w:eastAsia="zh-CN"/>
          </w:rPr>
          <w:t>(二)、社会风险分析</w:t>
        </w:r>
        <w:r>
          <w:tab/>
        </w:r>
        <w:r>
          <w:fldChar w:fldCharType="begin"/>
        </w:r>
        <w:r>
          <w:instrText xml:space="preserve"> PAGEREF _Toc31218 \h </w:instrText>
        </w:r>
        <w:r>
          <w:fldChar w:fldCharType="separate"/>
        </w:r>
        <w:r>
          <w:t>33</w:t>
        </w:r>
        <w:r>
          <w:fldChar w:fldCharType="end"/>
        </w:r>
      </w:hyperlink>
    </w:p>
    <w:p>
      <w:pPr>
        <w:pStyle w:val="TOC2"/>
        <w:tabs>
          <w:tab w:val="right" w:leader="dot" w:pos="8306"/>
        </w:tabs>
      </w:pPr>
      <w:hyperlink w:anchor="_Toc24726" w:history="1">
        <w:r>
          <w:rPr>
            <w:rFonts w:ascii="仿宋" w:eastAsia="仿宋" w:hAnsi="仿宋" w:cs="仿宋" w:hint="eastAsia"/>
            <w:lang w:eastAsia="zh-CN"/>
          </w:rPr>
          <w:t>(三)、市场风险分析</w:t>
        </w:r>
        <w:r>
          <w:tab/>
        </w:r>
        <w:r>
          <w:fldChar w:fldCharType="begin"/>
        </w:r>
        <w:r>
          <w:instrText xml:space="preserve"> PAGEREF _Toc24726 \h </w:instrText>
        </w:r>
        <w:r>
          <w:fldChar w:fldCharType="separate"/>
        </w:r>
        <w:r>
          <w:t>34</w:t>
        </w:r>
        <w:r>
          <w:fldChar w:fldCharType="end"/>
        </w:r>
      </w:hyperlink>
    </w:p>
    <w:p>
      <w:pPr>
        <w:pStyle w:val="TOC2"/>
        <w:tabs>
          <w:tab w:val="right" w:leader="dot" w:pos="8306"/>
        </w:tabs>
      </w:pPr>
      <w:hyperlink w:anchor="_Toc10140" w:history="1">
        <w:r>
          <w:rPr>
            <w:rFonts w:ascii="仿宋" w:eastAsia="仿宋" w:hAnsi="仿宋" w:cs="仿宋" w:hint="eastAsia"/>
            <w:lang w:eastAsia="zh-CN"/>
          </w:rPr>
          <w:t>(四)、资金风险分析</w:t>
        </w:r>
        <w:r>
          <w:tab/>
        </w:r>
        <w:r>
          <w:fldChar w:fldCharType="begin"/>
        </w:r>
        <w:r>
          <w:instrText xml:space="preserve"> PAGEREF _Toc10140 \h </w:instrText>
        </w:r>
        <w:r>
          <w:fldChar w:fldCharType="separate"/>
        </w:r>
        <w:r>
          <w:t>35</w:t>
        </w:r>
        <w:r>
          <w:fldChar w:fldCharType="end"/>
        </w:r>
      </w:hyperlink>
    </w:p>
    <w:p>
      <w:pPr>
        <w:pStyle w:val="TOC2"/>
        <w:tabs>
          <w:tab w:val="right" w:leader="dot" w:pos="8306"/>
        </w:tabs>
      </w:pPr>
      <w:hyperlink w:anchor="_Toc30055" w:history="1">
        <w:r>
          <w:rPr>
            <w:rFonts w:ascii="仿宋" w:eastAsia="仿宋" w:hAnsi="仿宋" w:cs="仿宋" w:hint="eastAsia"/>
            <w:lang w:eastAsia="zh-CN"/>
          </w:rPr>
          <w:t>(五)、技术风险分析</w:t>
        </w:r>
        <w:r>
          <w:tab/>
        </w:r>
        <w:r>
          <w:fldChar w:fldCharType="begin"/>
        </w:r>
        <w:r>
          <w:instrText xml:space="preserve"> PAGEREF _Toc30055 \h </w:instrText>
        </w:r>
        <w:r>
          <w:fldChar w:fldCharType="separate"/>
        </w:r>
        <w:r>
          <w:t>36</w:t>
        </w:r>
        <w:r>
          <w:fldChar w:fldCharType="end"/>
        </w:r>
      </w:hyperlink>
    </w:p>
    <w:p>
      <w:pPr>
        <w:pStyle w:val="TOC2"/>
        <w:tabs>
          <w:tab w:val="right" w:leader="dot" w:pos="8306"/>
        </w:tabs>
      </w:pPr>
      <w:hyperlink w:anchor="_Toc10336" w:history="1">
        <w:r>
          <w:rPr>
            <w:rFonts w:ascii="仿宋" w:eastAsia="仿宋" w:hAnsi="仿宋" w:cs="仿宋" w:hint="eastAsia"/>
            <w:lang w:eastAsia="zh-CN"/>
          </w:rPr>
          <w:t>(六)、财务风险分析</w:t>
        </w:r>
        <w:r>
          <w:tab/>
        </w:r>
        <w:r>
          <w:fldChar w:fldCharType="begin"/>
        </w:r>
        <w:r>
          <w:instrText xml:space="preserve"> PAGEREF _Toc10336 \h </w:instrText>
        </w:r>
        <w:r>
          <w:fldChar w:fldCharType="separate"/>
        </w:r>
        <w:r>
          <w:t>38</w:t>
        </w:r>
        <w:r>
          <w:fldChar w:fldCharType="end"/>
        </w:r>
      </w:hyperlink>
    </w:p>
    <w:p>
      <w:pPr>
        <w:pStyle w:val="TOC2"/>
        <w:tabs>
          <w:tab w:val="right" w:leader="dot" w:pos="8306"/>
        </w:tabs>
      </w:pPr>
      <w:hyperlink w:anchor="_Toc27543" w:history="1">
        <w:r>
          <w:rPr>
            <w:rFonts w:ascii="仿宋" w:eastAsia="仿宋" w:hAnsi="仿宋" w:cs="仿宋" w:hint="eastAsia"/>
            <w:lang w:eastAsia="zh-CN"/>
          </w:rPr>
          <w:t>(七)、管理风险分析</w:t>
        </w:r>
        <w:r>
          <w:tab/>
        </w:r>
        <w:r>
          <w:fldChar w:fldCharType="begin"/>
        </w:r>
        <w:r>
          <w:instrText xml:space="preserve"> PAGEREF _Toc27543 \h </w:instrText>
        </w:r>
        <w:r>
          <w:fldChar w:fldCharType="separate"/>
        </w:r>
        <w:r>
          <w:t>39</w:t>
        </w:r>
        <w:r>
          <w:fldChar w:fldCharType="end"/>
        </w:r>
      </w:hyperlink>
    </w:p>
    <w:p>
      <w:pPr>
        <w:pStyle w:val="TOC2"/>
        <w:tabs>
          <w:tab w:val="right" w:leader="dot" w:pos="8306"/>
        </w:tabs>
      </w:pPr>
      <w:hyperlink w:anchor="_Toc14849" w:history="1">
        <w:r>
          <w:rPr>
            <w:rFonts w:ascii="仿宋" w:eastAsia="仿宋" w:hAnsi="仿宋" w:cs="仿宋" w:hint="eastAsia"/>
            <w:lang w:eastAsia="zh-CN"/>
          </w:rPr>
          <w:t>(八)、其它风险分析</w:t>
        </w:r>
        <w:r>
          <w:tab/>
        </w:r>
        <w:r>
          <w:fldChar w:fldCharType="begin"/>
        </w:r>
        <w:r>
          <w:instrText xml:space="preserve"> PAGEREF _Toc14849 \h </w:instrText>
        </w:r>
        <w:r>
          <w:fldChar w:fldCharType="separate"/>
        </w:r>
        <w:r>
          <w:t>41</w:t>
        </w:r>
        <w:r>
          <w:fldChar w:fldCharType="end"/>
        </w:r>
      </w:hyperlink>
    </w:p>
    <w:p>
      <w:pPr>
        <w:pStyle w:val="TOC2"/>
        <w:tabs>
          <w:tab w:val="right" w:leader="dot" w:pos="8306"/>
        </w:tabs>
      </w:pPr>
      <w:hyperlink w:anchor="_Toc16710" w:history="1">
        <w:r>
          <w:rPr>
            <w:rFonts w:ascii="仿宋" w:eastAsia="仿宋" w:hAnsi="仿宋" w:cs="仿宋" w:hint="eastAsia"/>
            <w:lang w:eastAsia="zh-CN"/>
          </w:rPr>
          <w:t>(九)、社会影响评估</w:t>
        </w:r>
        <w:r>
          <w:tab/>
        </w:r>
        <w:r>
          <w:fldChar w:fldCharType="begin"/>
        </w:r>
        <w:r>
          <w:instrText xml:space="preserve"> PAGEREF _Toc16710 \h </w:instrText>
        </w:r>
        <w:r>
          <w:fldChar w:fldCharType="separate"/>
        </w:r>
        <w:r>
          <w:t>42</w:t>
        </w:r>
        <w:r>
          <w:fldChar w:fldCharType="end"/>
        </w:r>
      </w:hyperlink>
    </w:p>
    <w:p>
      <w:pPr>
        <w:pStyle w:val="TOC1"/>
        <w:tabs>
          <w:tab w:val="right" w:leader="dot" w:pos="8306"/>
        </w:tabs>
      </w:pPr>
      <w:hyperlink w:anchor="_Toc25564" w:history="1">
        <w:r>
          <w:rPr>
            <w:rFonts w:ascii="仿宋" w:eastAsia="仿宋" w:hAnsi="仿宋" w:cs="仿宋" w:hint="eastAsia"/>
            <w:lang w:eastAsia="zh-CN"/>
          </w:rPr>
          <w:t>七、土地利用与规划方案</w:t>
        </w:r>
        <w:r>
          <w:tab/>
        </w:r>
        <w:r>
          <w:fldChar w:fldCharType="begin"/>
        </w:r>
        <w:r>
          <w:instrText xml:space="preserve"> PAGEREF _Toc25564 \h </w:instrText>
        </w:r>
        <w:r>
          <w:fldChar w:fldCharType="separate"/>
        </w:r>
        <w:r>
          <w:t>44</w:t>
        </w:r>
        <w:r>
          <w:fldChar w:fldCharType="end"/>
        </w:r>
      </w:hyperlink>
    </w:p>
    <w:p>
      <w:pPr>
        <w:pStyle w:val="TOC2"/>
        <w:tabs>
          <w:tab w:val="right" w:leader="dot" w:pos="8306"/>
        </w:tabs>
      </w:pPr>
      <w:hyperlink w:anchor="_Toc25367" w:history="1">
        <w:r>
          <w:rPr>
            <w:rFonts w:ascii="仿宋" w:eastAsia="仿宋" w:hAnsi="仿宋" w:cs="仿宋" w:hint="eastAsia"/>
            <w:lang w:eastAsia="zh-CN"/>
          </w:rPr>
          <w:t>(一)、项目用地情况分析</w:t>
        </w:r>
        <w:r>
          <w:tab/>
        </w:r>
        <w:r>
          <w:fldChar w:fldCharType="begin"/>
        </w:r>
        <w:r>
          <w:instrText xml:space="preserve"> PAGEREF _Toc25367 \h </w:instrText>
        </w:r>
        <w:r>
          <w:fldChar w:fldCharType="separate"/>
        </w:r>
        <w:r>
          <w:t>44</w:t>
        </w:r>
        <w:r>
          <w:fldChar w:fldCharType="end"/>
        </w:r>
      </w:hyperlink>
    </w:p>
    <w:p>
      <w:pPr>
        <w:pStyle w:val="TOC2"/>
        <w:tabs>
          <w:tab w:val="right" w:leader="dot" w:pos="8306"/>
        </w:tabs>
      </w:pPr>
      <w:hyperlink w:anchor="_Toc16351" w:history="1">
        <w:r>
          <w:rPr>
            <w:rFonts w:ascii="仿宋" w:eastAsia="仿宋" w:hAnsi="仿宋" w:cs="仿宋" w:hint="eastAsia"/>
            <w:lang w:eastAsia="zh-CN"/>
          </w:rPr>
          <w:t>(二)、土地利用规划方案</w:t>
        </w:r>
        <w:r>
          <w:tab/>
        </w:r>
        <w:r>
          <w:fldChar w:fldCharType="begin"/>
        </w:r>
        <w:r>
          <w:instrText xml:space="preserve"> PAGEREF _Toc16351 \h </w:instrText>
        </w:r>
        <w:r>
          <w:fldChar w:fldCharType="separate"/>
        </w:r>
        <w:r>
          <w:t>45</w:t>
        </w:r>
        <w:r>
          <w:fldChar w:fldCharType="end"/>
        </w:r>
      </w:hyperlink>
    </w:p>
    <w:p>
      <w:pPr>
        <w:pStyle w:val="TOC1"/>
        <w:tabs>
          <w:tab w:val="right" w:leader="dot" w:pos="8306"/>
        </w:tabs>
      </w:pPr>
      <w:hyperlink w:anchor="_Toc11214" w:history="1">
        <w:r>
          <w:rPr>
            <w:rFonts w:ascii="仿宋" w:eastAsia="仿宋" w:hAnsi="仿宋" w:cs="仿宋" w:hint="eastAsia"/>
            <w:lang w:eastAsia="zh-CN"/>
          </w:rPr>
          <w:t>八、资金管理与财务规划</w:t>
        </w:r>
        <w:r>
          <w:tab/>
        </w:r>
        <w:r>
          <w:fldChar w:fldCharType="begin"/>
        </w:r>
        <w:r>
          <w:instrText xml:space="preserve"> PAGEREF _Toc11214 \h </w:instrText>
        </w:r>
        <w:r>
          <w:fldChar w:fldCharType="separate"/>
        </w:r>
        <w:r>
          <w:t>46</w:t>
        </w:r>
        <w:r>
          <w:fldChar w:fldCharType="end"/>
        </w:r>
      </w:hyperlink>
    </w:p>
    <w:p>
      <w:pPr>
        <w:pStyle w:val="TOC2"/>
        <w:tabs>
          <w:tab w:val="right" w:leader="dot" w:pos="8306"/>
        </w:tabs>
      </w:pPr>
      <w:hyperlink w:anchor="_Toc27678" w:history="1">
        <w:r>
          <w:rPr>
            <w:rFonts w:ascii="仿宋" w:eastAsia="仿宋" w:hAnsi="仿宋" w:cs="仿宋" w:hint="eastAsia"/>
            <w:lang w:eastAsia="zh-CN"/>
          </w:rPr>
          <w:t>(一)、项目资金来源与筹措</w:t>
        </w:r>
        <w:r>
          <w:tab/>
        </w:r>
        <w:r>
          <w:fldChar w:fldCharType="begin"/>
        </w:r>
        <w:r>
          <w:instrText xml:space="preserve"> PAGEREF _Toc27678 \h </w:instrText>
        </w:r>
        <w:r>
          <w:fldChar w:fldCharType="separate"/>
        </w:r>
        <w:r>
          <w:t>46</w:t>
        </w:r>
        <w:r>
          <w:fldChar w:fldCharType="end"/>
        </w:r>
      </w:hyperlink>
    </w:p>
    <w:p>
      <w:pPr>
        <w:pStyle w:val="TOC2"/>
        <w:tabs>
          <w:tab w:val="right" w:leader="dot" w:pos="8306"/>
        </w:tabs>
      </w:pPr>
      <w:hyperlink w:anchor="_Toc15877" w:history="1">
        <w:r>
          <w:rPr>
            <w:rFonts w:ascii="仿宋" w:eastAsia="仿宋" w:hAnsi="仿宋" w:cs="仿宋" w:hint="eastAsia"/>
            <w:lang w:eastAsia="zh-CN"/>
          </w:rPr>
          <w:t>(二)、资金使用与监管</w:t>
        </w:r>
        <w:r>
          <w:tab/>
        </w:r>
        <w:r>
          <w:fldChar w:fldCharType="begin"/>
        </w:r>
        <w:r>
          <w:instrText xml:space="preserve"> PAGEREF _Toc15877 \h </w:instrText>
        </w:r>
        <w:r>
          <w:fldChar w:fldCharType="separate"/>
        </w:r>
        <w:r>
          <w:t>48</w:t>
        </w:r>
        <w:r>
          <w:fldChar w:fldCharType="end"/>
        </w:r>
      </w:hyperlink>
    </w:p>
    <w:p>
      <w:pPr>
        <w:pStyle w:val="TOC2"/>
        <w:tabs>
          <w:tab w:val="right" w:leader="dot" w:pos="8306"/>
        </w:tabs>
      </w:pPr>
      <w:hyperlink w:anchor="_Toc29246" w:history="1">
        <w:r>
          <w:rPr>
            <w:rFonts w:ascii="仿宋" w:eastAsia="仿宋" w:hAnsi="仿宋" w:cs="仿宋" w:hint="eastAsia"/>
            <w:lang w:eastAsia="zh-CN"/>
          </w:rPr>
          <w:t>(三)、财务规划与预测</w:t>
        </w:r>
        <w:r>
          <w:tab/>
        </w:r>
        <w:r>
          <w:fldChar w:fldCharType="begin"/>
        </w:r>
        <w:r>
          <w:instrText xml:space="preserve"> PAGEREF _Toc29246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90" w:history="1">
        <w:r>
          <w:rPr>
            <w:rFonts w:ascii="仿宋" w:eastAsia="仿宋" w:hAnsi="仿宋" w:cs="仿宋" w:hint="eastAsia"/>
            <w:lang w:eastAsia="zh-CN"/>
          </w:rPr>
          <w:t>九、项目质量与标准</w:t>
        </w:r>
        <w:r>
          <w:tab/>
        </w:r>
        <w:r>
          <w:fldChar w:fldCharType="begin"/>
        </w:r>
        <w:r>
          <w:instrText xml:space="preserve"> PAGEREF _Toc28790 \h </w:instrText>
        </w:r>
        <w:r>
          <w:fldChar w:fldCharType="separate"/>
        </w:r>
        <w:r>
          <w:t>50</w:t>
        </w:r>
        <w:r>
          <w:fldChar w:fldCharType="end"/>
        </w:r>
      </w:hyperlink>
    </w:p>
    <w:p>
      <w:pPr>
        <w:pStyle w:val="TOC2"/>
        <w:tabs>
          <w:tab w:val="right" w:leader="dot" w:pos="8306"/>
        </w:tabs>
      </w:pPr>
      <w:hyperlink w:anchor="_Toc6928" w:history="1">
        <w:r>
          <w:rPr>
            <w:rFonts w:ascii="仿宋" w:eastAsia="仿宋" w:hAnsi="仿宋" w:cs="仿宋" w:hint="eastAsia"/>
            <w:lang w:eastAsia="zh-CN"/>
          </w:rPr>
          <w:t>(一)、质量保障体系</w:t>
        </w:r>
        <w:r>
          <w:tab/>
        </w:r>
        <w:r>
          <w:fldChar w:fldCharType="begin"/>
        </w:r>
        <w:r>
          <w:instrText xml:space="preserve"> PAGEREF _Toc6928 \h </w:instrText>
        </w:r>
        <w:r>
          <w:fldChar w:fldCharType="separate"/>
        </w:r>
        <w:r>
          <w:t>50</w:t>
        </w:r>
        <w:r>
          <w:fldChar w:fldCharType="end"/>
        </w:r>
      </w:hyperlink>
    </w:p>
    <w:p>
      <w:pPr>
        <w:pStyle w:val="TOC2"/>
        <w:tabs>
          <w:tab w:val="right" w:leader="dot" w:pos="8306"/>
        </w:tabs>
      </w:pPr>
      <w:hyperlink w:anchor="_Toc2477" w:history="1">
        <w:r>
          <w:rPr>
            <w:rFonts w:ascii="仿宋" w:eastAsia="仿宋" w:hAnsi="仿宋" w:cs="仿宋" w:hint="eastAsia"/>
            <w:lang w:eastAsia="zh-CN"/>
          </w:rPr>
          <w:t>(二)、标准化作业流程</w:t>
        </w:r>
        <w:r>
          <w:tab/>
        </w:r>
        <w:r>
          <w:fldChar w:fldCharType="begin"/>
        </w:r>
        <w:r>
          <w:instrText xml:space="preserve"> PAGEREF _Toc2477 \h </w:instrText>
        </w:r>
        <w:r>
          <w:fldChar w:fldCharType="separate"/>
        </w:r>
        <w:r>
          <w:t>51</w:t>
        </w:r>
        <w:r>
          <w:fldChar w:fldCharType="end"/>
        </w:r>
      </w:hyperlink>
    </w:p>
    <w:p>
      <w:pPr>
        <w:pStyle w:val="TOC2"/>
        <w:tabs>
          <w:tab w:val="right" w:leader="dot" w:pos="8306"/>
        </w:tabs>
      </w:pPr>
      <w:hyperlink w:anchor="_Toc6151" w:history="1">
        <w:r>
          <w:rPr>
            <w:rFonts w:ascii="仿宋" w:eastAsia="仿宋" w:hAnsi="仿宋" w:cs="仿宋" w:hint="eastAsia"/>
            <w:lang w:eastAsia="zh-CN"/>
          </w:rPr>
          <w:t>(三)、质量监控与评估</w:t>
        </w:r>
        <w:r>
          <w:tab/>
        </w:r>
        <w:r>
          <w:fldChar w:fldCharType="begin"/>
        </w:r>
        <w:r>
          <w:instrText xml:space="preserve"> PAGEREF _Toc6151 \h </w:instrText>
        </w:r>
        <w:r>
          <w:fldChar w:fldCharType="separate"/>
        </w:r>
        <w:r>
          <w:t>53</w:t>
        </w:r>
        <w:r>
          <w:fldChar w:fldCharType="end"/>
        </w:r>
      </w:hyperlink>
    </w:p>
    <w:p>
      <w:pPr>
        <w:pStyle w:val="TOC2"/>
        <w:tabs>
          <w:tab w:val="right" w:leader="dot" w:pos="8306"/>
        </w:tabs>
      </w:pPr>
      <w:hyperlink w:anchor="_Toc11800" w:history="1">
        <w:r>
          <w:rPr>
            <w:rFonts w:ascii="仿宋" w:eastAsia="仿宋" w:hAnsi="仿宋" w:cs="仿宋" w:hint="eastAsia"/>
            <w:lang w:eastAsia="zh-CN"/>
          </w:rPr>
          <w:t>(四)、质量改进计划</w:t>
        </w:r>
        <w:r>
          <w:tab/>
        </w:r>
        <w:r>
          <w:fldChar w:fldCharType="begin"/>
        </w:r>
        <w:r>
          <w:instrText xml:space="preserve"> PAGEREF _Toc11800 \h </w:instrText>
        </w:r>
        <w:r>
          <w:fldChar w:fldCharType="separate"/>
        </w:r>
        <w:r>
          <w:t>54</w:t>
        </w:r>
        <w:r>
          <w:fldChar w:fldCharType="end"/>
        </w:r>
      </w:hyperlink>
    </w:p>
    <w:p>
      <w:pPr>
        <w:pStyle w:val="TOC1"/>
        <w:tabs>
          <w:tab w:val="right" w:leader="dot" w:pos="8306"/>
        </w:tabs>
      </w:pPr>
      <w:hyperlink w:anchor="_Toc31096" w:history="1">
        <w:r>
          <w:rPr>
            <w:rFonts w:ascii="仿宋" w:eastAsia="仿宋" w:hAnsi="仿宋" w:cs="仿宋" w:hint="eastAsia"/>
            <w:lang w:eastAsia="zh-CN"/>
          </w:rPr>
          <w:t>十、项目变更管理</w:t>
        </w:r>
        <w:r>
          <w:tab/>
        </w:r>
        <w:r>
          <w:fldChar w:fldCharType="begin"/>
        </w:r>
        <w:r>
          <w:instrText xml:space="preserve"> PAGEREF _Toc31096 \h </w:instrText>
        </w:r>
        <w:r>
          <w:fldChar w:fldCharType="separate"/>
        </w:r>
        <w:r>
          <w:t>55</w:t>
        </w:r>
        <w:r>
          <w:fldChar w:fldCharType="end"/>
        </w:r>
      </w:hyperlink>
    </w:p>
    <w:p>
      <w:pPr>
        <w:pStyle w:val="TOC2"/>
        <w:tabs>
          <w:tab w:val="right" w:leader="dot" w:pos="8306"/>
        </w:tabs>
      </w:pPr>
      <w:hyperlink w:anchor="_Toc15313" w:history="1">
        <w:r>
          <w:rPr>
            <w:rFonts w:ascii="仿宋" w:eastAsia="仿宋" w:hAnsi="仿宋" w:cs="仿宋" w:hint="eastAsia"/>
            <w:lang w:eastAsia="zh-CN"/>
          </w:rPr>
          <w:t>(一)、变更控制流程</w:t>
        </w:r>
        <w:r>
          <w:tab/>
        </w:r>
        <w:r>
          <w:fldChar w:fldCharType="begin"/>
        </w:r>
        <w:r>
          <w:instrText xml:space="preserve"> PAGEREF _Toc15313 \h </w:instrText>
        </w:r>
        <w:r>
          <w:fldChar w:fldCharType="separate"/>
        </w:r>
        <w:r>
          <w:t>55</w:t>
        </w:r>
        <w:r>
          <w:fldChar w:fldCharType="end"/>
        </w:r>
      </w:hyperlink>
    </w:p>
    <w:p>
      <w:pPr>
        <w:pStyle w:val="TOC2"/>
        <w:tabs>
          <w:tab w:val="right" w:leader="dot" w:pos="8306"/>
        </w:tabs>
      </w:pPr>
      <w:hyperlink w:anchor="_Toc24516" w:history="1">
        <w:r>
          <w:rPr>
            <w:rFonts w:ascii="仿宋" w:eastAsia="仿宋" w:hAnsi="仿宋" w:cs="仿宋" w:hint="eastAsia"/>
            <w:lang w:eastAsia="zh-CN"/>
          </w:rPr>
          <w:t>(二)、影响评估与处理</w:t>
        </w:r>
        <w:r>
          <w:tab/>
        </w:r>
        <w:r>
          <w:fldChar w:fldCharType="begin"/>
        </w:r>
        <w:r>
          <w:instrText xml:space="preserve"> PAGEREF _Toc24516 \h </w:instrText>
        </w:r>
        <w:r>
          <w:fldChar w:fldCharType="separate"/>
        </w:r>
        <w:r>
          <w:t>56</w:t>
        </w:r>
        <w:r>
          <w:fldChar w:fldCharType="end"/>
        </w:r>
      </w:hyperlink>
    </w:p>
    <w:p>
      <w:pPr>
        <w:pStyle w:val="TOC2"/>
        <w:tabs>
          <w:tab w:val="right" w:leader="dot" w:pos="8306"/>
        </w:tabs>
      </w:pPr>
      <w:hyperlink w:anchor="_Toc27041" w:history="1">
        <w:r>
          <w:rPr>
            <w:rFonts w:ascii="仿宋" w:eastAsia="仿宋" w:hAnsi="仿宋" w:cs="仿宋" w:hint="eastAsia"/>
            <w:lang w:eastAsia="zh-CN"/>
          </w:rPr>
          <w:t>(三)、变更记录与追踪</w:t>
        </w:r>
        <w:r>
          <w:tab/>
        </w:r>
        <w:r>
          <w:fldChar w:fldCharType="begin"/>
        </w:r>
        <w:r>
          <w:instrText xml:space="preserve"> PAGEREF _Toc27041 \h </w:instrText>
        </w:r>
        <w:r>
          <w:fldChar w:fldCharType="separate"/>
        </w:r>
        <w:r>
          <w:t>58</w:t>
        </w:r>
        <w:r>
          <w:fldChar w:fldCharType="end"/>
        </w:r>
      </w:hyperlink>
    </w:p>
    <w:p>
      <w:pPr>
        <w:pStyle w:val="TOC2"/>
        <w:tabs>
          <w:tab w:val="right" w:leader="dot" w:pos="8306"/>
        </w:tabs>
      </w:pPr>
      <w:hyperlink w:anchor="_Toc1752" w:history="1">
        <w:r>
          <w:rPr>
            <w:rFonts w:ascii="仿宋" w:eastAsia="仿宋" w:hAnsi="仿宋" w:cs="仿宋" w:hint="eastAsia"/>
            <w:lang w:eastAsia="zh-CN"/>
          </w:rPr>
          <w:t>(四)、变更管理策略</w:t>
        </w:r>
        <w:r>
          <w:tab/>
        </w:r>
        <w:r>
          <w:fldChar w:fldCharType="begin"/>
        </w:r>
        <w:r>
          <w:instrText xml:space="preserve"> PAGEREF _Toc1752 \h </w:instrText>
        </w:r>
        <w:r>
          <w:fldChar w:fldCharType="separate"/>
        </w:r>
        <w:r>
          <w:t>59</w:t>
        </w:r>
        <w:r>
          <w:fldChar w:fldCharType="end"/>
        </w:r>
      </w:hyperlink>
    </w:p>
    <w:p>
      <w:pPr>
        <w:pStyle w:val="TOC1"/>
        <w:tabs>
          <w:tab w:val="right" w:leader="dot" w:pos="8306"/>
        </w:tabs>
      </w:pPr>
      <w:hyperlink w:anchor="_Toc27388" w:history="1">
        <w:r>
          <w:rPr>
            <w:rFonts w:ascii="仿宋" w:eastAsia="仿宋" w:hAnsi="仿宋" w:cs="仿宋" w:hint="eastAsia"/>
            <w:lang w:eastAsia="zh-CN"/>
          </w:rPr>
          <w:t>十一、客户关系管理与市场拓展</w:t>
        </w:r>
        <w:r>
          <w:tab/>
        </w:r>
        <w:r>
          <w:fldChar w:fldCharType="begin"/>
        </w:r>
        <w:r>
          <w:instrText xml:space="preserve"> PAGEREF _Toc27388 \h </w:instrText>
        </w:r>
        <w:r>
          <w:fldChar w:fldCharType="separate"/>
        </w:r>
        <w:r>
          <w:t>61</w:t>
        </w:r>
        <w:r>
          <w:fldChar w:fldCharType="end"/>
        </w:r>
      </w:hyperlink>
    </w:p>
    <w:p>
      <w:pPr>
        <w:pStyle w:val="TOC2"/>
        <w:tabs>
          <w:tab w:val="right" w:leader="dot" w:pos="8306"/>
        </w:tabs>
      </w:pPr>
      <w:hyperlink w:anchor="_Toc1704" w:history="1">
        <w:r>
          <w:rPr>
            <w:rFonts w:ascii="仿宋" w:eastAsia="仿宋" w:hAnsi="仿宋" w:cs="仿宋" w:hint="eastAsia"/>
            <w:lang w:eastAsia="zh-CN"/>
          </w:rPr>
          <w:t>(一)、客户关系管理策略</w:t>
        </w:r>
        <w:r>
          <w:tab/>
        </w:r>
        <w:r>
          <w:fldChar w:fldCharType="begin"/>
        </w:r>
        <w:r>
          <w:instrText xml:space="preserve"> PAGEREF _Toc1704 \h </w:instrText>
        </w:r>
        <w:r>
          <w:fldChar w:fldCharType="separate"/>
        </w:r>
        <w:r>
          <w:t>61</w:t>
        </w:r>
        <w:r>
          <w:fldChar w:fldCharType="end"/>
        </w:r>
      </w:hyperlink>
    </w:p>
    <w:p>
      <w:pPr>
        <w:pStyle w:val="TOC2"/>
        <w:tabs>
          <w:tab w:val="right" w:leader="dot" w:pos="8306"/>
        </w:tabs>
      </w:pPr>
      <w:hyperlink w:anchor="_Toc10509" w:history="1">
        <w:r>
          <w:rPr>
            <w:rFonts w:ascii="仿宋" w:eastAsia="仿宋" w:hAnsi="仿宋" w:cs="仿宋" w:hint="eastAsia"/>
            <w:lang w:eastAsia="zh-CN"/>
          </w:rPr>
          <w:t>(二)、市场拓展方案</w:t>
        </w:r>
        <w:r>
          <w:tab/>
        </w:r>
        <w:r>
          <w:fldChar w:fldCharType="begin"/>
        </w:r>
        <w:r>
          <w:instrText xml:space="preserve"> PAGEREF _Toc10509 \h </w:instrText>
        </w:r>
        <w:r>
          <w:fldChar w:fldCharType="separate"/>
        </w:r>
        <w:r>
          <w:t>62</w:t>
        </w:r>
        <w:r>
          <w:fldChar w:fldCharType="end"/>
        </w:r>
      </w:hyperlink>
    </w:p>
    <w:p>
      <w:pPr>
        <w:pStyle w:val="TOC1"/>
        <w:tabs>
          <w:tab w:val="right" w:leader="dot" w:pos="8306"/>
        </w:tabs>
      </w:pPr>
      <w:hyperlink w:anchor="_Toc14482" w:history="1">
        <w:r>
          <w:rPr>
            <w:rFonts w:ascii="仿宋" w:eastAsia="仿宋" w:hAnsi="仿宋" w:cs="仿宋" w:hint="eastAsia"/>
            <w:lang w:eastAsia="zh-CN"/>
          </w:rPr>
          <w:t>十二、环境保护与绿色发展</w:t>
        </w:r>
        <w:r>
          <w:tab/>
        </w:r>
        <w:r>
          <w:fldChar w:fldCharType="begin"/>
        </w:r>
        <w:r>
          <w:instrText xml:space="preserve"> PAGEREF _Toc14482 \h </w:instrText>
        </w:r>
        <w:r>
          <w:fldChar w:fldCharType="separate"/>
        </w:r>
        <w:r>
          <w:t>63</w:t>
        </w:r>
        <w:r>
          <w:fldChar w:fldCharType="end"/>
        </w:r>
      </w:hyperlink>
    </w:p>
    <w:p>
      <w:pPr>
        <w:pStyle w:val="TOC2"/>
        <w:tabs>
          <w:tab w:val="right" w:leader="dot" w:pos="8306"/>
        </w:tabs>
      </w:pPr>
      <w:hyperlink w:anchor="_Toc24851" w:history="1">
        <w:r>
          <w:rPr>
            <w:rFonts w:ascii="仿宋" w:eastAsia="仿宋" w:hAnsi="仿宋" w:cs="仿宋" w:hint="eastAsia"/>
            <w:lang w:eastAsia="zh-CN"/>
          </w:rPr>
          <w:t>(一)、环境保护措施</w:t>
        </w:r>
        <w:r>
          <w:tab/>
        </w:r>
        <w:r>
          <w:fldChar w:fldCharType="begin"/>
        </w:r>
        <w:r>
          <w:instrText xml:space="preserve"> PAGEREF _Toc24851 \h </w:instrText>
        </w:r>
        <w:r>
          <w:fldChar w:fldCharType="separate"/>
        </w:r>
        <w:r>
          <w:t>63</w:t>
        </w:r>
        <w:r>
          <w:fldChar w:fldCharType="end"/>
        </w:r>
      </w:hyperlink>
    </w:p>
    <w:p>
      <w:pPr>
        <w:pStyle w:val="TOC2"/>
        <w:tabs>
          <w:tab w:val="right" w:leader="dot" w:pos="8306"/>
        </w:tabs>
      </w:pPr>
      <w:hyperlink w:anchor="_Toc28879" w:history="1">
        <w:r>
          <w:rPr>
            <w:rFonts w:ascii="仿宋" w:eastAsia="仿宋" w:hAnsi="仿宋" w:cs="仿宋" w:hint="eastAsia"/>
            <w:lang w:eastAsia="zh-CN"/>
          </w:rPr>
          <w:t>(二)、绿色发展与可持续发展策略</w:t>
        </w:r>
        <w:r>
          <w:tab/>
        </w:r>
        <w:r>
          <w:fldChar w:fldCharType="begin"/>
        </w:r>
        <w:r>
          <w:instrText xml:space="preserve"> PAGEREF _Toc28879 \h </w:instrText>
        </w:r>
        <w:r>
          <w:fldChar w:fldCharType="separate"/>
        </w:r>
        <w:r>
          <w:t>65</w:t>
        </w:r>
        <w:r>
          <w:fldChar w:fldCharType="end"/>
        </w:r>
      </w:hyperlink>
    </w:p>
    <w:p>
      <w:pPr>
        <w:pStyle w:val="TOC1"/>
        <w:tabs>
          <w:tab w:val="right" w:leader="dot" w:pos="8306"/>
        </w:tabs>
      </w:pPr>
      <w:hyperlink w:anchor="_Toc14995" w:history="1">
        <w:r>
          <w:rPr>
            <w:rFonts w:ascii="仿宋" w:eastAsia="仿宋" w:hAnsi="仿宋" w:cs="仿宋" w:hint="eastAsia"/>
            <w:lang w:eastAsia="zh-CN"/>
          </w:rPr>
          <w:t>十三、项目施工方案</w:t>
        </w:r>
        <w:r>
          <w:tab/>
        </w:r>
        <w:r>
          <w:fldChar w:fldCharType="begin"/>
        </w:r>
        <w:r>
          <w:instrText xml:space="preserve"> PAGEREF _Toc14995 \h </w:instrText>
        </w:r>
        <w:r>
          <w:fldChar w:fldCharType="separate"/>
        </w:r>
        <w:r>
          <w:t>67</w:t>
        </w:r>
        <w:r>
          <w:fldChar w:fldCharType="end"/>
        </w:r>
      </w:hyperlink>
    </w:p>
    <w:p>
      <w:pPr>
        <w:pStyle w:val="TOC2"/>
        <w:tabs>
          <w:tab w:val="right" w:leader="dot" w:pos="8306"/>
        </w:tabs>
      </w:pPr>
      <w:hyperlink w:anchor="_Toc29776" w:history="1">
        <w:r>
          <w:rPr>
            <w:rFonts w:ascii="仿宋" w:eastAsia="仿宋" w:hAnsi="仿宋" w:cs="仿宋" w:hint="eastAsia"/>
            <w:lang w:eastAsia="zh-CN"/>
          </w:rPr>
          <w:t>(一)、施工组织设计</w:t>
        </w:r>
        <w:r>
          <w:tab/>
        </w:r>
        <w:r>
          <w:fldChar w:fldCharType="begin"/>
        </w:r>
        <w:r>
          <w:instrText xml:space="preserve"> PAGEREF _Toc29776 \h </w:instrText>
        </w:r>
        <w:r>
          <w:fldChar w:fldCharType="separate"/>
        </w:r>
        <w:r>
          <w:t>67</w:t>
        </w:r>
        <w:r>
          <w:fldChar w:fldCharType="end"/>
        </w:r>
      </w:hyperlink>
    </w:p>
    <w:p>
      <w:pPr>
        <w:pStyle w:val="TOC2"/>
        <w:tabs>
          <w:tab w:val="right" w:leader="dot" w:pos="8306"/>
        </w:tabs>
      </w:pPr>
      <w:hyperlink w:anchor="_Toc15405" w:history="1">
        <w:r>
          <w:rPr>
            <w:rFonts w:ascii="仿宋" w:eastAsia="仿宋" w:hAnsi="仿宋" w:cs="仿宋" w:hint="eastAsia"/>
            <w:lang w:eastAsia="zh-CN"/>
          </w:rPr>
          <w:t>(二)、施工工艺与技术路线</w:t>
        </w:r>
        <w:r>
          <w:tab/>
        </w:r>
        <w:r>
          <w:fldChar w:fldCharType="begin"/>
        </w:r>
        <w:r>
          <w:instrText xml:space="preserve"> PAGEREF _Toc15405 \h </w:instrText>
        </w:r>
        <w:r>
          <w:fldChar w:fldCharType="separate"/>
        </w:r>
        <w:r>
          <w:t>68</w:t>
        </w:r>
        <w:r>
          <w:fldChar w:fldCharType="end"/>
        </w:r>
      </w:hyperlink>
    </w:p>
    <w:p>
      <w:pPr>
        <w:pStyle w:val="TOC2"/>
        <w:tabs>
          <w:tab w:val="right" w:leader="dot" w:pos="8306"/>
        </w:tabs>
      </w:pPr>
      <w:hyperlink w:anchor="_Toc5830" w:history="1">
        <w:r>
          <w:rPr>
            <w:rFonts w:ascii="仿宋" w:eastAsia="仿宋" w:hAnsi="仿宋" w:cs="仿宋" w:hint="eastAsia"/>
            <w:lang w:eastAsia="zh-CN"/>
          </w:rPr>
          <w:t>(三)、关键节点施工计划</w:t>
        </w:r>
        <w:r>
          <w:tab/>
        </w:r>
        <w:r>
          <w:fldChar w:fldCharType="begin"/>
        </w:r>
        <w:r>
          <w:instrText xml:space="preserve"> PAGEREF _Toc5830 \h </w:instrText>
        </w:r>
        <w:r>
          <w:fldChar w:fldCharType="separate"/>
        </w:r>
        <w:r>
          <w:t>69</w:t>
        </w:r>
        <w:r>
          <w:fldChar w:fldCharType="end"/>
        </w:r>
      </w:hyperlink>
    </w:p>
    <w:p>
      <w:pPr>
        <w:pStyle w:val="TOC2"/>
        <w:tabs>
          <w:tab w:val="right" w:leader="dot" w:pos="8306"/>
        </w:tabs>
      </w:pPr>
      <w:hyperlink w:anchor="_Toc31772" w:history="1">
        <w:r>
          <w:rPr>
            <w:rFonts w:ascii="仿宋" w:eastAsia="仿宋" w:hAnsi="仿宋" w:cs="仿宋" w:hint="eastAsia"/>
            <w:lang w:eastAsia="zh-CN"/>
          </w:rPr>
          <w:t>(四)、施工现场管理</w:t>
        </w:r>
        <w:r>
          <w:tab/>
        </w:r>
        <w:r>
          <w:fldChar w:fldCharType="begin"/>
        </w:r>
        <w:r>
          <w:instrText xml:space="preserve"> PAGEREF _Toc31772 \h </w:instrText>
        </w:r>
        <w:r>
          <w:fldChar w:fldCharType="separate"/>
        </w:r>
        <w:r>
          <w:t>71</w:t>
        </w:r>
        <w:r>
          <w:fldChar w:fldCharType="end"/>
        </w:r>
      </w:hyperlink>
    </w:p>
    <w:p>
      <w:pPr>
        <w:pStyle w:val="TOC1"/>
        <w:tabs>
          <w:tab w:val="right" w:leader="dot" w:pos="8306"/>
        </w:tabs>
      </w:pPr>
      <w:hyperlink w:anchor="_Toc2467" w:history="1">
        <w:r>
          <w:rPr>
            <w:rFonts w:ascii="仿宋" w:eastAsia="仿宋" w:hAnsi="仿宋" w:cs="仿宋" w:hint="eastAsia"/>
            <w:lang w:eastAsia="zh-CN"/>
          </w:rPr>
          <w:t>十四、人力资源管理与开发</w:t>
        </w:r>
        <w:r>
          <w:tab/>
        </w:r>
        <w:r>
          <w:fldChar w:fldCharType="begin"/>
        </w:r>
        <w:r>
          <w:instrText xml:space="preserve"> PAGEREF _Toc2467 \h </w:instrText>
        </w:r>
        <w:r>
          <w:fldChar w:fldCharType="separate"/>
        </w:r>
        <w:r>
          <w:t>73</w:t>
        </w:r>
        <w:r>
          <w:fldChar w:fldCharType="end"/>
        </w:r>
      </w:hyperlink>
    </w:p>
    <w:p>
      <w:pPr>
        <w:pStyle w:val="TOC2"/>
        <w:tabs>
          <w:tab w:val="right" w:leader="dot" w:pos="8306"/>
        </w:tabs>
      </w:pPr>
      <w:hyperlink w:anchor="_Toc4516" w:history="1">
        <w:r>
          <w:rPr>
            <w:rFonts w:ascii="仿宋" w:eastAsia="仿宋" w:hAnsi="仿宋" w:cs="仿宋" w:hint="eastAsia"/>
            <w:lang w:eastAsia="zh-CN"/>
          </w:rPr>
          <w:t>(一)、人力资源规划</w:t>
        </w:r>
        <w:r>
          <w:tab/>
        </w:r>
        <w:r>
          <w:fldChar w:fldCharType="begin"/>
        </w:r>
        <w:r>
          <w:instrText xml:space="preserve"> PAGEREF _Toc4516 \h </w:instrText>
        </w:r>
        <w:r>
          <w:fldChar w:fldCharType="separate"/>
        </w:r>
        <w:r>
          <w:t>73</w:t>
        </w:r>
        <w:r>
          <w:fldChar w:fldCharType="end"/>
        </w:r>
      </w:hyperlink>
    </w:p>
    <w:p>
      <w:pPr>
        <w:pStyle w:val="TOC2"/>
        <w:tabs>
          <w:tab w:val="right" w:leader="dot" w:pos="8306"/>
        </w:tabs>
      </w:pPr>
      <w:hyperlink w:anchor="_Toc27726" w:history="1">
        <w:r>
          <w:rPr>
            <w:rFonts w:ascii="仿宋" w:eastAsia="仿宋" w:hAnsi="仿宋" w:cs="仿宋" w:hint="eastAsia"/>
            <w:lang w:eastAsia="zh-CN"/>
          </w:rPr>
          <w:t>(二)、人力资源开发与培训</w:t>
        </w:r>
        <w:r>
          <w:tab/>
        </w:r>
        <w:r>
          <w:fldChar w:fldCharType="begin"/>
        </w:r>
        <w:r>
          <w:instrText xml:space="preserve"> PAGEREF _Toc27726 \h </w:instrText>
        </w:r>
        <w:r>
          <w:fldChar w:fldCharType="separate"/>
        </w:r>
        <w:r>
          <w:t>75</w:t>
        </w:r>
        <w:r>
          <w:fldChar w:fldCharType="end"/>
        </w:r>
      </w:hyperlink>
    </w:p>
    <w:p>
      <w:pPr>
        <w:pStyle w:val="TOC1"/>
        <w:tabs>
          <w:tab w:val="right" w:leader="dot" w:pos="8306"/>
        </w:tabs>
      </w:pPr>
      <w:hyperlink w:anchor="_Toc14074" w:history="1">
        <w:r>
          <w:rPr>
            <w:rFonts w:ascii="仿宋" w:eastAsia="仿宋" w:hAnsi="仿宋" w:cs="仿宋" w:hint="eastAsia"/>
            <w:lang w:eastAsia="zh-CN"/>
          </w:rPr>
          <w:t>十五、企业合规与伦理</w:t>
        </w:r>
        <w:r>
          <w:tab/>
        </w:r>
        <w:r>
          <w:fldChar w:fldCharType="begin"/>
        </w:r>
        <w:r>
          <w:instrText xml:space="preserve"> PAGEREF _Toc14074 \h </w:instrText>
        </w:r>
        <w:r>
          <w:fldChar w:fldCharType="separate"/>
        </w:r>
        <w:r>
          <w:t>77</w:t>
        </w:r>
        <w:r>
          <w:fldChar w:fldCharType="end"/>
        </w:r>
      </w:hyperlink>
    </w:p>
    <w:p>
      <w:pPr>
        <w:pStyle w:val="TOC2"/>
        <w:tabs>
          <w:tab w:val="right" w:leader="dot" w:pos="8306"/>
        </w:tabs>
      </w:pPr>
      <w:hyperlink w:anchor="_Toc28395" w:history="1">
        <w:r>
          <w:rPr>
            <w:rFonts w:ascii="仿宋" w:eastAsia="仿宋" w:hAnsi="仿宋" w:cs="仿宋" w:hint="eastAsia"/>
            <w:lang w:eastAsia="zh-CN"/>
          </w:rPr>
          <w:t>(一)、合规政策与程序</w:t>
        </w:r>
        <w:r>
          <w:tab/>
        </w:r>
        <w:r>
          <w:fldChar w:fldCharType="begin"/>
        </w:r>
        <w:r>
          <w:instrText xml:space="preserve"> PAGEREF _Toc28395 \h </w:instrText>
        </w:r>
        <w:r>
          <w:fldChar w:fldCharType="separate"/>
        </w:r>
        <w:r>
          <w:t>77</w:t>
        </w:r>
        <w:r>
          <w:fldChar w:fldCharType="end"/>
        </w:r>
      </w:hyperlink>
    </w:p>
    <w:p>
      <w:pPr>
        <w:pStyle w:val="TOC2"/>
        <w:tabs>
          <w:tab w:val="right" w:leader="dot" w:pos="8306"/>
        </w:tabs>
      </w:pPr>
      <w:hyperlink w:anchor="_Toc18285" w:history="1">
        <w:r>
          <w:rPr>
            <w:rFonts w:ascii="仿宋" w:eastAsia="仿宋" w:hAnsi="仿宋" w:cs="仿宋" w:hint="eastAsia"/>
            <w:lang w:eastAsia="zh-CN"/>
          </w:rPr>
          <w:t>(二)、伦理规范与培训</w:t>
        </w:r>
        <w:r>
          <w:tab/>
        </w:r>
        <w:r>
          <w:fldChar w:fldCharType="begin"/>
        </w:r>
        <w:r>
          <w:instrText xml:space="preserve"> PAGEREF _Toc18285 \h </w:instrText>
        </w:r>
        <w:r>
          <w:fldChar w:fldCharType="separate"/>
        </w:r>
        <w:r>
          <w:t>79</w:t>
        </w:r>
        <w:r>
          <w:fldChar w:fldCharType="end"/>
        </w:r>
      </w:hyperlink>
    </w:p>
    <w:p>
      <w:pPr>
        <w:pStyle w:val="TOC2"/>
        <w:tabs>
          <w:tab w:val="right" w:leader="dot" w:pos="8306"/>
        </w:tabs>
      </w:pPr>
      <w:hyperlink w:anchor="_Toc9309" w:history="1">
        <w:r>
          <w:rPr>
            <w:rFonts w:ascii="仿宋" w:eastAsia="仿宋" w:hAnsi="仿宋" w:cs="仿宋" w:hint="eastAsia"/>
            <w:lang w:eastAsia="zh-CN"/>
          </w:rPr>
          <w:t>(三)、合规风险评估</w:t>
        </w:r>
        <w:r>
          <w:tab/>
        </w:r>
        <w:r>
          <w:fldChar w:fldCharType="begin"/>
        </w:r>
        <w:r>
          <w:instrText xml:space="preserve"> PAGEREF _Toc9309 \h </w:instrText>
        </w:r>
        <w:r>
          <w:fldChar w:fldCharType="separate"/>
        </w:r>
        <w:r>
          <w:t>79</w:t>
        </w:r>
        <w:r>
          <w:fldChar w:fldCharType="end"/>
        </w:r>
      </w:hyperlink>
    </w:p>
    <w:p>
      <w:pPr>
        <w:pStyle w:val="TOC2"/>
        <w:tabs>
          <w:tab w:val="right" w:leader="dot" w:pos="8306"/>
        </w:tabs>
      </w:pPr>
      <w:hyperlink w:anchor="_Toc25559" w:history="1">
        <w:r>
          <w:rPr>
            <w:rFonts w:ascii="仿宋" w:eastAsia="仿宋" w:hAnsi="仿宋" w:cs="仿宋" w:hint="eastAsia"/>
            <w:lang w:eastAsia="zh-CN"/>
          </w:rPr>
          <w:t>(四)、合规监督与执行</w:t>
        </w:r>
        <w:r>
          <w:tab/>
        </w:r>
        <w:r>
          <w:fldChar w:fldCharType="begin"/>
        </w:r>
        <w:r>
          <w:instrText xml:space="preserve"> PAGEREF _Toc25559 \h </w:instrText>
        </w:r>
        <w:r>
          <w:fldChar w:fldCharType="separate"/>
        </w:r>
        <w:r>
          <w:t>81</w:t>
        </w:r>
        <w:r>
          <w:fldChar w:fldCharType="end"/>
        </w:r>
      </w:hyperlink>
    </w:p>
    <w:p>
      <w:pPr>
        <w:pStyle w:val="TOC1"/>
        <w:tabs>
          <w:tab w:val="right" w:leader="dot" w:pos="8306"/>
        </w:tabs>
      </w:pPr>
      <w:hyperlink w:anchor="_Toc17782" w:history="1">
        <w:r>
          <w:rPr>
            <w:rFonts w:ascii="仿宋" w:eastAsia="仿宋" w:hAnsi="仿宋" w:cs="仿宋" w:hint="eastAsia"/>
            <w:lang w:eastAsia="zh-CN"/>
          </w:rPr>
          <w:t>十六、合作与交流机制建立</w:t>
        </w:r>
        <w:r>
          <w:tab/>
        </w:r>
        <w:r>
          <w:fldChar w:fldCharType="begin"/>
        </w:r>
        <w:r>
          <w:instrText xml:space="preserve"> PAGEREF _Toc17782 \h </w:instrText>
        </w:r>
        <w:r>
          <w:fldChar w:fldCharType="separate"/>
        </w:r>
        <w:r>
          <w:t>81</w:t>
        </w:r>
        <w:r>
          <w:fldChar w:fldCharType="end"/>
        </w:r>
      </w:hyperlink>
    </w:p>
    <w:p>
      <w:pPr>
        <w:pStyle w:val="TOC2"/>
        <w:tabs>
          <w:tab w:val="right" w:leader="dot" w:pos="8306"/>
        </w:tabs>
      </w:pPr>
      <w:hyperlink w:anchor="_Toc6052" w:history="1">
        <w:r>
          <w:rPr>
            <w:rFonts w:ascii="仿宋" w:eastAsia="仿宋" w:hAnsi="仿宋" w:cs="仿宋" w:hint="eastAsia"/>
            <w:lang w:eastAsia="zh-CN"/>
          </w:rPr>
          <w:t>(一)、合作伙伴选择与合作方式</w:t>
        </w:r>
        <w:r>
          <w:tab/>
        </w:r>
        <w:r>
          <w:fldChar w:fldCharType="begin"/>
        </w:r>
        <w:r>
          <w:instrText xml:space="preserve"> PAGEREF _Toc6052 \h </w:instrText>
        </w:r>
        <w:r>
          <w:fldChar w:fldCharType="separate"/>
        </w:r>
        <w:r>
          <w:t>81</w:t>
        </w:r>
        <w:r>
          <w:fldChar w:fldCharType="end"/>
        </w:r>
      </w:hyperlink>
    </w:p>
    <w:p>
      <w:pPr>
        <w:pStyle w:val="TOC2"/>
        <w:tabs>
          <w:tab w:val="right" w:leader="dot" w:pos="8306"/>
        </w:tabs>
      </w:pPr>
      <w:hyperlink w:anchor="_Toc30310" w:history="1">
        <w:r>
          <w:rPr>
            <w:rFonts w:ascii="仿宋" w:eastAsia="仿宋" w:hAnsi="仿宋" w:cs="仿宋" w:hint="eastAsia"/>
            <w:lang w:eastAsia="zh-CN"/>
          </w:rPr>
          <w:t>(二)、交流与合作平台搭建</w:t>
        </w:r>
        <w:r>
          <w:tab/>
        </w:r>
        <w:r>
          <w:fldChar w:fldCharType="begin"/>
        </w:r>
        <w:r>
          <w:instrText xml:space="preserve"> PAGEREF _Toc30310 \h </w:instrText>
        </w:r>
        <w:r>
          <w:fldChar w:fldCharType="separate"/>
        </w:r>
        <w:r>
          <w:t>83</w:t>
        </w:r>
        <w:r>
          <w:fldChar w:fldCharType="end"/>
        </w:r>
      </w:hyperlink>
    </w:p>
    <w:p>
      <w:pPr>
        <w:pStyle w:val="TOC1"/>
        <w:tabs>
          <w:tab w:val="right" w:leader="dot" w:pos="8306"/>
        </w:tabs>
      </w:pPr>
      <w:hyperlink w:anchor="_Toc27371" w:history="1">
        <w:r>
          <w:rPr>
            <w:rFonts w:ascii="仿宋" w:eastAsia="仿宋" w:hAnsi="仿宋" w:cs="仿宋" w:hint="eastAsia"/>
            <w:lang w:eastAsia="zh-CN"/>
          </w:rPr>
          <w:t>十七、法律法规与政策遵循</w:t>
        </w:r>
        <w:r>
          <w:tab/>
        </w:r>
        <w:r>
          <w:fldChar w:fldCharType="begin"/>
        </w:r>
        <w:r>
          <w:instrText xml:space="preserve"> PAGEREF _Toc27371 \h </w:instrText>
        </w:r>
        <w:r>
          <w:fldChar w:fldCharType="separate"/>
        </w:r>
        <w:r>
          <w:t>84</w:t>
        </w:r>
        <w:r>
          <w:fldChar w:fldCharType="end"/>
        </w:r>
      </w:hyperlink>
    </w:p>
    <w:p>
      <w:pPr>
        <w:pStyle w:val="TOC2"/>
        <w:tabs>
          <w:tab w:val="right" w:leader="dot" w:pos="8306"/>
        </w:tabs>
      </w:pPr>
      <w:hyperlink w:anchor="_Toc26860" w:history="1">
        <w:r>
          <w:rPr>
            <w:rFonts w:ascii="仿宋" w:eastAsia="仿宋" w:hAnsi="仿宋" w:cs="仿宋" w:hint="eastAsia"/>
            <w:lang w:eastAsia="zh-CN"/>
          </w:rPr>
          <w:t>(一)、法律法规遵守</w:t>
        </w:r>
        <w:r>
          <w:tab/>
        </w:r>
        <w:r>
          <w:fldChar w:fldCharType="begin"/>
        </w:r>
        <w:r>
          <w:instrText xml:space="preserve"> PAGEREF _Toc26860 \h </w:instrText>
        </w:r>
        <w:r>
          <w:fldChar w:fldCharType="separate"/>
        </w:r>
        <w:r>
          <w:t>84</w:t>
        </w:r>
        <w:r>
          <w:fldChar w:fldCharType="end"/>
        </w:r>
      </w:hyperlink>
    </w:p>
    <w:p>
      <w:pPr>
        <w:pStyle w:val="TOC2"/>
        <w:tabs>
          <w:tab w:val="right" w:leader="dot" w:pos="8306"/>
        </w:tabs>
      </w:pPr>
      <w:hyperlink w:anchor="_Toc29291" w:history="1">
        <w:r>
          <w:rPr>
            <w:rFonts w:ascii="仿宋" w:eastAsia="仿宋" w:hAnsi="仿宋" w:cs="仿宋" w:hint="eastAsia"/>
            <w:lang w:eastAsia="zh-CN"/>
          </w:rPr>
          <w:t>(二)、政策导向与利用</w:t>
        </w:r>
        <w:r>
          <w:tab/>
        </w:r>
        <w:r>
          <w:fldChar w:fldCharType="begin"/>
        </w:r>
        <w:r>
          <w:instrText xml:space="preserve"> PAGEREF _Toc29291 \h </w:instrText>
        </w:r>
        <w:r>
          <w:fldChar w:fldCharType="separate"/>
        </w:r>
        <w:r>
          <w:t>85</w:t>
        </w:r>
        <w:r>
          <w:fldChar w:fldCharType="end"/>
        </w:r>
      </w:hyperlink>
    </w:p>
    <w:p>
      <w:pPr>
        <w:pStyle w:val="TOC1"/>
        <w:tabs>
          <w:tab w:val="right" w:leader="dot" w:pos="8306"/>
        </w:tabs>
      </w:pPr>
      <w:hyperlink w:anchor="_Toc18650" w:history="1">
        <w:r>
          <w:rPr>
            <w:rFonts w:ascii="仿宋" w:eastAsia="仿宋" w:hAnsi="仿宋" w:cs="仿宋" w:hint="eastAsia"/>
            <w:lang w:eastAsia="zh-CN"/>
          </w:rPr>
          <w:t>十八、创新驱动与持续发展</w:t>
        </w:r>
        <w:r>
          <w:tab/>
        </w:r>
        <w:r>
          <w:fldChar w:fldCharType="begin"/>
        </w:r>
        <w:r>
          <w:instrText xml:space="preserve"> PAGEREF _Toc18650 \h </w:instrText>
        </w:r>
        <w:r>
          <w:fldChar w:fldCharType="separate"/>
        </w:r>
        <w:r>
          <w:t>86</w:t>
        </w:r>
        <w:r>
          <w:fldChar w:fldCharType="end"/>
        </w:r>
      </w:hyperlink>
    </w:p>
    <w:p>
      <w:pPr>
        <w:pStyle w:val="TOC2"/>
        <w:tabs>
          <w:tab w:val="right" w:leader="dot" w:pos="8306"/>
        </w:tabs>
      </w:pPr>
      <w:hyperlink w:anchor="_Toc13427" w:history="1">
        <w:r>
          <w:rPr>
            <w:rFonts w:ascii="仿宋" w:eastAsia="仿宋" w:hAnsi="仿宋" w:cs="仿宋" w:hint="eastAsia"/>
            <w:lang w:eastAsia="zh-CN"/>
          </w:rPr>
          <w:t>(一)、创新驱动战略实施</w:t>
        </w:r>
        <w:r>
          <w:tab/>
        </w:r>
        <w:r>
          <w:fldChar w:fldCharType="begin"/>
        </w:r>
        <w:r>
          <w:instrText xml:space="preserve"> PAGEREF _Toc13427 \h </w:instrText>
        </w:r>
        <w:r>
          <w:fldChar w:fldCharType="separate"/>
        </w:r>
        <w:r>
          <w:t>86</w:t>
        </w:r>
        <w:r>
          <w:fldChar w:fldCharType="end"/>
        </w:r>
      </w:hyperlink>
    </w:p>
    <w:p>
      <w:pPr>
        <w:pStyle w:val="TOC2"/>
        <w:tabs>
          <w:tab w:val="right" w:leader="dot" w:pos="8306"/>
        </w:tabs>
      </w:pPr>
      <w:hyperlink w:anchor="_Toc3562" w:history="1">
        <w:r>
          <w:rPr>
            <w:rFonts w:ascii="仿宋" w:eastAsia="仿宋" w:hAnsi="仿宋" w:cs="仿宋" w:hint="eastAsia"/>
            <w:lang w:eastAsia="zh-CN"/>
          </w:rPr>
          <w:t>(二)、持续发展路径探索</w:t>
        </w:r>
        <w:r>
          <w:tab/>
        </w:r>
        <w:r>
          <w:fldChar w:fldCharType="begin"/>
        </w:r>
        <w:r>
          <w:instrText xml:space="preserve"> PAGEREF _Toc3562 \h </w:instrText>
        </w:r>
        <w:r>
          <w:fldChar w:fldCharType="separate"/>
        </w:r>
        <w:r>
          <w:t>88</w:t>
        </w:r>
        <w:r>
          <w:fldChar w:fldCharType="end"/>
        </w:r>
      </w:hyperlink>
    </w:p>
    <w:p>
      <w:pPr>
        <w:pStyle w:val="TOC1"/>
        <w:tabs>
          <w:tab w:val="right" w:leader="dot" w:pos="8306"/>
        </w:tabs>
      </w:pPr>
      <w:hyperlink w:anchor="_Toc12789" w:history="1">
        <w:r>
          <w:rPr>
            <w:rFonts w:ascii="仿宋" w:eastAsia="仿宋" w:hAnsi="仿宋" w:cs="仿宋" w:hint="eastAsia"/>
            <w:lang w:eastAsia="zh-CN"/>
          </w:rPr>
          <w:t>十九、质量管理与控制</w:t>
        </w:r>
        <w:r>
          <w:tab/>
        </w:r>
        <w:r>
          <w:fldChar w:fldCharType="begin"/>
        </w:r>
        <w:r>
          <w:instrText xml:space="preserve"> PAGEREF _Toc12789 \h </w:instrText>
        </w:r>
        <w:r>
          <w:fldChar w:fldCharType="separate"/>
        </w:r>
        <w:r>
          <w:t>92</w:t>
        </w:r>
        <w:r>
          <w:fldChar w:fldCharType="end"/>
        </w:r>
      </w:hyperlink>
    </w:p>
    <w:p>
      <w:pPr>
        <w:pStyle w:val="TOC2"/>
        <w:tabs>
          <w:tab w:val="right" w:leader="dot" w:pos="8306"/>
        </w:tabs>
      </w:pPr>
      <w:hyperlink w:anchor="_Toc25839" w:history="1">
        <w:r>
          <w:rPr>
            <w:rFonts w:ascii="仿宋" w:eastAsia="仿宋" w:hAnsi="仿宋" w:cs="仿宋" w:hint="eastAsia"/>
            <w:lang w:eastAsia="zh-CN"/>
          </w:rPr>
          <w:t>(一)、质量管理体系建设</w:t>
        </w:r>
        <w:r>
          <w:tab/>
        </w:r>
        <w:r>
          <w:fldChar w:fldCharType="begin"/>
        </w:r>
        <w:r>
          <w:instrText xml:space="preserve"> PAGEREF _Toc25839 \h </w:instrText>
        </w:r>
        <w:r>
          <w:fldChar w:fldCharType="separate"/>
        </w:r>
        <w:r>
          <w:t>92</w:t>
        </w:r>
        <w:r>
          <w:fldChar w:fldCharType="end"/>
        </w:r>
      </w:hyperlink>
    </w:p>
    <w:p>
      <w:pPr>
        <w:pStyle w:val="TOC2"/>
        <w:tabs>
          <w:tab w:val="right" w:leader="dot" w:pos="8306"/>
        </w:tabs>
      </w:pPr>
      <w:hyperlink w:anchor="_Toc7518" w:history="1">
        <w:r>
          <w:rPr>
            <w:rFonts w:ascii="仿宋" w:eastAsia="仿宋" w:hAnsi="仿宋" w:cs="仿宋" w:hint="eastAsia"/>
            <w:lang w:eastAsia="zh-CN"/>
          </w:rPr>
          <w:t>(二)、质量控制措施</w:t>
        </w:r>
        <w:r>
          <w:tab/>
        </w:r>
        <w:r>
          <w:fldChar w:fldCharType="begin"/>
        </w:r>
        <w:r>
          <w:instrText xml:space="preserve"> PAGEREF _Toc7518 \h </w:instrText>
        </w:r>
        <w:r>
          <w:fldChar w:fldCharType="separate"/>
        </w:r>
        <w:r>
          <w:t>93</w:t>
        </w:r>
        <w:r>
          <w:fldChar w:fldCharType="end"/>
        </w:r>
      </w:hyperlink>
    </w:p>
    <w:p>
      <w:pPr>
        <w:pStyle w:val="TOC1"/>
        <w:tabs>
          <w:tab w:val="right" w:leader="dot" w:pos="8306"/>
        </w:tabs>
      </w:pPr>
      <w:hyperlink w:anchor="_Toc13293" w:history="1">
        <w:r>
          <w:rPr>
            <w:rFonts w:ascii="仿宋" w:eastAsia="仿宋" w:hAnsi="仿宋" w:cs="仿宋" w:hint="eastAsia"/>
            <w:lang w:eastAsia="zh-CN"/>
          </w:rPr>
          <w:t>二十、产业协同与集群发展</w:t>
        </w:r>
        <w:r>
          <w:tab/>
        </w:r>
        <w:r>
          <w:fldChar w:fldCharType="begin"/>
        </w:r>
        <w:r>
          <w:instrText xml:space="preserve"> PAGEREF _Toc13293 \h </w:instrText>
        </w:r>
        <w:r>
          <w:fldChar w:fldCharType="separate"/>
        </w:r>
        <w:r>
          <w:t>94</w:t>
        </w:r>
        <w:r>
          <w:fldChar w:fldCharType="end"/>
        </w:r>
      </w:hyperlink>
    </w:p>
    <w:p>
      <w:pPr>
        <w:pStyle w:val="TOC2"/>
        <w:tabs>
          <w:tab w:val="right" w:leader="dot" w:pos="8306"/>
        </w:tabs>
      </w:pPr>
      <w:hyperlink w:anchor="_Toc21726" w:history="1">
        <w:r>
          <w:rPr>
            <w:rFonts w:ascii="仿宋" w:eastAsia="仿宋" w:hAnsi="仿宋" w:cs="仿宋" w:hint="eastAsia"/>
            <w:lang w:eastAsia="zh-CN"/>
          </w:rPr>
          <w:t>(一)、产业协同机制建设</w:t>
        </w:r>
        <w:r>
          <w:tab/>
        </w:r>
        <w:r>
          <w:fldChar w:fldCharType="begin"/>
        </w:r>
        <w:r>
          <w:instrText xml:space="preserve"> PAGEREF _Toc21726 \h </w:instrText>
        </w:r>
        <w:r>
          <w:fldChar w:fldCharType="separate"/>
        </w:r>
        <w:r>
          <w:t>94</w:t>
        </w:r>
        <w:r>
          <w:fldChar w:fldCharType="end"/>
        </w:r>
      </w:hyperlink>
    </w:p>
    <w:p>
      <w:pPr>
        <w:pStyle w:val="TOC2"/>
        <w:tabs>
          <w:tab w:val="right" w:leader="dot" w:pos="8306"/>
        </w:tabs>
      </w:pPr>
      <w:hyperlink w:anchor="_Toc6048" w:history="1">
        <w:r>
          <w:rPr>
            <w:rFonts w:ascii="仿宋" w:eastAsia="仿宋" w:hAnsi="仿宋" w:cs="仿宋" w:hint="eastAsia"/>
            <w:lang w:eastAsia="zh-CN"/>
          </w:rPr>
          <w:t>(二)、产业集群培育与发展</w:t>
        </w:r>
        <w:r>
          <w:tab/>
        </w:r>
        <w:r>
          <w:fldChar w:fldCharType="begin"/>
        </w:r>
        <w:r>
          <w:instrText xml:space="preserve"> PAGEREF _Toc6048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7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8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72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一、数字视频切换台项目的技术资源开发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二、数字视频切换台项目的人力资源管理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视频切换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三、数字视频切换台项目的资金资源筹措与优化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视频切换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2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视频切换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视频切换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视频切换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9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视频切换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视频切换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视频切换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31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743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视频切换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视频切换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02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视频切换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数字视频切换台项目在其专注的领域内，特别是在人工智能和数据科学方面，有望推动显著的技术革新。项目的研发活动不仅有望孕育出改变行业运作方式的新技术，还可能在长远中影响整个技术生态系统。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数字视频切换台项目还致力于提升当地居民的技能和就业能力，通过与当地教育机构合作提供培训和教育机会，从而提高社区整体的生活水平和社会福祉。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视频切换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80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视频切换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数字视频切换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91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81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https://d.book118.com/845201143242011041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36D31"/>
    <w:rsid w:val="2C936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20114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2024-01-05T16:07:00Z</dcterms:created>
  <dcterms:modified xsi:type="dcterms:W3CDTF">2024-01-05T16:07:36Z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AFCB58BB79F14339A6AEC2E5DE3DCEF4_11</vt:lpwstr>
  </property>
  <property fmtid="{D5CDD505-2E9C-101B-9397-08002B2CF9AE}" pid="3" name="KSOProductBuildVer">
    <vt:lpwstr>2052-12.1.0.16120</vt:lpwstr>
  </property>
</Properties>
</file>