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3271" w14:paraId="1E266251" w14:textId="77777777">
      <w:pPr>
        <w:spacing w:line="360" w:lineRule="auto"/>
        <w:ind w:firstLine="960" w:firstLineChars="200"/>
        <w:jc w:val="center"/>
        <w:rPr>
          <w:rFonts w:ascii="汉语拼音" w:hAnsi="汉语拼音" w:cs="汉语拼音"/>
          <w:b/>
          <w:sz w:val="48"/>
          <w:szCs w:val="48"/>
        </w:rPr>
      </w:pPr>
      <w:r>
        <w:rPr>
          <w:rFonts w:ascii="汉语拼音" w:hAnsi="汉语拼音" w:cs="汉语拼音"/>
          <w:b/>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31pt;height:32pt;margin-top:951pt;margin-left:957pt;mso-position-horizontal-relative:page;mso-position-vertical-relative:top-margin-area;position:absolute;z-index:251658240">
            <v:imagedata r:id="rId6" o:title=""/>
          </v:shape>
        </w:pict>
      </w:r>
      <w:r>
        <w:rPr>
          <w:rFonts w:ascii="汉语拼音" w:hAnsi="汉语拼音" w:cs="汉语拼音"/>
          <w:b/>
          <w:noProof/>
          <w:sz w:val="48"/>
          <w:szCs w:val="48"/>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11531600</wp:posOffset>
            </wp:positionV>
            <wp:extent cx="444500" cy="4445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xmlns:r="http://schemas.openxmlformats.org/officeDocument/2006/relationships" r:embed="rId7" cstate="print"/>
                    <a:stretch>
                      <a:fillRect/>
                    </a:stretch>
                  </pic:blipFill>
                  <pic:spPr>
                    <a:xfrm>
                      <a:off x="0" y="0"/>
                      <a:ext cx="444500" cy="444500"/>
                    </a:xfrm>
                    <a:prstGeom prst="rect">
                      <a:avLst/>
                    </a:prstGeom>
                  </pic:spPr>
                </pic:pic>
              </a:graphicData>
            </a:graphic>
          </wp:anchor>
        </w:drawing>
      </w:r>
      <w:r>
        <w:rPr>
          <w:rFonts w:ascii="汉语拼音" w:hAnsi="汉语拼音" w:cs="汉语拼音"/>
          <w:b/>
          <w:sz w:val="48"/>
          <w:szCs w:val="48"/>
        </w:rPr>
        <w:t>统</w:t>
      </w:r>
      <w:r>
        <w:rPr>
          <w:rFonts w:ascii="汉语拼音" w:hAnsi="汉语拼音" w:cs="汉语拼音"/>
          <w:b/>
          <w:sz w:val="48"/>
          <w:szCs w:val="48"/>
        </w:rPr>
        <w:t>编版</w:t>
      </w:r>
      <w:r>
        <w:rPr>
          <w:rFonts w:ascii="汉语拼音" w:hAnsi="汉语拼音" w:cs="汉语拼音"/>
          <w:b/>
          <w:sz w:val="48"/>
          <w:szCs w:val="48"/>
        </w:rPr>
        <w:t>六下</w:t>
      </w:r>
      <w:r>
        <w:rPr>
          <w:rFonts w:ascii="汉语拼音" w:hAnsi="汉语拼音" w:cs="汉语拼音"/>
          <w:b/>
          <w:sz w:val="48"/>
          <w:szCs w:val="48"/>
        </w:rPr>
        <w:t>第</w:t>
      </w:r>
      <w:r>
        <w:rPr>
          <w:rFonts w:ascii="汉语拼音" w:hAnsi="汉语拼音" w:cs="汉语拼音" w:hint="eastAsia"/>
          <w:b/>
          <w:sz w:val="48"/>
          <w:szCs w:val="48"/>
        </w:rPr>
        <w:t>五</w:t>
      </w:r>
      <w:r>
        <w:rPr>
          <w:rFonts w:ascii="汉语拼音" w:hAnsi="汉语拼音" w:cs="汉语拼音"/>
          <w:b/>
          <w:sz w:val="48"/>
          <w:szCs w:val="48"/>
        </w:rPr>
        <w:t>单元基础复习</w:t>
      </w:r>
    </w:p>
    <w:p w:rsidR="00533271" w14:paraId="419685E2" w14:textId="77777777">
      <w:pPr>
        <w:spacing w:line="360" w:lineRule="auto"/>
        <w:ind w:firstLine="420" w:firstLineChars="200"/>
        <w:jc w:val="center"/>
        <w:rPr>
          <w:rFonts w:ascii="汉语拼音" w:eastAsia="宋体" w:hAnsi="汉语拼音" w:cs="汉语拼音"/>
        </w:rPr>
      </w:pPr>
      <w:r>
        <w:rPr>
          <w:rFonts w:ascii="汉语拼音" w:eastAsia="宋体" w:hAnsi="汉语拼音" w:cs="汉语拼音"/>
          <w:noProof/>
        </w:rPr>
        <w:drawing>
          <wp:inline distT="0" distB="0" distL="114300" distR="114300">
            <wp:extent cx="5583555" cy="2579370"/>
            <wp:effectExtent l="0" t="0" r="17145" b="11430"/>
            <wp:docPr id="17" name="1BCC2C28-871D-48CB-8BE0-2867F7803ADB-1" descr="C:/Users/Administrator/AppData/Local/Temp/3大快速入眠法(171).png3大快速入眠法(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BCC2C28-871D-48CB-8BE0-2867F7803ADB-1" descr="C:/Users/Administrator/AppData/Local/Temp/3大快速入眠法(171).png3大快速入眠法(171)"/>
                    <pic:cNvPicPr>
                      <a:picLocks noChangeAspect="1"/>
                    </pic:cNvPicPr>
                  </pic:nvPicPr>
                  <pic:blipFill>
                    <a:blip xmlns:r="http://schemas.openxmlformats.org/officeDocument/2006/relationships" r:embed="rId8"/>
                    <a:stretch>
                      <a:fillRect/>
                    </a:stretch>
                  </pic:blipFill>
                  <pic:spPr>
                    <a:xfrm>
                      <a:off x="0" y="0"/>
                      <a:ext cx="5583555" cy="2579370"/>
                    </a:xfrm>
                    <a:prstGeom prst="rect">
                      <a:avLst/>
                    </a:prstGeom>
                  </pic:spPr>
                </pic:pic>
              </a:graphicData>
            </a:graphic>
          </wp:inline>
        </w:drawing>
      </w:r>
    </w:p>
    <w:p w:rsidR="00533271" w14:paraId="469AFB61" w14:textId="77777777">
      <w:pPr>
        <w:spacing w:line="360" w:lineRule="auto"/>
        <w:ind w:firstLine="420" w:firstLineChars="200"/>
        <w:jc w:val="center"/>
        <w:rPr>
          <w:rFonts w:ascii="汉语拼音" w:eastAsia="宋体" w:hAnsi="汉语拼音" w:cs="汉语拼音"/>
          <w:color w:val="000000"/>
          <w:kern w:val="0"/>
        </w:rPr>
      </w:pPr>
      <w:r>
        <w:rPr>
          <w:rFonts w:ascii="汉语拼音" w:eastAsia="方正书宋_GBK" w:hAnsi="汉语拼音" w:cs="汉语拼音"/>
          <w:color w:val="000000"/>
          <w:kern w:val="0"/>
        </w:rPr>
        <w:pict>
          <v:group id="_x0000_i1026" style="width:254.2pt;height:58.35pt;mso-position-horizontal-relative:char;mso-position-vertical-relative:line" coordorigin="3401,1771" coordsize="9228,2418">
            <v:group id="_x0000_s1027" style="width:6205;height:1469;left:6425;position:absolute;top:2376" coordorigin="41500,21885" coordsize="24887,5483">
              <v:roundrect id="矩形: 圆角 15" o:spid="_x0000_s1028" style="width:5475;height:5484;left:41500;position:absolute;top:21885;v-text-anchor:middle" arcsize="13189f" fillcolor="#92d050" stroked="f">
                <v:textbox>
                  <w:txbxContent>
                    <w:p w:rsidR="00533271" w14:paraId="1DCA0BAD" w14:textId="77777777">
                      <w:pPr>
                        <w:widowControl/>
                        <w:spacing w:before="100" w:beforeAutospacing="1" w:after="100" w:afterAutospacing="1" w:line="560" w:lineRule="exact"/>
                        <w:jc w:val="center"/>
                        <w:rPr>
                          <w:rFonts w:ascii="宋体" w:eastAsia="宋体" w:hAnsi="宋体" w:cs="宋体"/>
                          <w:color w:val="000000"/>
                          <w:sz w:val="18"/>
                          <w:szCs w:val="18"/>
                        </w:rPr>
                      </w:pPr>
                      <w:r>
                        <w:rPr>
                          <w:rFonts w:ascii="微软雅黑" w:eastAsia="微软雅黑" w:hAnsi="微软雅黑" w:cs="微软雅黑" w:hint="eastAsia"/>
                          <w:b/>
                          <w:bCs/>
                          <w:color w:val="FFFFFF"/>
                          <w:kern w:val="24"/>
                          <w:sz w:val="44"/>
                          <w:szCs w:val="44"/>
                        </w:rPr>
                        <w:t>知</w:t>
                      </w:r>
                    </w:p>
                  </w:txbxContent>
                </v:textbox>
              </v:roundrect>
              <v:roundrect id="矩形: 圆角 16" o:spid="_x0000_s1029" style="width:5479;height:5479;left:47969;position:absolute;top:21890;v-text-anchor:middle" arcsize="14324f" fillcolor="#c3d69b" stroked="f">
                <v:textbox>
                  <w:txbxContent>
                    <w:p w:rsidR="00533271" w14:paraId="7B548EC3" w14:textId="77777777">
                      <w:pPr>
                        <w:widowControl/>
                        <w:spacing w:before="100" w:beforeAutospacing="1" w:after="100" w:afterAutospacing="1" w:line="560" w:lineRule="exact"/>
                        <w:jc w:val="center"/>
                        <w:rPr>
                          <w:rFonts w:ascii="微软雅黑" w:eastAsia="微软雅黑" w:hAnsi="微软雅黑" w:cs="微软雅黑"/>
                          <w:b/>
                          <w:bCs/>
                          <w:color w:val="FFFFFF"/>
                          <w:kern w:val="24"/>
                          <w:sz w:val="56"/>
                          <w:szCs w:val="56"/>
                        </w:rPr>
                      </w:pPr>
                      <w:r>
                        <w:rPr>
                          <w:rFonts w:ascii="微软雅黑" w:eastAsia="微软雅黑" w:hAnsi="微软雅黑" w:cs="微软雅黑" w:hint="eastAsia"/>
                          <w:b/>
                          <w:bCs/>
                          <w:color w:val="FFFFFF"/>
                          <w:kern w:val="24"/>
                          <w:sz w:val="44"/>
                          <w:szCs w:val="44"/>
                        </w:rPr>
                        <w:t>识</w:t>
                      </w:r>
                      <w:r>
                        <w:rPr>
                          <w:rFonts w:ascii="微软雅黑" w:eastAsia="微软雅黑" w:hAnsi="微软雅黑" w:cs="微软雅黑" w:hint="eastAsia"/>
                          <w:b/>
                          <w:bCs/>
                          <w:color w:val="FFFFFF"/>
                          <w:kern w:val="24"/>
                          <w:sz w:val="44"/>
                          <w:szCs w:val="44"/>
                        </w:rPr>
                        <w:t>e</w:t>
                      </w:r>
                    </w:p>
                  </w:txbxContent>
                </v:textbox>
              </v:roundrect>
              <v:roundrect id="矩形: 圆角 19" o:spid="_x0000_s1030" style="width:5479;height:5479;left:54439;position:absolute;top:21890;v-text-anchor:middle" arcsize="14324f" fillcolor="#ff7c80" stroked="f">
                <v:textbox>
                  <w:txbxContent>
                    <w:p w:rsidR="00533271" w14:paraId="7293250D" w14:textId="77777777">
                      <w:pPr>
                        <w:widowControl/>
                        <w:spacing w:before="100" w:beforeAutospacing="1" w:after="100" w:afterAutospacing="1" w:line="560" w:lineRule="exact"/>
                        <w:jc w:val="center"/>
                        <w:rPr>
                          <w:rFonts w:ascii="微软雅黑" w:eastAsia="微软雅黑" w:hAnsi="微软雅黑" w:cs="微软雅黑"/>
                          <w:b/>
                          <w:bCs/>
                          <w:color w:val="FFFFFF"/>
                          <w:kern w:val="24"/>
                          <w:sz w:val="48"/>
                          <w:szCs w:val="48"/>
                        </w:rPr>
                      </w:pPr>
                      <w:r>
                        <w:rPr>
                          <w:rFonts w:ascii="微软雅黑" w:eastAsia="微软雅黑" w:hAnsi="微软雅黑" w:cs="微软雅黑" w:hint="eastAsia"/>
                          <w:b/>
                          <w:bCs/>
                          <w:color w:val="FFFFFF"/>
                          <w:kern w:val="24"/>
                          <w:sz w:val="44"/>
                          <w:szCs w:val="44"/>
                        </w:rPr>
                        <w:t>梳</w:t>
                      </w:r>
                    </w:p>
                  </w:txbxContent>
                </v:textbox>
              </v:roundrect>
              <v:roundrect id="矩形: 圆角 20" o:spid="_x0000_s1031" style="width:5479;height:5479;left:60908;position:absolute;top:21890;v-text-anchor:middle" arcsize="14324f" fillcolor="#93cddd" stroked="f">
                <v:textbox>
                  <w:txbxContent>
                    <w:p w:rsidR="00533271" w14:paraId="5732F192" w14:textId="77777777">
                      <w:pPr>
                        <w:spacing w:line="560" w:lineRule="exact"/>
                      </w:pPr>
                      <w:r>
                        <w:rPr>
                          <w:rFonts w:ascii="微软雅黑" w:eastAsia="微软雅黑" w:hAnsi="微软雅黑" w:cs="微软雅黑" w:hint="eastAsia"/>
                          <w:b/>
                          <w:bCs/>
                          <w:color w:val="FFFFFF"/>
                          <w:kern w:val="24"/>
                          <w:sz w:val="44"/>
                          <w:szCs w:val="44"/>
                        </w:rPr>
                        <w:t>理</w:t>
                      </w:r>
                    </w:p>
                  </w:txbxContent>
                </v:textbox>
              </v:roundrect>
            </v:group>
            <v:shape id="图片 9" o:spid="_x0000_s1032" type="#_x0000_t75" style="width:3024;height:2419;left:3401;position:absolute;top:1771">
              <v:imagedata r:id="rId9" o:title="" cropright="48060f"/>
              <o:lock v:ext="edit" aspectratio="f"/>
            </v:shape>
            <w10:wrap type="none"/>
            <w10:anchorlock/>
          </v:group>
        </w:pict>
      </w:r>
    </w:p>
    <w:p w:rsidR="00533271" w14:paraId="42AA8EA1" w14:textId="77777777">
      <w:pPr>
        <w:pStyle w:val="PlainText"/>
        <w:spacing w:line="360" w:lineRule="auto"/>
        <w:rPr>
          <w:rStyle w:val="Strong"/>
          <w:rFonts w:ascii="汉语拼音" w:hAnsi="汉语拼音" w:cs="汉语拼音"/>
          <w:spacing w:val="8"/>
          <w:sz w:val="24"/>
        </w:rPr>
      </w:pPr>
      <w:r>
        <w:rPr>
          <w:rStyle w:val="Strong"/>
          <w:rFonts w:ascii="汉语拼音" w:hAnsi="汉语拼音" w:cs="汉语拼音"/>
          <w:spacing w:val="8"/>
          <w:sz w:val="24"/>
        </w:rPr>
        <w:t>一、易读错的字</w:t>
      </w:r>
    </w:p>
    <w:tbl>
      <w:tblPr>
        <w:tblStyle w:val="TableGrid"/>
        <w:tblW w:w="7724" w:type="dxa"/>
        <w:tblInd w:w="610" w:type="dxa"/>
        <w:tblLook w:val="04A0"/>
      </w:tblPr>
      <w:tblGrid>
        <w:gridCol w:w="1930"/>
        <w:gridCol w:w="2087"/>
        <w:gridCol w:w="1802"/>
        <w:gridCol w:w="1905"/>
      </w:tblGrid>
      <w:tr w14:paraId="33C3DBD3" w14:textId="77777777">
        <w:tblPrEx>
          <w:tblW w:w="7724" w:type="dxa"/>
          <w:tblInd w:w="610" w:type="dxa"/>
          <w:tblLook w:val="04A0"/>
        </w:tblPrEx>
        <w:trPr>
          <w:trHeight w:val="384"/>
        </w:trPr>
        <w:tc>
          <w:tcPr>
            <w:tcW w:w="1930" w:type="dxa"/>
          </w:tcPr>
          <w:p w:rsidR="00533271" w14:paraId="242EA0E3"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em w:val="dot"/>
              </w:rPr>
              <w:t>诞</w:t>
            </w:r>
            <w:r>
              <w:rPr>
                <w:rFonts w:asciiTheme="minorEastAsia" w:hAnsiTheme="minorEastAsia" w:cs="Times New Roman"/>
                <w:kern w:val="0"/>
                <w:sz w:val="24"/>
                <w:szCs w:val="24"/>
              </w:rPr>
              <w:t>(dàn)</w:t>
            </w:r>
            <w:r>
              <w:rPr>
                <w:rFonts w:asciiTheme="minorEastAsia" w:hAnsiTheme="minorEastAsia" w:cs="Times New Roman" w:hint="eastAsia"/>
                <w:kern w:val="0"/>
                <w:sz w:val="24"/>
                <w:szCs w:val="24"/>
              </w:rPr>
              <w:t>生</w:t>
            </w:r>
          </w:p>
        </w:tc>
        <w:tc>
          <w:tcPr>
            <w:tcW w:w="2087" w:type="dxa"/>
          </w:tcPr>
          <w:p w:rsidR="00533271" w14:paraId="2BDEFB9C"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rPr>
              <w:t>机</w:t>
            </w:r>
            <w:r>
              <w:rPr>
                <w:rFonts w:asciiTheme="minorEastAsia" w:hAnsiTheme="minorEastAsia" w:cs="Times New Roman" w:hint="eastAsia"/>
                <w:kern w:val="0"/>
                <w:sz w:val="24"/>
                <w:szCs w:val="24"/>
                <w:em w:val="dot"/>
              </w:rPr>
              <w:t>械</w:t>
            </w:r>
            <w:r>
              <w:rPr>
                <w:rFonts w:asciiTheme="minorEastAsia" w:hAnsiTheme="minorEastAsia" w:cs="Times New Roman"/>
                <w:kern w:val="0"/>
                <w:sz w:val="24"/>
                <w:szCs w:val="24"/>
              </w:rPr>
              <w:t>(xiè)</w:t>
            </w:r>
          </w:p>
        </w:tc>
        <w:tc>
          <w:tcPr>
            <w:tcW w:w="1802" w:type="dxa"/>
          </w:tcPr>
          <w:p w:rsidR="00533271" w14:paraId="24674CAA"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em w:val="dot"/>
              </w:rPr>
              <w:t>逆</w:t>
            </w:r>
            <w:r>
              <w:rPr>
                <w:rFonts w:asciiTheme="minorEastAsia" w:hAnsiTheme="minorEastAsia" w:cs="Times New Roman"/>
                <w:kern w:val="0"/>
                <w:sz w:val="24"/>
                <w:szCs w:val="24"/>
              </w:rPr>
              <w:t>(nì)</w:t>
            </w:r>
            <w:r>
              <w:rPr>
                <w:rFonts w:asciiTheme="minorEastAsia" w:hAnsiTheme="minorEastAsia" w:cs="Times New Roman" w:hint="eastAsia"/>
                <w:kern w:val="0"/>
                <w:sz w:val="24"/>
                <w:szCs w:val="24"/>
              </w:rPr>
              <w:t>行</w:t>
            </w:r>
          </w:p>
        </w:tc>
        <w:tc>
          <w:tcPr>
            <w:tcW w:w="1905" w:type="dxa"/>
          </w:tcPr>
          <w:p w:rsidR="00533271" w14:paraId="29F4EA0E"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rPr>
              <w:t>弓</w:t>
            </w:r>
            <w:r>
              <w:rPr>
                <w:rFonts w:asciiTheme="minorEastAsia" w:hAnsiTheme="minorEastAsia" w:cs="Times New Roman" w:hint="eastAsia"/>
                <w:kern w:val="0"/>
                <w:sz w:val="24"/>
                <w:szCs w:val="24"/>
                <w:em w:val="dot"/>
              </w:rPr>
              <w:t>缴</w:t>
            </w:r>
            <w:r>
              <w:rPr>
                <w:rFonts w:asciiTheme="minorEastAsia" w:hAnsiTheme="minorEastAsia" w:cs="Times New Roman" w:hint="eastAsia"/>
                <w:kern w:val="0"/>
                <w:sz w:val="24"/>
                <w:szCs w:val="24"/>
              </w:rPr>
              <w:t>(ji</w:t>
            </w:r>
            <w:r>
              <w:rPr>
                <w:rFonts w:asciiTheme="minorEastAsia" w:hAnsiTheme="minorEastAsia" w:cs="Times New Roman" w:hint="eastAsia"/>
                <w:kern w:val="0"/>
                <w:sz w:val="24"/>
                <w:szCs w:val="24"/>
              </w:rPr>
              <w:t>ǎ</w:t>
            </w:r>
            <w:r>
              <w:rPr>
                <w:rFonts w:asciiTheme="minorEastAsia" w:hAnsiTheme="minorEastAsia" w:cs="Times New Roman" w:hint="eastAsia"/>
                <w:kern w:val="0"/>
                <w:sz w:val="24"/>
                <w:szCs w:val="24"/>
              </w:rPr>
              <w:t>o)</w:t>
            </w:r>
          </w:p>
        </w:tc>
      </w:tr>
      <w:tr w14:paraId="76750689" w14:textId="77777777">
        <w:tblPrEx>
          <w:tblW w:w="7724" w:type="dxa"/>
          <w:tblInd w:w="610" w:type="dxa"/>
          <w:tblLook w:val="04A0"/>
        </w:tblPrEx>
        <w:trPr>
          <w:trHeight w:val="384"/>
        </w:trPr>
        <w:tc>
          <w:tcPr>
            <w:tcW w:w="1930" w:type="dxa"/>
          </w:tcPr>
          <w:p w:rsidR="00533271" w14:paraId="7BD50517"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rPr>
              <w:t>鸿</w:t>
            </w:r>
            <w:r>
              <w:rPr>
                <w:rFonts w:asciiTheme="minorEastAsia" w:hAnsiTheme="minorEastAsia" w:cs="Times New Roman" w:hint="eastAsia"/>
                <w:kern w:val="0"/>
                <w:sz w:val="24"/>
                <w:szCs w:val="24"/>
                <w:em w:val="dot"/>
              </w:rPr>
              <w:t>鹄</w:t>
            </w:r>
            <w:r>
              <w:rPr>
                <w:rFonts w:asciiTheme="minorEastAsia" w:hAnsiTheme="minorEastAsia" w:cs="Times New Roman" w:hint="eastAsia"/>
                <w:kern w:val="0"/>
                <w:sz w:val="24"/>
                <w:szCs w:val="24"/>
              </w:rPr>
              <w:t>(h</w:t>
            </w:r>
            <w:r>
              <w:rPr>
                <w:rFonts w:asciiTheme="minorEastAsia" w:hAnsiTheme="minorEastAsia" w:cs="Times New Roman" w:hint="eastAsia"/>
                <w:kern w:val="0"/>
                <w:sz w:val="24"/>
                <w:szCs w:val="24"/>
              </w:rPr>
              <w:t>ú</w:t>
            </w:r>
            <w:r>
              <w:rPr>
                <w:rFonts w:asciiTheme="minorEastAsia" w:hAnsiTheme="minorEastAsia" w:cs="Times New Roman" w:hint="eastAsia"/>
                <w:kern w:val="0"/>
                <w:sz w:val="24"/>
                <w:szCs w:val="24"/>
              </w:rPr>
              <w:t>)</w:t>
            </w:r>
          </w:p>
        </w:tc>
        <w:tc>
          <w:tcPr>
            <w:tcW w:w="2087" w:type="dxa"/>
          </w:tcPr>
          <w:p w:rsidR="00533271" w14:paraId="36314296"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rPr>
              <w:t>盘</w:t>
            </w:r>
            <w:r>
              <w:rPr>
                <w:rFonts w:asciiTheme="minorEastAsia" w:hAnsiTheme="minorEastAsia" w:cs="Times New Roman" w:hint="eastAsia"/>
                <w:kern w:val="0"/>
                <w:sz w:val="24"/>
                <w:szCs w:val="24"/>
                <w:em w:val="dot"/>
              </w:rPr>
              <w:t>盂</w:t>
            </w:r>
            <w:r>
              <w:rPr>
                <w:rFonts w:asciiTheme="minorEastAsia" w:hAnsiTheme="minorEastAsia" w:cs="Times New Roman" w:hint="eastAsia"/>
                <w:kern w:val="0"/>
                <w:sz w:val="24"/>
                <w:szCs w:val="24"/>
              </w:rPr>
              <w:t>(y</w:t>
            </w:r>
            <w:r>
              <w:rPr>
                <w:rFonts w:asciiTheme="minorEastAsia" w:hAnsiTheme="minorEastAsia" w:cs="Times New Roman" w:hint="eastAsia"/>
                <w:kern w:val="0"/>
                <w:sz w:val="24"/>
                <w:szCs w:val="24"/>
              </w:rPr>
              <w:t>ú</w:t>
            </w:r>
            <w:r>
              <w:rPr>
                <w:rFonts w:asciiTheme="minorEastAsia" w:hAnsiTheme="minorEastAsia" w:cs="Times New Roman" w:hint="eastAsia"/>
                <w:kern w:val="0"/>
                <w:sz w:val="24"/>
                <w:szCs w:val="24"/>
              </w:rPr>
              <w:t>)</w:t>
            </w:r>
          </w:p>
        </w:tc>
        <w:tc>
          <w:tcPr>
            <w:tcW w:w="1802" w:type="dxa"/>
          </w:tcPr>
          <w:p w:rsidR="00533271" w14:paraId="1AD43874"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rPr>
              <w:t>教</w:t>
            </w:r>
            <w:r>
              <w:rPr>
                <w:rFonts w:asciiTheme="minorEastAsia" w:hAnsiTheme="minorEastAsia" w:cs="Times New Roman" w:hint="eastAsia"/>
                <w:kern w:val="0"/>
                <w:sz w:val="24"/>
                <w:szCs w:val="24"/>
                <w:em w:val="dot"/>
              </w:rPr>
              <w:t>诲</w:t>
            </w:r>
            <w:r>
              <w:rPr>
                <w:rFonts w:asciiTheme="minorEastAsia" w:hAnsiTheme="minorEastAsia" w:cs="Times New Roman" w:hint="eastAsia"/>
                <w:kern w:val="0"/>
                <w:sz w:val="24"/>
                <w:szCs w:val="24"/>
              </w:rPr>
              <w:t>(hu</w:t>
            </w:r>
            <w:r>
              <w:rPr>
                <w:rFonts w:asciiTheme="minorEastAsia" w:hAnsiTheme="minorEastAsia" w:cs="Times New Roman" w:hint="eastAsia"/>
                <w:kern w:val="0"/>
                <w:sz w:val="24"/>
                <w:szCs w:val="24"/>
              </w:rPr>
              <w:t>ì</w:t>
            </w:r>
            <w:r>
              <w:rPr>
                <w:rFonts w:asciiTheme="minorEastAsia" w:hAnsiTheme="minorEastAsia" w:cs="Times New Roman" w:hint="eastAsia"/>
                <w:kern w:val="0"/>
                <w:sz w:val="24"/>
                <w:szCs w:val="24"/>
              </w:rPr>
              <w:t>)</w:t>
            </w:r>
          </w:p>
        </w:tc>
        <w:tc>
          <w:tcPr>
            <w:tcW w:w="1905" w:type="dxa"/>
          </w:tcPr>
          <w:p w:rsidR="00533271" w14:paraId="5A868A50" w14:textId="77777777">
            <w:pPr>
              <w:spacing w:line="360" w:lineRule="auto"/>
              <w:jc w:val="left"/>
              <w:rPr>
                <w:rFonts w:ascii="汉语拼音" w:hAnsi="汉语拼音" w:cs="汉语拼音"/>
                <w:sz w:val="24"/>
              </w:rPr>
            </w:pPr>
            <w:r>
              <w:rPr>
                <w:rFonts w:asciiTheme="minorEastAsia" w:hAnsiTheme="minorEastAsia" w:cs="Times New Roman" w:hint="eastAsia"/>
                <w:kern w:val="0"/>
                <w:sz w:val="24"/>
                <w:szCs w:val="24"/>
              </w:rPr>
              <w:t>酸</w:t>
            </w:r>
            <w:r>
              <w:rPr>
                <w:rFonts w:asciiTheme="minorEastAsia" w:hAnsiTheme="minorEastAsia" w:cs="Times New Roman" w:hint="eastAsia"/>
                <w:kern w:val="0"/>
                <w:sz w:val="24"/>
                <w:szCs w:val="24"/>
                <w:em w:val="dot"/>
              </w:rPr>
              <w:t>碱</w:t>
            </w:r>
            <w:r>
              <w:rPr>
                <w:rFonts w:asciiTheme="minorEastAsia" w:hAnsiTheme="minorEastAsia" w:cs="Times New Roman" w:hint="eastAsia"/>
                <w:kern w:val="0"/>
                <w:sz w:val="24"/>
                <w:szCs w:val="24"/>
              </w:rPr>
              <w:t>(ji</w:t>
            </w:r>
            <w:r>
              <w:rPr>
                <w:rFonts w:asciiTheme="minorEastAsia" w:hAnsiTheme="minorEastAsia" w:cs="Times New Roman" w:hint="eastAsia"/>
                <w:kern w:val="0"/>
                <w:sz w:val="24"/>
                <w:szCs w:val="24"/>
              </w:rPr>
              <w:t>ǎ</w:t>
            </w:r>
            <w:r>
              <w:rPr>
                <w:rFonts w:asciiTheme="minorEastAsia" w:hAnsiTheme="minorEastAsia" w:cs="Times New Roman" w:hint="eastAsia"/>
                <w:kern w:val="0"/>
                <w:sz w:val="24"/>
                <w:szCs w:val="24"/>
              </w:rPr>
              <w:t>n)</w:t>
            </w:r>
          </w:p>
        </w:tc>
      </w:tr>
      <w:tr w14:paraId="3E981021" w14:textId="77777777">
        <w:tblPrEx>
          <w:tblW w:w="7724" w:type="dxa"/>
          <w:tblInd w:w="610" w:type="dxa"/>
          <w:tblLook w:val="04A0"/>
        </w:tblPrEx>
        <w:trPr>
          <w:trHeight w:val="384"/>
        </w:trPr>
        <w:tc>
          <w:tcPr>
            <w:tcW w:w="1930" w:type="dxa"/>
          </w:tcPr>
          <w:p w:rsidR="00533271" w14:paraId="0288B00E" w14:textId="77777777">
            <w:pPr>
              <w:spacing w:line="360" w:lineRule="auto"/>
              <w:jc w:val="left"/>
              <w:rPr>
                <w:rFonts w:ascii="汉语拼音" w:eastAsia="宋体" w:hAnsi="汉语拼音" w:cs="汉语拼音"/>
                <w:sz w:val="24"/>
                <w:szCs w:val="24"/>
              </w:rPr>
            </w:pPr>
            <w:r>
              <w:rPr>
                <w:rFonts w:asciiTheme="minorEastAsia" w:hAnsiTheme="minorEastAsia" w:cs="Times New Roman" w:hint="eastAsia"/>
                <w:kern w:val="0"/>
                <w:sz w:val="24"/>
                <w:szCs w:val="24"/>
              </w:rPr>
              <w:t>凹</w:t>
            </w:r>
            <w:r>
              <w:rPr>
                <w:rFonts w:asciiTheme="minorEastAsia" w:hAnsiTheme="minorEastAsia" w:cs="Times New Roman" w:hint="eastAsia"/>
                <w:kern w:val="0"/>
                <w:sz w:val="24"/>
                <w:szCs w:val="24"/>
                <w:em w:val="dot"/>
              </w:rPr>
              <w:t>陷</w:t>
            </w:r>
            <w:r>
              <w:rPr>
                <w:rFonts w:asciiTheme="minorEastAsia" w:hAnsiTheme="minorEastAsia" w:cs="Times New Roman" w:hint="eastAsia"/>
                <w:kern w:val="0"/>
                <w:sz w:val="24"/>
                <w:szCs w:val="24"/>
              </w:rPr>
              <w:t>(</w:t>
            </w:r>
            <w:r>
              <w:rPr>
                <w:rFonts w:asciiTheme="minorEastAsia" w:hAnsiTheme="minorEastAsia" w:cs="Times New Roman" w:hint="eastAsia"/>
                <w:kern w:val="0"/>
                <w:sz w:val="24"/>
                <w:szCs w:val="24"/>
              </w:rPr>
              <w:t>ā</w:t>
            </w:r>
            <w:r>
              <w:rPr>
                <w:rFonts w:asciiTheme="minorEastAsia" w:hAnsiTheme="minorEastAsia" w:cs="Times New Roman" w:hint="eastAsia"/>
                <w:kern w:val="0"/>
                <w:sz w:val="24"/>
                <w:szCs w:val="24"/>
              </w:rPr>
              <w:t>o)</w:t>
            </w:r>
          </w:p>
        </w:tc>
        <w:tc>
          <w:tcPr>
            <w:tcW w:w="2087" w:type="dxa"/>
          </w:tcPr>
          <w:p w:rsidR="00533271" w14:paraId="50D6CD58" w14:textId="77777777">
            <w:pPr>
              <w:spacing w:line="360" w:lineRule="auto"/>
              <w:jc w:val="left"/>
              <w:rPr>
                <w:rFonts w:ascii="汉语拼音" w:hAnsi="汉语拼音" w:cs="汉语拼音"/>
                <w:sz w:val="24"/>
                <w:szCs w:val="24"/>
              </w:rPr>
            </w:pPr>
            <w:r>
              <w:rPr>
                <w:rFonts w:asciiTheme="minorEastAsia" w:hAnsiTheme="minorEastAsia" w:cs="Times New Roman" w:hint="eastAsia"/>
                <w:kern w:val="0"/>
                <w:sz w:val="24"/>
                <w:szCs w:val="24"/>
                <w:em w:val="dot"/>
              </w:rPr>
              <w:t>钵</w:t>
            </w:r>
            <w:r>
              <w:rPr>
                <w:rFonts w:asciiTheme="minorEastAsia" w:hAnsiTheme="minorEastAsia" w:cs="Times New Roman" w:hint="eastAsia"/>
                <w:kern w:val="0"/>
                <w:sz w:val="24"/>
                <w:szCs w:val="24"/>
              </w:rPr>
              <w:t>(b</w:t>
            </w:r>
            <w:r>
              <w:rPr>
                <w:rFonts w:asciiTheme="minorEastAsia" w:hAnsiTheme="minorEastAsia" w:cs="Times New Roman" w:hint="eastAsia"/>
                <w:kern w:val="0"/>
                <w:sz w:val="24"/>
                <w:szCs w:val="24"/>
              </w:rPr>
              <w:t>ō</w:t>
            </w:r>
            <w:r>
              <w:rPr>
                <w:rFonts w:asciiTheme="minorEastAsia" w:hAnsiTheme="minorEastAsia" w:cs="Times New Roman" w:hint="eastAsia"/>
                <w:kern w:val="0"/>
                <w:sz w:val="24"/>
                <w:szCs w:val="24"/>
              </w:rPr>
              <w:t>)</w:t>
            </w:r>
            <w:r>
              <w:rPr>
                <w:rFonts w:asciiTheme="minorEastAsia" w:hAnsiTheme="minorEastAsia" w:cs="Times New Roman" w:hint="eastAsia"/>
                <w:kern w:val="0"/>
                <w:sz w:val="24"/>
                <w:szCs w:val="24"/>
              </w:rPr>
              <w:t>子</w:t>
            </w:r>
          </w:p>
        </w:tc>
        <w:tc>
          <w:tcPr>
            <w:tcW w:w="1802" w:type="dxa"/>
          </w:tcPr>
          <w:p w:rsidR="00533271" w14:paraId="5B909504" w14:textId="77777777">
            <w:pPr>
              <w:spacing w:line="360" w:lineRule="auto"/>
              <w:jc w:val="left"/>
              <w:rPr>
                <w:rFonts w:ascii="汉语拼音" w:hAnsi="汉语拼音" w:cs="汉语拼音"/>
                <w:sz w:val="24"/>
                <w:szCs w:val="24"/>
              </w:rPr>
            </w:pPr>
            <w:r>
              <w:rPr>
                <w:rFonts w:asciiTheme="minorEastAsia" w:hAnsiTheme="minorEastAsia" w:cs="Times New Roman" w:hint="eastAsia"/>
                <w:kern w:val="0"/>
                <w:sz w:val="24"/>
                <w:szCs w:val="24"/>
              </w:rPr>
              <w:t>领</w:t>
            </w:r>
            <w:r>
              <w:rPr>
                <w:rFonts w:asciiTheme="minorEastAsia" w:hAnsiTheme="minorEastAsia" w:cs="Times New Roman" w:hint="eastAsia"/>
                <w:kern w:val="0"/>
                <w:sz w:val="24"/>
                <w:szCs w:val="24"/>
                <w:em w:val="dot"/>
              </w:rPr>
              <w:t>域</w:t>
            </w:r>
            <w:r>
              <w:rPr>
                <w:rFonts w:asciiTheme="minorEastAsia" w:hAnsiTheme="minorEastAsia" w:cs="Times New Roman" w:hint="eastAsia"/>
                <w:kern w:val="0"/>
                <w:sz w:val="24"/>
                <w:szCs w:val="24"/>
              </w:rPr>
              <w:t>(y</w:t>
            </w:r>
            <w:r>
              <w:rPr>
                <w:rFonts w:asciiTheme="minorEastAsia" w:hAnsiTheme="minorEastAsia" w:cs="Times New Roman" w:hint="eastAsia"/>
                <w:kern w:val="0"/>
                <w:sz w:val="24"/>
                <w:szCs w:val="24"/>
              </w:rPr>
              <w:t>ù</w:t>
            </w:r>
            <w:r>
              <w:rPr>
                <w:rFonts w:asciiTheme="minorEastAsia" w:hAnsiTheme="minorEastAsia" w:cs="Times New Roman" w:hint="eastAsia"/>
                <w:kern w:val="0"/>
                <w:sz w:val="24"/>
                <w:szCs w:val="24"/>
              </w:rPr>
              <w:t>)</w:t>
            </w:r>
          </w:p>
        </w:tc>
        <w:tc>
          <w:tcPr>
            <w:tcW w:w="1905" w:type="dxa"/>
          </w:tcPr>
          <w:p w:rsidR="00533271" w14:paraId="54B1A872" w14:textId="77777777">
            <w:pPr>
              <w:spacing w:line="360" w:lineRule="auto"/>
              <w:jc w:val="left"/>
              <w:rPr>
                <w:rFonts w:ascii="汉语拼音" w:eastAsia="宋体" w:hAnsi="汉语拼音" w:cs="汉语拼音"/>
                <w:sz w:val="24"/>
                <w:szCs w:val="24"/>
              </w:rPr>
            </w:pPr>
            <w:r>
              <w:rPr>
                <w:rFonts w:asciiTheme="minorEastAsia" w:hAnsiTheme="minorEastAsia" w:cs="Times New Roman" w:hint="eastAsia"/>
                <w:kern w:val="0"/>
                <w:sz w:val="24"/>
                <w:szCs w:val="24"/>
                <w:em w:val="dot"/>
              </w:rPr>
              <w:t>孰</w:t>
            </w:r>
            <w:r>
              <w:rPr>
                <w:rFonts w:asciiTheme="minorEastAsia" w:hAnsiTheme="minorEastAsia" w:cs="Times New Roman" w:hint="eastAsia"/>
                <w:kern w:val="0"/>
                <w:sz w:val="24"/>
                <w:szCs w:val="24"/>
              </w:rPr>
              <w:t>(sh</w:t>
            </w:r>
            <w:r>
              <w:rPr>
                <w:rFonts w:asciiTheme="minorEastAsia" w:hAnsiTheme="minorEastAsia" w:cs="Times New Roman" w:hint="eastAsia"/>
                <w:kern w:val="0"/>
                <w:sz w:val="24"/>
                <w:szCs w:val="24"/>
              </w:rPr>
              <w:t>ú</w:t>
            </w:r>
            <w:r>
              <w:rPr>
                <w:rFonts w:asciiTheme="minorEastAsia" w:hAnsiTheme="minorEastAsia" w:cs="Times New Roman" w:hint="eastAsia"/>
                <w:kern w:val="0"/>
                <w:sz w:val="24"/>
                <w:szCs w:val="24"/>
              </w:rPr>
              <w:t>)</w:t>
            </w:r>
            <w:r>
              <w:rPr>
                <w:rFonts w:asciiTheme="minorEastAsia" w:hAnsiTheme="minorEastAsia" w:cs="Times New Roman" w:hint="eastAsia"/>
                <w:kern w:val="0"/>
                <w:sz w:val="24"/>
                <w:szCs w:val="24"/>
              </w:rPr>
              <w:t>能无过</w:t>
            </w:r>
          </w:p>
        </w:tc>
      </w:tr>
      <w:tr w14:paraId="5D6C5D1E" w14:textId="77777777">
        <w:tblPrEx>
          <w:tblW w:w="7724" w:type="dxa"/>
          <w:tblInd w:w="610" w:type="dxa"/>
          <w:tblLook w:val="04A0"/>
        </w:tblPrEx>
        <w:trPr>
          <w:trHeight w:val="384"/>
        </w:trPr>
        <w:tc>
          <w:tcPr>
            <w:tcW w:w="1930" w:type="dxa"/>
          </w:tcPr>
          <w:p w:rsidR="00533271" w14:paraId="6AAF9F59" w14:textId="77777777">
            <w:pPr>
              <w:pStyle w:val="PlainText"/>
              <w:spacing w:line="360" w:lineRule="auto"/>
              <w:jc w:val="left"/>
              <w:rPr>
                <w:rFonts w:ascii="汉语拼音" w:hAnsi="汉语拼音" w:eastAsiaTheme="minorEastAsia" w:cs="汉语拼音"/>
                <w:sz w:val="24"/>
                <w:em w:val="dot"/>
              </w:rPr>
            </w:pPr>
            <w:r>
              <w:rPr>
                <w:rFonts w:asciiTheme="minorEastAsia" w:hAnsiTheme="minorEastAsia" w:hint="eastAsia"/>
                <w:kern w:val="0"/>
                <w:sz w:val="24"/>
                <w:em w:val="dot"/>
              </w:rPr>
              <w:t>沧</w:t>
            </w:r>
            <w:r>
              <w:rPr>
                <w:rFonts w:asciiTheme="minorEastAsia" w:hAnsiTheme="minorEastAsia" w:hint="eastAsia"/>
                <w:kern w:val="0"/>
                <w:sz w:val="24"/>
              </w:rPr>
              <w:t>(c</w:t>
            </w:r>
            <w:r>
              <w:rPr>
                <w:rFonts w:asciiTheme="minorEastAsia" w:hAnsiTheme="minorEastAsia" w:hint="eastAsia"/>
                <w:kern w:val="0"/>
                <w:sz w:val="24"/>
              </w:rPr>
              <w:t>ā</w:t>
            </w:r>
            <w:r>
              <w:rPr>
                <w:rFonts w:asciiTheme="minorEastAsia" w:hAnsiTheme="minorEastAsia" w:hint="eastAsia"/>
                <w:kern w:val="0"/>
                <w:sz w:val="24"/>
              </w:rPr>
              <w:t>ng)</w:t>
            </w:r>
            <w:r>
              <w:rPr>
                <w:rFonts w:asciiTheme="minorEastAsia" w:hAnsiTheme="minorEastAsia" w:hint="eastAsia"/>
                <w:kern w:val="0"/>
                <w:sz w:val="24"/>
              </w:rPr>
              <w:t>沧凉凉</w:t>
            </w:r>
          </w:p>
        </w:tc>
        <w:tc>
          <w:tcPr>
            <w:tcW w:w="2087" w:type="dxa"/>
          </w:tcPr>
          <w:p w:rsidR="00533271" w14:paraId="6E80FF9B" w14:textId="77777777">
            <w:pPr>
              <w:pStyle w:val="PlainText"/>
              <w:spacing w:line="360" w:lineRule="auto"/>
              <w:jc w:val="left"/>
              <w:rPr>
                <w:rFonts w:ascii="汉语拼音" w:hAnsi="汉语拼音" w:eastAsiaTheme="minorEastAsia" w:cs="汉语拼音"/>
                <w:sz w:val="24"/>
              </w:rPr>
            </w:pPr>
            <w:r>
              <w:rPr>
                <w:rFonts w:asciiTheme="minorEastAsia" w:hAnsiTheme="minorEastAsia" w:hint="eastAsia"/>
                <w:kern w:val="0"/>
                <w:sz w:val="24"/>
                <w:em w:val="dot"/>
              </w:rPr>
              <w:t>锲</w:t>
            </w:r>
            <w:r>
              <w:rPr>
                <w:rFonts w:asciiTheme="minorEastAsia" w:hAnsiTheme="minorEastAsia"/>
                <w:kern w:val="0"/>
                <w:sz w:val="24"/>
              </w:rPr>
              <w:t>(qiè)</w:t>
            </w:r>
            <w:r>
              <w:rPr>
                <w:rFonts w:ascii="宋体" w:hAnsi="宋体" w:cs="宋体" w:hint="eastAsia"/>
                <w:sz w:val="24"/>
              </w:rPr>
              <w:t>而不舍</w:t>
            </w:r>
          </w:p>
        </w:tc>
        <w:tc>
          <w:tcPr>
            <w:tcW w:w="1802" w:type="dxa"/>
          </w:tcPr>
          <w:p w:rsidR="00533271" w14:paraId="65DADB30" w14:textId="77777777">
            <w:pPr>
              <w:pStyle w:val="PlainText"/>
              <w:spacing w:line="360" w:lineRule="auto"/>
              <w:jc w:val="left"/>
              <w:rPr>
                <w:rFonts w:ascii="汉语拼音" w:hAnsi="汉语拼音" w:eastAsiaTheme="minorEastAsia" w:cs="汉语拼音"/>
                <w:sz w:val="24"/>
                <w:em w:val="dot"/>
              </w:rPr>
            </w:pPr>
            <w:r>
              <w:rPr>
                <w:rFonts w:asciiTheme="minorEastAsia" w:hAnsiTheme="minorEastAsia" w:hint="eastAsia"/>
                <w:kern w:val="0"/>
                <w:sz w:val="24"/>
                <w:em w:val="dot"/>
              </w:rPr>
              <w:t>华</w:t>
            </w:r>
            <w:r>
              <w:rPr>
                <w:rFonts w:asciiTheme="minorEastAsia" w:hAnsiTheme="minorEastAsia" w:hint="eastAsia"/>
                <w:kern w:val="0"/>
                <w:sz w:val="24"/>
              </w:rPr>
              <w:t>(hu</w:t>
            </w:r>
            <w:r>
              <w:rPr>
                <w:rFonts w:ascii="宋体" w:hAnsi="宋体" w:cs="宋体" w:hint="eastAsia"/>
                <w:kern w:val="0"/>
                <w:sz w:val="24"/>
              </w:rPr>
              <w:t>à</w:t>
            </w:r>
            <w:r>
              <w:rPr>
                <w:rFonts w:asciiTheme="minorEastAsia" w:hAnsiTheme="minorEastAsia" w:hint="eastAsia"/>
                <w:kern w:val="0"/>
                <w:sz w:val="24"/>
              </w:rPr>
              <w:t>)</w:t>
            </w:r>
            <w:r>
              <w:rPr>
                <w:rFonts w:asciiTheme="minorEastAsia" w:hAnsiTheme="minorEastAsia" w:hint="eastAsia"/>
                <w:kern w:val="0"/>
                <w:sz w:val="24"/>
              </w:rPr>
              <w:t>罗庚</w:t>
            </w:r>
          </w:p>
        </w:tc>
        <w:tc>
          <w:tcPr>
            <w:tcW w:w="1905" w:type="dxa"/>
          </w:tcPr>
          <w:p w:rsidR="00533271" w14:paraId="1817A046" w14:textId="77777777">
            <w:pPr>
              <w:pStyle w:val="PlainText"/>
              <w:spacing w:line="360" w:lineRule="auto"/>
              <w:jc w:val="left"/>
              <w:rPr>
                <w:rFonts w:ascii="汉语拼音" w:hAnsi="汉语拼音" w:eastAsiaTheme="minorEastAsia" w:cs="汉语拼音"/>
                <w:sz w:val="24"/>
                <w:em w:val="dot"/>
              </w:rPr>
            </w:pPr>
            <w:r>
              <w:rPr>
                <w:rFonts w:asciiTheme="minorEastAsia" w:hAnsiTheme="minorEastAsia" w:hint="eastAsia"/>
                <w:kern w:val="0"/>
                <w:sz w:val="24"/>
              </w:rPr>
              <w:t>荧光</w:t>
            </w:r>
            <w:r>
              <w:rPr>
                <w:rFonts w:asciiTheme="minorEastAsia" w:hAnsiTheme="minorEastAsia" w:hint="eastAsia"/>
                <w:kern w:val="0"/>
                <w:sz w:val="24"/>
                <w:em w:val="dot"/>
              </w:rPr>
              <w:t>屏</w:t>
            </w:r>
            <w:r>
              <w:rPr>
                <w:rFonts w:asciiTheme="minorEastAsia" w:hAnsiTheme="minorEastAsia" w:hint="eastAsia"/>
                <w:kern w:val="0"/>
                <w:sz w:val="24"/>
              </w:rPr>
              <w:t>(p</w:t>
            </w:r>
            <w:r>
              <w:rPr>
                <w:rFonts w:asciiTheme="minorEastAsia" w:hAnsiTheme="minorEastAsia" w:hint="eastAsia"/>
                <w:kern w:val="0"/>
                <w:sz w:val="24"/>
              </w:rPr>
              <w:t>í</w:t>
            </w:r>
            <w:r>
              <w:rPr>
                <w:rFonts w:asciiTheme="minorEastAsia" w:hAnsiTheme="minorEastAsia" w:hint="eastAsia"/>
                <w:kern w:val="0"/>
                <w:sz w:val="24"/>
              </w:rPr>
              <w:t>ng)</w:t>
            </w:r>
          </w:p>
        </w:tc>
      </w:tr>
    </w:tbl>
    <w:p w:rsidR="00533271" w14:paraId="213D30E0" w14:textId="77777777">
      <w:pPr>
        <w:pStyle w:val="NormalWeb"/>
        <w:shd w:val="clear" w:color="auto" w:fill="FFFFFF"/>
        <w:spacing w:before="0" w:beforeAutospacing="0" w:after="0" w:afterAutospacing="0" w:line="360" w:lineRule="auto"/>
        <w:rPr>
          <w:rFonts w:ascii="汉语拼音" w:hAnsi="汉语拼音" w:cs="汉语拼音"/>
          <w:spacing w:val="8"/>
        </w:rPr>
      </w:pPr>
      <w:r>
        <w:rPr>
          <w:rStyle w:val="Strong"/>
          <w:rFonts w:ascii="汉语拼音" w:hAnsi="汉语拼音" w:cs="汉语拼音"/>
          <w:spacing w:val="8"/>
        </w:rPr>
        <w:t>二、易写错的字</w:t>
      </w:r>
    </w:p>
    <w:p w:rsidR="00533271" w14:paraId="4388C735"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辩</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中间是“讠”</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注意与“辨”相区别。</w:t>
      </w:r>
    </w:p>
    <w:p w:rsidR="00533271" w14:paraId="714F212E"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援</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右边不要写成“爱”。</w:t>
      </w:r>
    </w:p>
    <w:p w:rsidR="00533271" w14:paraId="03B8D541"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蟀</w:t>
      </w:r>
      <w:r>
        <w:rPr>
          <w:rFonts w:asciiTheme="minorEastAsia" w:hAnsiTheme="minorEastAsia" w:cs="Times New Roman" w:hint="eastAsia"/>
          <w:color w:val="000000"/>
          <w:kern w:val="0"/>
          <w:sz w:val="24"/>
          <w:szCs w:val="24"/>
        </w:rPr>
        <w:t>:</w:t>
      </w:r>
      <w:r>
        <w:rPr>
          <w:rFonts w:asciiTheme="minorEastAsia" w:hAnsiTheme="minorEastAsia" w:cs="Times New Roman" w:hint="eastAsia"/>
          <w:color w:val="000000"/>
          <w:kern w:val="0"/>
          <w:sz w:val="24"/>
          <w:szCs w:val="24"/>
        </w:rPr>
        <w:t>右部是“率”</w:t>
      </w:r>
      <w:r>
        <w:rPr>
          <w:rFonts w:asciiTheme="minorEastAsia" w:hAnsiTheme="minorEastAsia" w:cs="Times New Roman" w:hint="eastAsia"/>
          <w:color w:val="000000"/>
          <w:kern w:val="0"/>
          <w:sz w:val="24"/>
          <w:szCs w:val="24"/>
        </w:rPr>
        <w:t>,</w:t>
      </w:r>
      <w:r>
        <w:rPr>
          <w:rFonts w:asciiTheme="minorEastAsia" w:hAnsiTheme="minorEastAsia" w:cs="Times New Roman" w:hint="eastAsia"/>
          <w:color w:val="000000"/>
          <w:kern w:val="0"/>
          <w:sz w:val="24"/>
          <w:szCs w:val="24"/>
        </w:rPr>
        <w:t>不要写成“卒”。</w:t>
      </w:r>
    </w:p>
    <w:p w:rsidR="00533271" w14:paraId="64D9D5AF"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域</w:t>
      </w:r>
      <w:r>
        <w:rPr>
          <w:rFonts w:asciiTheme="minorEastAsia" w:hAnsiTheme="minorEastAsia" w:cs="Times New Roman" w:hint="eastAsia"/>
          <w:color w:val="000000"/>
          <w:kern w:val="0"/>
          <w:sz w:val="24"/>
          <w:szCs w:val="24"/>
        </w:rPr>
        <w:t>:</w:t>
      </w:r>
      <w:r>
        <w:rPr>
          <w:rFonts w:asciiTheme="minorEastAsia" w:hAnsiTheme="minorEastAsia" w:cs="Times New Roman" w:hint="eastAsia"/>
          <w:color w:val="000000"/>
          <w:kern w:val="0"/>
          <w:sz w:val="24"/>
          <w:szCs w:val="24"/>
        </w:rPr>
        <w:t>右上部不要少写一点。</w:t>
      </w:r>
    </w:p>
    <w:p w:rsidR="00533271" w14:paraId="13E787D3" w14:textId="77777777">
      <w:pPr>
        <w:spacing w:line="360" w:lineRule="auto"/>
        <w:ind w:firstLine="480" w:firstLineChars="200"/>
        <w:rPr>
          <w:rFonts w:ascii="汉语拼音" w:eastAsia="方正书宋_GBK" w:hAnsi="汉语拼音" w:cs="汉语拼音"/>
          <w:szCs w:val="21"/>
        </w:rPr>
      </w:pPr>
      <w:r>
        <w:rPr>
          <w:rFonts w:asciiTheme="minorEastAsia" w:hAnsiTheme="minorEastAsia" w:cs="Times New Roman" w:hint="eastAsia"/>
          <w:color w:val="000000"/>
          <w:kern w:val="0"/>
          <w:sz w:val="24"/>
          <w:szCs w:val="24"/>
        </w:rPr>
        <w:t>璃</w:t>
      </w:r>
      <w:r>
        <w:rPr>
          <w:rFonts w:asciiTheme="minorEastAsia" w:hAnsiTheme="minorEastAsia" w:cs="Times New Roman" w:hint="eastAsia"/>
          <w:color w:val="000000"/>
          <w:kern w:val="0"/>
          <w:sz w:val="24"/>
          <w:szCs w:val="24"/>
        </w:rPr>
        <w:t>:</w:t>
      </w:r>
      <w:r>
        <w:rPr>
          <w:rFonts w:asciiTheme="minorEastAsia" w:hAnsiTheme="minorEastAsia" w:cs="Times New Roman" w:hint="eastAsia"/>
          <w:color w:val="000000"/>
          <w:kern w:val="0"/>
          <w:sz w:val="24"/>
          <w:szCs w:val="24"/>
        </w:rPr>
        <w:t>右下部是“向”</w:t>
      </w:r>
      <w:r>
        <w:rPr>
          <w:rFonts w:asciiTheme="minorEastAsia" w:hAnsiTheme="minorEastAsia" w:cs="Times New Roman" w:hint="eastAsia"/>
          <w:color w:val="000000"/>
          <w:kern w:val="0"/>
          <w:sz w:val="24"/>
          <w:szCs w:val="24"/>
        </w:rPr>
        <w:t>,</w:t>
      </w:r>
      <w:r>
        <w:rPr>
          <w:rFonts w:asciiTheme="minorEastAsia" w:hAnsiTheme="minorEastAsia" w:cs="Times New Roman" w:hint="eastAsia"/>
          <w:color w:val="000000"/>
          <w:kern w:val="0"/>
          <w:sz w:val="24"/>
          <w:szCs w:val="24"/>
        </w:rPr>
        <w:t>不要写成“内”。</w:t>
      </w:r>
    </w:p>
    <w:p w:rsidR="00533271" w14:paraId="345256AF" w14:textId="77777777">
      <w:pPr>
        <w:pStyle w:val="PlainText"/>
        <w:spacing w:line="360" w:lineRule="auto"/>
        <w:rPr>
          <w:rStyle w:val="Strong"/>
          <w:rFonts w:ascii="汉语拼音" w:hAnsi="汉语拼音" w:cs="汉语拼音"/>
          <w:spacing w:val="8"/>
          <w:sz w:val="24"/>
        </w:rPr>
      </w:pPr>
      <w:r>
        <w:rPr>
          <w:rStyle w:val="Strong"/>
          <w:rFonts w:ascii="汉语拼音" w:hAnsi="汉语拼音" w:cs="汉语拼音"/>
          <w:spacing w:val="8"/>
          <w:sz w:val="24"/>
        </w:rPr>
        <w:t>三、一字组多词。</w:t>
      </w:r>
    </w:p>
    <w:p w:rsidR="00533271" w14:paraId="55D457C8"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援</w:t>
      </w:r>
      <w:r>
        <w:rPr>
          <w:rFonts w:asciiTheme="minorEastAsia" w:hAnsiTheme="minorEastAsia" w:cs="宋体" w:hint="eastAsia"/>
          <w:bCs/>
          <w:kern w:val="0"/>
          <w:sz w:val="24"/>
        </w:rPr>
        <w:t>(yu</w:t>
      </w:r>
      <w:r>
        <w:rPr>
          <w:rFonts w:asciiTheme="minorEastAsia" w:hAnsiTheme="minorEastAsia" w:cs="宋体" w:hint="eastAsia"/>
          <w:bCs/>
          <w:kern w:val="0"/>
          <w:sz w:val="24"/>
        </w:rPr>
        <w:t>á</w:t>
      </w:r>
      <w:r>
        <w:rPr>
          <w:rFonts w:asciiTheme="minorEastAsia" w:hAnsiTheme="minorEastAsia" w:cs="宋体" w:hint="eastAsia"/>
          <w:bCs/>
          <w:kern w:val="0"/>
          <w:sz w:val="24"/>
        </w:rPr>
        <w:t>n)(</w:t>
      </w:r>
      <w:r>
        <w:rPr>
          <w:rFonts w:asciiTheme="minorEastAsia" w:hAnsiTheme="minorEastAsia" w:cs="宋体" w:hint="eastAsia"/>
          <w:bCs/>
          <w:kern w:val="0"/>
          <w:sz w:val="24"/>
        </w:rPr>
        <w:t>支援</w:t>
      </w:r>
      <w:r>
        <w:rPr>
          <w:rFonts w:asciiTheme="minorEastAsia" w:hAnsiTheme="minorEastAsia" w:cs="宋体" w:hint="eastAsia"/>
          <w:bCs/>
          <w:kern w:val="0"/>
          <w:sz w:val="24"/>
        </w:rPr>
        <w:t>)(</w:t>
      </w:r>
      <w:r>
        <w:rPr>
          <w:rFonts w:asciiTheme="minorEastAsia" w:hAnsiTheme="minorEastAsia" w:cs="宋体" w:hint="eastAsia"/>
          <w:bCs/>
          <w:kern w:val="0"/>
          <w:sz w:val="24"/>
        </w:rPr>
        <w:t>援助</w:t>
      </w:r>
      <w:r>
        <w:rPr>
          <w:rFonts w:asciiTheme="minorEastAsia" w:hAnsiTheme="minorEastAsia" w:cs="宋体" w:hint="eastAsia"/>
          <w:bCs/>
          <w:kern w:val="0"/>
          <w:sz w:val="24"/>
        </w:rPr>
        <w:t>)</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俱</w:t>
      </w:r>
      <w:r>
        <w:rPr>
          <w:rFonts w:asciiTheme="minorEastAsia" w:hAnsiTheme="minorEastAsia" w:cs="宋体" w:hint="eastAsia"/>
          <w:bCs/>
          <w:kern w:val="0"/>
          <w:sz w:val="24"/>
        </w:rPr>
        <w:t>(j</w:t>
      </w:r>
      <w:r>
        <w:rPr>
          <w:rFonts w:asciiTheme="minorEastAsia" w:hAnsiTheme="minorEastAsia" w:cs="宋体" w:hint="eastAsia"/>
          <w:bCs/>
          <w:kern w:val="0"/>
          <w:sz w:val="24"/>
        </w:rPr>
        <w:t>ù</w:t>
      </w:r>
      <w:r>
        <w:rPr>
          <w:rFonts w:asciiTheme="minorEastAsia" w:hAnsiTheme="minorEastAsia" w:cs="宋体" w:hint="eastAsia"/>
          <w:bCs/>
          <w:kern w:val="0"/>
          <w:sz w:val="24"/>
        </w:rPr>
        <w:t>)(</w:t>
      </w:r>
      <w:r>
        <w:rPr>
          <w:rFonts w:asciiTheme="minorEastAsia" w:hAnsiTheme="minorEastAsia" w:cs="宋体" w:hint="eastAsia"/>
          <w:bCs/>
          <w:kern w:val="0"/>
          <w:sz w:val="24"/>
        </w:rPr>
        <w:t>俱备</w:t>
      </w:r>
      <w:r>
        <w:rPr>
          <w:rFonts w:asciiTheme="minorEastAsia" w:hAnsiTheme="minorEastAsia" w:cs="宋体" w:hint="eastAsia"/>
          <w:bCs/>
          <w:kern w:val="0"/>
          <w:sz w:val="24"/>
        </w:rPr>
        <w:t>)(</w:t>
      </w:r>
      <w:r>
        <w:rPr>
          <w:rFonts w:asciiTheme="minorEastAsia" w:hAnsiTheme="minorEastAsia" w:cs="宋体" w:hint="eastAsia"/>
          <w:bCs/>
          <w:kern w:val="0"/>
          <w:sz w:val="24"/>
        </w:rPr>
        <w:t>俱全</w:t>
      </w:r>
      <w:r>
        <w:rPr>
          <w:rFonts w:asciiTheme="minorEastAsia" w:hAnsiTheme="minorEastAsia" w:cs="宋体" w:hint="eastAsia"/>
          <w:bCs/>
          <w:kern w:val="0"/>
          <w:sz w:val="24"/>
        </w:rPr>
        <w:t>)</w:t>
      </w:r>
    </w:p>
    <w:p w:rsidR="00533271" w14:paraId="4E387630"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弗</w:t>
      </w:r>
      <w:r>
        <w:rPr>
          <w:rFonts w:asciiTheme="minorEastAsia" w:hAnsiTheme="minorEastAsia" w:cs="宋体" w:hint="eastAsia"/>
          <w:bCs/>
          <w:kern w:val="0"/>
          <w:sz w:val="24"/>
        </w:rPr>
        <w:t>(f</w:t>
      </w:r>
      <w:r>
        <w:rPr>
          <w:rFonts w:asciiTheme="minorEastAsia" w:hAnsiTheme="minorEastAsia" w:cs="宋体" w:hint="eastAsia"/>
          <w:bCs/>
          <w:kern w:val="0"/>
          <w:sz w:val="24"/>
        </w:rPr>
        <w:t>ú</w:t>
      </w:r>
      <w:r>
        <w:rPr>
          <w:rFonts w:asciiTheme="minorEastAsia" w:hAnsiTheme="minorEastAsia" w:cs="宋体" w:hint="eastAsia"/>
          <w:bCs/>
          <w:kern w:val="0"/>
          <w:sz w:val="24"/>
        </w:rPr>
        <w:t>)(</w:t>
      </w:r>
      <w:r>
        <w:rPr>
          <w:rFonts w:asciiTheme="minorEastAsia" w:hAnsiTheme="minorEastAsia" w:cs="宋体" w:hint="eastAsia"/>
          <w:bCs/>
          <w:kern w:val="0"/>
          <w:sz w:val="24"/>
        </w:rPr>
        <w:t>弗若</w:t>
      </w:r>
      <w:r>
        <w:rPr>
          <w:rFonts w:asciiTheme="minorEastAsia" w:hAnsiTheme="minorEastAsia" w:cs="宋体" w:hint="eastAsia"/>
          <w:bCs/>
          <w:kern w:val="0"/>
          <w:sz w:val="24"/>
        </w:rPr>
        <w:t>)(</w:t>
      </w:r>
      <w:r>
        <w:rPr>
          <w:rFonts w:asciiTheme="minorEastAsia" w:hAnsiTheme="minorEastAsia" w:cs="宋体" w:hint="eastAsia"/>
          <w:bCs/>
          <w:kern w:val="0"/>
          <w:sz w:val="24"/>
        </w:rPr>
        <w:t>莫弗</w:t>
      </w:r>
      <w:r>
        <w:rPr>
          <w:rFonts w:asciiTheme="minorEastAsia" w:hAnsiTheme="minorEastAsia" w:cs="宋体" w:hint="eastAsia"/>
          <w:bCs/>
          <w:kern w:val="0"/>
          <w:sz w:val="24"/>
        </w:rPr>
        <w:t>)</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辨</w:t>
      </w:r>
      <w:r>
        <w:rPr>
          <w:rFonts w:asciiTheme="minorEastAsia" w:hAnsiTheme="minorEastAsia" w:cs="宋体" w:hint="eastAsia"/>
          <w:bCs/>
          <w:kern w:val="0"/>
          <w:sz w:val="24"/>
        </w:rPr>
        <w:t>(bi</w:t>
      </w:r>
      <w:r>
        <w:rPr>
          <w:rFonts w:asciiTheme="minorEastAsia" w:hAnsiTheme="minorEastAsia" w:cs="宋体" w:hint="eastAsia"/>
          <w:bCs/>
          <w:kern w:val="0"/>
          <w:sz w:val="24"/>
        </w:rPr>
        <w:t>à</w:t>
      </w:r>
      <w:r>
        <w:rPr>
          <w:rFonts w:asciiTheme="minorEastAsia" w:hAnsiTheme="minorEastAsia" w:cs="宋体" w:hint="eastAsia"/>
          <w:bCs/>
          <w:kern w:val="0"/>
          <w:sz w:val="24"/>
        </w:rPr>
        <w:t>n)(</w:t>
      </w:r>
      <w:r>
        <w:rPr>
          <w:rFonts w:asciiTheme="minorEastAsia" w:hAnsiTheme="minorEastAsia" w:cs="宋体" w:hint="eastAsia"/>
          <w:bCs/>
          <w:kern w:val="0"/>
          <w:sz w:val="24"/>
        </w:rPr>
        <w:t>辨别</w:t>
      </w:r>
      <w:r>
        <w:rPr>
          <w:rFonts w:asciiTheme="minorEastAsia" w:hAnsiTheme="minorEastAsia" w:cs="宋体" w:hint="eastAsia"/>
          <w:bCs/>
          <w:kern w:val="0"/>
          <w:sz w:val="24"/>
        </w:rPr>
        <w:t>)(</w:t>
      </w:r>
      <w:r>
        <w:rPr>
          <w:rFonts w:asciiTheme="minorEastAsia" w:hAnsiTheme="minorEastAsia" w:cs="宋体" w:hint="eastAsia"/>
          <w:bCs/>
          <w:kern w:val="0"/>
          <w:sz w:val="24"/>
        </w:rPr>
        <w:t>分辨</w:t>
      </w:r>
      <w:r>
        <w:rPr>
          <w:rFonts w:asciiTheme="minorEastAsia" w:hAnsiTheme="minorEastAsia" w:cs="宋体" w:hint="eastAsia"/>
          <w:bCs/>
          <w:kern w:val="0"/>
          <w:sz w:val="24"/>
        </w:rPr>
        <w:t>)</w:t>
      </w:r>
    </w:p>
    <w:p w:rsidR="00533271" w14:paraId="671AE3CE"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域</w:t>
      </w:r>
      <w:r>
        <w:rPr>
          <w:rFonts w:asciiTheme="minorEastAsia" w:hAnsiTheme="minorEastAsia" w:cs="宋体" w:hint="eastAsia"/>
          <w:bCs/>
          <w:kern w:val="0"/>
          <w:sz w:val="24"/>
        </w:rPr>
        <w:t>(y</w:t>
      </w:r>
      <w:r>
        <w:rPr>
          <w:rFonts w:asciiTheme="minorEastAsia" w:hAnsiTheme="minorEastAsia" w:cs="宋体" w:hint="eastAsia"/>
          <w:bCs/>
          <w:kern w:val="0"/>
          <w:sz w:val="24"/>
        </w:rPr>
        <w:t>ù</w:t>
      </w:r>
      <w:r>
        <w:rPr>
          <w:rFonts w:asciiTheme="minorEastAsia" w:hAnsiTheme="minorEastAsia" w:cs="宋体" w:hint="eastAsia"/>
          <w:bCs/>
          <w:kern w:val="0"/>
          <w:sz w:val="24"/>
        </w:rPr>
        <w:t>)(</w:t>
      </w:r>
      <w:r>
        <w:rPr>
          <w:rFonts w:asciiTheme="minorEastAsia" w:hAnsiTheme="minorEastAsia" w:cs="宋体" w:hint="eastAsia"/>
          <w:bCs/>
          <w:kern w:val="0"/>
          <w:sz w:val="24"/>
        </w:rPr>
        <w:t>疆域</w:t>
      </w:r>
      <w:r>
        <w:rPr>
          <w:rFonts w:asciiTheme="minorEastAsia" w:hAnsiTheme="minorEastAsia" w:cs="宋体" w:hint="eastAsia"/>
          <w:bCs/>
          <w:kern w:val="0"/>
          <w:sz w:val="24"/>
        </w:rPr>
        <w:t>)(</w:t>
      </w:r>
      <w:r>
        <w:rPr>
          <w:rFonts w:asciiTheme="minorEastAsia" w:hAnsiTheme="minorEastAsia" w:cs="宋体" w:hint="eastAsia"/>
          <w:bCs/>
          <w:kern w:val="0"/>
          <w:sz w:val="24"/>
        </w:rPr>
        <w:t>区域）</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惯</w:t>
      </w:r>
      <w:r>
        <w:rPr>
          <w:rFonts w:asciiTheme="minorEastAsia" w:hAnsiTheme="minorEastAsia" w:cs="宋体" w:hint="eastAsia"/>
          <w:bCs/>
          <w:kern w:val="0"/>
          <w:sz w:val="24"/>
        </w:rPr>
        <w:t>(gu</w:t>
      </w:r>
      <w:r>
        <w:rPr>
          <w:rFonts w:asciiTheme="minorEastAsia" w:hAnsiTheme="minorEastAsia" w:cs="宋体" w:hint="eastAsia"/>
          <w:bCs/>
          <w:kern w:val="0"/>
          <w:sz w:val="24"/>
        </w:rPr>
        <w:t>à</w:t>
      </w:r>
      <w:r>
        <w:rPr>
          <w:rFonts w:asciiTheme="minorEastAsia" w:hAnsiTheme="minorEastAsia" w:cs="宋体" w:hint="eastAsia"/>
          <w:bCs/>
          <w:kern w:val="0"/>
          <w:sz w:val="24"/>
        </w:rPr>
        <w:t>n)(</w:t>
      </w:r>
      <w:r>
        <w:rPr>
          <w:rFonts w:asciiTheme="minorEastAsia" w:hAnsiTheme="minorEastAsia" w:cs="宋体" w:hint="eastAsia"/>
          <w:bCs/>
          <w:kern w:val="0"/>
          <w:sz w:val="24"/>
        </w:rPr>
        <w:t>习惯</w:t>
      </w:r>
      <w:r>
        <w:rPr>
          <w:rFonts w:asciiTheme="minorEastAsia" w:hAnsiTheme="minorEastAsia" w:cs="宋体" w:hint="eastAsia"/>
          <w:bCs/>
          <w:kern w:val="0"/>
          <w:sz w:val="24"/>
        </w:rPr>
        <w:t>)(</w:t>
      </w:r>
      <w:r>
        <w:rPr>
          <w:rFonts w:asciiTheme="minorEastAsia" w:hAnsiTheme="minorEastAsia" w:cs="宋体" w:hint="eastAsia"/>
          <w:bCs/>
          <w:kern w:val="0"/>
          <w:sz w:val="24"/>
        </w:rPr>
        <w:t>惯常）</w:t>
      </w:r>
    </w:p>
    <w:p w:rsidR="00533271" w14:paraId="0DA243E9" w14:textId="77777777">
      <w:pPr>
        <w:autoSpaceDE w:val="0"/>
        <w:spacing w:line="360" w:lineRule="auto"/>
        <w:ind w:firstLine="480" w:firstLineChars="200"/>
        <w:rPr>
          <w:rFonts w:asciiTheme="minorEastAsia" w:hAnsiTheme="minorEastAsia" w:cs="宋体"/>
          <w:bCs/>
          <w:kern w:val="0"/>
          <w:sz w:val="24"/>
        </w:rPr>
        <w:sectPr>
          <w:pgSz w:w="11906" w:h="16838"/>
          <w:pgMar w:top="1440" w:right="1800" w:bottom="1440" w:left="1800" w:header="454" w:footer="1247" w:gutter="0"/>
          <w:cols w:space="425"/>
          <w:docGrid w:type="lines" w:linePitch="318" w:charSpace="409"/>
        </w:sectPr>
      </w:pPr>
      <w:r>
        <w:rPr>
          <w:rFonts w:asciiTheme="minorEastAsia" w:hAnsiTheme="minorEastAsia" w:cs="宋体" w:hint="eastAsia"/>
          <w:bCs/>
          <w:kern w:val="0"/>
          <w:sz w:val="24"/>
        </w:rPr>
        <w:t>圃</w:t>
      </w:r>
      <w:r>
        <w:rPr>
          <w:rFonts w:asciiTheme="minorEastAsia" w:hAnsiTheme="minorEastAsia" w:cs="宋体" w:hint="eastAsia"/>
          <w:bCs/>
          <w:kern w:val="0"/>
          <w:sz w:val="24"/>
        </w:rPr>
        <w:t>(p</w:t>
      </w:r>
      <w:r>
        <w:rPr>
          <w:rFonts w:asciiTheme="minorEastAsia" w:hAnsiTheme="minorEastAsia" w:cs="宋体" w:hint="eastAsia"/>
          <w:bCs/>
          <w:kern w:val="0"/>
          <w:sz w:val="24"/>
        </w:rPr>
        <w:t>ǔ</w:t>
      </w:r>
      <w:r>
        <w:rPr>
          <w:rFonts w:asciiTheme="minorEastAsia" w:hAnsiTheme="minorEastAsia" w:cs="宋体" w:hint="eastAsia"/>
          <w:bCs/>
          <w:kern w:val="0"/>
          <w:sz w:val="24"/>
        </w:rPr>
        <w:t>)(</w:t>
      </w:r>
      <w:r>
        <w:rPr>
          <w:rFonts w:asciiTheme="minorEastAsia" w:hAnsiTheme="minorEastAsia" w:cs="宋体" w:hint="eastAsia"/>
          <w:bCs/>
          <w:kern w:val="0"/>
          <w:sz w:val="24"/>
        </w:rPr>
        <w:t>菜圃</w:t>
      </w:r>
      <w:r>
        <w:rPr>
          <w:rFonts w:asciiTheme="minorEastAsia" w:hAnsiTheme="minorEastAsia" w:cs="宋体" w:hint="eastAsia"/>
          <w:bCs/>
          <w:kern w:val="0"/>
          <w:sz w:val="24"/>
        </w:rPr>
        <w:t>)(</w:t>
      </w:r>
      <w:r>
        <w:rPr>
          <w:rFonts w:asciiTheme="minorEastAsia" w:hAnsiTheme="minorEastAsia" w:cs="宋体" w:hint="eastAsia"/>
          <w:bCs/>
          <w:kern w:val="0"/>
          <w:sz w:val="24"/>
        </w:rPr>
        <w:t>花圃）</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盐</w:t>
      </w:r>
      <w:r>
        <w:rPr>
          <w:rFonts w:asciiTheme="minorEastAsia" w:hAnsiTheme="minorEastAsia" w:cs="宋体" w:hint="eastAsia"/>
          <w:bCs/>
          <w:kern w:val="0"/>
          <w:sz w:val="24"/>
        </w:rPr>
        <w:t>(y</w:t>
      </w:r>
      <w:r>
        <w:rPr>
          <w:rFonts w:asciiTheme="minorEastAsia" w:hAnsiTheme="minorEastAsia" w:cs="宋体" w:hint="eastAsia"/>
          <w:bCs/>
          <w:kern w:val="0"/>
          <w:sz w:val="24"/>
        </w:rPr>
        <w:t>á</w:t>
      </w:r>
      <w:r>
        <w:rPr>
          <w:rFonts w:asciiTheme="minorEastAsia" w:hAnsiTheme="minorEastAsia" w:cs="宋体" w:hint="eastAsia"/>
          <w:bCs/>
          <w:kern w:val="0"/>
          <w:sz w:val="24"/>
        </w:rPr>
        <w:t>n)(</w:t>
      </w:r>
      <w:r>
        <w:rPr>
          <w:rFonts w:asciiTheme="minorEastAsia" w:hAnsiTheme="minorEastAsia" w:cs="宋体" w:hint="eastAsia"/>
          <w:bCs/>
          <w:kern w:val="0"/>
          <w:sz w:val="24"/>
        </w:rPr>
        <w:t>盐巴</w:t>
      </w:r>
      <w:r>
        <w:rPr>
          <w:rFonts w:asciiTheme="minorEastAsia" w:hAnsiTheme="minorEastAsia" w:cs="宋体" w:hint="eastAsia"/>
          <w:bCs/>
          <w:kern w:val="0"/>
          <w:sz w:val="24"/>
        </w:rPr>
        <w:t>)(</w:t>
      </w:r>
      <w:r>
        <w:rPr>
          <w:rFonts w:asciiTheme="minorEastAsia" w:hAnsiTheme="minorEastAsia" w:cs="宋体" w:hint="eastAsia"/>
          <w:bCs/>
          <w:kern w:val="0"/>
          <w:sz w:val="24"/>
        </w:rPr>
        <w:t>盐田）</w:t>
      </w:r>
    </w:p>
    <w:p w:rsidR="00533271" w14:paraId="2513EE9A"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溅</w:t>
      </w:r>
      <w:r>
        <w:rPr>
          <w:rFonts w:asciiTheme="minorEastAsia" w:hAnsiTheme="minorEastAsia" w:cs="宋体" w:hint="eastAsia"/>
          <w:bCs/>
          <w:kern w:val="0"/>
          <w:sz w:val="24"/>
        </w:rPr>
        <w:t>(ji</w:t>
      </w:r>
      <w:r>
        <w:rPr>
          <w:rFonts w:asciiTheme="minorEastAsia" w:hAnsiTheme="minorEastAsia" w:cs="宋体" w:hint="eastAsia"/>
          <w:bCs/>
          <w:kern w:val="0"/>
          <w:sz w:val="24"/>
        </w:rPr>
        <w:t>à</w:t>
      </w:r>
      <w:r>
        <w:rPr>
          <w:rFonts w:asciiTheme="minorEastAsia" w:hAnsiTheme="minorEastAsia" w:cs="宋体" w:hint="eastAsia"/>
          <w:bCs/>
          <w:kern w:val="0"/>
          <w:sz w:val="24"/>
        </w:rPr>
        <w:t>n)(</w:t>
      </w:r>
      <w:r>
        <w:rPr>
          <w:rFonts w:asciiTheme="minorEastAsia" w:hAnsiTheme="minorEastAsia" w:cs="宋体" w:hint="eastAsia"/>
          <w:bCs/>
          <w:kern w:val="0"/>
          <w:sz w:val="24"/>
        </w:rPr>
        <w:t>溅落</w:t>
      </w:r>
      <w:r>
        <w:rPr>
          <w:rFonts w:asciiTheme="minorEastAsia" w:hAnsiTheme="minorEastAsia" w:cs="宋体" w:hint="eastAsia"/>
          <w:bCs/>
          <w:kern w:val="0"/>
          <w:sz w:val="24"/>
        </w:rPr>
        <w:t>)(</w:t>
      </w:r>
      <w:r>
        <w:rPr>
          <w:rFonts w:asciiTheme="minorEastAsia" w:hAnsiTheme="minorEastAsia" w:cs="宋体" w:hint="eastAsia"/>
          <w:bCs/>
          <w:kern w:val="0"/>
          <w:sz w:val="24"/>
        </w:rPr>
        <w:t>飞溅）</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蕊</w:t>
      </w:r>
      <w:r>
        <w:rPr>
          <w:rFonts w:asciiTheme="minorEastAsia" w:hAnsiTheme="minorEastAsia" w:cs="宋体" w:hint="eastAsia"/>
          <w:bCs/>
          <w:kern w:val="0"/>
          <w:sz w:val="24"/>
        </w:rPr>
        <w:t>(ru</w:t>
      </w:r>
      <w:r>
        <w:rPr>
          <w:rFonts w:asciiTheme="minorEastAsia" w:hAnsiTheme="minorEastAsia" w:cs="宋体" w:hint="eastAsia"/>
          <w:bCs/>
          <w:kern w:val="0"/>
          <w:sz w:val="24"/>
        </w:rPr>
        <w:t>ǐ</w:t>
      </w:r>
      <w:r>
        <w:rPr>
          <w:rFonts w:asciiTheme="minorEastAsia" w:hAnsiTheme="minorEastAsia" w:cs="宋体" w:hint="eastAsia"/>
          <w:bCs/>
          <w:kern w:val="0"/>
          <w:sz w:val="24"/>
        </w:rPr>
        <w:t>)(</w:t>
      </w:r>
      <w:r>
        <w:rPr>
          <w:rFonts w:asciiTheme="minorEastAsia" w:hAnsiTheme="minorEastAsia" w:cs="宋体" w:hint="eastAsia"/>
          <w:bCs/>
          <w:kern w:val="0"/>
          <w:sz w:val="24"/>
        </w:rPr>
        <w:t>花蕊</w:t>
      </w:r>
      <w:r>
        <w:rPr>
          <w:rFonts w:asciiTheme="minorEastAsia" w:hAnsiTheme="minorEastAsia" w:cs="宋体" w:hint="eastAsia"/>
          <w:bCs/>
          <w:kern w:val="0"/>
          <w:sz w:val="24"/>
        </w:rPr>
        <w:t>)(</w:t>
      </w:r>
      <w:r>
        <w:rPr>
          <w:rFonts w:asciiTheme="minorEastAsia" w:hAnsiTheme="minorEastAsia" w:cs="宋体" w:hint="eastAsia"/>
          <w:bCs/>
          <w:kern w:val="0"/>
          <w:sz w:val="24"/>
        </w:rPr>
        <w:t>雌蕊）</w:t>
      </w:r>
    </w:p>
    <w:p w:rsidR="00533271" w14:paraId="08B56330"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魏</w:t>
      </w:r>
      <w:r>
        <w:rPr>
          <w:rFonts w:asciiTheme="minorEastAsia" w:hAnsiTheme="minorEastAsia" w:cs="宋体" w:hint="eastAsia"/>
          <w:bCs/>
          <w:kern w:val="0"/>
          <w:sz w:val="24"/>
        </w:rPr>
        <w:t>(w</w:t>
      </w:r>
      <w:r>
        <w:rPr>
          <w:rFonts w:asciiTheme="minorEastAsia" w:hAnsiTheme="minorEastAsia" w:cs="宋体" w:hint="eastAsia"/>
          <w:bCs/>
          <w:kern w:val="0"/>
          <w:sz w:val="24"/>
        </w:rPr>
        <w:t>è</w:t>
      </w:r>
      <w:r>
        <w:rPr>
          <w:rFonts w:asciiTheme="minorEastAsia" w:hAnsiTheme="minorEastAsia" w:cs="宋体" w:hint="eastAsia"/>
          <w:bCs/>
          <w:kern w:val="0"/>
          <w:sz w:val="24"/>
        </w:rPr>
        <w:t>i)(</w:t>
      </w:r>
      <w:r>
        <w:rPr>
          <w:rFonts w:asciiTheme="minorEastAsia" w:hAnsiTheme="minorEastAsia" w:cs="宋体" w:hint="eastAsia"/>
          <w:bCs/>
          <w:kern w:val="0"/>
          <w:sz w:val="24"/>
        </w:rPr>
        <w:t>魏国</w:t>
      </w:r>
      <w:r>
        <w:rPr>
          <w:rFonts w:asciiTheme="minorEastAsia" w:hAnsiTheme="minorEastAsia" w:cs="宋体" w:hint="eastAsia"/>
          <w:bCs/>
          <w:kern w:val="0"/>
          <w:sz w:val="24"/>
        </w:rPr>
        <w:t>)(</w:t>
      </w:r>
      <w:r>
        <w:rPr>
          <w:rFonts w:asciiTheme="minorEastAsia" w:hAnsiTheme="minorEastAsia" w:cs="宋体" w:hint="eastAsia"/>
          <w:bCs/>
          <w:kern w:val="0"/>
          <w:sz w:val="24"/>
        </w:rPr>
        <w:t>魏军）</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搜（</w:t>
      </w:r>
      <w:r>
        <w:rPr>
          <w:rFonts w:asciiTheme="minorEastAsia" w:hAnsiTheme="minorEastAsia" w:cs="宋体" w:hint="eastAsia"/>
          <w:bCs/>
          <w:kern w:val="0"/>
          <w:sz w:val="24"/>
        </w:rPr>
        <w:t>s</w:t>
      </w:r>
      <w:r>
        <w:rPr>
          <w:rFonts w:asciiTheme="minorEastAsia" w:hAnsiTheme="minorEastAsia" w:cs="宋体" w:hint="eastAsia"/>
          <w:bCs/>
          <w:kern w:val="0"/>
          <w:sz w:val="24"/>
        </w:rPr>
        <w:t>ō</w:t>
      </w:r>
      <w:r>
        <w:rPr>
          <w:rFonts w:asciiTheme="minorEastAsia" w:hAnsiTheme="minorEastAsia" w:cs="宋体" w:hint="eastAsia"/>
          <w:bCs/>
          <w:kern w:val="0"/>
          <w:sz w:val="24"/>
        </w:rPr>
        <w:t>u)(</w:t>
      </w:r>
      <w:r>
        <w:rPr>
          <w:rFonts w:asciiTheme="minorEastAsia" w:hAnsiTheme="minorEastAsia" w:cs="宋体" w:hint="eastAsia"/>
          <w:bCs/>
          <w:kern w:val="0"/>
          <w:sz w:val="24"/>
        </w:rPr>
        <w:t>搜集</w:t>
      </w:r>
      <w:r>
        <w:rPr>
          <w:rFonts w:asciiTheme="minorEastAsia" w:hAnsiTheme="minorEastAsia" w:cs="宋体" w:hint="eastAsia"/>
          <w:bCs/>
          <w:kern w:val="0"/>
          <w:sz w:val="24"/>
        </w:rPr>
        <w:t>)(</w:t>
      </w:r>
      <w:r>
        <w:rPr>
          <w:rFonts w:asciiTheme="minorEastAsia" w:hAnsiTheme="minorEastAsia" w:cs="宋体" w:hint="eastAsia"/>
          <w:bCs/>
          <w:kern w:val="0"/>
          <w:sz w:val="24"/>
        </w:rPr>
        <w:t>搜寻）</w:t>
      </w:r>
    </w:p>
    <w:p w:rsidR="00533271" w14:paraId="31AAE8BA"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蚯</w:t>
      </w:r>
      <w:r>
        <w:rPr>
          <w:rFonts w:asciiTheme="minorEastAsia" w:hAnsiTheme="minorEastAsia" w:cs="宋体" w:hint="eastAsia"/>
          <w:bCs/>
          <w:kern w:val="0"/>
          <w:sz w:val="24"/>
        </w:rPr>
        <w:t>(qi</w:t>
      </w:r>
      <w:r>
        <w:rPr>
          <w:rFonts w:asciiTheme="minorEastAsia" w:hAnsiTheme="minorEastAsia" w:cs="宋体" w:hint="eastAsia"/>
          <w:bCs/>
          <w:kern w:val="0"/>
          <w:sz w:val="24"/>
        </w:rPr>
        <w:t>ū</w:t>
      </w:r>
      <w:r>
        <w:rPr>
          <w:rFonts w:asciiTheme="minorEastAsia" w:hAnsiTheme="minorEastAsia" w:cs="宋体" w:hint="eastAsia"/>
          <w:bCs/>
          <w:kern w:val="0"/>
          <w:sz w:val="24"/>
        </w:rPr>
        <w:t>)(</w:t>
      </w:r>
      <w:r>
        <w:rPr>
          <w:rFonts w:asciiTheme="minorEastAsia" w:hAnsiTheme="minorEastAsia" w:cs="宋体" w:hint="eastAsia"/>
          <w:bCs/>
          <w:kern w:val="0"/>
          <w:sz w:val="24"/>
        </w:rPr>
        <w:t>蚯蚓）</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蚓</w:t>
      </w:r>
      <w:r>
        <w:rPr>
          <w:rFonts w:asciiTheme="minorEastAsia" w:hAnsiTheme="minorEastAsia" w:cs="宋体" w:hint="eastAsia"/>
          <w:bCs/>
          <w:kern w:val="0"/>
          <w:sz w:val="24"/>
        </w:rPr>
        <w:t>(y</w:t>
      </w:r>
      <w:r>
        <w:rPr>
          <w:rFonts w:asciiTheme="minorEastAsia" w:hAnsiTheme="minorEastAsia" w:cs="宋体" w:hint="eastAsia"/>
          <w:bCs/>
          <w:kern w:val="0"/>
          <w:sz w:val="24"/>
        </w:rPr>
        <w:t>ǐ</w:t>
      </w:r>
      <w:r>
        <w:rPr>
          <w:rFonts w:asciiTheme="minorEastAsia" w:hAnsiTheme="minorEastAsia" w:cs="宋体" w:hint="eastAsia"/>
          <w:bCs/>
          <w:kern w:val="0"/>
          <w:sz w:val="24"/>
        </w:rPr>
        <w:t>n)(</w:t>
      </w:r>
      <w:r>
        <w:rPr>
          <w:rFonts w:asciiTheme="minorEastAsia" w:hAnsiTheme="minorEastAsia" w:cs="宋体" w:hint="eastAsia"/>
          <w:bCs/>
          <w:kern w:val="0"/>
          <w:sz w:val="24"/>
        </w:rPr>
        <w:t>蚯蚓）</w:t>
      </w:r>
    </w:p>
    <w:p w:rsidR="00533271" w14:paraId="04AEFB92"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版</w:t>
      </w:r>
      <w:r>
        <w:rPr>
          <w:rFonts w:asciiTheme="minorEastAsia" w:hAnsiTheme="minorEastAsia" w:cs="宋体" w:hint="eastAsia"/>
          <w:bCs/>
          <w:kern w:val="0"/>
          <w:sz w:val="24"/>
        </w:rPr>
        <w:t>(b</w:t>
      </w:r>
      <w:r>
        <w:rPr>
          <w:rFonts w:asciiTheme="minorEastAsia" w:hAnsiTheme="minorEastAsia" w:cs="宋体" w:hint="eastAsia"/>
          <w:bCs/>
          <w:kern w:val="0"/>
          <w:sz w:val="24"/>
        </w:rPr>
        <w:t>ǎ</w:t>
      </w:r>
      <w:r>
        <w:rPr>
          <w:rFonts w:asciiTheme="minorEastAsia" w:hAnsiTheme="minorEastAsia" w:cs="宋体" w:hint="eastAsia"/>
          <w:bCs/>
          <w:kern w:val="0"/>
          <w:sz w:val="24"/>
        </w:rPr>
        <w:t>n)(</w:t>
      </w:r>
      <w:r>
        <w:rPr>
          <w:rFonts w:asciiTheme="minorEastAsia" w:hAnsiTheme="minorEastAsia" w:cs="宋体" w:hint="eastAsia"/>
          <w:bCs/>
          <w:kern w:val="0"/>
          <w:sz w:val="24"/>
        </w:rPr>
        <w:t>出版</w:t>
      </w:r>
      <w:r>
        <w:rPr>
          <w:rFonts w:asciiTheme="minorEastAsia" w:hAnsiTheme="minorEastAsia" w:cs="宋体" w:hint="eastAsia"/>
          <w:bCs/>
          <w:kern w:val="0"/>
          <w:sz w:val="24"/>
        </w:rPr>
        <w:t>)(</w:t>
      </w:r>
      <w:r>
        <w:rPr>
          <w:rFonts w:asciiTheme="minorEastAsia" w:hAnsiTheme="minorEastAsia" w:cs="宋体" w:hint="eastAsia"/>
          <w:bCs/>
          <w:kern w:val="0"/>
          <w:sz w:val="24"/>
        </w:rPr>
        <w:t>版图）</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阶</w:t>
      </w:r>
      <w:r>
        <w:rPr>
          <w:rFonts w:asciiTheme="minorEastAsia" w:hAnsiTheme="minorEastAsia" w:cs="宋体" w:hint="eastAsia"/>
          <w:bCs/>
          <w:kern w:val="0"/>
          <w:sz w:val="24"/>
        </w:rPr>
        <w:t>(ji</w:t>
      </w:r>
      <w:r>
        <w:rPr>
          <w:rFonts w:asciiTheme="minorEastAsia" w:hAnsiTheme="minorEastAsia" w:cs="宋体" w:hint="eastAsia"/>
          <w:bCs/>
          <w:kern w:val="0"/>
          <w:sz w:val="24"/>
        </w:rPr>
        <w:t>ē</w:t>
      </w:r>
      <w:r>
        <w:rPr>
          <w:rFonts w:asciiTheme="minorEastAsia" w:hAnsiTheme="minorEastAsia" w:cs="宋体" w:hint="eastAsia"/>
          <w:bCs/>
          <w:kern w:val="0"/>
          <w:sz w:val="24"/>
        </w:rPr>
        <w:t>)(</w:t>
      </w:r>
      <w:r>
        <w:rPr>
          <w:rFonts w:asciiTheme="minorEastAsia" w:hAnsiTheme="minorEastAsia" w:cs="宋体" w:hint="eastAsia"/>
          <w:bCs/>
          <w:kern w:val="0"/>
          <w:sz w:val="24"/>
        </w:rPr>
        <w:t>台阶</w:t>
      </w:r>
      <w:r>
        <w:rPr>
          <w:rFonts w:asciiTheme="minorEastAsia" w:hAnsiTheme="minorEastAsia" w:cs="宋体" w:hint="eastAsia"/>
          <w:bCs/>
          <w:kern w:val="0"/>
          <w:sz w:val="24"/>
        </w:rPr>
        <w:t>)(</w:t>
      </w:r>
      <w:r>
        <w:rPr>
          <w:rFonts w:asciiTheme="minorEastAsia" w:hAnsiTheme="minorEastAsia" w:cs="宋体" w:hint="eastAsia"/>
          <w:bCs/>
          <w:kern w:val="0"/>
          <w:sz w:val="24"/>
        </w:rPr>
        <w:t>阶级）</w:t>
      </w:r>
    </w:p>
    <w:p w:rsidR="00533271" w14:paraId="47F5B4E7"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脆</w:t>
      </w:r>
      <w:r>
        <w:rPr>
          <w:rFonts w:asciiTheme="minorEastAsia" w:hAnsiTheme="minorEastAsia" w:cs="宋体" w:hint="eastAsia"/>
          <w:bCs/>
          <w:kern w:val="0"/>
          <w:sz w:val="24"/>
        </w:rPr>
        <w:t>(cu</w:t>
      </w:r>
      <w:r>
        <w:rPr>
          <w:rFonts w:asciiTheme="minorEastAsia" w:hAnsiTheme="minorEastAsia" w:cs="宋体" w:hint="eastAsia"/>
          <w:bCs/>
          <w:kern w:val="0"/>
          <w:sz w:val="24"/>
        </w:rPr>
        <w:t>ì</w:t>
      </w:r>
      <w:r>
        <w:rPr>
          <w:rFonts w:asciiTheme="minorEastAsia" w:hAnsiTheme="minorEastAsia" w:cs="宋体" w:hint="eastAsia"/>
          <w:bCs/>
          <w:kern w:val="0"/>
          <w:sz w:val="24"/>
        </w:rPr>
        <w:t>)(</w:t>
      </w:r>
      <w:r>
        <w:rPr>
          <w:rFonts w:asciiTheme="minorEastAsia" w:hAnsiTheme="minorEastAsia" w:cs="宋体" w:hint="eastAsia"/>
          <w:bCs/>
          <w:kern w:val="0"/>
          <w:sz w:val="24"/>
        </w:rPr>
        <w:t>干脆</w:t>
      </w:r>
      <w:r>
        <w:rPr>
          <w:rFonts w:asciiTheme="minorEastAsia" w:hAnsiTheme="minorEastAsia" w:cs="宋体" w:hint="eastAsia"/>
          <w:bCs/>
          <w:kern w:val="0"/>
          <w:sz w:val="24"/>
        </w:rPr>
        <w:t>)(</w:t>
      </w:r>
      <w:r>
        <w:rPr>
          <w:rFonts w:asciiTheme="minorEastAsia" w:hAnsiTheme="minorEastAsia" w:cs="宋体" w:hint="eastAsia"/>
          <w:bCs/>
          <w:kern w:val="0"/>
          <w:sz w:val="24"/>
        </w:rPr>
        <w:t>脆亮）</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拦</w:t>
      </w:r>
      <w:r>
        <w:rPr>
          <w:rFonts w:asciiTheme="minorEastAsia" w:hAnsiTheme="minorEastAsia" w:cs="宋体" w:hint="eastAsia"/>
          <w:bCs/>
          <w:kern w:val="0"/>
          <w:sz w:val="24"/>
        </w:rPr>
        <w:t>(l</w:t>
      </w:r>
      <w:r>
        <w:rPr>
          <w:rFonts w:asciiTheme="minorEastAsia" w:hAnsiTheme="minorEastAsia" w:cs="宋体" w:hint="eastAsia"/>
          <w:bCs/>
          <w:kern w:val="0"/>
          <w:sz w:val="24"/>
        </w:rPr>
        <w:t>á</w:t>
      </w:r>
      <w:r>
        <w:rPr>
          <w:rFonts w:asciiTheme="minorEastAsia" w:hAnsiTheme="minorEastAsia" w:cs="宋体" w:hint="eastAsia"/>
          <w:bCs/>
          <w:kern w:val="0"/>
          <w:sz w:val="24"/>
        </w:rPr>
        <w:t>n)(</w:t>
      </w:r>
      <w:r>
        <w:rPr>
          <w:rFonts w:asciiTheme="minorEastAsia" w:hAnsiTheme="minorEastAsia" w:cs="宋体" w:hint="eastAsia"/>
          <w:bCs/>
          <w:kern w:val="0"/>
          <w:sz w:val="24"/>
        </w:rPr>
        <w:t>拦住</w:t>
      </w:r>
      <w:r>
        <w:rPr>
          <w:rFonts w:asciiTheme="minorEastAsia" w:hAnsiTheme="minorEastAsia" w:cs="宋体" w:hint="eastAsia"/>
          <w:bCs/>
          <w:kern w:val="0"/>
          <w:sz w:val="24"/>
        </w:rPr>
        <w:t>)(</w:t>
      </w:r>
      <w:r>
        <w:rPr>
          <w:rFonts w:asciiTheme="minorEastAsia" w:hAnsiTheme="minorEastAsia" w:cs="宋体" w:hint="eastAsia"/>
          <w:bCs/>
          <w:kern w:val="0"/>
          <w:sz w:val="24"/>
        </w:rPr>
        <w:t>拦截）</w:t>
      </w:r>
    </w:p>
    <w:p w:rsidR="00533271" w14:paraId="3829E9D8"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玻</w:t>
      </w:r>
      <w:r>
        <w:rPr>
          <w:rFonts w:asciiTheme="minorEastAsia" w:hAnsiTheme="minorEastAsia" w:cs="宋体" w:hint="eastAsia"/>
          <w:bCs/>
          <w:kern w:val="0"/>
          <w:sz w:val="24"/>
        </w:rPr>
        <w:t>(b</w:t>
      </w:r>
      <w:r>
        <w:rPr>
          <w:rFonts w:asciiTheme="minorEastAsia" w:hAnsiTheme="minorEastAsia" w:cs="宋体" w:hint="eastAsia"/>
          <w:bCs/>
          <w:kern w:val="0"/>
          <w:sz w:val="24"/>
        </w:rPr>
        <w:t>ō</w:t>
      </w:r>
      <w:r>
        <w:rPr>
          <w:rFonts w:asciiTheme="minorEastAsia" w:hAnsiTheme="minorEastAsia" w:cs="宋体" w:hint="eastAsia"/>
          <w:bCs/>
          <w:kern w:val="0"/>
          <w:sz w:val="24"/>
        </w:rPr>
        <w:t>)(</w:t>
      </w:r>
      <w:r>
        <w:rPr>
          <w:rFonts w:asciiTheme="minorEastAsia" w:hAnsiTheme="minorEastAsia" w:cs="宋体" w:hint="eastAsia"/>
          <w:bCs/>
          <w:kern w:val="0"/>
          <w:sz w:val="24"/>
        </w:rPr>
        <w:t>玻璃</w:t>
      </w:r>
      <w:r>
        <w:rPr>
          <w:rFonts w:asciiTheme="minorEastAsia" w:hAnsiTheme="minorEastAsia" w:cs="宋体" w:hint="eastAsia"/>
          <w:bCs/>
          <w:kern w:val="0"/>
          <w:sz w:val="24"/>
        </w:rPr>
        <w:t>)(</w:t>
      </w:r>
      <w:r>
        <w:rPr>
          <w:rFonts w:asciiTheme="minorEastAsia" w:hAnsiTheme="minorEastAsia" w:cs="宋体" w:hint="eastAsia"/>
          <w:bCs/>
          <w:kern w:val="0"/>
          <w:sz w:val="24"/>
        </w:rPr>
        <w:t>玻璃钢）</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璃</w:t>
      </w:r>
      <w:r>
        <w:rPr>
          <w:rFonts w:asciiTheme="minorEastAsia" w:hAnsiTheme="minorEastAsia" w:cs="宋体" w:hint="eastAsia"/>
          <w:bCs/>
          <w:kern w:val="0"/>
          <w:sz w:val="24"/>
        </w:rPr>
        <w:t>(l</w:t>
      </w:r>
      <w:r>
        <w:rPr>
          <w:rFonts w:asciiTheme="minorEastAsia" w:hAnsiTheme="minorEastAsia" w:cs="宋体" w:hint="eastAsia"/>
          <w:bCs/>
          <w:kern w:val="0"/>
          <w:sz w:val="24"/>
        </w:rPr>
        <w:t>í</w:t>
      </w:r>
      <w:r>
        <w:rPr>
          <w:rFonts w:asciiTheme="minorEastAsia" w:hAnsiTheme="minorEastAsia" w:cs="宋体" w:hint="eastAsia"/>
          <w:bCs/>
          <w:kern w:val="0"/>
          <w:sz w:val="24"/>
        </w:rPr>
        <w:t>)(</w:t>
      </w:r>
      <w:r>
        <w:rPr>
          <w:rFonts w:asciiTheme="minorEastAsia" w:hAnsiTheme="minorEastAsia" w:cs="宋体" w:hint="eastAsia"/>
          <w:bCs/>
          <w:kern w:val="0"/>
          <w:sz w:val="24"/>
        </w:rPr>
        <w:t>玻璃</w:t>
      </w:r>
      <w:r>
        <w:rPr>
          <w:rFonts w:asciiTheme="minorEastAsia" w:hAnsiTheme="minorEastAsia" w:cs="宋体" w:hint="eastAsia"/>
          <w:bCs/>
          <w:kern w:val="0"/>
          <w:sz w:val="24"/>
        </w:rPr>
        <w:t>)(</w:t>
      </w:r>
      <w:r>
        <w:rPr>
          <w:rFonts w:asciiTheme="minorEastAsia" w:hAnsiTheme="minorEastAsia" w:cs="宋体" w:hint="eastAsia"/>
          <w:bCs/>
          <w:kern w:val="0"/>
          <w:sz w:val="24"/>
        </w:rPr>
        <w:t>琉璃）</w:t>
      </w:r>
    </w:p>
    <w:p w:rsidR="00533271" w14:paraId="3AFCDAD6" w14:textId="77777777">
      <w:pPr>
        <w:autoSpaceDE w:val="0"/>
        <w:spacing w:line="360" w:lineRule="auto"/>
        <w:ind w:firstLine="480" w:firstLineChars="200"/>
        <w:rPr>
          <w:rFonts w:asciiTheme="minorEastAsia" w:hAnsiTheme="minorEastAsia" w:cs="宋体"/>
          <w:bCs/>
          <w:kern w:val="0"/>
          <w:sz w:val="24"/>
        </w:rPr>
      </w:pPr>
      <w:r>
        <w:rPr>
          <w:rFonts w:asciiTheme="minorEastAsia" w:hAnsiTheme="minorEastAsia" w:cs="宋体" w:hint="eastAsia"/>
          <w:bCs/>
          <w:kern w:val="0"/>
          <w:sz w:val="24"/>
        </w:rPr>
        <w:t>恶</w:t>
      </w:r>
      <w:r>
        <w:rPr>
          <w:rFonts w:asciiTheme="minorEastAsia" w:hAnsiTheme="minorEastAsia" w:cs="宋体" w:hint="eastAsia"/>
          <w:bCs/>
          <w:kern w:val="0"/>
          <w:sz w:val="24"/>
        </w:rPr>
        <w:t>(</w:t>
      </w:r>
      <w:r>
        <w:rPr>
          <w:rFonts w:asciiTheme="minorEastAsia" w:hAnsiTheme="minorEastAsia" w:cs="宋体" w:hint="eastAsia"/>
          <w:bCs/>
          <w:kern w:val="0"/>
          <w:sz w:val="24"/>
        </w:rPr>
        <w:t>è</w:t>
      </w:r>
      <w:r>
        <w:rPr>
          <w:rFonts w:asciiTheme="minorEastAsia" w:hAnsiTheme="minorEastAsia" w:cs="宋体" w:hint="eastAsia"/>
          <w:bCs/>
          <w:kern w:val="0"/>
          <w:sz w:val="24"/>
        </w:rPr>
        <w:t>)(</w:t>
      </w:r>
      <w:r>
        <w:rPr>
          <w:rFonts w:asciiTheme="minorEastAsia" w:hAnsiTheme="minorEastAsia" w:cs="宋体" w:hint="eastAsia"/>
          <w:bCs/>
          <w:kern w:val="0"/>
          <w:sz w:val="24"/>
        </w:rPr>
        <w:t>凶恶</w:t>
      </w:r>
      <w:r>
        <w:rPr>
          <w:rFonts w:asciiTheme="minorEastAsia" w:hAnsiTheme="minorEastAsia" w:cs="宋体" w:hint="eastAsia"/>
          <w:bCs/>
          <w:kern w:val="0"/>
          <w:sz w:val="24"/>
        </w:rPr>
        <w:t>)(</w:t>
      </w:r>
      <w:r>
        <w:rPr>
          <w:rFonts w:asciiTheme="minorEastAsia" w:hAnsiTheme="minorEastAsia" w:cs="宋体" w:hint="eastAsia"/>
          <w:bCs/>
          <w:kern w:val="0"/>
          <w:sz w:val="24"/>
        </w:rPr>
        <w:t>险恶）</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怖</w:t>
      </w:r>
      <w:r>
        <w:rPr>
          <w:rFonts w:asciiTheme="minorEastAsia" w:hAnsiTheme="minorEastAsia" w:cs="宋体" w:hint="eastAsia"/>
          <w:bCs/>
          <w:kern w:val="0"/>
          <w:sz w:val="24"/>
        </w:rPr>
        <w:t>(b</w:t>
      </w:r>
      <w:r>
        <w:rPr>
          <w:rFonts w:asciiTheme="minorEastAsia" w:hAnsiTheme="minorEastAsia" w:cs="宋体" w:hint="eastAsia"/>
          <w:bCs/>
          <w:kern w:val="0"/>
          <w:sz w:val="24"/>
        </w:rPr>
        <w:t>ù</w:t>
      </w:r>
      <w:r>
        <w:rPr>
          <w:rFonts w:asciiTheme="minorEastAsia" w:hAnsiTheme="minorEastAsia" w:cs="宋体" w:hint="eastAsia"/>
          <w:bCs/>
          <w:kern w:val="0"/>
          <w:sz w:val="24"/>
        </w:rPr>
        <w:t>)(</w:t>
      </w:r>
      <w:r>
        <w:rPr>
          <w:rFonts w:asciiTheme="minorEastAsia" w:hAnsiTheme="minorEastAsia" w:cs="宋体" w:hint="eastAsia"/>
          <w:bCs/>
          <w:kern w:val="0"/>
          <w:sz w:val="24"/>
        </w:rPr>
        <w:t>恐怖</w:t>
      </w:r>
      <w:r>
        <w:rPr>
          <w:rFonts w:asciiTheme="minorEastAsia" w:hAnsiTheme="minorEastAsia" w:cs="宋体" w:hint="eastAsia"/>
          <w:bCs/>
          <w:kern w:val="0"/>
          <w:sz w:val="24"/>
        </w:rPr>
        <w:t>)(</w:t>
      </w:r>
      <w:r>
        <w:rPr>
          <w:rFonts w:asciiTheme="minorEastAsia" w:hAnsiTheme="minorEastAsia" w:cs="宋体" w:hint="eastAsia"/>
          <w:bCs/>
          <w:kern w:val="0"/>
          <w:sz w:val="24"/>
        </w:rPr>
        <w:t>可怖）</w:t>
      </w:r>
    </w:p>
    <w:p w:rsidR="00533271" w14:paraId="116415A4" w14:textId="77777777">
      <w:pPr>
        <w:spacing w:line="360" w:lineRule="auto"/>
        <w:ind w:firstLine="480" w:firstLineChars="200"/>
        <w:rPr>
          <w:rStyle w:val="Strong"/>
          <w:rFonts w:ascii="汉语拼音" w:hAnsi="汉语拼音" w:cs="汉语拼音"/>
          <w:spacing w:val="8"/>
          <w:sz w:val="24"/>
          <w:szCs w:val="24"/>
        </w:rPr>
      </w:pPr>
      <w:r>
        <w:rPr>
          <w:rFonts w:asciiTheme="minorEastAsia" w:hAnsiTheme="minorEastAsia" w:cs="宋体" w:hint="eastAsia"/>
          <w:bCs/>
          <w:kern w:val="0"/>
          <w:sz w:val="24"/>
        </w:rPr>
        <w:t>蟋</w:t>
      </w:r>
      <w:r>
        <w:rPr>
          <w:rFonts w:asciiTheme="minorEastAsia" w:hAnsiTheme="minorEastAsia" w:cs="宋体" w:hint="eastAsia"/>
          <w:bCs/>
          <w:kern w:val="0"/>
          <w:sz w:val="24"/>
        </w:rPr>
        <w:t>(x</w:t>
      </w:r>
      <w:r>
        <w:rPr>
          <w:rFonts w:asciiTheme="minorEastAsia" w:hAnsiTheme="minorEastAsia" w:cs="宋体" w:hint="eastAsia"/>
          <w:bCs/>
          <w:kern w:val="0"/>
          <w:sz w:val="24"/>
        </w:rPr>
        <w:t>ī</w:t>
      </w:r>
      <w:r>
        <w:rPr>
          <w:rFonts w:asciiTheme="minorEastAsia" w:hAnsiTheme="minorEastAsia" w:cs="宋体" w:hint="eastAsia"/>
          <w:bCs/>
          <w:kern w:val="0"/>
          <w:sz w:val="24"/>
        </w:rPr>
        <w:t>)(</w:t>
      </w:r>
      <w:r>
        <w:rPr>
          <w:rFonts w:asciiTheme="minorEastAsia" w:hAnsiTheme="minorEastAsia" w:cs="宋体" w:hint="eastAsia"/>
          <w:bCs/>
          <w:kern w:val="0"/>
          <w:sz w:val="24"/>
        </w:rPr>
        <w:t>蟋蟀）</w:t>
      </w:r>
      <w:r>
        <w:rPr>
          <w:rFonts w:asciiTheme="minorEastAsia" w:hAnsiTheme="minorEastAsia" w:cs="宋体" w:hint="eastAsia"/>
          <w:bCs/>
          <w:kern w:val="0"/>
          <w:sz w:val="24"/>
        </w:rPr>
        <w:t xml:space="preserve">          </w:t>
      </w:r>
      <w:r>
        <w:rPr>
          <w:rFonts w:asciiTheme="minorEastAsia" w:hAnsiTheme="minorEastAsia" w:cs="宋体" w:hint="eastAsia"/>
          <w:bCs/>
          <w:kern w:val="0"/>
          <w:sz w:val="24"/>
        </w:rPr>
        <w:t>蟀</w:t>
      </w:r>
      <w:r>
        <w:rPr>
          <w:rFonts w:asciiTheme="minorEastAsia" w:hAnsiTheme="minorEastAsia" w:cs="宋体" w:hint="eastAsia"/>
          <w:bCs/>
          <w:kern w:val="0"/>
          <w:sz w:val="24"/>
        </w:rPr>
        <w:t>(shu</w:t>
      </w:r>
      <w:r>
        <w:rPr>
          <w:rFonts w:asciiTheme="minorEastAsia" w:hAnsiTheme="minorEastAsia" w:cs="宋体" w:hint="eastAsia"/>
          <w:bCs/>
          <w:kern w:val="0"/>
          <w:sz w:val="24"/>
        </w:rPr>
        <w:t>à</w:t>
      </w:r>
      <w:r>
        <w:rPr>
          <w:rFonts w:asciiTheme="minorEastAsia" w:hAnsiTheme="minorEastAsia" w:cs="宋体" w:hint="eastAsia"/>
          <w:bCs/>
          <w:kern w:val="0"/>
          <w:sz w:val="24"/>
        </w:rPr>
        <w:t>i)(</w:t>
      </w:r>
      <w:r>
        <w:rPr>
          <w:rFonts w:asciiTheme="minorEastAsia" w:hAnsiTheme="minorEastAsia" w:cs="宋体" w:hint="eastAsia"/>
          <w:bCs/>
          <w:kern w:val="0"/>
          <w:sz w:val="24"/>
        </w:rPr>
        <w:t>蟋蟀）</w:t>
      </w:r>
    </w:p>
    <w:p w:rsidR="00533271" w14:paraId="479EFC82" w14:textId="77777777">
      <w:pPr>
        <w:spacing w:line="360" w:lineRule="auto"/>
        <w:rPr>
          <w:rStyle w:val="Strong"/>
          <w:rFonts w:ascii="汉语拼音" w:hAnsi="汉语拼音" w:cs="汉语拼音"/>
          <w:b w:val="0"/>
          <w:spacing w:val="8"/>
          <w:sz w:val="24"/>
          <w:szCs w:val="24"/>
        </w:rPr>
      </w:pPr>
      <w:r>
        <w:rPr>
          <w:rStyle w:val="Strong"/>
          <w:rFonts w:ascii="汉语拼音" w:hAnsi="汉语拼音" w:cs="汉语拼音"/>
          <w:spacing w:val="8"/>
          <w:sz w:val="24"/>
          <w:szCs w:val="24"/>
        </w:rPr>
        <w:t>四、多音字。</w:t>
      </w:r>
    </w:p>
    <w:p w:rsidR="00533271" w14:paraId="3949EF74"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吓</w:t>
      </w:r>
      <m:oMath>
        <m:d>
          <m:dPr>
            <m:begChr m:val="{"/>
            <m:endChr m:val=""/>
            <m:ctrlPr>
              <w:rPr>
                <w:rFonts w:ascii="Cambria Math" w:hAnsi="Cambria Math" w:cs="Times New Roman"/>
                <w:color w:val="000000"/>
                <w:kern w:val="0"/>
                <w:sz w:val="24"/>
                <w:szCs w:val="24"/>
              </w:rPr>
            </m:ctrlPr>
          </m:dPr>
          <m:e>
            <m:m>
              <m:mPr>
                <m:plcHide/>
                <m:mcs>
                  <m:mc>
                    <m:mcPr>
                      <m:count m:val="1"/>
                      <m:mcJc m:val="left"/>
                    </m:mcPr>
                  </m:mc>
                </m:mcs>
                <m:ctrlPr>
                  <w:rPr>
                    <w:rFonts w:ascii="Cambria Math" w:hAnsi="Cambria Math" w:cs="Times New Roman"/>
                    <w:color w:val="000000"/>
                    <w:kern w:val="0"/>
                    <w:sz w:val="24"/>
                    <w:szCs w:val="24"/>
                  </w:rPr>
                </m:ctrlPr>
              </m:mPr>
              <m:mr>
                <m:e>
                  <m:r>
                    <m:rPr>
                      <m:nor/>
                    </m:rPr>
                    <w:rPr>
                      <w:rFonts w:ascii="Cambria Math" w:hAnsi="Cambria Math" w:cs="Times New Roman" w:hint="eastAsia"/>
                      <w:color w:val="000000"/>
                      <w:kern w:val="0"/>
                      <w:sz w:val="24"/>
                      <w:szCs w:val="24"/>
                    </w:rPr>
                    <m:t>xi</m:t>
                  </m:r>
                  <m:r>
                    <m:rPr>
                      <m:nor/>
                    </m:rPr>
                    <w:rPr>
                      <w:rFonts w:ascii="Cambria Math" w:hAnsi="Cambria Math" w:cs="Times New Roman" w:hint="eastAsia"/>
                      <w:color w:val="000000"/>
                      <w:kern w:val="0"/>
                      <w:sz w:val="24"/>
                      <w:szCs w:val="24"/>
                    </w:rPr>
                    <m:t>à</m:t>
                  </m:r>
                  <m:r>
                    <m:rPr>
                      <m:nor/>
                    </m:rPr>
                    <w:rPr>
                      <w:rFonts w:ascii="Cambria Math" w:hAnsi="Cambria Math" w:cs="Times New Roman" w:hint="eastAsia"/>
                      <w:color w:val="000000"/>
                      <w:kern w:val="0"/>
                      <w:sz w:val="24"/>
                      <w:szCs w:val="24"/>
                    </w:rPr>
                    <m:t>(</m:t>
                  </m:r>
                  <m:r>
                    <m:rPr>
                      <m:nor/>
                    </m:rPr>
                    <w:rPr>
                      <w:rFonts w:ascii="Cambria Math" w:hAnsi="Cambria Math" w:cs="Times New Roman" w:hint="eastAsia"/>
                      <w:color w:val="000000"/>
                      <w:kern w:val="0"/>
                      <w:sz w:val="24"/>
                      <w:szCs w:val="24"/>
                    </w:rPr>
                    <m:t>吓唬</m:t>
                  </m:r>
                  <m:r>
                    <m:rPr>
                      <m:nor/>
                    </m:rPr>
                    <w:rPr>
                      <w:rFonts w:ascii="Cambria Math" w:hAnsi="Cambria Math" w:cs="Times New Roman" w:hint="eastAsia"/>
                      <w:color w:val="000000"/>
                      <w:kern w:val="0"/>
                      <w:sz w:val="24"/>
                      <w:szCs w:val="24"/>
                    </w:rPr>
                    <m:t>)</m:t>
                  </m:r>
                </m:e>
              </m:mr>
              <m:mr>
                <m:e>
                  <m:r>
                    <m:rPr>
                      <m:nor/>
                    </m:rPr>
                    <w:rPr>
                      <w:rFonts w:ascii="Cambria Math" w:hAnsi="Cambria Math" w:cs="Times New Roman" w:hint="eastAsia"/>
                      <w:color w:val="000000"/>
                      <w:kern w:val="0"/>
                      <w:sz w:val="24"/>
                      <w:szCs w:val="24"/>
                    </w:rPr>
                    <m:t>h</m:t>
                  </m:r>
                  <m:r>
                    <m:rPr>
                      <m:nor/>
                    </m:rPr>
                    <w:rPr>
                      <w:rFonts w:ascii="Cambria Math" w:hAnsi="Cambria Math" w:cs="Times New Roman" w:hint="eastAsia"/>
                      <w:color w:val="000000"/>
                      <w:kern w:val="0"/>
                      <w:sz w:val="24"/>
                      <w:szCs w:val="24"/>
                    </w:rPr>
                    <m:t>è</m:t>
                  </m:r>
                  <m:r>
                    <m:rPr>
                      <m:nor/>
                    </m:rPr>
                    <w:rPr>
                      <w:rFonts w:ascii="Cambria Math" w:hAnsi="Cambria Math" w:cs="Times New Roman" w:hint="eastAsia"/>
                      <w:color w:val="000000"/>
                      <w:kern w:val="0"/>
                      <w:sz w:val="24"/>
                      <w:szCs w:val="24"/>
                    </w:rPr>
                    <m:t>(</m:t>
                  </m:r>
                  <m:r>
                    <m:rPr>
                      <m:nor/>
                    </m:rPr>
                    <w:rPr>
                      <w:rFonts w:ascii="Cambria Math" w:hAnsi="Cambria Math" w:cs="Times New Roman" w:hint="eastAsia"/>
                      <w:color w:val="000000"/>
                      <w:kern w:val="0"/>
                      <w:sz w:val="24"/>
                      <w:szCs w:val="24"/>
                    </w:rPr>
                    <m:t>恐吓</m:t>
                  </m:r>
                  <m:r>
                    <m:rPr>
                      <m:nor/>
                    </m:rPr>
                    <w:rPr>
                      <w:rFonts w:ascii="Cambria Math" w:hAnsi="Cambria Math" w:cs="Times New Roman" w:hint="eastAsia"/>
                      <w:color w:val="000000"/>
                      <w:kern w:val="0"/>
                      <w:sz w:val="24"/>
                      <w:szCs w:val="24"/>
                    </w:rPr>
                    <m:t>)</m:t>
                  </m:r>
                </m:e>
              </m:mr>
            </m:m>
          </m:e>
        </m:d>
      </m:oMath>
      <w:r>
        <w:rPr>
          <w:rFonts w:asciiTheme="minorEastAsia" w:hAnsiTheme="minorEastAsia" w:cs="Times New Roman" w:hint="eastAsia"/>
          <w:color w:val="000000"/>
          <w:kern w:val="0"/>
          <w:sz w:val="24"/>
          <w:szCs w:val="24"/>
        </w:rPr>
        <w:t xml:space="preserve">   </w:t>
      </w:r>
      <w:r>
        <w:rPr>
          <w:rFonts w:asciiTheme="minorEastAsia" w:hAnsiTheme="minorEastAsia" w:cs="Times New Roman" w:hint="eastAsia"/>
          <w:color w:val="000000"/>
          <w:kern w:val="0"/>
          <w:sz w:val="24"/>
          <w:szCs w:val="24"/>
        </w:rPr>
        <w:t>钉</w:t>
      </w:r>
      <m:oMath>
        <m:d>
          <m:dPr>
            <m:begChr m:val="{"/>
            <m:endChr m:val=""/>
            <m:ctrlPr>
              <w:rPr>
                <w:rFonts w:ascii="Cambria Math" w:hAnsi="Cambria Math" w:cs="Times New Roman"/>
                <w:color w:val="000000"/>
                <w:kern w:val="0"/>
                <w:sz w:val="24"/>
                <w:szCs w:val="24"/>
              </w:rPr>
            </m:ctrlPr>
          </m:dPr>
          <m:e>
            <m:m>
              <m:mPr>
                <m:plcHide/>
                <m:mcs>
                  <m:mc>
                    <m:mcPr>
                      <m:count m:val="1"/>
                      <m:mcJc m:val="left"/>
                    </m:mcPr>
                  </m:mc>
                </m:mcs>
                <m:ctrlPr>
                  <w:rPr>
                    <w:rFonts w:ascii="Cambria Math" w:hAnsi="Cambria Math" w:cs="Times New Roman"/>
                    <w:color w:val="000000"/>
                    <w:kern w:val="0"/>
                    <w:sz w:val="24"/>
                    <w:szCs w:val="24"/>
                  </w:rPr>
                </m:ctrlPr>
              </m:mPr>
              <m:mr>
                <m:e>
                  <m:r>
                    <m:rPr>
                      <m:sty m:val="p"/>
                    </m:rPr>
                    <w:rPr>
                      <w:rFonts w:ascii="Cambria Math" w:hAnsi="Cambria Math" w:cs="Times New Roman"/>
                      <w:color w:val="000000"/>
                      <w:kern w:val="0"/>
                      <w:sz w:val="24"/>
                      <w:szCs w:val="24"/>
                    </w:rPr>
                    <m:t>dìn</m:t>
                  </m:r>
                  <m:r>
                    <m:rPr>
                      <m:sty m:val="p"/>
                    </m:rPr>
                    <w:rPr>
                      <w:rFonts w:ascii="Cambria Math" w:hAnsi="Cambria Math" w:cs="Times New Roman"/>
                      <w:color w:val="000000"/>
                      <w:kern w:val="0"/>
                      <w:sz w:val="24"/>
                      <w:szCs w:val="24"/>
                    </w:rPr>
                    <m:t>ɡ(</m:t>
                  </m:r>
                  <m:r>
                    <m:rPr>
                      <m:sty m:val="p"/>
                    </m:rPr>
                    <w:rPr>
                      <w:rFonts w:ascii="Cambria Math" w:hAnsi="Cambria Math" w:cs="Times New Roman"/>
                      <w:color w:val="000000"/>
                      <w:kern w:val="0"/>
                      <w:sz w:val="24"/>
                      <w:szCs w:val="24"/>
                    </w:rPr>
                    <m:t>钉马掌</m:t>
                  </m:r>
                  <m:r>
                    <m:rPr>
                      <m:sty m:val="p"/>
                    </m:rPr>
                    <w:rPr>
                      <w:rFonts w:ascii="Cambria Math" w:hAnsi="Cambria Math" w:cs="Times New Roman"/>
                      <w:color w:val="000000"/>
                      <w:kern w:val="0"/>
                      <w:sz w:val="24"/>
                      <w:szCs w:val="24"/>
                    </w:rPr>
                    <m:t>)</m:t>
                  </m:r>
                </m:e>
              </m:mr>
              <m:mr>
                <m:e>
                  <m:r>
                    <m:rPr>
                      <m:sty m:val="p"/>
                    </m:rPr>
                    <w:rPr>
                      <w:rFonts w:ascii="Cambria Math" w:hAnsi="Cambria Math" w:cs="Times New Roman"/>
                      <w:color w:val="000000"/>
                      <w:kern w:val="0"/>
                      <w:sz w:val="24"/>
                      <w:szCs w:val="24"/>
                    </w:rPr>
                    <m:t>dīn</m:t>
                  </m:r>
                  <m:r>
                    <m:rPr>
                      <m:sty m:val="p"/>
                    </m:rPr>
                    <w:rPr>
                      <w:rFonts w:ascii="Cambria Math" w:hAnsi="Cambria Math" w:cs="Times New Roman"/>
                      <w:color w:val="000000"/>
                      <w:kern w:val="0"/>
                      <w:sz w:val="24"/>
                      <w:szCs w:val="24"/>
                    </w:rPr>
                    <m:t>ɡ(</m:t>
                  </m:r>
                  <m:r>
                    <m:rPr>
                      <m:sty m:val="p"/>
                    </m:rPr>
                    <w:rPr>
                      <w:rFonts w:ascii="Cambria Math" w:hAnsi="Cambria Math" w:cs="Times New Roman"/>
                      <w:color w:val="000000"/>
                      <w:kern w:val="0"/>
                      <w:sz w:val="24"/>
                      <w:szCs w:val="24"/>
                    </w:rPr>
                    <m:t>钉子</m:t>
                  </m:r>
                  <m:r>
                    <m:rPr>
                      <m:sty m:val="p"/>
                    </m:rPr>
                    <w:rPr>
                      <w:rFonts w:ascii="Cambria Math" w:hAnsi="Cambria Math" w:cs="Times New Roman"/>
                      <w:color w:val="000000"/>
                      <w:kern w:val="0"/>
                      <w:sz w:val="24"/>
                      <w:szCs w:val="24"/>
                    </w:rPr>
                    <m:t>)</m:t>
                  </m:r>
                </m:e>
              </m:mr>
            </m:m>
            <m:r>
              <m:rPr>
                <m:sty m:val="p"/>
              </m:rPr>
              <w:rPr>
                <w:rFonts w:ascii="Cambria Math" w:hAnsi="Cambria Math" w:cs="Times New Roman"/>
                <w:color w:val="000000"/>
                <w:kern w:val="0"/>
                <w:sz w:val="24"/>
                <w:szCs w:val="24"/>
              </w:rPr>
              <m:t xml:space="preserve"> </m:t>
            </m:r>
          </m:e>
        </m:d>
      </m:oMath>
      <w:r>
        <w:rPr>
          <w:rFonts w:hAnsiTheme="minorEastAsia" w:cs="Times New Roman" w:hint="eastAsia"/>
          <w:color w:val="000000"/>
          <w:kern w:val="0"/>
          <w:sz w:val="24"/>
          <w:szCs w:val="24"/>
        </w:rPr>
        <w:t xml:space="preserve">   </w:t>
      </w:r>
      <w:r>
        <w:rPr>
          <w:rFonts w:asciiTheme="minorEastAsia" w:hAnsiTheme="minorEastAsia" w:cs="Times New Roman" w:hint="eastAsia"/>
          <w:color w:val="000000"/>
          <w:kern w:val="0"/>
          <w:sz w:val="24"/>
          <w:szCs w:val="24"/>
        </w:rPr>
        <w:t>钉</w:t>
      </w:r>
      <m:oMath>
        <m:d>
          <m:dPr>
            <m:begChr m:val="{"/>
            <m:endChr m:val=""/>
            <m:ctrlPr>
              <w:rPr>
                <w:rFonts w:ascii="Cambria Math" w:hAnsi="Cambria Math" w:cs="Times New Roman"/>
                <w:color w:val="000000"/>
                <w:kern w:val="0"/>
                <w:sz w:val="24"/>
                <w:szCs w:val="24"/>
              </w:rPr>
            </m:ctrlPr>
          </m:dPr>
          <m:e>
            <m:m>
              <m:mPr>
                <m:plcHide/>
                <m:mcs>
                  <m:mc>
                    <m:mcPr>
                      <m:count m:val="1"/>
                      <m:mcJc m:val="left"/>
                    </m:mcPr>
                  </m:mc>
                </m:mcs>
                <m:ctrlPr>
                  <w:rPr>
                    <w:rFonts w:ascii="Cambria Math" w:hAnsi="Cambria Math" w:cs="Times New Roman"/>
                    <w:color w:val="000000"/>
                    <w:kern w:val="0"/>
                    <w:sz w:val="24"/>
                    <w:szCs w:val="24"/>
                  </w:rPr>
                </m:ctrlPr>
              </m:mPr>
              <m:mr>
                <m:e>
                  <m:r>
                    <m:rPr>
                      <m:nor/>
                    </m:rPr>
                    <w:rPr>
                      <w:rFonts w:ascii="Cambria Math" w:hAnsi="Cambria Math" w:cs="Times New Roman" w:hint="eastAsia"/>
                      <w:color w:val="000000"/>
                      <w:kern w:val="0"/>
                      <w:sz w:val="24"/>
                      <w:szCs w:val="24"/>
                    </w:rPr>
                    <m:t>sh</m:t>
                  </m:r>
                  <m:r>
                    <m:rPr>
                      <m:nor/>
                    </m:rPr>
                    <w:rPr>
                      <w:rFonts w:ascii="Cambria Math" w:hAnsi="Cambria Math" w:cs="Times New Roman" w:hint="eastAsia"/>
                      <w:color w:val="000000"/>
                      <w:kern w:val="0"/>
                      <w:sz w:val="24"/>
                      <w:szCs w:val="24"/>
                    </w:rPr>
                    <m:t>ā</m:t>
                  </m:r>
                  <m:r>
                    <m:rPr>
                      <m:nor/>
                    </m:rPr>
                    <w:rPr>
                      <w:rFonts w:ascii="Cambria Math" w:hAnsi="Cambria Math" w:cs="Times New Roman" w:hint="eastAsia"/>
                      <w:color w:val="000000"/>
                      <w:kern w:val="0"/>
                      <w:sz w:val="24"/>
                      <w:szCs w:val="24"/>
                    </w:rPr>
                    <m:t>ng(</m:t>
                  </m:r>
                  <m:r>
                    <m:rPr>
                      <m:nor/>
                    </m:rPr>
                    <w:rPr>
                      <w:rFonts w:ascii="Cambria Math" w:hAnsi="Cambria Math" w:cs="Times New Roman" w:hint="eastAsia"/>
                      <w:color w:val="000000"/>
                      <w:kern w:val="0"/>
                      <w:sz w:val="24"/>
                      <w:szCs w:val="24"/>
                    </w:rPr>
                    <m:t>浩浩汤汤</m:t>
                  </m:r>
                  <m:r>
                    <m:rPr>
                      <m:nor/>
                    </m:rPr>
                    <w:rPr>
                      <w:rFonts w:ascii="Cambria Math" w:hAnsi="Cambria Math" w:cs="Times New Roman" w:hint="eastAsia"/>
                      <w:color w:val="000000"/>
                      <w:kern w:val="0"/>
                      <w:sz w:val="24"/>
                      <w:szCs w:val="24"/>
                    </w:rPr>
                    <m:t>)</m:t>
                  </m:r>
                </m:e>
              </m:mr>
              <m:mr>
                <m:e>
                  <m:r>
                    <m:rPr>
                      <m:nor/>
                    </m:rPr>
                    <w:rPr>
                      <w:rFonts w:ascii="Cambria Math" w:hAnsi="Cambria Math" w:cs="Times New Roman" w:hint="eastAsia"/>
                      <w:color w:val="000000"/>
                      <w:kern w:val="0"/>
                      <w:sz w:val="24"/>
                      <w:szCs w:val="24"/>
                    </w:rPr>
                    <m:t>t</m:t>
                  </m:r>
                  <m:r>
                    <m:rPr>
                      <m:nor/>
                    </m:rPr>
                    <w:rPr>
                      <w:rFonts w:ascii="Cambria Math" w:hAnsi="Cambria Math" w:cs="Times New Roman" w:hint="eastAsia"/>
                      <w:color w:val="000000"/>
                      <w:kern w:val="0"/>
                      <w:sz w:val="24"/>
                      <w:szCs w:val="24"/>
                    </w:rPr>
                    <m:t>ā</m:t>
                  </m:r>
                  <m:r>
                    <m:rPr>
                      <m:nor/>
                    </m:rPr>
                    <w:rPr>
                      <w:rFonts w:ascii="Cambria Math" w:hAnsi="Cambria Math" w:cs="Times New Roman" w:hint="eastAsia"/>
                      <w:color w:val="000000"/>
                      <w:kern w:val="0"/>
                      <w:sz w:val="24"/>
                      <w:szCs w:val="24"/>
                    </w:rPr>
                    <m:t>ng(</m:t>
                  </m:r>
                  <m:r>
                    <m:rPr>
                      <m:nor/>
                    </m:rPr>
                    <w:rPr>
                      <w:rFonts w:ascii="Cambria Math" w:hAnsi="Cambria Math" w:cs="Times New Roman" w:hint="eastAsia"/>
                      <w:color w:val="000000"/>
                      <w:kern w:val="0"/>
                      <w:sz w:val="24"/>
                      <w:szCs w:val="24"/>
                    </w:rPr>
                    <m:t>赴汤蹈火</m:t>
                  </m:r>
                  <m:r>
                    <m:rPr>
                      <m:nor/>
                    </m:rPr>
                    <w:rPr>
                      <w:rFonts w:ascii="Cambria Math" w:hAnsi="Cambria Math" w:cs="Times New Roman" w:hint="eastAsia"/>
                      <w:color w:val="000000"/>
                      <w:kern w:val="0"/>
                      <w:sz w:val="24"/>
                      <w:szCs w:val="24"/>
                    </w:rPr>
                    <m:t>)</m:t>
                  </m:r>
                </m:e>
              </m:mr>
            </m:m>
            <m:r>
              <m:rPr>
                <m:sty m:val="p"/>
              </m:rPr>
              <w:rPr>
                <w:rFonts w:ascii="Cambria Math" w:hAnsi="Cambria Math" w:cs="Times New Roman"/>
                <w:color w:val="000000"/>
                <w:kern w:val="0"/>
                <w:sz w:val="24"/>
                <w:szCs w:val="24"/>
              </w:rPr>
              <m:t xml:space="preserve"> </m:t>
            </m:r>
          </m:e>
        </m:d>
      </m:oMath>
    </w:p>
    <w:p w:rsidR="00533271" w14:paraId="64740204" w14:textId="77777777">
      <w:pPr>
        <w:spacing w:line="360" w:lineRule="auto"/>
        <w:ind w:firstLine="480" w:firstLineChars="200"/>
        <w:rPr>
          <w:rFonts w:ascii="汉语拼音" w:hAnsi="汉语拼音" w:cs="汉语拼音"/>
          <w:color w:val="000000"/>
          <w:kern w:val="0"/>
          <w:sz w:val="24"/>
          <w:szCs w:val="24"/>
        </w:rPr>
      </w:pPr>
      <w:r>
        <w:rPr>
          <w:rFonts w:asciiTheme="minorEastAsia" w:hAnsiTheme="minorEastAsia" w:cs="Times New Roman" w:hint="eastAsia"/>
          <w:color w:val="000000"/>
          <w:kern w:val="0"/>
          <w:sz w:val="24"/>
          <w:szCs w:val="24"/>
        </w:rPr>
        <w:t>华</w:t>
      </w:r>
      <m:oMath>
        <m:d>
          <m:dPr>
            <m:begChr m:val="{"/>
            <m:endChr m:val=""/>
            <m:ctrlPr>
              <w:rPr>
                <w:rFonts w:ascii="Cambria Math" w:hAnsi="Cambria Math" w:cs="Times New Roman"/>
                <w:color w:val="000000"/>
                <w:kern w:val="0"/>
                <w:sz w:val="24"/>
                <w:szCs w:val="24"/>
              </w:rPr>
            </m:ctrlPr>
          </m:dPr>
          <m:e>
            <m:m>
              <m:mPr>
                <m:plcHide/>
                <m:mcs>
                  <m:mc>
                    <m:mcPr>
                      <m:count m:val="1"/>
                      <m:mcJc m:val="left"/>
                    </m:mcPr>
                  </m:mc>
                </m:mcs>
                <m:ctrlPr>
                  <w:rPr>
                    <w:rFonts w:ascii="Cambria Math" w:hAnsi="Cambria Math" w:cs="Times New Roman"/>
                    <w:color w:val="000000"/>
                    <w:kern w:val="0"/>
                    <w:sz w:val="24"/>
                    <w:szCs w:val="24"/>
                  </w:rPr>
                </m:ctrlPr>
              </m:mPr>
              <m:mr>
                <m:e>
                  <m:r>
                    <m:rPr>
                      <m:sty m:val="p"/>
                    </m:rPr>
                    <w:rPr>
                      <w:rFonts w:ascii="Cambria Math" w:hAnsi="Cambria Math" w:cs="Times New Roman"/>
                      <w:color w:val="000000"/>
                      <w:kern w:val="0"/>
                      <w:sz w:val="24"/>
                      <w:szCs w:val="24"/>
                    </w:rPr>
                    <m:t>huà(</m:t>
                  </m:r>
                  <m:r>
                    <m:rPr>
                      <m:sty m:val="p"/>
                    </m:rPr>
                    <w:rPr>
                      <w:rFonts w:ascii="Cambria Math" w:hAnsi="Cambria Math" w:cs="Times New Roman"/>
                      <w:color w:val="000000"/>
                      <w:kern w:val="0"/>
                      <w:sz w:val="24"/>
                      <w:szCs w:val="24"/>
                    </w:rPr>
                    <m:t>华山</m:t>
                  </m:r>
                  <m:r>
                    <m:rPr>
                      <m:sty m:val="p"/>
                    </m:rPr>
                    <w:rPr>
                      <w:rFonts w:ascii="Cambria Math" w:hAnsi="Cambria Math" w:cs="Times New Roman"/>
                      <w:color w:val="000000"/>
                      <w:kern w:val="0"/>
                      <w:sz w:val="24"/>
                      <w:szCs w:val="24"/>
                    </w:rPr>
                    <m:t>)</m:t>
                  </m:r>
                </m:e>
              </m:mr>
              <m:mr>
                <m:e>
                  <m:r>
                    <m:rPr>
                      <m:sty m:val="p"/>
                    </m:rPr>
                    <w:rPr>
                      <w:rFonts w:ascii="Cambria Math" w:hAnsi="Cambria Math" w:cs="Times New Roman"/>
                      <w:color w:val="000000"/>
                      <w:kern w:val="0"/>
                      <w:sz w:val="24"/>
                      <w:szCs w:val="24"/>
                    </w:rPr>
                    <m:t>huá(</m:t>
                  </m:r>
                  <m:r>
                    <m:rPr>
                      <m:sty m:val="p"/>
                    </m:rPr>
                    <w:rPr>
                      <w:rFonts w:ascii="Cambria Math" w:hAnsi="Cambria Math" w:cs="Times New Roman"/>
                      <w:color w:val="000000"/>
                      <w:kern w:val="0"/>
                      <w:sz w:val="24"/>
                      <w:szCs w:val="24"/>
                    </w:rPr>
                    <m:t>华丽</m:t>
                  </m:r>
                  <m:r>
                    <m:rPr>
                      <m:sty m:val="p"/>
                    </m:rPr>
                    <w:rPr>
                      <w:rFonts w:ascii="Cambria Math" w:hAnsi="Cambria Math" w:cs="Times New Roman"/>
                      <w:color w:val="000000"/>
                      <w:kern w:val="0"/>
                      <w:sz w:val="24"/>
                      <w:szCs w:val="24"/>
                    </w:rPr>
                    <m:t>)</m:t>
                  </m:r>
                </m:e>
              </m:mr>
            </m:m>
          </m:e>
        </m:d>
      </m:oMath>
      <w:r>
        <w:rPr>
          <w:rFonts w:asciiTheme="minorEastAsia" w:hAnsiTheme="minorEastAsia" w:cs="Times New Roman" w:hint="eastAsia"/>
          <w:color w:val="000000"/>
          <w:kern w:val="0"/>
          <w:sz w:val="24"/>
          <w:szCs w:val="24"/>
        </w:rPr>
        <w:t xml:space="preserve">   </w:t>
      </w:r>
      <w:r>
        <w:rPr>
          <w:rFonts w:asciiTheme="minorEastAsia" w:hAnsiTheme="minorEastAsia" w:cs="Times New Roman" w:hint="eastAsia"/>
          <w:color w:val="000000"/>
          <w:kern w:val="0"/>
          <w:sz w:val="24"/>
          <w:szCs w:val="24"/>
        </w:rPr>
        <w:t>屏</w:t>
      </w:r>
      <m:oMath>
        <m:d>
          <m:dPr>
            <m:begChr m:val="{"/>
            <m:endChr m:val=""/>
            <m:ctrlPr>
              <w:rPr>
                <w:rFonts w:ascii="Cambria Math" w:hAnsi="Cambria Math" w:cs="Times New Roman"/>
                <w:color w:val="000000"/>
                <w:kern w:val="0"/>
                <w:sz w:val="24"/>
                <w:szCs w:val="24"/>
              </w:rPr>
            </m:ctrlPr>
          </m:dPr>
          <m:e>
            <m:m>
              <m:mPr>
                <m:plcHide/>
                <m:mcs>
                  <m:mc>
                    <m:mcPr>
                      <m:count m:val="1"/>
                      <m:mcJc m:val="left"/>
                    </m:mcPr>
                  </m:mc>
                </m:mcs>
                <m:ctrlPr>
                  <w:rPr>
                    <w:rFonts w:ascii="Cambria Math" w:hAnsi="Cambria Math" w:cs="Times New Roman"/>
                    <w:color w:val="000000"/>
                    <w:kern w:val="0"/>
                    <w:sz w:val="24"/>
                    <w:szCs w:val="24"/>
                  </w:rPr>
                </m:ctrlPr>
              </m:mPr>
              <m:mr>
                <m:e>
                  <m:r>
                    <m:rPr>
                      <m:sty m:val="p"/>
                    </m:rPr>
                    <w:rPr>
                      <w:rFonts w:ascii="Cambria Math" w:hAnsi="Cambria Math" w:cs="Times New Roman"/>
                      <w:color w:val="000000"/>
                      <w:kern w:val="0"/>
                      <w:sz w:val="24"/>
                      <w:szCs w:val="24"/>
                    </w:rPr>
                    <m:t>pín</m:t>
                  </m:r>
                  <m:r>
                    <m:rPr>
                      <m:sty m:val="p"/>
                    </m:rPr>
                    <w:rPr>
                      <w:rFonts w:ascii="Cambria Math" w:hAnsi="Cambria Math" w:cs="Times New Roman"/>
                      <w:color w:val="000000"/>
                      <w:kern w:val="0"/>
                      <w:sz w:val="24"/>
                      <w:szCs w:val="24"/>
                    </w:rPr>
                    <m:t>ɡ(</m:t>
                  </m:r>
                  <m:r>
                    <m:rPr>
                      <m:sty m:val="p"/>
                    </m:rPr>
                    <w:rPr>
                      <w:rFonts w:ascii="Cambria Math" w:hAnsi="Cambria Math" w:cs="Times New Roman"/>
                      <w:color w:val="000000"/>
                      <w:kern w:val="0"/>
                      <w:sz w:val="24"/>
                      <w:szCs w:val="24"/>
                    </w:rPr>
                    <m:t>屏幕</m:t>
                  </m:r>
                  <m:r>
                    <m:rPr>
                      <m:sty m:val="p"/>
                    </m:rPr>
                    <w:rPr>
                      <w:rFonts w:ascii="Cambria Math" w:hAnsi="Cambria Math" w:cs="Times New Roman"/>
                      <w:color w:val="000000"/>
                      <w:kern w:val="0"/>
                      <w:sz w:val="24"/>
                      <w:szCs w:val="24"/>
                    </w:rPr>
                    <m:t>)</m:t>
                  </m:r>
                </m:e>
              </m:mr>
              <m:mr>
                <m:e>
                  <m:r>
                    <m:rPr>
                      <m:sty m:val="p"/>
                    </m:rPr>
                    <w:rPr>
                      <w:rFonts w:ascii="Cambria Math" w:hAnsi="Cambria Math" w:cs="Times New Roman"/>
                      <w:color w:val="000000"/>
                      <w:kern w:val="0"/>
                      <w:sz w:val="24"/>
                      <w:szCs w:val="24"/>
                    </w:rPr>
                    <m:t>bǐn</m:t>
                  </m:r>
                  <m:r>
                    <m:rPr>
                      <m:sty m:val="p"/>
                    </m:rPr>
                    <w:rPr>
                      <w:rFonts w:ascii="Cambria Math" w:hAnsi="Cambria Math" w:cs="Times New Roman"/>
                      <w:color w:val="000000"/>
                      <w:kern w:val="0"/>
                      <w:sz w:val="24"/>
                      <w:szCs w:val="24"/>
                    </w:rPr>
                    <m:t>ɡ(</m:t>
                  </m:r>
                  <m:r>
                    <m:rPr>
                      <m:sty m:val="p"/>
                    </m:rPr>
                    <w:rPr>
                      <w:rFonts w:ascii="Cambria Math" w:hAnsi="Cambria Math" w:cs="Times New Roman"/>
                      <w:color w:val="000000"/>
                      <w:kern w:val="0"/>
                      <w:sz w:val="24"/>
                      <w:szCs w:val="24"/>
                    </w:rPr>
                    <m:t>屏气</m:t>
                  </m:r>
                  <m:r>
                    <m:rPr>
                      <m:sty m:val="p"/>
                    </m:rPr>
                    <w:rPr>
                      <w:rFonts w:ascii="Cambria Math" w:hAnsi="Cambria Math" w:cs="Times New Roman"/>
                      <w:color w:val="000000"/>
                      <w:kern w:val="0"/>
                      <w:sz w:val="24"/>
                      <w:szCs w:val="24"/>
                    </w:rPr>
                    <m:t>)</m:t>
                  </m:r>
                </m:e>
              </m:mr>
            </m:m>
          </m:e>
        </m:d>
      </m:oMath>
      <w:r>
        <w:rPr>
          <w:rFonts w:hAnsiTheme="minorEastAsia" w:cs="Times New Roman" w:hint="eastAsia"/>
          <w:color w:val="000000"/>
          <w:kern w:val="0"/>
          <w:sz w:val="24"/>
          <w:szCs w:val="24"/>
        </w:rPr>
        <w:t xml:space="preserve">   </w:t>
      </w:r>
      <w:r>
        <w:rPr>
          <w:rFonts w:asciiTheme="minorEastAsia" w:hAnsiTheme="minorEastAsia" w:cs="Times New Roman" w:hint="eastAsia"/>
          <w:color w:val="000000"/>
          <w:kern w:val="0"/>
          <w:sz w:val="24"/>
          <w:szCs w:val="24"/>
        </w:rPr>
        <w:t>与</w:t>
      </w:r>
      <m:oMath>
        <m:d>
          <m:dPr>
            <m:begChr m:val="{"/>
            <m:endChr m:val=""/>
            <m:ctrlPr>
              <w:rPr>
                <w:rFonts w:ascii="Cambria Math" w:hAnsi="Cambria Math" w:cs="Times New Roman"/>
                <w:color w:val="000000"/>
                <w:kern w:val="0"/>
                <w:sz w:val="24"/>
                <w:szCs w:val="24"/>
              </w:rPr>
            </m:ctrlPr>
          </m:dPr>
          <m:e>
            <m:m>
              <m:mPr>
                <m:plcHide/>
                <m:mcs>
                  <m:mc>
                    <m:mcPr>
                      <m:count m:val="1"/>
                      <m:mcJc m:val="left"/>
                    </m:mcPr>
                  </m:mc>
                </m:mcs>
                <m:ctrlPr>
                  <w:rPr>
                    <w:rFonts w:ascii="Cambria Math" w:hAnsi="Cambria Math" w:cs="Times New Roman"/>
                    <w:color w:val="000000"/>
                    <w:kern w:val="0"/>
                    <w:sz w:val="24"/>
                    <w:szCs w:val="24"/>
                  </w:rPr>
                </m:ctrlPr>
              </m:mPr>
              <m:mr>
                <m:e>
                  <m:r>
                    <m:rPr>
                      <m:sty m:val="p"/>
                    </m:rPr>
                    <w:rPr>
                      <w:rFonts w:ascii="Cambria Math" w:hAnsi="Cambria Math" w:cs="Times New Roman"/>
                      <w:color w:val="000000"/>
                      <w:kern w:val="0"/>
                      <w:sz w:val="24"/>
                      <w:szCs w:val="24"/>
                    </w:rPr>
                    <m:t>yú(</m:t>
                  </m:r>
                  <m:r>
                    <m:rPr>
                      <m:sty m:val="p"/>
                    </m:rPr>
                    <w:rPr>
                      <w:rFonts w:ascii="Cambria Math" w:hAnsi="Cambria Math" w:cs="Times New Roman"/>
                      <w:color w:val="000000"/>
                      <w:kern w:val="0"/>
                      <w:sz w:val="24"/>
                      <w:szCs w:val="24"/>
                    </w:rPr>
                    <m:t>何与</m:t>
                  </m:r>
                  <m:r>
                    <m:rPr>
                      <m:sty m:val="p"/>
                    </m:rPr>
                    <w:rPr>
                      <w:rFonts w:ascii="Cambria Math" w:hAnsi="Cambria Math" w:cs="Times New Roman"/>
                      <w:color w:val="000000"/>
                      <w:kern w:val="0"/>
                      <w:sz w:val="24"/>
                      <w:szCs w:val="24"/>
                    </w:rPr>
                    <m:t>)</m:t>
                  </m:r>
                </m:e>
              </m:mr>
              <m:mr>
                <m:e>
                  <m:r>
                    <m:rPr>
                      <m:sty m:val="p"/>
                    </m:rPr>
                    <w:rPr>
                      <w:rFonts w:ascii="Cambria Math" w:hAnsi="Cambria Math" w:cs="Times New Roman"/>
                      <w:color w:val="000000"/>
                      <w:kern w:val="0"/>
                      <w:sz w:val="24"/>
                      <w:szCs w:val="24"/>
                    </w:rPr>
                    <m:t>yù(</m:t>
                  </m:r>
                  <m:r>
                    <m:rPr>
                      <m:sty m:val="p"/>
                    </m:rPr>
                    <w:rPr>
                      <w:rFonts w:ascii="Cambria Math" w:hAnsi="Cambria Math" w:cs="Times New Roman"/>
                      <w:color w:val="000000"/>
                      <w:kern w:val="0"/>
                      <w:sz w:val="24"/>
                      <w:szCs w:val="24"/>
                    </w:rPr>
                    <m:t>与会</m:t>
                  </m:r>
                  <m:r>
                    <m:rPr>
                      <m:sty m:val="p"/>
                    </m:rPr>
                    <w:rPr>
                      <w:rFonts w:ascii="Cambria Math" w:hAnsi="Cambria Math" w:cs="Times New Roman"/>
                      <w:color w:val="000000"/>
                      <w:kern w:val="0"/>
                      <w:sz w:val="24"/>
                      <w:szCs w:val="24"/>
                    </w:rPr>
                    <m:t>)</m:t>
                  </m:r>
                </m:e>
              </m:mr>
              <m:mr>
                <m:e>
                  <m:r>
                    <m:rPr>
                      <m:sty m:val="p"/>
                    </m:rPr>
                    <w:rPr>
                      <w:rFonts w:ascii="Cambria Math" w:hAnsi="Cambria Math" w:cs="Times New Roman"/>
                      <w:color w:val="000000"/>
                      <w:kern w:val="0"/>
                      <w:sz w:val="24"/>
                      <w:szCs w:val="24"/>
                    </w:rPr>
                    <m:t>yǔ(</m:t>
                  </m:r>
                  <m:r>
                    <m:rPr>
                      <m:sty m:val="p"/>
                    </m:rPr>
                    <w:rPr>
                      <w:rFonts w:ascii="Cambria Math" w:hAnsi="Cambria Math" w:cs="Times New Roman"/>
                      <w:color w:val="000000"/>
                      <w:kern w:val="0"/>
                      <w:sz w:val="24"/>
                      <w:szCs w:val="24"/>
                    </w:rPr>
                    <m:t>与其</m:t>
                  </m:r>
                  <m:r>
                    <m:rPr>
                      <m:sty m:val="p"/>
                    </m:rPr>
                    <w:rPr>
                      <w:rFonts w:ascii="Cambria Math" w:hAnsi="Cambria Math" w:cs="Times New Roman"/>
                      <w:color w:val="000000"/>
                      <w:kern w:val="0"/>
                      <w:sz w:val="24"/>
                      <w:szCs w:val="24"/>
                    </w:rPr>
                    <m:t>)</m:t>
                  </m:r>
                </m:e>
              </m:mr>
            </m:m>
          </m:e>
        </m:d>
      </m:oMath>
      <w:r>
        <w:rPr>
          <w:rFonts w:asciiTheme="minorEastAsia" w:hAnsiTheme="minorEastAsia" w:cs="Times New Roman" w:hint="eastAsia"/>
          <w:color w:val="000000"/>
          <w:kern w:val="0"/>
          <w:sz w:val="24"/>
          <w:szCs w:val="24"/>
        </w:rPr>
        <w:t xml:space="preserve"> </w:t>
      </w:r>
    </w:p>
    <w:p w:rsidR="00533271" w14:paraId="517E3B3A" w14:textId="77777777">
      <w:pPr>
        <w:pStyle w:val="PlainText"/>
        <w:spacing w:line="360" w:lineRule="auto"/>
        <w:rPr>
          <w:rStyle w:val="Strong"/>
          <w:rFonts w:ascii="汉语拼音" w:hAnsi="汉语拼音" w:cs="汉语拼音"/>
          <w:spacing w:val="8"/>
          <w:sz w:val="24"/>
        </w:rPr>
      </w:pPr>
      <w:r>
        <w:rPr>
          <w:rStyle w:val="Strong"/>
          <w:rFonts w:ascii="汉语拼音" w:hAnsi="汉语拼音" w:cs="汉语拼音"/>
          <w:spacing w:val="8"/>
          <w:sz w:val="24"/>
        </w:rPr>
        <w:t>五、形近字</w:t>
      </w:r>
    </w:p>
    <w:p w:rsidR="00533271" w14:paraId="72B30FDC"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援</w:t>
      </w:r>
      <w:r>
        <w:rPr>
          <w:rFonts w:ascii="宋体" w:eastAsia="宋体" w:hAnsi="宋体" w:cs="宋体" w:hint="eastAsia"/>
          <w:color w:val="000000"/>
          <w:sz w:val="24"/>
          <w:szCs w:val="24"/>
        </w:rPr>
        <w:t>(</w:t>
      </w:r>
      <w:r>
        <w:rPr>
          <w:rFonts w:ascii="宋体" w:eastAsia="宋体" w:hAnsi="宋体" w:cs="宋体" w:hint="eastAsia"/>
          <w:color w:val="000000"/>
          <w:sz w:val="24"/>
          <w:szCs w:val="24"/>
        </w:rPr>
        <w:t>支援</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辩</w:t>
      </w:r>
      <w:r>
        <w:rPr>
          <w:rFonts w:ascii="宋体" w:eastAsia="宋体" w:hAnsi="宋体" w:cs="宋体" w:hint="eastAsia"/>
          <w:color w:val="000000"/>
          <w:sz w:val="24"/>
          <w:szCs w:val="24"/>
        </w:rPr>
        <w:t>(</w:t>
      </w:r>
      <w:r>
        <w:rPr>
          <w:rFonts w:ascii="宋体" w:eastAsia="宋体" w:hAnsi="宋体" w:cs="宋体" w:hint="eastAsia"/>
          <w:color w:val="000000"/>
          <w:sz w:val="24"/>
          <w:szCs w:val="24"/>
        </w:rPr>
        <w:t>辩论</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域</w:t>
      </w:r>
      <w:r>
        <w:rPr>
          <w:rFonts w:ascii="宋体" w:eastAsia="宋体" w:hAnsi="宋体" w:cs="宋体" w:hint="eastAsia"/>
          <w:color w:val="000000"/>
          <w:sz w:val="24"/>
          <w:szCs w:val="24"/>
        </w:rPr>
        <w:t>(</w:t>
      </w:r>
      <w:r>
        <w:rPr>
          <w:rFonts w:ascii="宋体" w:eastAsia="宋体" w:hAnsi="宋体" w:cs="宋体" w:hint="eastAsia"/>
          <w:color w:val="000000"/>
          <w:sz w:val="24"/>
          <w:szCs w:val="24"/>
        </w:rPr>
        <w:t>地域</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惯</w:t>
      </w:r>
      <w:r>
        <w:rPr>
          <w:rFonts w:ascii="宋体" w:eastAsia="宋体" w:hAnsi="宋体" w:cs="宋体" w:hint="eastAsia"/>
          <w:color w:val="000000"/>
          <w:sz w:val="24"/>
          <w:szCs w:val="24"/>
        </w:rPr>
        <w:t>(</w:t>
      </w:r>
      <w:r>
        <w:rPr>
          <w:rFonts w:ascii="宋体" w:eastAsia="宋体" w:hAnsi="宋体" w:cs="宋体" w:hint="eastAsia"/>
          <w:color w:val="000000"/>
          <w:sz w:val="24"/>
          <w:szCs w:val="24"/>
        </w:rPr>
        <w:t>习惯</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溅</w:t>
      </w:r>
      <w:r>
        <w:rPr>
          <w:rFonts w:ascii="宋体" w:eastAsia="宋体" w:hAnsi="宋体" w:cs="宋体" w:hint="eastAsia"/>
          <w:color w:val="000000"/>
          <w:sz w:val="24"/>
          <w:szCs w:val="24"/>
        </w:rPr>
        <w:t>(</w:t>
      </w:r>
      <w:r>
        <w:rPr>
          <w:rFonts w:ascii="宋体" w:eastAsia="宋体" w:hAnsi="宋体" w:cs="宋体" w:hint="eastAsia"/>
          <w:color w:val="000000"/>
          <w:sz w:val="24"/>
          <w:szCs w:val="24"/>
        </w:rPr>
        <w:t>溅落</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俱</w:t>
      </w:r>
      <w:r>
        <w:rPr>
          <w:rFonts w:ascii="宋体" w:eastAsia="宋体" w:hAnsi="宋体" w:cs="宋体" w:hint="eastAsia"/>
          <w:color w:val="000000"/>
          <w:sz w:val="24"/>
          <w:szCs w:val="24"/>
        </w:rPr>
        <w:t>(</w:t>
      </w:r>
      <w:r>
        <w:rPr>
          <w:rFonts w:ascii="宋体" w:eastAsia="宋体" w:hAnsi="宋体" w:cs="宋体" w:hint="eastAsia"/>
          <w:color w:val="000000"/>
          <w:sz w:val="24"/>
          <w:szCs w:val="24"/>
        </w:rPr>
        <w:t>俱乐部</w:t>
      </w:r>
      <w:r>
        <w:rPr>
          <w:rFonts w:ascii="宋体" w:eastAsia="宋体" w:hAnsi="宋体" w:cs="宋体" w:hint="eastAsia"/>
          <w:color w:val="000000"/>
          <w:sz w:val="24"/>
          <w:szCs w:val="24"/>
        </w:rPr>
        <w:t>)</w:t>
      </w:r>
    </w:p>
    <w:p w:rsidR="00533271" w14:paraId="5A746B6C"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缓</w:t>
      </w:r>
      <w:r>
        <w:rPr>
          <w:rFonts w:ascii="宋体" w:eastAsia="宋体" w:hAnsi="宋体" w:cs="宋体" w:hint="eastAsia"/>
          <w:color w:val="000000"/>
          <w:sz w:val="24"/>
          <w:szCs w:val="24"/>
        </w:rPr>
        <w:t>(</w:t>
      </w:r>
      <w:r>
        <w:rPr>
          <w:rFonts w:ascii="宋体" w:eastAsia="宋体" w:hAnsi="宋体" w:cs="宋体" w:hint="eastAsia"/>
          <w:color w:val="000000"/>
          <w:sz w:val="24"/>
          <w:szCs w:val="24"/>
        </w:rPr>
        <w:t>缓慢</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辨</w:t>
      </w:r>
      <w:r>
        <w:rPr>
          <w:rFonts w:ascii="宋体" w:eastAsia="宋体" w:hAnsi="宋体" w:cs="宋体" w:hint="eastAsia"/>
          <w:color w:val="000000"/>
          <w:sz w:val="24"/>
          <w:szCs w:val="24"/>
        </w:rPr>
        <w:t>(</w:t>
      </w:r>
      <w:r>
        <w:rPr>
          <w:rFonts w:ascii="宋体" w:eastAsia="宋体" w:hAnsi="宋体" w:cs="宋体" w:hint="eastAsia"/>
          <w:color w:val="000000"/>
          <w:sz w:val="24"/>
          <w:szCs w:val="24"/>
        </w:rPr>
        <w:t>辨析</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惑</w:t>
      </w:r>
      <w:r>
        <w:rPr>
          <w:rFonts w:ascii="宋体" w:eastAsia="宋体" w:hAnsi="宋体" w:cs="宋体" w:hint="eastAsia"/>
          <w:color w:val="000000"/>
          <w:sz w:val="24"/>
          <w:szCs w:val="24"/>
        </w:rPr>
        <w:t>(</w:t>
      </w:r>
      <w:r>
        <w:rPr>
          <w:rFonts w:ascii="宋体" w:eastAsia="宋体" w:hAnsi="宋体" w:cs="宋体" w:hint="eastAsia"/>
          <w:color w:val="000000"/>
          <w:sz w:val="24"/>
          <w:szCs w:val="24"/>
        </w:rPr>
        <w:t>迷惑</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贯</w:t>
      </w:r>
      <w:r>
        <w:rPr>
          <w:rFonts w:ascii="宋体" w:eastAsia="宋体" w:hAnsi="宋体" w:cs="宋体" w:hint="eastAsia"/>
          <w:color w:val="000000"/>
          <w:sz w:val="24"/>
          <w:szCs w:val="24"/>
        </w:rPr>
        <w:t>(</w:t>
      </w:r>
      <w:r>
        <w:rPr>
          <w:rFonts w:ascii="宋体" w:eastAsia="宋体" w:hAnsi="宋体" w:cs="宋体" w:hint="eastAsia"/>
          <w:color w:val="000000"/>
          <w:sz w:val="24"/>
          <w:szCs w:val="24"/>
        </w:rPr>
        <w:t>贯通</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践</w:t>
      </w:r>
      <w:r>
        <w:rPr>
          <w:rFonts w:ascii="宋体" w:eastAsia="宋体" w:hAnsi="宋体" w:cs="宋体" w:hint="eastAsia"/>
          <w:color w:val="000000"/>
          <w:sz w:val="24"/>
          <w:szCs w:val="24"/>
        </w:rPr>
        <w:t>(</w:t>
      </w:r>
      <w:r>
        <w:rPr>
          <w:rFonts w:ascii="宋体" w:eastAsia="宋体" w:hAnsi="宋体" w:cs="宋体" w:hint="eastAsia"/>
          <w:color w:val="000000"/>
          <w:sz w:val="24"/>
          <w:szCs w:val="24"/>
        </w:rPr>
        <w:t>践行</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惧</w:t>
      </w:r>
      <w:r>
        <w:rPr>
          <w:rFonts w:ascii="宋体" w:eastAsia="宋体" w:hAnsi="宋体" w:cs="宋体" w:hint="eastAsia"/>
          <w:color w:val="000000"/>
          <w:sz w:val="24"/>
          <w:szCs w:val="24"/>
        </w:rPr>
        <w:t>(</w:t>
      </w:r>
      <w:r>
        <w:rPr>
          <w:rFonts w:ascii="宋体" w:eastAsia="宋体" w:hAnsi="宋体" w:cs="宋体" w:hint="eastAsia"/>
          <w:color w:val="000000"/>
          <w:sz w:val="24"/>
          <w:szCs w:val="24"/>
        </w:rPr>
        <w:t>恐惧</w:t>
      </w:r>
      <w:r>
        <w:rPr>
          <w:rFonts w:ascii="宋体" w:eastAsia="宋体" w:hAnsi="宋体" w:cs="宋体" w:hint="eastAsia"/>
          <w:color w:val="000000"/>
          <w:sz w:val="24"/>
          <w:szCs w:val="24"/>
        </w:rPr>
        <w:t>)</w:t>
      </w:r>
    </w:p>
    <w:p w:rsidR="00533271" w14:paraId="3F49FBDB"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搜</w:t>
      </w:r>
      <w:r>
        <w:rPr>
          <w:rFonts w:ascii="宋体" w:eastAsia="宋体" w:hAnsi="宋体" w:cs="宋体" w:hint="eastAsia"/>
          <w:color w:val="000000"/>
          <w:sz w:val="24"/>
          <w:szCs w:val="24"/>
        </w:rPr>
        <w:t>(</w:t>
      </w:r>
      <w:r>
        <w:rPr>
          <w:rFonts w:ascii="宋体" w:eastAsia="宋体" w:hAnsi="宋体" w:cs="宋体" w:hint="eastAsia"/>
          <w:color w:val="000000"/>
          <w:sz w:val="24"/>
          <w:szCs w:val="24"/>
        </w:rPr>
        <w:t>搜救</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版</w:t>
      </w:r>
      <w:r>
        <w:rPr>
          <w:rFonts w:ascii="宋体" w:eastAsia="宋体" w:hAnsi="宋体" w:cs="宋体" w:hint="eastAsia"/>
          <w:color w:val="000000"/>
          <w:sz w:val="24"/>
          <w:szCs w:val="24"/>
        </w:rPr>
        <w:t>(</w:t>
      </w:r>
      <w:r>
        <w:rPr>
          <w:rFonts w:ascii="宋体" w:eastAsia="宋体" w:hAnsi="宋体" w:cs="宋体" w:hint="eastAsia"/>
          <w:color w:val="000000"/>
          <w:sz w:val="24"/>
          <w:szCs w:val="24"/>
        </w:rPr>
        <w:t>出版</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阶</w:t>
      </w:r>
      <w:r>
        <w:rPr>
          <w:rFonts w:ascii="宋体" w:eastAsia="宋体" w:hAnsi="宋体" w:cs="宋体" w:hint="eastAsia"/>
          <w:color w:val="000000"/>
          <w:sz w:val="24"/>
          <w:szCs w:val="24"/>
        </w:rPr>
        <w:t>(</w:t>
      </w:r>
      <w:r>
        <w:rPr>
          <w:rFonts w:ascii="宋体" w:eastAsia="宋体" w:hAnsi="宋体" w:cs="宋体" w:hint="eastAsia"/>
          <w:color w:val="000000"/>
          <w:sz w:val="24"/>
          <w:szCs w:val="24"/>
        </w:rPr>
        <w:t>阶梯</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脆</w:t>
      </w:r>
      <w:r>
        <w:rPr>
          <w:rFonts w:ascii="宋体" w:eastAsia="宋体" w:hAnsi="宋体" w:cs="宋体" w:hint="eastAsia"/>
          <w:color w:val="000000"/>
          <w:sz w:val="24"/>
          <w:szCs w:val="24"/>
        </w:rPr>
        <w:t>(</w:t>
      </w:r>
      <w:r>
        <w:rPr>
          <w:rFonts w:ascii="宋体" w:eastAsia="宋体" w:hAnsi="宋体" w:cs="宋体" w:hint="eastAsia"/>
          <w:color w:val="000000"/>
          <w:sz w:val="24"/>
          <w:szCs w:val="24"/>
        </w:rPr>
        <w:t>清脆</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蟀</w:t>
      </w:r>
      <w:r>
        <w:rPr>
          <w:rFonts w:ascii="宋体" w:eastAsia="宋体" w:hAnsi="宋体" w:cs="宋体" w:hint="eastAsia"/>
          <w:color w:val="000000"/>
          <w:sz w:val="24"/>
          <w:szCs w:val="24"/>
        </w:rPr>
        <w:t>(</w:t>
      </w:r>
      <w:r>
        <w:rPr>
          <w:rFonts w:ascii="宋体" w:eastAsia="宋体" w:hAnsi="宋体" w:cs="宋体" w:hint="eastAsia"/>
          <w:color w:val="000000"/>
          <w:sz w:val="24"/>
          <w:szCs w:val="24"/>
        </w:rPr>
        <w:t>蟋蟀</w:t>
      </w:r>
      <w:r>
        <w:rPr>
          <w:rFonts w:ascii="宋体" w:eastAsia="宋体" w:hAnsi="宋体" w:cs="宋体" w:hint="eastAsia"/>
          <w:color w:val="000000"/>
          <w:sz w:val="24"/>
          <w:szCs w:val="24"/>
        </w:rPr>
        <w:t>)</w:t>
      </w:r>
    </w:p>
    <w:p w:rsidR="00533271" w14:paraId="144FD06F" w14:textId="77777777">
      <w:pPr>
        <w:pStyle w:val="PlainText"/>
        <w:spacing w:line="360" w:lineRule="auto"/>
        <w:ind w:firstLine="480" w:firstLineChars="200"/>
        <w:rPr>
          <w:rFonts w:ascii="汉语拼音" w:hAnsi="汉语拼音" w:cs="汉语拼音"/>
          <w:color w:val="000000"/>
          <w:sz w:val="24"/>
        </w:rPr>
      </w:pPr>
      <w:r>
        <w:rPr>
          <w:rFonts w:ascii="宋体" w:hAnsi="宋体" w:cs="宋体" w:hint="eastAsia"/>
          <w:color w:val="000000"/>
          <w:sz w:val="24"/>
        </w:rPr>
        <w:t>嫂</w:t>
      </w:r>
      <w:r>
        <w:rPr>
          <w:rFonts w:ascii="宋体" w:hAnsi="宋体" w:cs="宋体" w:hint="eastAsia"/>
          <w:color w:val="000000"/>
          <w:sz w:val="24"/>
        </w:rPr>
        <w:t>(</w:t>
      </w:r>
      <w:r>
        <w:rPr>
          <w:rFonts w:ascii="宋体" w:hAnsi="宋体" w:cs="宋体" w:hint="eastAsia"/>
          <w:color w:val="000000"/>
          <w:sz w:val="24"/>
        </w:rPr>
        <w:t>嫂子</w:t>
      </w:r>
      <w:r>
        <w:rPr>
          <w:rFonts w:ascii="宋体" w:hAnsi="宋体" w:cs="宋体" w:hint="eastAsia"/>
          <w:color w:val="000000"/>
          <w:sz w:val="24"/>
        </w:rPr>
        <w:t xml:space="preserve">)   </w:t>
      </w:r>
      <w:r>
        <w:rPr>
          <w:rFonts w:ascii="宋体" w:hAnsi="宋体" w:cs="宋体" w:hint="eastAsia"/>
          <w:color w:val="000000"/>
          <w:sz w:val="24"/>
        </w:rPr>
        <w:t>板</w:t>
      </w:r>
      <w:r>
        <w:rPr>
          <w:rFonts w:ascii="宋体" w:hAnsi="宋体" w:cs="宋体" w:hint="eastAsia"/>
          <w:color w:val="000000"/>
          <w:sz w:val="24"/>
        </w:rPr>
        <w:t>(</w:t>
      </w:r>
      <w:r>
        <w:rPr>
          <w:rFonts w:ascii="宋体" w:hAnsi="宋体" w:cs="宋体" w:hint="eastAsia"/>
          <w:color w:val="000000"/>
          <w:sz w:val="24"/>
        </w:rPr>
        <w:t>木板</w:t>
      </w:r>
      <w:r>
        <w:rPr>
          <w:rFonts w:ascii="宋体" w:hAnsi="宋体" w:cs="宋体" w:hint="eastAsia"/>
          <w:color w:val="000000"/>
          <w:sz w:val="24"/>
        </w:rPr>
        <w:t xml:space="preserve">)   </w:t>
      </w:r>
      <w:r>
        <w:rPr>
          <w:rFonts w:ascii="宋体" w:hAnsi="宋体" w:cs="宋体" w:hint="eastAsia"/>
          <w:color w:val="000000"/>
          <w:sz w:val="24"/>
        </w:rPr>
        <w:t>价</w:t>
      </w:r>
      <w:r>
        <w:rPr>
          <w:rFonts w:ascii="宋体" w:hAnsi="宋体" w:cs="宋体" w:hint="eastAsia"/>
          <w:color w:val="000000"/>
          <w:sz w:val="24"/>
        </w:rPr>
        <w:t>(</w:t>
      </w:r>
      <w:r>
        <w:rPr>
          <w:rFonts w:ascii="宋体" w:hAnsi="宋体" w:cs="宋体" w:hint="eastAsia"/>
          <w:color w:val="000000"/>
          <w:sz w:val="24"/>
        </w:rPr>
        <w:t>价钱</w:t>
      </w:r>
      <w:r>
        <w:rPr>
          <w:rFonts w:ascii="宋体" w:hAnsi="宋体" w:cs="宋体" w:hint="eastAsia"/>
          <w:color w:val="000000"/>
          <w:sz w:val="24"/>
        </w:rPr>
        <w:t xml:space="preserve">)   </w:t>
      </w:r>
      <w:r>
        <w:rPr>
          <w:rFonts w:ascii="宋体" w:hAnsi="宋体" w:cs="宋体" w:hint="eastAsia"/>
          <w:color w:val="000000"/>
          <w:sz w:val="24"/>
        </w:rPr>
        <w:t>桅</w:t>
      </w:r>
      <w:r>
        <w:rPr>
          <w:rFonts w:ascii="宋体" w:hAnsi="宋体" w:cs="宋体" w:hint="eastAsia"/>
          <w:color w:val="000000"/>
          <w:sz w:val="24"/>
        </w:rPr>
        <w:t>(</w:t>
      </w:r>
      <w:r>
        <w:rPr>
          <w:rFonts w:ascii="宋体" w:hAnsi="宋体" w:cs="宋体" w:hint="eastAsia"/>
          <w:color w:val="000000"/>
          <w:sz w:val="24"/>
        </w:rPr>
        <w:t>桅杆</w:t>
      </w:r>
      <w:r>
        <w:rPr>
          <w:rFonts w:ascii="宋体" w:hAnsi="宋体" w:cs="宋体" w:hint="eastAsia"/>
          <w:color w:val="000000"/>
          <w:sz w:val="24"/>
        </w:rPr>
        <w:t xml:space="preserve">)   </w:t>
      </w:r>
      <w:r>
        <w:rPr>
          <w:rFonts w:ascii="宋体" w:hAnsi="宋体" w:cs="宋体" w:hint="eastAsia"/>
          <w:color w:val="000000"/>
          <w:sz w:val="24"/>
        </w:rPr>
        <w:t>摔</w:t>
      </w:r>
      <w:r>
        <w:rPr>
          <w:rFonts w:ascii="宋体" w:hAnsi="宋体" w:cs="宋体" w:hint="eastAsia"/>
          <w:color w:val="000000"/>
          <w:sz w:val="24"/>
        </w:rPr>
        <w:t>(</w:t>
      </w:r>
      <w:r>
        <w:rPr>
          <w:rFonts w:ascii="宋体" w:hAnsi="宋体" w:cs="宋体" w:hint="eastAsia"/>
          <w:color w:val="000000"/>
          <w:sz w:val="24"/>
        </w:rPr>
        <w:t>摔倒</w:t>
      </w:r>
      <w:r>
        <w:rPr>
          <w:rFonts w:ascii="宋体" w:hAnsi="宋体" w:cs="宋体" w:hint="eastAsia"/>
          <w:color w:val="000000"/>
          <w:sz w:val="24"/>
        </w:rPr>
        <w:t>)</w:t>
      </w:r>
    </w:p>
    <w:p w:rsidR="00533271" w14:paraId="54FBFDED" w14:textId="77777777">
      <w:pPr>
        <w:pStyle w:val="NormalWeb"/>
        <w:shd w:val="clear" w:color="auto" w:fill="FFFFFF"/>
        <w:spacing w:before="0" w:beforeAutospacing="0" w:after="0" w:afterAutospacing="0" w:line="360" w:lineRule="auto"/>
        <w:rPr>
          <w:rFonts w:ascii="汉语拼音" w:hAnsi="汉语拼音" w:cs="汉语拼音"/>
          <w:spacing w:val="8"/>
        </w:rPr>
      </w:pPr>
      <w:r>
        <w:rPr>
          <w:rStyle w:val="Strong"/>
          <w:rFonts w:ascii="汉语拼音" w:hAnsi="汉语拼音" w:cs="汉语拼音"/>
          <w:spacing w:val="8"/>
        </w:rPr>
        <w:t>六</w:t>
      </w:r>
      <w:r>
        <w:rPr>
          <w:rStyle w:val="Strong"/>
          <w:rFonts w:ascii="汉语拼音" w:hAnsi="汉语拼音" w:cs="汉语拼音"/>
          <w:spacing w:val="8"/>
        </w:rPr>
        <w:t>、重点词语</w:t>
      </w:r>
    </w:p>
    <w:p w:rsidR="00533271" w14:paraId="62495180" w14:textId="77777777">
      <w:pPr>
        <w:autoSpaceDE w:val="0"/>
        <w:spacing w:line="360" w:lineRule="auto"/>
        <w:ind w:firstLine="480" w:firstLineChars="200"/>
        <w:rPr>
          <w:rFonts w:ascii="汉语拼音" w:hAnsi="汉语拼音" w:cs="汉语拼音"/>
          <w:sz w:val="24"/>
          <w:szCs w:val="24"/>
        </w:rPr>
      </w:pPr>
      <w:r>
        <w:rPr>
          <w:rFonts w:ascii="汉语拼音" w:hAnsi="汉语拼音" w:cs="汉语拼音"/>
          <w:sz w:val="24"/>
          <w:szCs w:val="24"/>
        </w:rPr>
        <w:t>1.</w:t>
      </w:r>
      <w:r>
        <w:rPr>
          <w:rFonts w:ascii="汉语拼音" w:eastAsia="宋体" w:hAnsi="汉语拼音" w:cs="汉语拼音"/>
          <w:color w:val="000000"/>
          <w:sz w:val="24"/>
          <w:szCs w:val="24"/>
        </w:rPr>
        <w:t>必须掌握的词</w:t>
      </w:r>
    </w:p>
    <w:p w:rsidR="00533271" w14:paraId="31C884A0"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真理</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领域</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建树</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疑问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敏感</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提取</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明显</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无聊</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吻合</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加速</w:t>
      </w:r>
    </w:p>
    <w:p w:rsidR="00533271" w14:paraId="7494C1E4"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偶然</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文献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证据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系统</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整理</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灵感</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机遇</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机器</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钟楼</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证实</w:t>
      </w:r>
    </w:p>
    <w:p w:rsidR="00533271" w14:paraId="09DF4AE2"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洪亮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街心</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盲人</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坚硬</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清脆</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单调</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请求</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唯恐</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丑恶</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蟋蟀</w:t>
      </w:r>
    </w:p>
    <w:p w:rsidR="00533271" w14:paraId="564867BD" w14:textId="77777777">
      <w:pPr>
        <w:spacing w:line="360" w:lineRule="auto"/>
        <w:ind w:firstLine="480" w:firstLineChars="200"/>
        <w:rPr>
          <w:rFonts w:ascii="汉语拼音" w:hAnsi="汉语拼音" w:cs="汉语拼音"/>
          <w:color w:val="000000"/>
          <w:kern w:val="0"/>
          <w:sz w:val="24"/>
          <w:szCs w:val="24"/>
        </w:rPr>
      </w:pPr>
      <w:r>
        <w:rPr>
          <w:rFonts w:ascii="宋体" w:eastAsia="宋体" w:hAnsi="宋体" w:cs="宋体" w:hint="eastAsia"/>
          <w:color w:val="000000"/>
          <w:sz w:val="24"/>
          <w:szCs w:val="24"/>
        </w:rPr>
        <w:t>齿轮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不可思议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见微知著</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司空见惯</w:t>
      </w:r>
    </w:p>
    <w:p w:rsidR="00533271" w14:paraId="32C09ADF" w14:textId="77777777">
      <w:pPr>
        <w:autoSpaceDE w:val="0"/>
        <w:spacing w:line="360" w:lineRule="auto"/>
        <w:ind w:firstLine="480" w:firstLineChars="200"/>
        <w:rPr>
          <w:rFonts w:ascii="汉语拼音" w:hAnsi="汉语拼音" w:cs="汉语拼音"/>
          <w:color w:val="000000"/>
          <w:kern w:val="0"/>
          <w:sz w:val="24"/>
          <w:szCs w:val="24"/>
        </w:rPr>
      </w:pPr>
      <w:r>
        <w:rPr>
          <w:rFonts w:ascii="汉语拼音" w:hAnsi="汉语拼音" w:cs="汉语拼音"/>
          <w:color w:val="000000"/>
          <w:kern w:val="0"/>
          <w:sz w:val="24"/>
          <w:szCs w:val="24"/>
        </w:rPr>
        <w:t>2.</w:t>
      </w:r>
      <w:r>
        <w:rPr>
          <w:rFonts w:ascii="汉语拼音" w:eastAsia="宋体" w:hAnsi="汉语拼音" w:cs="汉语拼音"/>
          <w:color w:val="000000"/>
          <w:sz w:val="24"/>
          <w:szCs w:val="24"/>
        </w:rPr>
        <w:t>四字词语（含成语）</w:t>
      </w:r>
    </w:p>
    <w:p w:rsidR="00533271" w14:paraId="2202355B"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专心致志</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沧沧凉凉</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司空见惯</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锲而不舍</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皱皱巴巴</w:t>
      </w:r>
    </w:p>
    <w:p w:rsidR="00533271" w14:paraId="49C59D74" w14:textId="77777777">
      <w:pPr>
        <w:spacing w:line="360" w:lineRule="auto"/>
        <w:ind w:firstLine="480" w:firstLineChars="200"/>
        <w:rPr>
          <w:rFonts w:ascii="汉语拼音" w:hAnsi="汉语拼音" w:cs="汉语拼音"/>
          <w:color w:val="000000"/>
          <w:kern w:val="0"/>
          <w:sz w:val="24"/>
          <w:szCs w:val="24"/>
        </w:rPr>
      </w:pPr>
      <w:r>
        <w:rPr>
          <w:rFonts w:ascii="宋体" w:eastAsia="宋体" w:hAnsi="宋体" w:cs="宋体" w:hint="eastAsia"/>
          <w:color w:val="000000"/>
          <w:sz w:val="24"/>
          <w:szCs w:val="24"/>
        </w:rPr>
        <w:t>追根求源</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不可思议</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全神贯注</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鄙夷不屑</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一字一顿</w:t>
      </w:r>
    </w:p>
    <w:p w:rsidR="00533271" w14:paraId="3D364A3A" w14:textId="77777777">
      <w:pPr>
        <w:spacing w:line="360" w:lineRule="auto"/>
        <w:rPr>
          <w:rStyle w:val="Strong"/>
          <w:rFonts w:ascii="汉语拼音" w:hAnsi="汉语拼音" w:cs="汉语拼音"/>
          <w:spacing w:val="8"/>
          <w:sz w:val="24"/>
        </w:rPr>
      </w:pPr>
      <w:r>
        <w:rPr>
          <w:rStyle w:val="Strong"/>
          <w:rFonts w:ascii="汉语拼音" w:hAnsi="汉语拼音" w:cs="汉语拼音"/>
          <w:spacing w:val="8"/>
          <w:sz w:val="24"/>
        </w:rPr>
        <w:t>七</w:t>
      </w:r>
      <w:r>
        <w:rPr>
          <w:rStyle w:val="Strong"/>
          <w:rFonts w:ascii="汉语拼音" w:hAnsi="汉语拼音" w:cs="汉语拼音"/>
          <w:spacing w:val="8"/>
          <w:sz w:val="24"/>
        </w:rPr>
        <w:t>、近义词</w:t>
      </w:r>
    </w:p>
    <w:p w:rsidR="00533271" w14:paraId="66CA59CD" w14:textId="77777777">
      <w:pPr>
        <w:widowControl/>
        <w:spacing w:line="360" w:lineRule="auto"/>
        <w:ind w:firstLine="480" w:firstLineChars="200"/>
        <w:jc w:val="left"/>
        <w:rPr>
          <w:rFonts w:asciiTheme="minorEastAsia" w:hAnsiTheme="minorEastAsia" w:cs="Times New Roman"/>
          <w:kern w:val="0"/>
          <w:sz w:val="24"/>
          <w:szCs w:val="24"/>
        </w:rPr>
        <w:sectPr>
          <w:type w:val="nextPage"/>
          <w:pgSz w:w="11906" w:h="16838"/>
          <w:pgMar w:top="1440" w:right="1800" w:bottom="1440" w:left="1800" w:header="454" w:footer="1247" w:gutter="0"/>
          <w:pgNumType w:start="2"/>
          <w:cols w:space="425"/>
          <w:titlePg w:val="0"/>
          <w:docGrid w:type="lines" w:linePitch="318" w:charSpace="409"/>
        </w:sectPr>
      </w:pPr>
      <w:r>
        <w:rPr>
          <w:rFonts w:asciiTheme="minorEastAsia" w:hAnsiTheme="minorEastAsia" w:cs="Times New Roman" w:hint="eastAsia"/>
          <w:kern w:val="0"/>
          <w:sz w:val="24"/>
          <w:szCs w:val="24"/>
        </w:rPr>
        <w:t>单调一单一</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证实一证明</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恐怖一恐惧</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洪亮</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嘹亮</w:t>
      </w:r>
    </w:p>
    <w:p w:rsidR="00533271" w14:paraId="7BE3F94B"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唯恐—恐怕</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疑问一疑惑</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领域—范畴</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加速</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加快</w:t>
      </w:r>
    </w:p>
    <w:p w:rsidR="00533271" w14:paraId="73DF9AB1"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弓缴</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弓箭</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清脆</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清亮</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跳动</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跳跃</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入神</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入迷</w:t>
      </w:r>
    </w:p>
    <w:p w:rsidR="00533271" w14:paraId="643E8098"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唯恐</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担心</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拒绝</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谢绝</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丑恶</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丑陋</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恐怖</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恐惧</w:t>
      </w:r>
    </w:p>
    <w:p w:rsidR="00533271" w14:paraId="4CD830A4"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证实</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证明</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和谐</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和睦</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真理</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真谛</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憎恶</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厌恶</w:t>
      </w:r>
    </w:p>
    <w:p w:rsidR="00533271" w14:paraId="1CCEF339"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研究</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钻研</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敏锐</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敏感</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停留</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保留</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难过</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难受</w:t>
      </w:r>
    </w:p>
    <w:p w:rsidR="00533271" w14:paraId="4A559DE9"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顺序</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次序</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高傲</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骄傲</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失望</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绝望</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陌生</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生疏</w:t>
      </w:r>
    </w:p>
    <w:p w:rsidR="00533271" w14:paraId="5197C311"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普通</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一般</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聪明</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聪慧</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讨论</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商量</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调整</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调理</w:t>
      </w:r>
      <w:r>
        <w:rPr>
          <w:rFonts w:asciiTheme="minorEastAsia" w:hAnsiTheme="minorEastAsia" w:cs="Times New Roman"/>
          <w:kern w:val="0"/>
          <w:sz w:val="24"/>
          <w:szCs w:val="24"/>
        </w:rPr>
        <w:t xml:space="preserve">   </w:t>
      </w:r>
    </w:p>
    <w:p w:rsidR="00533271" w14:paraId="462351B2" w14:textId="77777777">
      <w:pPr>
        <w:widowControl/>
        <w:spacing w:line="360" w:lineRule="auto"/>
        <w:ind w:firstLine="480" w:firstLineChars="200"/>
        <w:jc w:val="left"/>
        <w:rPr>
          <w:rFonts w:ascii="宋体" w:hAnsi="宋体" w:cs="宋体"/>
          <w:kern w:val="0"/>
          <w:sz w:val="24"/>
          <w:szCs w:val="24"/>
        </w:rPr>
      </w:pPr>
      <w:r>
        <w:rPr>
          <w:rFonts w:asciiTheme="minorEastAsia" w:hAnsiTheme="minorEastAsia" w:cs="Times New Roman" w:hint="eastAsia"/>
          <w:kern w:val="0"/>
          <w:sz w:val="24"/>
          <w:szCs w:val="24"/>
        </w:rPr>
        <w:t>全神贯注</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聚精会神</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专心致志</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一心一意</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司空见惯</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习以为常</w:t>
      </w:r>
    </w:p>
    <w:p w:rsidR="00533271" w14:paraId="5401F06E" w14:textId="77777777">
      <w:pPr>
        <w:spacing w:line="360" w:lineRule="auto"/>
        <w:ind w:firstLine="480" w:firstLineChars="200"/>
        <w:rPr>
          <w:rFonts w:ascii="汉语拼音" w:hAnsi="汉语拼音" w:cs="汉语拼音"/>
          <w:sz w:val="24"/>
          <w:szCs w:val="24"/>
        </w:rPr>
      </w:pPr>
      <w:r>
        <w:rPr>
          <w:rFonts w:asciiTheme="minorEastAsia" w:hAnsiTheme="minorEastAsia" w:cs="Times New Roman" w:hint="eastAsia"/>
          <w:kern w:val="0"/>
          <w:sz w:val="24"/>
          <w:szCs w:val="24"/>
        </w:rPr>
        <w:t>不可思议一不可捉摸</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追根求源一寻根究底</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司空见惯一习以为常</w:t>
      </w:r>
    </w:p>
    <w:p w:rsidR="00533271" w14:paraId="697192D6" w14:textId="77777777">
      <w:pPr>
        <w:spacing w:line="360" w:lineRule="auto"/>
        <w:rPr>
          <w:rStyle w:val="Strong"/>
          <w:rFonts w:ascii="汉语拼音" w:hAnsi="汉语拼音" w:cs="汉语拼音"/>
          <w:spacing w:val="8"/>
          <w:sz w:val="24"/>
        </w:rPr>
      </w:pPr>
      <w:r>
        <w:rPr>
          <w:rStyle w:val="Strong"/>
          <w:rFonts w:ascii="汉语拼音" w:hAnsi="汉语拼音" w:cs="汉语拼音"/>
          <w:spacing w:val="8"/>
          <w:sz w:val="24"/>
        </w:rPr>
        <w:t>八</w:t>
      </w:r>
      <w:r>
        <w:rPr>
          <w:rStyle w:val="Strong"/>
          <w:rFonts w:ascii="汉语拼音" w:hAnsi="汉语拼音" w:cs="汉语拼音"/>
          <w:spacing w:val="8"/>
          <w:sz w:val="24"/>
        </w:rPr>
        <w:t>、反义词</w:t>
      </w:r>
    </w:p>
    <w:p w:rsidR="00533271" w14:paraId="451B04A4"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加速一延缓</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吻合一抵触</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单调一丰富</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敏感一迟钝</w:t>
      </w:r>
    </w:p>
    <w:p w:rsidR="00533271" w14:paraId="388DECCF"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洪亮—低沉</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清脆—沉闷</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加速—减速</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入神—分神</w:t>
      </w:r>
    </w:p>
    <w:p w:rsidR="00533271" w14:paraId="37C283E3"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单调—复杂</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拒绝—答应</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丑恶—美丽</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柔和—强烈</w:t>
      </w:r>
    </w:p>
    <w:p w:rsidR="00533271" w14:paraId="3C4A6844"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真理—谬论</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独立—依赖</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诞生—死亡</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憎恶—喜欢</w:t>
      </w:r>
    </w:p>
    <w:p w:rsidR="00533271" w14:paraId="0D8ED984"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偶然—必然</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敏锐—迟缓</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静止—移动</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失望—希望</w:t>
      </w:r>
    </w:p>
    <w:p w:rsidR="00533271" w14:paraId="3C3B4424"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普通—特殊</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高傲—谦虚</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聪明—愚蠢</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陌生—熟悉</w:t>
      </w:r>
    </w:p>
    <w:p w:rsidR="00533271" w14:paraId="48B1F2D8"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无独有偶一举世无双</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专心致志—心不在焉</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没完没了—戛然而止</w:t>
      </w:r>
    </w:p>
    <w:p w:rsidR="00533271" w14:paraId="6DBE132B" w14:textId="77777777">
      <w:pPr>
        <w:spacing w:line="360" w:lineRule="auto"/>
        <w:ind w:firstLine="480" w:firstLineChars="200"/>
        <w:rPr>
          <w:rFonts w:ascii="汉语拼音" w:hAnsi="汉语拼音" w:cs="汉语拼音"/>
          <w:sz w:val="24"/>
          <w:szCs w:val="24"/>
        </w:rPr>
      </w:pPr>
      <w:r>
        <w:rPr>
          <w:rFonts w:asciiTheme="minorEastAsia" w:hAnsiTheme="minorEastAsia" w:cs="Times New Roman" w:hint="eastAsia"/>
          <w:kern w:val="0"/>
          <w:sz w:val="24"/>
          <w:szCs w:val="24"/>
        </w:rPr>
        <w:t>全神贯注—东张西望</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司空见惯一鲜为人知</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追根求源一浅尝辄止</w:t>
      </w:r>
    </w:p>
    <w:p w:rsidR="00533271" w14:paraId="2FF25C7F" w14:textId="77777777">
      <w:pPr>
        <w:spacing w:line="360" w:lineRule="auto"/>
        <w:rPr>
          <w:rStyle w:val="Strong"/>
          <w:rFonts w:ascii="汉语拼音" w:hAnsi="汉语拼音" w:cs="汉语拼音"/>
          <w:spacing w:val="8"/>
          <w:sz w:val="24"/>
        </w:rPr>
      </w:pPr>
      <w:r>
        <w:rPr>
          <w:rStyle w:val="Strong"/>
          <w:rFonts w:ascii="汉语拼音" w:hAnsi="汉语拼音" w:cs="汉语拼音"/>
          <w:spacing w:val="8"/>
          <w:sz w:val="24"/>
        </w:rPr>
        <w:t>九</w:t>
      </w:r>
      <w:r>
        <w:rPr>
          <w:rStyle w:val="Strong"/>
          <w:rFonts w:ascii="汉语拼音" w:hAnsi="汉语拼音" w:cs="汉语拼音"/>
          <w:spacing w:val="8"/>
          <w:sz w:val="24"/>
        </w:rPr>
        <w:t>、词语积累。</w:t>
      </w:r>
    </w:p>
    <w:p w:rsidR="00533271" w14:paraId="7FD341FC"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kern w:val="0"/>
          <w:sz w:val="24"/>
          <w:szCs w:val="24"/>
        </w:rPr>
        <w:t>①ABB</w:t>
      </w:r>
      <w:r>
        <w:rPr>
          <w:rFonts w:asciiTheme="minorEastAsia" w:hAnsiTheme="minorEastAsia" w:cs="Times New Roman" w:hint="eastAsia"/>
          <w:kern w:val="0"/>
          <w:sz w:val="24"/>
          <w:szCs w:val="24"/>
        </w:rPr>
        <w:t>式词语</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急匆匆</w:t>
      </w:r>
    </w:p>
    <w:p w:rsidR="00533271" w14:paraId="6697562F" w14:textId="77777777">
      <w:pPr>
        <w:widowControl/>
        <w:spacing w:line="360" w:lineRule="auto"/>
        <w:ind w:firstLine="480" w:firstLineChars="200"/>
        <w:jc w:val="left"/>
        <w:rPr>
          <w:rFonts w:asciiTheme="minorEastAsia" w:hAnsiTheme="minorEastAsia" w:cs="Times New Roman"/>
          <w:kern w:val="0"/>
          <w:sz w:val="24"/>
          <w:szCs w:val="24"/>
        </w:rPr>
      </w:pPr>
      <w:r>
        <w:rPr>
          <w:rFonts w:ascii="黑体" w:eastAsia="黑体" w:hAnsi="黑体" w:cs="Times New Roman" w:hint="eastAsia"/>
          <w:kern w:val="0"/>
          <w:sz w:val="24"/>
          <w:szCs w:val="24"/>
        </w:rPr>
        <w:t>类似的词语</w:t>
      </w:r>
      <w:r>
        <w:rPr>
          <w:rFonts w:ascii="宋体" w:eastAsia="宋体" w:hAnsi="宋体" w:cs="宋体" w:hint="eastAsia"/>
          <w:kern w:val="0"/>
          <w:sz w:val="24"/>
          <w:szCs w:val="24"/>
        </w:rPr>
        <w:t>:</w:t>
      </w:r>
      <w:r>
        <w:rPr>
          <w:rFonts w:asciiTheme="minorEastAsia" w:hAnsiTheme="minorEastAsia" w:cs="Times New Roman" w:hint="eastAsia"/>
          <w:kern w:val="0"/>
          <w:sz w:val="24"/>
          <w:szCs w:val="24"/>
        </w:rPr>
        <w:t>圆溜溜</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黑洞洞</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蓝幽幽</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蓝悠悠</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响当当</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赤裸裸</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脏兮兮</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阴森森</w:t>
      </w:r>
    </w:p>
    <w:p w:rsidR="00533271" w14:paraId="56D229CE"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kern w:val="0"/>
          <w:sz w:val="24"/>
          <w:szCs w:val="24"/>
        </w:rPr>
        <w:t>②ABAC</w:t>
      </w:r>
      <w:r>
        <w:rPr>
          <w:rFonts w:asciiTheme="minorEastAsia" w:hAnsiTheme="minorEastAsia" w:cs="Times New Roman" w:hint="eastAsia"/>
          <w:kern w:val="0"/>
          <w:sz w:val="24"/>
          <w:szCs w:val="24"/>
        </w:rPr>
        <w:t>式词语</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摆来摆去</w:t>
      </w:r>
    </w:p>
    <w:p w:rsidR="00533271" w14:paraId="579AB0C8" w14:textId="77777777">
      <w:pPr>
        <w:widowControl/>
        <w:spacing w:line="360" w:lineRule="auto"/>
        <w:ind w:firstLine="480" w:firstLineChars="200"/>
        <w:jc w:val="left"/>
        <w:rPr>
          <w:rFonts w:asciiTheme="minorEastAsia" w:hAnsiTheme="minorEastAsia" w:cs="Times New Roman"/>
          <w:kern w:val="0"/>
          <w:sz w:val="24"/>
          <w:szCs w:val="24"/>
        </w:rPr>
      </w:pPr>
      <w:r>
        <w:rPr>
          <w:rFonts w:ascii="黑体" w:eastAsia="黑体" w:hAnsi="黑体" w:cs="Times New Roman" w:hint="eastAsia"/>
          <w:kern w:val="0"/>
          <w:sz w:val="24"/>
          <w:szCs w:val="24"/>
        </w:rPr>
        <w:t>类似的词语</w:t>
      </w:r>
      <w:r>
        <w:rPr>
          <w:rFonts w:ascii="宋体" w:eastAsia="宋体" w:hAnsi="宋体" w:cs="宋体" w:hint="eastAsia"/>
          <w:kern w:val="0"/>
          <w:sz w:val="24"/>
          <w:szCs w:val="24"/>
        </w:rPr>
        <w:t>:</w:t>
      </w:r>
      <w:r>
        <w:rPr>
          <w:rFonts w:asciiTheme="minorEastAsia" w:hAnsiTheme="minorEastAsia" w:cs="Times New Roman" w:hint="eastAsia"/>
          <w:kern w:val="0"/>
          <w:sz w:val="24"/>
          <w:szCs w:val="24"/>
        </w:rPr>
        <w:t>冷言冷语</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一心一意</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再三再四</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一五一十</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自由自在</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人来人往</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毛手毛脚</w:t>
      </w:r>
    </w:p>
    <w:p w:rsidR="00533271" w14:paraId="647CC68A"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kern w:val="0"/>
          <w:sz w:val="24"/>
          <w:szCs w:val="24"/>
        </w:rPr>
        <w:t>③</w:t>
      </w:r>
      <w:r>
        <w:rPr>
          <w:rFonts w:asciiTheme="minorEastAsia" w:hAnsiTheme="minorEastAsia" w:cs="Times New Roman" w:hint="eastAsia"/>
          <w:kern w:val="0"/>
          <w:sz w:val="24"/>
          <w:szCs w:val="24"/>
        </w:rPr>
        <w:t>描写动物叫声的词语</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狗吠</w:t>
      </w:r>
    </w:p>
    <w:p w:rsidR="00533271" w14:paraId="21D98CD4" w14:textId="77777777">
      <w:pPr>
        <w:widowControl/>
        <w:spacing w:line="360" w:lineRule="auto"/>
        <w:ind w:firstLine="480" w:firstLineChars="200"/>
        <w:jc w:val="left"/>
        <w:rPr>
          <w:rFonts w:asciiTheme="minorEastAsia" w:hAnsiTheme="minorEastAsia" w:cs="Times New Roman"/>
          <w:kern w:val="0"/>
          <w:sz w:val="24"/>
          <w:szCs w:val="24"/>
        </w:rPr>
      </w:pPr>
      <w:r>
        <w:rPr>
          <w:rFonts w:ascii="黑体" w:eastAsia="黑体" w:hAnsi="黑体" w:cs="Times New Roman" w:hint="eastAsia"/>
          <w:kern w:val="0"/>
          <w:sz w:val="24"/>
          <w:szCs w:val="24"/>
        </w:rPr>
        <w:t>类似的词语</w:t>
      </w:r>
      <w:r>
        <w:rPr>
          <w:rFonts w:ascii="宋体" w:eastAsia="宋体" w:hAnsi="宋体" w:cs="宋体" w:hint="eastAsia"/>
          <w:kern w:val="0"/>
          <w:sz w:val="24"/>
          <w:szCs w:val="24"/>
        </w:rPr>
        <w:t>:</w:t>
      </w:r>
      <w:r>
        <w:rPr>
          <w:rFonts w:asciiTheme="minorEastAsia" w:hAnsiTheme="minorEastAsia" w:cs="Times New Roman" w:hint="eastAsia"/>
          <w:kern w:val="0"/>
          <w:sz w:val="24"/>
          <w:szCs w:val="24"/>
        </w:rPr>
        <w:t>鸡啼</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鸟鸣</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狼嚎</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牛哞</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虎啸</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马嘶</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龙吟</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猿啼</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鹤唳</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乌啼</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鸦噪</w:t>
      </w:r>
    </w:p>
    <w:p w:rsidR="00533271" w14:paraId="31FC5BB0" w14:textId="77777777">
      <w:pPr>
        <w:widowControl/>
        <w:spacing w:line="360" w:lineRule="auto"/>
        <w:ind w:firstLine="480" w:firstLineChars="200"/>
        <w:jc w:val="left"/>
        <w:rPr>
          <w:rFonts w:asciiTheme="minorEastAsia" w:hAnsiTheme="minorEastAsia" w:cs="Times New Roman"/>
          <w:kern w:val="0"/>
          <w:sz w:val="24"/>
          <w:szCs w:val="24"/>
        </w:rPr>
        <w:sectPr>
          <w:type w:val="nextPage"/>
          <w:pgSz w:w="11906" w:h="16838"/>
          <w:pgMar w:top="1440" w:right="1800" w:bottom="1440" w:left="1800" w:header="454" w:footer="1247" w:gutter="0"/>
          <w:pgNumType w:start="3"/>
          <w:cols w:space="425"/>
          <w:titlePg w:val="0"/>
          <w:docGrid w:type="lines" w:linePitch="318" w:charSpace="409"/>
        </w:sectPr>
      </w:pPr>
      <w:r>
        <w:rPr>
          <w:rFonts w:asciiTheme="minorEastAsia" w:hAnsiTheme="minorEastAsia" w:cs="Times New Roman"/>
          <w:kern w:val="0"/>
          <w:sz w:val="24"/>
          <w:szCs w:val="24"/>
        </w:rPr>
        <w:t>④</w:t>
      </w:r>
      <w:r>
        <w:rPr>
          <w:rFonts w:asciiTheme="minorEastAsia" w:hAnsiTheme="minorEastAsia" w:cs="Times New Roman" w:hint="eastAsia"/>
          <w:kern w:val="0"/>
          <w:sz w:val="24"/>
          <w:szCs w:val="24"/>
        </w:rPr>
        <w:t>形容学习认真刻苦的成语</w:t>
      </w:r>
      <w:r>
        <w:rPr>
          <w:rFonts w:asciiTheme="minorEastAsia" w:hAnsiTheme="minorEastAsia" w:cs="Times New Roman"/>
          <w:kern w:val="0"/>
          <w:sz w:val="24"/>
          <w:szCs w:val="24"/>
        </w:rPr>
        <w:t>:</w:t>
      </w:r>
      <w:r>
        <w:rPr>
          <w:rFonts w:asciiTheme="minorEastAsia" w:hAnsiTheme="minorEastAsia" w:cs="Times New Roman" w:hint="eastAsia"/>
          <w:kern w:val="0"/>
          <w:sz w:val="24"/>
          <w:szCs w:val="24"/>
        </w:rPr>
        <w:t>专心致志</w:t>
      </w:r>
    </w:p>
    <w:p w:rsidR="00533271" w14:paraId="39562B08" w14:textId="77777777">
      <w:pPr>
        <w:widowControl/>
        <w:spacing w:line="360" w:lineRule="auto"/>
        <w:ind w:firstLine="480" w:firstLineChars="200"/>
        <w:jc w:val="left"/>
        <w:rPr>
          <w:rFonts w:asciiTheme="minorEastAsia" w:hAnsiTheme="minorEastAsia" w:cs="Times New Roman"/>
          <w:kern w:val="0"/>
          <w:sz w:val="24"/>
          <w:szCs w:val="24"/>
        </w:rPr>
      </w:pPr>
      <w:r>
        <w:rPr>
          <w:rFonts w:ascii="黑体" w:eastAsia="黑体" w:hAnsi="黑体" w:cs="Times New Roman" w:hint="eastAsia"/>
          <w:kern w:val="0"/>
          <w:sz w:val="24"/>
          <w:szCs w:val="24"/>
        </w:rPr>
        <w:t>类似的词语</w:t>
      </w:r>
      <w:r>
        <w:rPr>
          <w:rFonts w:ascii="宋体" w:eastAsia="宋体" w:hAnsi="宋体" w:cs="宋体" w:hint="eastAsia"/>
          <w:kern w:val="0"/>
          <w:sz w:val="24"/>
          <w:szCs w:val="24"/>
        </w:rPr>
        <w:t>:</w:t>
      </w:r>
      <w:r>
        <w:rPr>
          <w:rFonts w:asciiTheme="minorEastAsia" w:hAnsiTheme="minorEastAsia" w:cs="Times New Roman" w:hint="eastAsia"/>
          <w:kern w:val="0"/>
          <w:sz w:val="24"/>
          <w:szCs w:val="24"/>
        </w:rPr>
        <w:t>孜孜不倦</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一丝不苟</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凿壁偷光</w:t>
      </w:r>
      <w:r>
        <w:rPr>
          <w:rFonts w:asciiTheme="minorEastAsia" w:hAnsiTheme="minorEastAsia" w:cs="Times New Roman" w:hint="eastAsia"/>
          <w:kern w:val="0"/>
          <w:sz w:val="24"/>
          <w:szCs w:val="24"/>
        </w:rPr>
        <w:t xml:space="preserve">   </w:t>
      </w:r>
      <w:r>
        <w:rPr>
          <w:rFonts w:asciiTheme="minorEastAsia" w:hAnsiTheme="minorEastAsia" w:cs="Times New Roman" w:hint="eastAsia"/>
          <w:kern w:val="0"/>
          <w:sz w:val="24"/>
          <w:szCs w:val="24"/>
        </w:rPr>
        <w:t>废寝忘食</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囊萤映雪</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悬梁刺股</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以一知万</w:t>
      </w:r>
    </w:p>
    <w:p w:rsidR="00533271" w14:paraId="39BD9F4F"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⑤动词：发出声音</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引起注意</w:t>
      </w:r>
    </w:p>
    <w:p w:rsidR="00533271" w14:paraId="3A956587" w14:textId="77777777">
      <w:pPr>
        <w:widowControl/>
        <w:spacing w:line="360" w:lineRule="auto"/>
        <w:ind w:firstLine="480" w:firstLineChars="200"/>
        <w:jc w:val="left"/>
        <w:rPr>
          <w:rFonts w:asciiTheme="minorEastAsia" w:hAnsiTheme="minorEastAsia" w:cs="Times New Roman"/>
          <w:kern w:val="0"/>
          <w:sz w:val="24"/>
          <w:szCs w:val="24"/>
        </w:rPr>
      </w:pPr>
      <w:r>
        <w:rPr>
          <w:rFonts w:ascii="黑体" w:eastAsia="黑体" w:hAnsi="黑体" w:cs="Times New Roman" w:hint="eastAsia"/>
          <w:kern w:val="0"/>
          <w:sz w:val="24"/>
          <w:szCs w:val="24"/>
        </w:rPr>
        <w:t>类似的词语</w:t>
      </w:r>
      <w:r>
        <w:rPr>
          <w:rFonts w:ascii="宋体" w:eastAsia="宋体" w:hAnsi="宋体" w:cs="宋体" w:hint="eastAsia"/>
          <w:kern w:val="0"/>
          <w:sz w:val="24"/>
          <w:szCs w:val="24"/>
        </w:rPr>
        <w:t>:</w:t>
      </w:r>
      <w:r>
        <w:rPr>
          <w:rFonts w:asciiTheme="minorEastAsia" w:hAnsiTheme="minorEastAsia" w:cs="Times New Roman" w:hint="eastAsia"/>
          <w:kern w:val="0"/>
          <w:sz w:val="24"/>
          <w:szCs w:val="24"/>
        </w:rPr>
        <w:t>跨渡大洋</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发现真理</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拍拍脑袋</w:t>
      </w:r>
    </w:p>
    <w:p w:rsidR="00533271" w14:paraId="1064BEFE" w14:textId="77777777">
      <w:pPr>
        <w:widowControl/>
        <w:spacing w:line="360" w:lineRule="auto"/>
        <w:ind w:firstLine="480" w:firstLineChars="200"/>
        <w:jc w:val="left"/>
        <w:rPr>
          <w:rFonts w:asciiTheme="minorEastAsia" w:hAnsiTheme="minorEastAsia" w:cs="Times New Roman"/>
          <w:kern w:val="0"/>
          <w:sz w:val="24"/>
          <w:szCs w:val="24"/>
        </w:rPr>
      </w:pPr>
      <w:r>
        <w:rPr>
          <w:rFonts w:asciiTheme="minorEastAsia" w:hAnsiTheme="minorEastAsia" w:cs="Times New Roman" w:hint="eastAsia"/>
          <w:kern w:val="0"/>
          <w:sz w:val="24"/>
          <w:szCs w:val="24"/>
        </w:rPr>
        <w:t>⑥修饰词：洪亮地响</w:t>
      </w:r>
      <w:r>
        <w:rPr>
          <w:rFonts w:asciiTheme="minorEastAsia" w:hAnsiTheme="minorEastAsia" w:cs="Times New Roman"/>
          <w:kern w:val="0"/>
          <w:sz w:val="24"/>
          <w:szCs w:val="24"/>
        </w:rPr>
        <w:t xml:space="preserve">   </w:t>
      </w:r>
      <w:r>
        <w:rPr>
          <w:rFonts w:asciiTheme="minorEastAsia" w:hAnsiTheme="minorEastAsia" w:cs="Times New Roman" w:hint="eastAsia"/>
          <w:kern w:val="0"/>
          <w:sz w:val="24"/>
          <w:szCs w:val="24"/>
        </w:rPr>
        <w:t>和谐的声音</w:t>
      </w:r>
      <w:r>
        <w:rPr>
          <w:rFonts w:asciiTheme="minorEastAsia" w:hAnsiTheme="minorEastAsia" w:cs="Times New Roman"/>
          <w:kern w:val="0"/>
          <w:sz w:val="24"/>
          <w:szCs w:val="24"/>
        </w:rPr>
        <w:t xml:space="preserve">   </w:t>
      </w:r>
    </w:p>
    <w:p w:rsidR="00533271" w14:paraId="03FFCCAD" w14:textId="77777777">
      <w:pPr>
        <w:widowControl/>
        <w:spacing w:line="360" w:lineRule="auto"/>
        <w:ind w:firstLine="480" w:firstLineChars="200"/>
        <w:jc w:val="left"/>
        <w:rPr>
          <w:rFonts w:ascii="宋体" w:eastAsia="宋体" w:hAnsi="宋体" w:cs="宋体"/>
          <w:kern w:val="0"/>
          <w:sz w:val="24"/>
          <w:szCs w:val="24"/>
        </w:rPr>
      </w:pPr>
      <w:r>
        <w:rPr>
          <w:rFonts w:ascii="黑体" w:eastAsia="黑体" w:hAnsi="黑体" w:cs="Times New Roman" w:hint="eastAsia"/>
          <w:kern w:val="0"/>
          <w:sz w:val="24"/>
          <w:szCs w:val="24"/>
        </w:rPr>
        <w:t>类似的词语</w:t>
      </w:r>
      <w:r>
        <w:rPr>
          <w:rFonts w:ascii="宋体" w:eastAsia="宋体" w:hAnsi="宋体" w:cs="宋体" w:hint="eastAsia"/>
          <w:kern w:val="0"/>
          <w:sz w:val="24"/>
          <w:szCs w:val="24"/>
        </w:rPr>
        <w:t>:</w:t>
      </w:r>
      <w:r>
        <w:rPr>
          <w:rFonts w:asciiTheme="minorEastAsia" w:hAnsiTheme="minorEastAsia" w:cs="Times New Roman" w:hint="eastAsia"/>
          <w:kern w:val="0"/>
          <w:sz w:val="24"/>
          <w:szCs w:val="24"/>
        </w:rPr>
        <w:t>神情</w:t>
      </w:r>
      <w:r>
        <w:rPr>
          <w:rFonts w:ascii="宋体" w:eastAsia="宋体" w:hAnsi="宋体" w:cs="宋体" w:hint="eastAsia"/>
          <w:kern w:val="0"/>
          <w:sz w:val="24"/>
          <w:szCs w:val="24"/>
        </w:rPr>
        <w:t>清脆的声音</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美丽的世界</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金黄色的齿轮</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反复的观察</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锲而不舍的精神</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偶然的机遇</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细微的现象</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和谐的声音</w:t>
      </w:r>
    </w:p>
    <w:p w:rsidR="00533271" w14:paraId="075BB762" w14:textId="77777777">
      <w:pPr>
        <w:spacing w:line="360" w:lineRule="auto"/>
        <w:ind w:firstLine="480" w:firstLineChars="200"/>
        <w:rPr>
          <w:rFonts w:ascii="汉语拼音" w:hAnsi="汉语拼音" w:cs="汉语拼音"/>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乱蓬蓬</w:t>
      </w:r>
      <w:r>
        <w:rPr>
          <w:rFonts w:ascii="宋体" w:eastAsia="宋体" w:hAnsi="宋体" w:cs="宋体" w:hint="eastAsia"/>
          <w:kern w:val="0"/>
          <w:sz w:val="24"/>
          <w:szCs w:val="24"/>
        </w:rPr>
        <w:t>)</w:t>
      </w:r>
      <w:r>
        <w:rPr>
          <w:rFonts w:ascii="宋体" w:eastAsia="宋体" w:hAnsi="宋体" w:cs="宋体" w:hint="eastAsia"/>
          <w:kern w:val="0"/>
          <w:sz w:val="24"/>
          <w:szCs w:val="24"/>
        </w:rPr>
        <w:t>的长发</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w:t>
      </w:r>
      <w:r>
        <w:rPr>
          <w:rFonts w:ascii="宋体" w:eastAsia="宋体" w:hAnsi="宋体" w:cs="宋体" w:hint="eastAsia"/>
          <w:kern w:val="0"/>
          <w:sz w:val="24"/>
          <w:szCs w:val="24"/>
        </w:rPr>
        <w:t>幼稚可笑</w:t>
      </w:r>
      <w:r>
        <w:rPr>
          <w:rFonts w:ascii="宋体" w:eastAsia="宋体" w:hAnsi="宋体" w:cs="宋体" w:hint="eastAsia"/>
          <w:kern w:val="0"/>
          <w:sz w:val="24"/>
          <w:szCs w:val="24"/>
        </w:rPr>
        <w:t>)</w:t>
      </w:r>
      <w:r>
        <w:rPr>
          <w:rFonts w:ascii="宋体" w:eastAsia="宋体" w:hAnsi="宋体" w:cs="宋体" w:hint="eastAsia"/>
          <w:kern w:val="0"/>
          <w:sz w:val="24"/>
          <w:szCs w:val="24"/>
        </w:rPr>
        <w:t>的问题</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w:t>
      </w:r>
      <w:r>
        <w:rPr>
          <w:rFonts w:ascii="宋体" w:eastAsia="宋体" w:hAnsi="宋体" w:cs="宋体" w:hint="eastAsia"/>
          <w:kern w:val="0"/>
          <w:sz w:val="24"/>
          <w:szCs w:val="24"/>
        </w:rPr>
        <w:t>残暴</w:t>
      </w:r>
      <w:r>
        <w:rPr>
          <w:rFonts w:ascii="宋体" w:eastAsia="宋体" w:hAnsi="宋体" w:cs="宋体" w:hint="eastAsia"/>
          <w:kern w:val="0"/>
          <w:sz w:val="24"/>
          <w:szCs w:val="24"/>
        </w:rPr>
        <w:t>)</w:t>
      </w:r>
      <w:r>
        <w:rPr>
          <w:rFonts w:ascii="宋体" w:eastAsia="宋体" w:hAnsi="宋体" w:cs="宋体" w:hint="eastAsia"/>
          <w:kern w:val="0"/>
          <w:sz w:val="24"/>
          <w:szCs w:val="24"/>
        </w:rPr>
        <w:t>的匪徒</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w:t>
      </w:r>
      <w:r>
        <w:rPr>
          <w:rFonts w:ascii="宋体" w:eastAsia="宋体" w:hAnsi="宋体" w:cs="宋体" w:hint="eastAsia"/>
          <w:kern w:val="0"/>
          <w:sz w:val="24"/>
          <w:szCs w:val="24"/>
        </w:rPr>
        <w:t>夜色弥漫</w:t>
      </w:r>
      <w:r>
        <w:rPr>
          <w:rFonts w:ascii="宋体" w:eastAsia="宋体" w:hAnsi="宋体" w:cs="宋体" w:hint="eastAsia"/>
          <w:kern w:val="0"/>
          <w:sz w:val="24"/>
          <w:szCs w:val="24"/>
        </w:rPr>
        <w:t>)</w:t>
      </w:r>
      <w:r>
        <w:rPr>
          <w:rFonts w:ascii="宋体" w:eastAsia="宋体" w:hAnsi="宋体" w:cs="宋体" w:hint="eastAsia"/>
          <w:kern w:val="0"/>
          <w:sz w:val="24"/>
          <w:szCs w:val="24"/>
        </w:rPr>
        <w:t>的草地</w:t>
      </w:r>
    </w:p>
    <w:p w:rsidR="00533271" w14:paraId="6496D65C" w14:textId="77777777">
      <w:pPr>
        <w:spacing w:line="360" w:lineRule="auto"/>
        <w:rPr>
          <w:rFonts w:ascii="汉语拼音" w:hAnsi="汉语拼音" w:cs="汉语拼音"/>
          <w:sz w:val="24"/>
        </w:rPr>
      </w:pPr>
      <w:r>
        <w:rPr>
          <w:rStyle w:val="Strong"/>
          <w:rFonts w:ascii="汉语拼音" w:hAnsi="汉语拼音" w:cs="汉语拼音"/>
          <w:spacing w:val="8"/>
          <w:sz w:val="24"/>
        </w:rPr>
        <w:t>十、句子积累。</w:t>
      </w:r>
    </w:p>
    <w:p w:rsidR="00533271" w14:paraId="09AA6443"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color w:val="000000"/>
          <w:kern w:val="0"/>
          <w:sz w:val="24"/>
          <w:szCs w:val="24"/>
        </w:rPr>
        <w:t>1.</w:t>
      </w:r>
      <w:r>
        <w:rPr>
          <w:rFonts w:asciiTheme="minorEastAsia" w:hAnsiTheme="minorEastAsia" w:cs="Times New Roman" w:hint="eastAsia"/>
          <w:color w:val="000000"/>
          <w:kern w:val="0"/>
          <w:sz w:val="24"/>
          <w:szCs w:val="24"/>
        </w:rPr>
        <w:t>比喻句</w:t>
      </w:r>
    </w:p>
    <w:p w:rsidR="00533271" w14:paraId="68D513D6"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楷体_GB2312" w:eastAsia="楷体_GB2312" w:hAnsiTheme="minorEastAsia" w:cs="Times New Roman" w:hint="eastAsia"/>
          <w:color w:val="000000"/>
          <w:kern w:val="0"/>
          <w:sz w:val="24"/>
          <w:szCs w:val="24"/>
        </w:rPr>
        <w:t>“日初出大如车盖</w:t>
      </w:r>
      <w:r>
        <w:rPr>
          <w:rFonts w:ascii="楷体_GB2312" w:eastAsia="楷体_GB2312" w:hAnsiTheme="minorEastAsia" w:cs="Times New Roman"/>
          <w:color w:val="000000"/>
          <w:kern w:val="0"/>
          <w:sz w:val="24"/>
          <w:szCs w:val="24"/>
        </w:rPr>
        <w:t>,</w:t>
      </w:r>
      <w:r>
        <w:rPr>
          <w:rFonts w:ascii="楷体_GB2312" w:eastAsia="楷体_GB2312" w:hAnsiTheme="minorEastAsia" w:cs="Times New Roman" w:hint="eastAsia"/>
          <w:color w:val="000000"/>
          <w:kern w:val="0"/>
          <w:sz w:val="24"/>
          <w:szCs w:val="24"/>
        </w:rPr>
        <w:t>及日中则如盘盂。”</w:t>
      </w:r>
      <w:r>
        <w:rPr>
          <w:rFonts w:asciiTheme="minorEastAsia" w:hAnsiTheme="minorEastAsia" w:cs="Times New Roman" w:hint="eastAsia"/>
          <w:color w:val="000000"/>
          <w:kern w:val="0"/>
          <w:sz w:val="24"/>
          <w:szCs w:val="24"/>
        </w:rPr>
        <w:t>这句话运用比喻的修辞手法</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把刚升起来的太阳比作车盖</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把正午的太阳比作盘盂</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生动形象地写出了不同时间看到的太阳的形状特点。</w:t>
      </w:r>
    </w:p>
    <w:p w:rsidR="00533271" w14:paraId="5166ED1B"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color w:val="000000"/>
          <w:kern w:val="0"/>
          <w:sz w:val="24"/>
          <w:szCs w:val="24"/>
        </w:rPr>
        <w:t>2.</w:t>
      </w:r>
      <w:r>
        <w:rPr>
          <w:rFonts w:asciiTheme="minorEastAsia" w:hAnsiTheme="minorEastAsia" w:cs="Times New Roman" w:hint="eastAsia"/>
          <w:color w:val="000000"/>
          <w:kern w:val="0"/>
          <w:sz w:val="24"/>
          <w:szCs w:val="24"/>
        </w:rPr>
        <w:t>拟人句</w:t>
      </w:r>
    </w:p>
    <w:p w:rsidR="00533271" w14:paraId="74A30204"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楷体_GB2312" w:eastAsia="楷体_GB2312" w:hAnsiTheme="minorEastAsia" w:cs="Times New Roman" w:hint="eastAsia"/>
          <w:color w:val="000000"/>
          <w:kern w:val="0"/>
          <w:sz w:val="24"/>
          <w:szCs w:val="24"/>
        </w:rPr>
        <w:t>“秋晚有各种的虫在草丛中唱不同的歌曲。”</w:t>
      </w:r>
      <w:r>
        <w:rPr>
          <w:rFonts w:asciiTheme="minorEastAsia" w:hAnsiTheme="minorEastAsia" w:cs="Times New Roman" w:hint="eastAsia"/>
          <w:color w:val="000000"/>
          <w:kern w:val="0"/>
          <w:sz w:val="24"/>
          <w:szCs w:val="24"/>
        </w:rPr>
        <w:t>这句话运用拟人的修辞手法</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把各种的虫在草丛中的鸣叫声看作人在唱不同的歌曲</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生动形象地写出了秋晚虫子鸣叫的热闹</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表达了作者对大自然的喜爱之情。</w:t>
      </w:r>
    </w:p>
    <w:p w:rsidR="00533271" w14:paraId="2C915229"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color w:val="000000"/>
          <w:kern w:val="0"/>
          <w:sz w:val="24"/>
          <w:szCs w:val="24"/>
        </w:rPr>
        <w:t>3.</w:t>
      </w:r>
      <w:r>
        <w:rPr>
          <w:rFonts w:asciiTheme="minorEastAsia" w:hAnsiTheme="minorEastAsia" w:cs="Times New Roman" w:hint="eastAsia"/>
          <w:color w:val="000000"/>
          <w:kern w:val="0"/>
          <w:sz w:val="24"/>
          <w:szCs w:val="24"/>
        </w:rPr>
        <w:t>反问句</w:t>
      </w:r>
    </w:p>
    <w:p w:rsidR="00533271" w14:paraId="5E09A85D"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楷体_GB2312" w:eastAsia="楷体_GB2312" w:hAnsiTheme="minorEastAsia" w:cs="Times New Roman" w:hint="eastAsia"/>
          <w:color w:val="000000"/>
          <w:kern w:val="0"/>
          <w:sz w:val="24"/>
          <w:szCs w:val="24"/>
        </w:rPr>
        <w:t>“哪里有死的东西会自己走动</w:t>
      </w:r>
      <w:r>
        <w:rPr>
          <w:rFonts w:ascii="楷体_GB2312" w:eastAsia="楷体_GB2312" w:hAnsiTheme="minorEastAsia" w:cs="Times New Roman"/>
          <w:color w:val="000000"/>
          <w:kern w:val="0"/>
          <w:sz w:val="24"/>
          <w:szCs w:val="24"/>
        </w:rPr>
        <w:t>,</w:t>
      </w:r>
      <w:r>
        <w:rPr>
          <w:rFonts w:ascii="楷体_GB2312" w:eastAsia="楷体_GB2312" w:hAnsiTheme="minorEastAsia" w:cs="Times New Roman" w:hint="eastAsia"/>
          <w:color w:val="000000"/>
          <w:kern w:val="0"/>
          <w:sz w:val="24"/>
          <w:szCs w:val="24"/>
        </w:rPr>
        <w:t>并且能自动地发出和谐的声音呢</w:t>
      </w:r>
      <w:r>
        <w:rPr>
          <w:rFonts w:ascii="楷体_GB2312" w:eastAsia="楷体_GB2312" w:hAnsiTheme="minorEastAsia" w:cs="Times New Roman"/>
          <w:color w:val="000000"/>
          <w:kern w:val="0"/>
          <w:sz w:val="24"/>
          <w:szCs w:val="24"/>
        </w:rPr>
        <w:t>?</w:t>
      </w:r>
      <w:r>
        <w:rPr>
          <w:rFonts w:ascii="楷体_GB2312" w:eastAsia="楷体_GB2312" w:hAnsiTheme="minorEastAsia" w:cs="Times New Roman" w:hint="eastAsia"/>
          <w:color w:val="000000"/>
          <w:kern w:val="0"/>
          <w:sz w:val="24"/>
          <w:szCs w:val="24"/>
        </w:rPr>
        <w:t>”</w:t>
      </w:r>
      <w:r>
        <w:rPr>
          <w:rFonts w:asciiTheme="minorEastAsia" w:hAnsiTheme="minorEastAsia" w:cs="Times New Roman" w:hint="eastAsia"/>
          <w:color w:val="000000"/>
          <w:kern w:val="0"/>
          <w:sz w:val="24"/>
          <w:szCs w:val="24"/>
        </w:rPr>
        <w:t>这句话运用反问的修辞手法</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强调了死的东西不会自己走动</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并且能自动地发出和谐的声音</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表现了“我”对自己的猜想的肯定。</w:t>
      </w:r>
    </w:p>
    <w:p w:rsidR="00533271" w14:paraId="338CDDD7" w14:textId="77777777">
      <w:pPr>
        <w:widowControl/>
        <w:spacing w:line="360" w:lineRule="auto"/>
        <w:ind w:firstLine="480" w:firstLineChars="200"/>
        <w:jc w:val="left"/>
        <w:rPr>
          <w:rFonts w:asciiTheme="minorEastAsia" w:hAnsiTheme="minorEastAsia" w:cs="Times New Roman"/>
          <w:color w:val="000000"/>
          <w:kern w:val="0"/>
          <w:sz w:val="24"/>
          <w:szCs w:val="24"/>
        </w:rPr>
      </w:pPr>
      <w:r>
        <w:rPr>
          <w:rFonts w:asciiTheme="minorEastAsia" w:hAnsiTheme="minorEastAsia" w:cs="Times New Roman"/>
          <w:color w:val="000000"/>
          <w:kern w:val="0"/>
          <w:sz w:val="24"/>
          <w:szCs w:val="24"/>
        </w:rPr>
        <w:t>4.</w:t>
      </w:r>
      <w:r>
        <w:rPr>
          <w:rFonts w:asciiTheme="minorEastAsia" w:hAnsiTheme="minorEastAsia" w:cs="Times New Roman" w:hint="eastAsia"/>
          <w:color w:val="000000"/>
          <w:kern w:val="0"/>
          <w:sz w:val="24"/>
          <w:szCs w:val="24"/>
        </w:rPr>
        <w:t>精彩句</w:t>
      </w:r>
    </w:p>
    <w:p w:rsidR="00533271" w14:paraId="3E2743B8" w14:textId="77777777">
      <w:pPr>
        <w:spacing w:line="360" w:lineRule="auto"/>
        <w:ind w:firstLine="480" w:firstLineChars="200"/>
        <w:rPr>
          <w:rFonts w:ascii="汉语拼音" w:eastAsia="宋体" w:hAnsi="汉语拼音" w:cs="汉语拼音"/>
          <w:kern w:val="0"/>
          <w:sz w:val="24"/>
          <w:szCs w:val="24"/>
        </w:rPr>
      </w:pPr>
      <w:r>
        <w:rPr>
          <w:rFonts w:ascii="楷体_GB2312" w:eastAsia="楷体_GB2312" w:hAnsiTheme="minorEastAsia" w:cs="Times New Roman" w:hint="eastAsia"/>
          <w:color w:val="000000"/>
          <w:kern w:val="0"/>
          <w:sz w:val="24"/>
          <w:szCs w:val="24"/>
        </w:rPr>
        <w:t>“真理诞生于一百个问号之后。”</w:t>
      </w:r>
      <w:r>
        <w:rPr>
          <w:rFonts w:asciiTheme="minorEastAsia" w:hAnsiTheme="minorEastAsia" w:cs="Times New Roman" w:hint="eastAsia"/>
          <w:color w:val="000000"/>
          <w:kern w:val="0"/>
          <w:sz w:val="24"/>
          <w:szCs w:val="24"/>
        </w:rPr>
        <w:t>这句话说明了只要善于观察</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不断发问</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不断解决疑问</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锲而不舍地追根求源</w:t>
      </w:r>
      <w:r>
        <w:rPr>
          <w:rFonts w:asciiTheme="minorEastAsia" w:hAnsiTheme="minorEastAsia" w:cs="Times New Roman"/>
          <w:color w:val="000000"/>
          <w:kern w:val="0"/>
          <w:sz w:val="24"/>
          <w:szCs w:val="24"/>
        </w:rPr>
        <w:t>,</w:t>
      </w:r>
      <w:r>
        <w:rPr>
          <w:rFonts w:asciiTheme="minorEastAsia" w:hAnsiTheme="minorEastAsia" w:cs="Times New Roman" w:hint="eastAsia"/>
          <w:color w:val="000000"/>
          <w:kern w:val="0"/>
          <w:sz w:val="24"/>
          <w:szCs w:val="24"/>
        </w:rPr>
        <w:t>就能在现实生活中发现真理。</w:t>
      </w:r>
    </w:p>
    <w:p w:rsidR="00533271" w14:paraId="035DAFAE" w14:textId="77777777">
      <w:pPr>
        <w:spacing w:line="360" w:lineRule="auto"/>
        <w:rPr>
          <w:rFonts w:ascii="汉语拼音" w:hAnsi="汉语拼音" w:cs="汉语拼音"/>
          <w:sz w:val="24"/>
        </w:rPr>
      </w:pPr>
      <w:r>
        <w:rPr>
          <w:rStyle w:val="Strong"/>
          <w:rFonts w:ascii="汉语拼音" w:hAnsi="汉语拼音" w:cs="汉语拼音"/>
          <w:spacing w:val="8"/>
          <w:sz w:val="24"/>
        </w:rPr>
        <w:t>十</w:t>
      </w:r>
      <w:r>
        <w:rPr>
          <w:rStyle w:val="Strong"/>
          <w:rFonts w:ascii="汉语拼音" w:hAnsi="汉语拼音" w:cs="汉语拼音"/>
          <w:spacing w:val="8"/>
          <w:sz w:val="24"/>
        </w:rPr>
        <w:t>一</w:t>
      </w:r>
      <w:r>
        <w:rPr>
          <w:rStyle w:val="Strong"/>
          <w:rFonts w:ascii="汉语拼音" w:hAnsi="汉语拼音" w:cs="汉语拼音"/>
          <w:spacing w:val="8"/>
          <w:sz w:val="24"/>
        </w:rPr>
        <w:t>、课文回顾。</w:t>
      </w:r>
    </w:p>
    <w:p w:rsidR="00533271" w14:paraId="3C2964C7" w14:textId="77777777">
      <w:pPr>
        <w:spacing w:line="360" w:lineRule="auto"/>
        <w:ind w:firstLine="480" w:firstLineChars="200"/>
        <w:rPr>
          <w:rFonts w:ascii="宋体" w:eastAsia="宋体" w:hAnsi="宋体" w:cs="宋体"/>
          <w:sz w:val="24"/>
          <w:szCs w:val="24"/>
        </w:rPr>
      </w:pPr>
      <w:r>
        <w:rPr>
          <w:rFonts w:ascii="汉语拼音" w:eastAsia="宋体" w:hAnsi="汉语拼音" w:cs="汉语拼音"/>
          <w:color w:val="000000"/>
          <w:kern w:val="0"/>
          <w:sz w:val="24"/>
          <w:szCs w:val="24"/>
        </w:rPr>
        <w:t>1</w:t>
      </w:r>
      <w:r>
        <w:rPr>
          <w:rFonts w:ascii="汉语拼音" w:eastAsia="宋体" w:hAnsi="汉语拼音" w:cs="汉语拼音" w:hint="eastAsia"/>
          <w:color w:val="000000"/>
          <w:kern w:val="0"/>
          <w:sz w:val="24"/>
          <w:szCs w:val="24"/>
        </w:rPr>
        <w:t>4</w:t>
      </w:r>
      <w:r>
        <w:rPr>
          <w:rFonts w:ascii="汉语拼音" w:eastAsia="宋体" w:hAnsi="汉语拼音" w:cs="汉语拼音"/>
          <w:color w:val="000000"/>
          <w:kern w:val="0"/>
          <w:sz w:val="24"/>
          <w:szCs w:val="24"/>
        </w:rPr>
        <w:t>.</w:t>
      </w:r>
      <w:hyperlink r:id="rId10" w:tgtFrame="http://www.lbx777.com/yw12/_blank" w:history="1">
        <w:r>
          <w:rPr>
            <w:rFonts w:ascii="宋体" w:eastAsia="宋体" w:hAnsi="宋体" w:cs="宋体" w:hint="eastAsia"/>
            <w:sz w:val="24"/>
            <w:szCs w:val="24"/>
          </w:rPr>
          <w:t>文言文二则</w:t>
        </w:r>
      </w:hyperlink>
    </w:p>
    <w:p w:rsidR="00533271" w14:paraId="1B0BF379" w14:textId="77777777">
      <w:pPr>
        <w:spacing w:line="360" w:lineRule="auto"/>
        <w:ind w:firstLine="480" w:firstLineChars="200"/>
        <w:rPr>
          <w:rFonts w:ascii="宋体" w:eastAsia="宋体" w:hAnsi="宋体" w:cs="宋体"/>
          <w:sz w:val="24"/>
          <w:szCs w:val="24"/>
        </w:rPr>
        <w:sectPr>
          <w:type w:val="nextPage"/>
          <w:pgSz w:w="11906" w:h="16838"/>
          <w:pgMar w:top="1440" w:right="1800" w:bottom="1440" w:left="1800" w:header="454" w:footer="1247" w:gutter="0"/>
          <w:pgNumType w:start="4"/>
          <w:cols w:space="425"/>
          <w:titlePg w:val="0"/>
          <w:docGrid w:type="lines" w:linePitch="318" w:charSpace="409"/>
        </w:sectPr>
      </w:pPr>
      <w:r>
        <w:rPr>
          <w:rFonts w:ascii="宋体" w:eastAsia="宋体" w:hAnsi="宋体" w:cs="宋体" w:hint="eastAsia"/>
          <w:sz w:val="24"/>
          <w:szCs w:val="24"/>
        </w:rPr>
        <w:t>《学弈》通过叙述两个人跟弈秋学下棋的事</w:t>
      </w:r>
      <w:r>
        <w:rPr>
          <w:rFonts w:ascii="宋体" w:eastAsia="宋体" w:hAnsi="宋体" w:cs="宋体" w:hint="eastAsia"/>
          <w:sz w:val="24"/>
          <w:szCs w:val="24"/>
        </w:rPr>
        <w:t>,</w:t>
      </w:r>
      <w:r>
        <w:rPr>
          <w:rFonts w:ascii="宋体" w:eastAsia="宋体" w:hAnsi="宋体" w:cs="宋体" w:hint="eastAsia"/>
          <w:sz w:val="24"/>
          <w:szCs w:val="24"/>
        </w:rPr>
        <w:t>说明了在同样条件下不同的态</w:t>
      </w:r>
      <w:r>
        <w:rPr>
          <w:rFonts w:ascii="宋体" w:eastAsia="宋体" w:hAnsi="宋体" w:cs="宋体" w:hint="eastAsia"/>
          <w:sz w:val="24"/>
          <w:szCs w:val="24"/>
        </w:rPr>
        <w:t>度会导致不同的结果</w:t>
      </w:r>
      <w:r>
        <w:rPr>
          <w:rFonts w:ascii="宋体" w:eastAsia="宋体" w:hAnsi="宋体" w:cs="宋体" w:hint="eastAsia"/>
          <w:sz w:val="24"/>
          <w:szCs w:val="24"/>
        </w:rPr>
        <w:t>,</w:t>
      </w:r>
      <w:r>
        <w:rPr>
          <w:rFonts w:ascii="宋体" w:eastAsia="宋体" w:hAnsi="宋体" w:cs="宋体" w:hint="eastAsia"/>
          <w:sz w:val="24"/>
          <w:szCs w:val="24"/>
        </w:rPr>
        <w:t>告诉我们学习必须专心致志</w:t>
      </w:r>
      <w:r>
        <w:rPr>
          <w:rFonts w:ascii="宋体" w:eastAsia="宋体" w:hAnsi="宋体" w:cs="宋体" w:hint="eastAsia"/>
          <w:sz w:val="24"/>
          <w:szCs w:val="24"/>
        </w:rPr>
        <w:t>,</w:t>
      </w:r>
      <w:r>
        <w:rPr>
          <w:rFonts w:ascii="宋体" w:eastAsia="宋体" w:hAnsi="宋体" w:cs="宋体" w:hint="eastAsia"/>
          <w:sz w:val="24"/>
          <w:szCs w:val="24"/>
        </w:rPr>
        <w:t>不能三心二意的道理。</w:t>
      </w:r>
    </w:p>
    <w:p w:rsidR="00533271" w14:paraId="34881FE1" w14:textId="77777777">
      <w:pPr>
        <w:widowControl/>
        <w:spacing w:line="360" w:lineRule="auto"/>
        <w:ind w:firstLine="480" w:firstLineChars="200"/>
        <w:jc w:val="left"/>
        <w:rPr>
          <w:rFonts w:ascii="宋体" w:eastAsia="宋体" w:hAnsi="宋体" w:cs="宋体"/>
          <w:sz w:val="24"/>
          <w:szCs w:val="24"/>
        </w:rPr>
      </w:pPr>
      <w:r>
        <w:rPr>
          <w:rFonts w:ascii="宋体" w:eastAsia="宋体" w:hAnsi="宋体" w:cs="宋体" w:hint="eastAsia"/>
          <w:sz w:val="24"/>
          <w:szCs w:val="24"/>
        </w:rPr>
        <w:t>《两小儿辩日》通过写两个孩子围绕太阳什么时候离人近</w:t>
      </w:r>
      <w:r>
        <w:rPr>
          <w:rFonts w:ascii="宋体" w:eastAsia="宋体" w:hAnsi="宋体" w:cs="宋体" w:hint="eastAsia"/>
          <w:sz w:val="24"/>
          <w:szCs w:val="24"/>
        </w:rPr>
        <w:t>,</w:t>
      </w:r>
      <w:r>
        <w:rPr>
          <w:rFonts w:ascii="宋体" w:eastAsia="宋体" w:hAnsi="宋体" w:cs="宋体" w:hint="eastAsia"/>
          <w:sz w:val="24"/>
          <w:szCs w:val="24"/>
        </w:rPr>
        <w:t>什么时候离人远的问题进行辩斗</w:t>
      </w:r>
      <w:r>
        <w:rPr>
          <w:rFonts w:ascii="宋体" w:eastAsia="宋体" w:hAnsi="宋体" w:cs="宋体" w:hint="eastAsia"/>
          <w:sz w:val="24"/>
          <w:szCs w:val="24"/>
        </w:rPr>
        <w:t>,</w:t>
      </w:r>
      <w:r>
        <w:rPr>
          <w:rFonts w:ascii="宋体" w:eastAsia="宋体" w:hAnsi="宋体" w:cs="宋体" w:hint="eastAsia"/>
          <w:sz w:val="24"/>
          <w:szCs w:val="24"/>
        </w:rPr>
        <w:t>孔子面对这个问题无法作出决断一事</w:t>
      </w:r>
      <w:r>
        <w:rPr>
          <w:rFonts w:ascii="宋体" w:eastAsia="宋体" w:hAnsi="宋体" w:cs="宋体" w:hint="eastAsia"/>
          <w:sz w:val="24"/>
          <w:szCs w:val="24"/>
        </w:rPr>
        <w:t>,</w:t>
      </w:r>
      <w:r>
        <w:rPr>
          <w:rFonts w:ascii="宋体" w:eastAsia="宋体" w:hAnsi="宋体" w:cs="宋体" w:hint="eastAsia"/>
          <w:sz w:val="24"/>
          <w:szCs w:val="24"/>
        </w:rPr>
        <w:t>表现了两小儿善于观察、说话有理有据的优点和孔子实事求是的品质</w:t>
      </w:r>
      <w:r>
        <w:rPr>
          <w:rFonts w:ascii="宋体" w:eastAsia="宋体" w:hAnsi="宋体" w:cs="宋体" w:hint="eastAsia"/>
          <w:sz w:val="24"/>
          <w:szCs w:val="24"/>
        </w:rPr>
        <w:t>,</w:t>
      </w:r>
      <w:r>
        <w:rPr>
          <w:rFonts w:ascii="宋体" w:eastAsia="宋体" w:hAnsi="宋体" w:cs="宋体" w:hint="eastAsia"/>
          <w:sz w:val="24"/>
          <w:szCs w:val="24"/>
        </w:rPr>
        <w:t>同时也说明了知识无穷、学无止境的道理。</w:t>
      </w:r>
    </w:p>
    <w:p w:rsidR="00533271" w14:paraId="653BDA0C" w14:textId="77777777">
      <w:pPr>
        <w:widowControl/>
        <w:spacing w:line="360" w:lineRule="auto"/>
        <w:ind w:firstLine="480" w:firstLineChars="200"/>
        <w:jc w:val="left"/>
        <w:rPr>
          <w:rFonts w:ascii="宋体" w:eastAsia="宋体" w:hAnsi="宋体" w:cs="宋体"/>
          <w:sz w:val="24"/>
          <w:szCs w:val="24"/>
        </w:rPr>
      </w:pPr>
      <w:r>
        <w:rPr>
          <w:rFonts w:ascii="宋体" w:eastAsia="宋体" w:hAnsi="宋体" w:cs="宋体" w:hint="eastAsia"/>
          <w:sz w:val="24"/>
          <w:szCs w:val="24"/>
        </w:rPr>
        <w:t>15.</w:t>
      </w:r>
      <w:r>
        <w:rPr>
          <w:rFonts w:ascii="宋体" w:eastAsia="宋体" w:hAnsi="宋体" w:cs="宋体" w:hint="eastAsia"/>
          <w:sz w:val="24"/>
          <w:szCs w:val="24"/>
        </w:rPr>
        <w:t>《真理诞生于一百个问号之后》课文以紫罗兰的变色、蚯蚓的分布、睡觉时眼珠的转动这三个现象论述了只要善于观察</w:t>
      </w:r>
      <w:r>
        <w:rPr>
          <w:rFonts w:ascii="宋体" w:eastAsia="宋体" w:hAnsi="宋体" w:cs="宋体" w:hint="eastAsia"/>
          <w:sz w:val="24"/>
          <w:szCs w:val="24"/>
        </w:rPr>
        <w:t>,</w:t>
      </w:r>
      <w:r>
        <w:rPr>
          <w:rFonts w:ascii="宋体" w:eastAsia="宋体" w:hAnsi="宋体" w:cs="宋体" w:hint="eastAsia"/>
          <w:sz w:val="24"/>
          <w:szCs w:val="24"/>
        </w:rPr>
        <w:t>不断发问</w:t>
      </w:r>
      <w:r>
        <w:rPr>
          <w:rFonts w:ascii="宋体" w:eastAsia="宋体" w:hAnsi="宋体" w:cs="宋体" w:hint="eastAsia"/>
          <w:sz w:val="24"/>
          <w:szCs w:val="24"/>
        </w:rPr>
        <w:t>,</w:t>
      </w:r>
      <w:r>
        <w:rPr>
          <w:rFonts w:ascii="宋体" w:eastAsia="宋体" w:hAnsi="宋体" w:cs="宋体" w:hint="eastAsia"/>
          <w:sz w:val="24"/>
          <w:szCs w:val="24"/>
        </w:rPr>
        <w:t>不断解决疑问</w:t>
      </w:r>
      <w:r>
        <w:rPr>
          <w:rFonts w:ascii="宋体" w:eastAsia="宋体" w:hAnsi="宋体" w:cs="宋体" w:hint="eastAsia"/>
          <w:sz w:val="24"/>
          <w:szCs w:val="24"/>
        </w:rPr>
        <w:t>,</w:t>
      </w:r>
      <w:r>
        <w:rPr>
          <w:rFonts w:ascii="宋体" w:eastAsia="宋体" w:hAnsi="宋体" w:cs="宋体" w:hint="eastAsia"/>
          <w:sz w:val="24"/>
          <w:szCs w:val="24"/>
        </w:rPr>
        <w:t>锲而不舍地追根求源</w:t>
      </w:r>
      <w:r>
        <w:rPr>
          <w:rFonts w:ascii="宋体" w:eastAsia="宋体" w:hAnsi="宋体" w:cs="宋体" w:hint="eastAsia"/>
          <w:sz w:val="24"/>
          <w:szCs w:val="24"/>
        </w:rPr>
        <w:t>,</w:t>
      </w:r>
      <w:r>
        <w:rPr>
          <w:rFonts w:ascii="宋体" w:eastAsia="宋体" w:hAnsi="宋体" w:cs="宋体" w:hint="eastAsia"/>
          <w:sz w:val="24"/>
          <w:szCs w:val="24"/>
        </w:rPr>
        <w:t>就可能在现实生活中发现真理的道理。</w:t>
      </w:r>
    </w:p>
    <w:p w:rsidR="00533271" w14:paraId="4428D9FF" w14:textId="77777777">
      <w:pPr>
        <w:widowControl/>
        <w:spacing w:line="360" w:lineRule="auto"/>
        <w:ind w:firstLine="480" w:firstLineChars="200"/>
        <w:jc w:val="left"/>
        <w:rPr>
          <w:rFonts w:ascii="宋体" w:eastAsia="宋体" w:hAnsi="宋体" w:cs="宋体"/>
          <w:sz w:val="24"/>
          <w:szCs w:val="24"/>
        </w:rPr>
      </w:pPr>
      <w:r>
        <w:rPr>
          <w:rFonts w:ascii="宋体" w:eastAsia="宋体" w:hAnsi="宋体" w:cs="宋体" w:hint="eastAsia"/>
          <w:sz w:val="24"/>
          <w:szCs w:val="24"/>
        </w:rPr>
        <w:t>16.</w:t>
      </w:r>
      <w:r>
        <w:rPr>
          <w:rFonts w:ascii="宋体" w:eastAsia="宋体" w:hAnsi="宋体" w:cs="宋体" w:hint="eastAsia"/>
          <w:sz w:val="24"/>
          <w:szCs w:val="24"/>
        </w:rPr>
        <w:t>《表里的生物》课文讲了“我”小时候一直认为凡能发出声音的</w:t>
      </w:r>
      <w:r>
        <w:rPr>
          <w:rFonts w:ascii="宋体" w:eastAsia="宋体" w:hAnsi="宋体" w:cs="宋体" w:hint="eastAsia"/>
          <w:sz w:val="24"/>
          <w:szCs w:val="24"/>
        </w:rPr>
        <w:t>,</w:t>
      </w:r>
      <w:r>
        <w:rPr>
          <w:rFonts w:ascii="宋体" w:eastAsia="宋体" w:hAnsi="宋体" w:cs="宋体" w:hint="eastAsia"/>
          <w:sz w:val="24"/>
          <w:szCs w:val="24"/>
        </w:rPr>
        <w:t>都是活的生物</w:t>
      </w:r>
      <w:r>
        <w:rPr>
          <w:rFonts w:ascii="宋体" w:eastAsia="宋体" w:hAnsi="宋体" w:cs="宋体" w:hint="eastAsia"/>
          <w:sz w:val="24"/>
          <w:szCs w:val="24"/>
        </w:rPr>
        <w:t>,</w:t>
      </w:r>
      <w:r>
        <w:rPr>
          <w:rFonts w:ascii="宋体" w:eastAsia="宋体" w:hAnsi="宋体" w:cs="宋体" w:hint="eastAsia"/>
          <w:sz w:val="24"/>
          <w:szCs w:val="24"/>
        </w:rPr>
        <w:t>导致当“我”听到父亲的表里发出声音时</w:t>
      </w:r>
      <w:r>
        <w:rPr>
          <w:rFonts w:ascii="宋体" w:eastAsia="宋体" w:hAnsi="宋体" w:cs="宋体" w:hint="eastAsia"/>
          <w:sz w:val="24"/>
          <w:szCs w:val="24"/>
        </w:rPr>
        <w:t>,</w:t>
      </w:r>
      <w:r>
        <w:rPr>
          <w:rFonts w:ascii="宋体" w:eastAsia="宋体" w:hAnsi="宋体" w:cs="宋体" w:hint="eastAsia"/>
          <w:sz w:val="24"/>
          <w:szCs w:val="24"/>
        </w:rPr>
        <w:t>也认为表里有生物</w:t>
      </w:r>
      <w:r>
        <w:rPr>
          <w:rFonts w:ascii="宋体" w:eastAsia="宋体" w:hAnsi="宋体" w:cs="宋体" w:hint="eastAsia"/>
          <w:sz w:val="24"/>
          <w:szCs w:val="24"/>
        </w:rPr>
        <w:t>,</w:t>
      </w:r>
      <w:r>
        <w:rPr>
          <w:rFonts w:ascii="宋体" w:eastAsia="宋体" w:hAnsi="宋体" w:cs="宋体" w:hint="eastAsia"/>
          <w:sz w:val="24"/>
          <w:szCs w:val="24"/>
        </w:rPr>
        <w:t>最后相信了父亲说的表里有个小蝎子的说法的故事</w:t>
      </w:r>
      <w:r>
        <w:rPr>
          <w:rFonts w:ascii="宋体" w:eastAsia="宋体" w:hAnsi="宋体" w:cs="宋体" w:hint="eastAsia"/>
          <w:sz w:val="24"/>
          <w:szCs w:val="24"/>
        </w:rPr>
        <w:t>,</w:t>
      </w:r>
      <w:r>
        <w:rPr>
          <w:rFonts w:ascii="宋体" w:eastAsia="宋体" w:hAnsi="宋体" w:cs="宋体" w:hint="eastAsia"/>
          <w:sz w:val="24"/>
          <w:szCs w:val="24"/>
        </w:rPr>
        <w:t>表现了“我”强烈的好奇心和求知欲</w:t>
      </w:r>
      <w:r>
        <w:rPr>
          <w:rFonts w:ascii="宋体" w:eastAsia="宋体" w:hAnsi="宋体" w:cs="宋体" w:hint="eastAsia"/>
          <w:sz w:val="24"/>
          <w:szCs w:val="24"/>
        </w:rPr>
        <w:t>,</w:t>
      </w:r>
      <w:r>
        <w:rPr>
          <w:rFonts w:ascii="宋体" w:eastAsia="宋体" w:hAnsi="宋体" w:cs="宋体" w:hint="eastAsia"/>
          <w:sz w:val="24"/>
          <w:szCs w:val="24"/>
        </w:rPr>
        <w:t>说明“我”是个善于观察、善于思考的孩子。</w:t>
      </w:r>
    </w:p>
    <w:p w:rsidR="00533271" w14:paraId="6E3FEB18" w14:textId="77777777">
      <w:pPr>
        <w:spacing w:line="360" w:lineRule="auto"/>
        <w:ind w:firstLine="480" w:firstLineChars="200"/>
        <w:rPr>
          <w:rFonts w:ascii="汉语拼音" w:hAnsi="汉语拼音" w:cs="汉语拼音"/>
          <w:sz w:val="24"/>
          <w:szCs w:val="24"/>
        </w:rPr>
      </w:pPr>
      <w:r>
        <w:rPr>
          <w:rFonts w:ascii="宋体" w:eastAsia="宋体" w:hAnsi="宋体" w:cs="宋体" w:hint="eastAsia"/>
          <w:sz w:val="24"/>
          <w:szCs w:val="24"/>
        </w:rPr>
        <w:t>17.</w:t>
      </w:r>
      <w:r>
        <w:rPr>
          <w:rFonts w:ascii="宋体" w:eastAsia="宋体" w:hAnsi="宋体" w:cs="宋体" w:hint="eastAsia"/>
          <w:sz w:val="24"/>
          <w:szCs w:val="24"/>
        </w:rPr>
        <w:t>《他们那时候多有趣啊》课文用一本古老的纸质书串起全文</w:t>
      </w:r>
      <w:r>
        <w:rPr>
          <w:rFonts w:ascii="宋体" w:eastAsia="宋体" w:hAnsi="宋体" w:cs="宋体" w:hint="eastAsia"/>
          <w:sz w:val="24"/>
          <w:szCs w:val="24"/>
        </w:rPr>
        <w:t>,</w:t>
      </w:r>
      <w:r>
        <w:rPr>
          <w:rFonts w:ascii="宋体" w:eastAsia="宋体" w:hAnsi="宋体" w:cs="宋体" w:hint="eastAsia"/>
          <w:sz w:val="24"/>
          <w:szCs w:val="24"/>
        </w:rPr>
        <w:t>以两个孩子关于阅读、学习的对话作为主体</w:t>
      </w:r>
      <w:r>
        <w:rPr>
          <w:rFonts w:ascii="宋体" w:eastAsia="宋体" w:hAnsi="宋体" w:cs="宋体" w:hint="eastAsia"/>
          <w:sz w:val="24"/>
          <w:szCs w:val="24"/>
        </w:rPr>
        <w:t>,</w:t>
      </w:r>
      <w:r>
        <w:rPr>
          <w:rFonts w:ascii="宋体" w:eastAsia="宋体" w:hAnsi="宋体" w:cs="宋体" w:hint="eastAsia"/>
          <w:sz w:val="24"/>
          <w:szCs w:val="24"/>
        </w:rPr>
        <w:t>穿插了身处未来的他们的学习场景与感受</w:t>
      </w:r>
      <w:r>
        <w:rPr>
          <w:rFonts w:ascii="宋体" w:eastAsia="宋体" w:hAnsi="宋体" w:cs="宋体" w:hint="eastAsia"/>
          <w:sz w:val="24"/>
          <w:szCs w:val="24"/>
        </w:rPr>
        <w:t>,</w:t>
      </w:r>
      <w:r>
        <w:rPr>
          <w:rFonts w:ascii="宋体" w:eastAsia="宋体" w:hAnsi="宋体" w:cs="宋体" w:hint="eastAsia"/>
          <w:sz w:val="24"/>
          <w:szCs w:val="24"/>
        </w:rPr>
        <w:t>表现了作者对教育学习等问题的独特思考。整个故事充满了奇特的想象</w:t>
      </w:r>
      <w:r>
        <w:rPr>
          <w:rFonts w:ascii="宋体" w:eastAsia="宋体" w:hAnsi="宋体" w:cs="宋体" w:hint="eastAsia"/>
          <w:sz w:val="24"/>
          <w:szCs w:val="24"/>
        </w:rPr>
        <w:t>,</w:t>
      </w:r>
      <w:r>
        <w:rPr>
          <w:rFonts w:ascii="宋体" w:eastAsia="宋体" w:hAnsi="宋体" w:cs="宋体" w:hint="eastAsia"/>
          <w:sz w:val="24"/>
          <w:szCs w:val="24"/>
        </w:rPr>
        <w:t>又富于生活气息</w:t>
      </w:r>
      <w:r>
        <w:rPr>
          <w:rFonts w:ascii="宋体" w:eastAsia="宋体" w:hAnsi="宋体" w:cs="宋体" w:hint="eastAsia"/>
          <w:sz w:val="24"/>
          <w:szCs w:val="24"/>
        </w:rPr>
        <w:t>,</w:t>
      </w:r>
      <w:r>
        <w:rPr>
          <w:rFonts w:ascii="宋体" w:eastAsia="宋体" w:hAnsi="宋体" w:cs="宋体" w:hint="eastAsia"/>
          <w:sz w:val="24"/>
          <w:szCs w:val="24"/>
        </w:rPr>
        <w:t>构思新颖</w:t>
      </w:r>
      <w:r>
        <w:rPr>
          <w:rFonts w:ascii="宋体" w:eastAsia="宋体" w:hAnsi="宋体" w:cs="宋体" w:hint="eastAsia"/>
          <w:sz w:val="24"/>
          <w:szCs w:val="24"/>
        </w:rPr>
        <w:t>,</w:t>
      </w:r>
      <w:r>
        <w:rPr>
          <w:rFonts w:ascii="宋体" w:eastAsia="宋体" w:hAnsi="宋体" w:cs="宋体" w:hint="eastAsia"/>
          <w:sz w:val="24"/>
          <w:szCs w:val="24"/>
        </w:rPr>
        <w:t>立意巧妙。</w:t>
      </w:r>
    </w:p>
    <w:p w:rsidR="00533271" w14:paraId="252AE14B" w14:textId="77777777">
      <w:pPr>
        <w:spacing w:line="360" w:lineRule="auto"/>
        <w:rPr>
          <w:rFonts w:ascii="汉语拼音" w:hAnsi="汉语拼音" w:cs="汉语拼音"/>
        </w:rPr>
      </w:pPr>
      <w:r>
        <w:rPr>
          <w:rStyle w:val="Strong"/>
          <w:rFonts w:ascii="汉语拼音" w:hAnsi="汉语拼音" w:cs="汉语拼音"/>
          <w:spacing w:val="8"/>
          <w:sz w:val="24"/>
        </w:rPr>
        <w:t>十</w:t>
      </w:r>
      <w:r>
        <w:rPr>
          <w:rStyle w:val="Strong"/>
          <w:rFonts w:ascii="汉语拼音" w:hAnsi="汉语拼音" w:cs="汉语拼音"/>
          <w:spacing w:val="8"/>
          <w:sz w:val="24"/>
        </w:rPr>
        <w:t>二</w:t>
      </w:r>
      <w:r>
        <w:rPr>
          <w:rStyle w:val="Strong"/>
          <w:rFonts w:ascii="汉语拼音" w:hAnsi="汉语拼音" w:cs="汉语拼音"/>
          <w:spacing w:val="8"/>
          <w:sz w:val="24"/>
        </w:rPr>
        <w:t>、</w:t>
      </w:r>
      <w:r>
        <w:rPr>
          <w:rFonts w:ascii="汉语拼音" w:eastAsia="宋体" w:hAnsi="汉语拼音" w:cs="汉语拼音"/>
          <w:b/>
          <w:sz w:val="24"/>
          <w:szCs w:val="24"/>
        </w:rPr>
        <w:t>单元复习要点</w:t>
      </w:r>
    </w:p>
    <w:p w:rsidR="00533271" w14:paraId="7911D189" w14:textId="77777777">
      <w:pPr>
        <w:spacing w:line="360" w:lineRule="auto"/>
        <w:rPr>
          <w:rFonts w:ascii="汉语拼音" w:eastAsia="宋体" w:hAnsi="汉语拼音" w:cs="汉语拼音"/>
          <w:color w:val="000000"/>
          <w:sz w:val="24"/>
          <w:szCs w:val="24"/>
        </w:rPr>
      </w:pPr>
      <w:r>
        <w:rPr>
          <w:rFonts w:ascii="汉语拼音" w:eastAsia="宋体" w:hAnsi="汉语拼音" w:cs="汉语拼音"/>
          <w:noProof/>
          <w:color w:val="000000"/>
          <w:sz w:val="24"/>
          <w:szCs w:val="24"/>
        </w:rPr>
        <w:drawing>
          <wp:inline distT="0" distB="0" distL="114300" distR="114300">
            <wp:extent cx="4977130" cy="2465705"/>
            <wp:effectExtent l="0" t="0" r="13970" b="10795"/>
            <wp:docPr id="3" name="1BCC2C28-871D-48CB-8BE0-2867F7803ADB-2" descr="C:/Users/Administrator/AppData/Local/Temp/3大快速入眠法(26).png3大快速入眠法(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BCC2C28-871D-48CB-8BE0-2867F7803ADB-2" descr="C:/Users/Administrator/AppData/Local/Temp/3大快速入眠法(26).png3大快速入眠法(26)"/>
                    <pic:cNvPicPr>
                      <a:picLocks noChangeAspect="1"/>
                    </pic:cNvPicPr>
                  </pic:nvPicPr>
                  <pic:blipFill>
                    <a:blip xmlns:r="http://schemas.openxmlformats.org/officeDocument/2006/relationships" r:embed="rId11"/>
                    <a:srcRect r="-760"/>
                    <a:stretch>
                      <a:fillRect/>
                    </a:stretch>
                  </pic:blipFill>
                  <pic:spPr>
                    <a:xfrm>
                      <a:off x="0" y="0"/>
                      <a:ext cx="4977130" cy="2465705"/>
                    </a:xfrm>
                    <a:prstGeom prst="rect">
                      <a:avLst/>
                    </a:prstGeom>
                    <a:noFill/>
                    <a:ln>
                      <a:noFill/>
                    </a:ln>
                  </pic:spPr>
                </pic:pic>
              </a:graphicData>
            </a:graphic>
          </wp:inline>
        </w:drawing>
      </w:r>
    </w:p>
    <w:p w:rsidR="00533271" w14:paraId="3BA06610" w14:textId="77777777">
      <w:pPr>
        <w:spacing w:line="360" w:lineRule="auto"/>
        <w:rPr>
          <w:rFonts w:ascii="汉语拼音" w:eastAsia="宋体" w:hAnsi="汉语拼音" w:cs="汉语拼音"/>
          <w:b/>
          <w:sz w:val="24"/>
          <w:szCs w:val="24"/>
        </w:rPr>
      </w:pPr>
      <w:r>
        <w:rPr>
          <w:rStyle w:val="Strong"/>
          <w:rFonts w:ascii="汉语拼音" w:hAnsi="汉语拼音" w:cs="汉语拼音"/>
          <w:spacing w:val="8"/>
          <w:sz w:val="24"/>
        </w:rPr>
        <w:t>十</w:t>
      </w:r>
      <w:r>
        <w:rPr>
          <w:rStyle w:val="Strong"/>
          <w:rFonts w:ascii="汉语拼音" w:hAnsi="汉语拼音" w:cs="汉语拼音"/>
          <w:spacing w:val="8"/>
          <w:sz w:val="24"/>
        </w:rPr>
        <w:t>三</w:t>
      </w:r>
      <w:r>
        <w:rPr>
          <w:rStyle w:val="Strong"/>
          <w:rFonts w:ascii="汉语拼音" w:hAnsi="汉语拼音" w:cs="汉语拼音"/>
          <w:spacing w:val="8"/>
          <w:sz w:val="24"/>
        </w:rPr>
        <w:t>、</w:t>
      </w:r>
      <w:r>
        <w:rPr>
          <w:rFonts w:ascii="汉语拼音" w:eastAsia="宋体" w:hAnsi="汉语拼音" w:cs="汉语拼音"/>
          <w:b/>
          <w:sz w:val="24"/>
          <w:szCs w:val="24"/>
        </w:rPr>
        <w:t>“1+X”</w:t>
      </w:r>
      <w:r>
        <w:rPr>
          <w:rFonts w:ascii="汉语拼音" w:eastAsia="宋体" w:hAnsi="汉语拼音" w:cs="汉语拼音"/>
          <w:b/>
          <w:sz w:val="24"/>
          <w:szCs w:val="24"/>
        </w:rPr>
        <w:t>阅读</w:t>
      </w:r>
    </w:p>
    <w:p w:rsidR="00533271" w14:paraId="13783FDE"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b/>
          <w:color w:val="000000"/>
          <w:sz w:val="24"/>
          <w:szCs w:val="24"/>
        </w:rPr>
        <w:t>推荐篇目：</w:t>
      </w:r>
      <w:r>
        <w:rPr>
          <w:rFonts w:ascii="宋体" w:eastAsia="宋体" w:hAnsi="宋体" w:cs="宋体" w:hint="eastAsia"/>
          <w:color w:val="000000"/>
          <w:sz w:val="24"/>
          <w:szCs w:val="24"/>
        </w:rPr>
        <w:t>李媒《儿童的奇想与发明》</w:t>
      </w:r>
    </w:p>
    <w:p w:rsidR="00533271" w14:paraId="0736E924" w14:textId="77777777">
      <w:pPr>
        <w:spacing w:line="360" w:lineRule="auto"/>
        <w:ind w:firstLine="480" w:firstLineChars="200"/>
        <w:rPr>
          <w:rFonts w:ascii="宋体" w:eastAsia="宋体" w:hAnsi="宋体" w:cs="宋体"/>
          <w:color w:val="000000"/>
          <w:sz w:val="24"/>
          <w:szCs w:val="24"/>
        </w:rPr>
        <w:sectPr>
          <w:type w:val="nextPage"/>
          <w:pgSz w:w="11906" w:h="16838"/>
          <w:pgMar w:top="1440" w:right="1800" w:bottom="1440" w:left="1800" w:header="454" w:footer="1247" w:gutter="0"/>
          <w:pgNumType w:start="5"/>
          <w:cols w:space="425"/>
          <w:titlePg w:val="0"/>
          <w:docGrid w:type="lines" w:linePitch="318" w:charSpace="409"/>
        </w:sectPr>
      </w:pPr>
      <w:r>
        <w:rPr>
          <w:rFonts w:ascii="宋体" w:eastAsia="宋体" w:hAnsi="宋体" w:cs="宋体" w:hint="eastAsia"/>
          <w:b/>
          <w:color w:val="000000"/>
          <w:sz w:val="24"/>
          <w:szCs w:val="24"/>
        </w:rPr>
        <w:t>推荐理由：</w:t>
      </w:r>
      <w:r>
        <w:rPr>
          <w:rFonts w:ascii="宋体" w:eastAsia="宋体" w:hAnsi="宋体" w:cs="宋体" w:hint="eastAsia"/>
          <w:color w:val="000000"/>
          <w:sz w:val="24"/>
          <w:szCs w:val="24"/>
        </w:rPr>
        <w:t>文章采用“总—分—总”的结构。先概述文章要说明的问题：任</w:t>
      </w:r>
    </w:p>
    <w:p w:rsidR="00533271" w14:textId="77777777">
      <w:pPr>
        <w:spacing w:line="360" w:lineRule="auto"/>
        <w:ind w:firstLine="480" w:firstLineChars="200"/>
        <w:rPr>
          <w:rFonts w:ascii="宋体" w:eastAsia="宋体" w:hAnsi="宋体" w:cs="宋体"/>
          <w:color w:val="000000"/>
          <w:sz w:val="24"/>
          <w:szCs w:val="24"/>
        </w:rPr>
      </w:pPr>
      <w:r>
        <w:rPr>
          <w:rFonts w:ascii="宋体" w:eastAsia="宋体" w:hAnsi="宋体" w:cs="宋体" w:hint="eastAsia"/>
          <w:color w:val="000000"/>
          <w:sz w:val="24"/>
          <w:szCs w:val="24"/>
        </w:rPr>
        <w:t>何一次发明创造都离不开发明的动机与灵感，着重点出孩子们天真无邪的问题与常人眼中的“异想天开”往往能引燃发明者创造性思维的火花。接着举实例说明：“一次性成像照相机”“两轮传动脚踏车”“隐形眼镜”的发明者都是在日常生活中产生的创造灵感，抓住了机会，经过潜心研究而获得了发明成果的。最后总结全文：生活中到处都有发明创造的契机</w:t>
      </w:r>
      <w:r>
        <w:rPr>
          <w:rFonts w:ascii="宋体" w:eastAsia="宋体" w:hAnsi="宋体" w:cs="宋体" w:hint="eastAsia"/>
          <w:color w:val="000000"/>
          <w:sz w:val="24"/>
          <w:szCs w:val="24"/>
        </w:rPr>
        <w:t>(</w:t>
      </w:r>
      <w:r>
        <w:rPr>
          <w:rFonts w:ascii="宋体" w:eastAsia="宋体" w:hAnsi="宋体" w:cs="宋体" w:hint="eastAsia"/>
          <w:color w:val="000000"/>
          <w:sz w:val="24"/>
          <w:szCs w:val="24"/>
        </w:rPr>
        <w:t>指事物转化的关键</w:t>
      </w:r>
      <w:r>
        <w:rPr>
          <w:rFonts w:ascii="宋体" w:eastAsia="宋体" w:hAnsi="宋体" w:cs="宋体" w:hint="eastAsia"/>
          <w:color w:val="000000"/>
          <w:sz w:val="24"/>
          <w:szCs w:val="24"/>
        </w:rPr>
        <w:t>)</w:t>
      </w:r>
      <w:r>
        <w:rPr>
          <w:rFonts w:ascii="宋体" w:eastAsia="宋体" w:hAnsi="宋体" w:cs="宋体" w:hint="eastAsia"/>
          <w:color w:val="000000"/>
          <w:sz w:val="24"/>
          <w:szCs w:val="24"/>
        </w:rPr>
        <w:t>，并告诉人们，只要有一颗敏锐的心和善于发现的眼睛——善于观察，抓住契机，就有可能有所发明、有所创造。</w:t>
      </w:r>
    </w:p>
    <w:p w:rsidR="00533271" w14:paraId="609AB41C" w14:textId="77777777">
      <w:pPr>
        <w:spacing w:line="360" w:lineRule="auto"/>
        <w:ind w:firstLine="480" w:firstLineChars="200"/>
        <w:rPr>
          <w:rStyle w:val="Strong"/>
          <w:rFonts w:ascii="汉语拼音" w:hAnsi="汉语拼音" w:cs="汉语拼音"/>
          <w:spacing w:val="8"/>
          <w:sz w:val="24"/>
        </w:rPr>
      </w:pPr>
      <w:r>
        <w:rPr>
          <w:rFonts w:ascii="宋体" w:eastAsia="宋体" w:hAnsi="宋体" w:cs="宋体" w:hint="eastAsia"/>
          <w:b/>
          <w:color w:val="000000"/>
          <w:sz w:val="24"/>
          <w:szCs w:val="24"/>
        </w:rPr>
        <w:t>阅读方法：</w:t>
      </w:r>
      <w:r>
        <w:rPr>
          <w:rFonts w:ascii="宋体" w:eastAsia="宋体" w:hAnsi="宋体" w:cs="宋体" w:hint="eastAsia"/>
          <w:color w:val="000000"/>
          <w:sz w:val="24"/>
          <w:szCs w:val="24"/>
        </w:rPr>
        <w:t>这篇文章结构清晰，内容浅显易懂，可与《真理诞生于一百个问号之后》进行对比阅读，从文章的写作特点、主要观点、议论方法、结构等方面比较二者之间的异同，从而多方面、多角度地了解议论文的写作特点和叙事方法。</w:t>
      </w:r>
    </w:p>
    <w:p w:rsidR="00533271" w14:paraId="29FC928E" w14:textId="77777777">
      <w:pPr>
        <w:pStyle w:val="PlainText"/>
        <w:spacing w:line="360" w:lineRule="auto"/>
        <w:rPr>
          <w:rFonts w:ascii="汉语拼音" w:hAnsi="汉语拼音" w:cs="汉语拼音"/>
        </w:rPr>
      </w:pPr>
      <w:r>
        <w:rPr>
          <w:rStyle w:val="Strong"/>
          <w:rFonts w:ascii="汉语拼音" w:hAnsi="汉语拼音" w:cs="汉语拼音"/>
          <w:spacing w:val="8"/>
          <w:sz w:val="24"/>
        </w:rPr>
        <w:t>十</w:t>
      </w:r>
      <w:r>
        <w:rPr>
          <w:rStyle w:val="Strong"/>
          <w:rFonts w:ascii="汉语拼音" w:hAnsi="汉语拼音" w:cs="汉语拼音"/>
          <w:spacing w:val="8"/>
          <w:sz w:val="24"/>
        </w:rPr>
        <w:t>四</w:t>
      </w:r>
      <w:r>
        <w:rPr>
          <w:rStyle w:val="Strong"/>
          <w:rFonts w:ascii="汉语拼音" w:hAnsi="汉语拼音" w:cs="汉语拼音"/>
          <w:spacing w:val="8"/>
          <w:sz w:val="24"/>
        </w:rPr>
        <w:t>、素养与能力</w:t>
      </w:r>
    </w:p>
    <w:p w:rsidR="00533271" w14:paraId="598F1924" w14:textId="77777777">
      <w:pPr>
        <w:widowControl/>
        <w:spacing w:line="360" w:lineRule="auto"/>
        <w:ind w:firstLine="480" w:firstLineChars="200"/>
        <w:jc w:val="left"/>
        <w:rPr>
          <w:rFonts w:ascii="宋体" w:eastAsia="宋体" w:hAnsi="宋体" w:cs="宋体"/>
          <w:color w:val="000000"/>
          <w:kern w:val="0"/>
          <w:sz w:val="24"/>
          <w:szCs w:val="24"/>
        </w:rPr>
      </w:pPr>
      <w:r>
        <w:rPr>
          <w:rFonts w:ascii="宋体" w:hAnsi="宋体" w:cs="宋体" w:hint="eastAsia"/>
          <w:sz w:val="24"/>
        </w:rPr>
        <w:t>1</w:t>
      </w:r>
      <w:r>
        <w:rPr>
          <w:rFonts w:ascii="宋体" w:hAnsi="宋体" w:cs="宋体" w:hint="eastAsia"/>
          <w:sz w:val="24"/>
        </w:rPr>
        <w:t>4</w:t>
      </w:r>
      <w:r>
        <w:rPr>
          <w:rFonts w:ascii="宋体" w:hAnsi="宋体" w:cs="宋体" w:hint="eastAsia"/>
          <w:sz w:val="24"/>
        </w:rPr>
        <w:t>.</w:t>
      </w:r>
      <w:r>
        <w:rPr>
          <w:rFonts w:ascii="宋体" w:eastAsia="宋体" w:hAnsi="宋体" w:cs="宋体" w:hint="eastAsia"/>
          <w:sz w:val="24"/>
          <w:szCs w:val="24"/>
        </w:rPr>
        <w:t>《</w:t>
      </w:r>
      <w:r>
        <w:rPr>
          <w:rFonts w:hint="eastAsia"/>
          <w:sz w:val="24"/>
          <w:szCs w:val="24"/>
        </w:rPr>
        <w:t>文言文二则</w:t>
      </w:r>
      <w:r>
        <w:rPr>
          <w:rFonts w:ascii="宋体" w:eastAsia="宋体" w:hAnsi="宋体" w:cs="宋体" w:hint="eastAsia"/>
          <w:sz w:val="24"/>
          <w:szCs w:val="24"/>
        </w:rPr>
        <w:t>》</w:t>
      </w:r>
      <w:r>
        <w:rPr>
          <w:rFonts w:ascii="宋体" w:eastAsia="宋体" w:hAnsi="宋体" w:cs="Times New Roman" w:hint="eastAsia"/>
          <w:sz w:val="24"/>
        </w:rPr>
        <w:t>能正确流利地朗读课文。能对照注释，理解每句话的意思，能用自己的语言说说故事内容。</w:t>
      </w:r>
      <w:r>
        <w:rPr>
          <w:rFonts w:ascii="宋体" w:hAnsi="宋体" w:hint="eastAsia"/>
          <w:color w:val="000000"/>
          <w:sz w:val="24"/>
          <w:szCs w:val="24"/>
        </w:rPr>
        <w:t>从而揭示出为人应该做到知之为知之，不知为不知。</w:t>
      </w:r>
    </w:p>
    <w:p w:rsidR="00533271" w14:paraId="61C465D3" w14:textId="77777777">
      <w:pPr>
        <w:widowControl/>
        <w:spacing w:line="360" w:lineRule="auto"/>
        <w:ind w:firstLine="480" w:firstLineChars="200"/>
        <w:jc w:val="left"/>
        <w:rPr>
          <w:rFonts w:ascii="宋体" w:eastAsia="宋体" w:hAnsi="宋体" w:cs="宋体"/>
          <w:color w:val="000000"/>
          <w:kern w:val="0"/>
          <w:sz w:val="24"/>
          <w:szCs w:val="24"/>
        </w:rPr>
      </w:pPr>
      <w:r>
        <w:rPr>
          <w:rFonts w:ascii="宋体" w:hAnsi="宋体" w:cs="宋体" w:hint="eastAsia"/>
          <w:color w:val="000000"/>
          <w:kern w:val="0"/>
          <w:sz w:val="24"/>
          <w:szCs w:val="24"/>
        </w:rPr>
        <w:t>15.</w:t>
      </w:r>
      <w:r>
        <w:rPr>
          <w:rFonts w:ascii="宋体" w:eastAsia="宋体" w:hAnsi="宋体" w:cs="宋体" w:hint="eastAsia"/>
          <w:sz w:val="24"/>
          <w:szCs w:val="24"/>
        </w:rPr>
        <w:t>《真理诞生于一百个问号之后》</w:t>
      </w:r>
      <w:r>
        <w:rPr>
          <w:rFonts w:ascii="宋体" w:eastAsia="宋体" w:hAnsi="宋体" w:cs="Times New Roman" w:hint="eastAsia"/>
          <w:sz w:val="24"/>
        </w:rPr>
        <w:t>默读课文，能从具体事例中正确理解“真理诞生于一百个问号之后”的含义，并讲述自己受到的启发</w:t>
      </w:r>
      <w:r>
        <w:rPr>
          <w:rFonts w:ascii="宋体" w:eastAsia="宋体" w:hAnsi="宋体" w:cs="Times New Roman"/>
          <w:sz w:val="24"/>
        </w:rPr>
        <w:t>。</w:t>
      </w:r>
      <w:r>
        <w:rPr>
          <w:rFonts w:hint="eastAsia"/>
          <w:sz w:val="24"/>
          <w:szCs w:val="24"/>
        </w:rPr>
        <w:t>用自读的方法发现三个事例写法上的相同之处，然后再找科学家们的精神相同之处。</w:t>
      </w:r>
      <w:r>
        <w:rPr>
          <w:rFonts w:ascii="宋体" w:eastAsia="宋体" w:hAnsi="宋体" w:cs="Times New Roman" w:hint="eastAsia"/>
          <w:sz w:val="24"/>
        </w:rPr>
        <w:t>能够仿照课文写法，用几个具体事例说明一个观点。</w:t>
      </w:r>
    </w:p>
    <w:p w:rsidR="00533271" w14:paraId="46833122" w14:textId="77777777">
      <w:pPr>
        <w:widowControl/>
        <w:spacing w:line="360" w:lineRule="auto"/>
        <w:ind w:firstLine="480" w:firstLineChars="200"/>
        <w:jc w:val="left"/>
        <w:rPr>
          <w:rFonts w:ascii="宋体" w:eastAsia="宋体" w:hAnsi="宋体" w:cs="Times New Roman"/>
          <w:sz w:val="24"/>
        </w:rPr>
      </w:pPr>
      <w:r>
        <w:rPr>
          <w:rFonts w:ascii="宋体" w:hAnsi="宋体" w:cs="宋体" w:hint="eastAsia"/>
          <w:color w:val="000000"/>
          <w:kern w:val="0"/>
          <w:sz w:val="24"/>
          <w:szCs w:val="24"/>
        </w:rPr>
        <w:t>16.</w:t>
      </w:r>
      <w:r>
        <w:rPr>
          <w:rFonts w:ascii="宋体" w:eastAsia="宋体" w:hAnsi="宋体" w:cs="宋体" w:hint="eastAsia"/>
          <w:sz w:val="24"/>
          <w:szCs w:val="24"/>
        </w:rPr>
        <w:t>《表里的生物》</w:t>
      </w:r>
      <w:r>
        <w:rPr>
          <w:rFonts w:hint="eastAsia"/>
          <w:sz w:val="24"/>
          <w:szCs w:val="24"/>
        </w:rPr>
        <w:t>感受思考的魅力，分析作者运用想象的手法的奇妙之处。引导学生边读边思考，切身感受文中“我”的所思所感，体验想象的乐趣。</w:t>
      </w:r>
    </w:p>
    <w:p w:rsidR="00533271" w14:paraId="3200CB41" w14:textId="77777777">
      <w:pPr>
        <w:widowControl/>
        <w:spacing w:line="360" w:lineRule="auto"/>
        <w:ind w:firstLine="480" w:firstLineChars="200"/>
        <w:jc w:val="left"/>
        <w:rPr>
          <w:rFonts w:ascii="宋体" w:eastAsia="宋体" w:hAnsi="宋体" w:cs="Times New Roman"/>
          <w:sz w:val="24"/>
        </w:rPr>
      </w:pPr>
      <w:r>
        <w:rPr>
          <w:rFonts w:ascii="宋体" w:hAnsi="宋体" w:cs="Times New Roman" w:hint="eastAsia"/>
          <w:sz w:val="24"/>
        </w:rPr>
        <w:t>17.</w:t>
      </w:r>
      <w:r>
        <w:rPr>
          <w:rFonts w:ascii="宋体" w:eastAsia="宋体" w:hAnsi="宋体" w:cs="宋体" w:hint="eastAsia"/>
          <w:sz w:val="24"/>
          <w:szCs w:val="24"/>
        </w:rPr>
        <w:t>《他们那时候多有趣啊》</w:t>
      </w:r>
      <w:r>
        <w:rPr>
          <w:rFonts w:hint="eastAsia"/>
          <w:sz w:val="24"/>
          <w:szCs w:val="24"/>
        </w:rPr>
        <w:t>插上想象的翅膀，体会科幻文章的魅力，培养写作科幻文的兴趣，从而进行科幻文创作。</w:t>
      </w:r>
    </w:p>
    <w:p w:rsidR="00533271" w14:paraId="638257A6" w14:textId="77777777">
      <w:pPr>
        <w:spacing w:line="360" w:lineRule="auto"/>
        <w:ind w:firstLine="480" w:firstLineChars="200"/>
        <w:rPr>
          <w:rFonts w:ascii="汉语拼音" w:hAnsi="汉语拼音" w:cs="汉语拼音"/>
        </w:rPr>
      </w:pPr>
      <w:r>
        <w:rPr>
          <w:rFonts w:ascii="宋体" w:hAnsi="宋体" w:cs="Times New Roman" w:hint="eastAsia"/>
          <w:sz w:val="24"/>
        </w:rPr>
        <w:t>《</w:t>
      </w:r>
      <w:r>
        <w:rPr>
          <w:rFonts w:hint="eastAsia"/>
          <w:sz w:val="24"/>
          <w:szCs w:val="24"/>
        </w:rPr>
        <w:t>语文园地</w:t>
      </w:r>
      <w:r>
        <w:rPr>
          <w:rFonts w:ascii="宋体" w:hAnsi="宋体" w:cs="Times New Roman" w:hint="eastAsia"/>
          <w:sz w:val="24"/>
        </w:rPr>
        <w:t>》</w:t>
      </w:r>
      <w:r>
        <w:rPr>
          <w:rFonts w:ascii="宋体" w:hAnsi="宋体" w:hint="eastAsia"/>
          <w:sz w:val="24"/>
        </w:rPr>
        <w:t>自主阅读，了解基本的文言知识，积累名人名言用于习作；感受中国书法的魅力理解积累日积月累的内容，用古人的智慧之言启迪内心。</w:t>
      </w:r>
    </w:p>
    <w:p w:rsidR="00533271" w14:paraId="1A696FBF" w14:textId="77777777">
      <w:pPr>
        <w:spacing w:line="360" w:lineRule="auto"/>
        <w:ind w:firstLine="420" w:firstLineChars="200"/>
        <w:jc w:val="center"/>
        <w:rPr>
          <w:rStyle w:val="Strong"/>
          <w:rFonts w:ascii="汉语拼音" w:hAnsi="汉语拼音" w:cs="汉语拼音"/>
          <w:spacing w:val="8"/>
          <w:sz w:val="24"/>
          <w:highlight w:val="yellow"/>
        </w:rPr>
      </w:pPr>
      <w:r>
        <w:rPr>
          <w:rFonts w:ascii="汉语拼音" w:hAnsi="汉语拼音" w:cs="汉语拼音"/>
          <w:noProof/>
        </w:rPr>
        <w:drawing>
          <wp:anchor distT="0" distB="0" distL="114300" distR="114300" simplePos="0" relativeHeight="251661312" behindDoc="0" locked="0" layoutInCell="1" allowOverlap="1">
            <wp:simplePos x="0" y="0"/>
            <wp:positionH relativeFrom="column">
              <wp:posOffset>421005</wp:posOffset>
            </wp:positionH>
            <wp:positionV relativeFrom="paragraph">
              <wp:posOffset>300990</wp:posOffset>
            </wp:positionV>
            <wp:extent cx="1517650" cy="539115"/>
            <wp:effectExtent l="0" t="0" r="0" b="0"/>
            <wp:wrapNone/>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517650" cy="539115"/>
                    </a:xfrm>
                    <a:prstGeom prst="rect">
                      <a:avLst/>
                    </a:prstGeom>
                  </pic:spPr>
                </pic:pic>
              </a:graphicData>
            </a:graphic>
          </wp:anchor>
        </w:drawing>
      </w:r>
    </w:p>
    <w:p w:rsidR="00533271" w14:paraId="59F0B034" w14:textId="77777777">
      <w:pPr>
        <w:spacing w:line="360" w:lineRule="auto"/>
        <w:ind w:firstLine="420" w:firstLineChars="200"/>
        <w:jc w:val="center"/>
        <w:rPr>
          <w:rFonts w:ascii="汉语拼音" w:eastAsia="方正书宋_GBK" w:hAnsi="汉语拼音" w:cs="汉语拼音"/>
          <w:color w:val="000000"/>
          <w:kern w:val="0"/>
        </w:rPr>
      </w:pPr>
      <w:r>
        <w:rPr>
          <w:rFonts w:ascii="汉语拼音" w:hAnsi="汉语拼音" w:cs="汉语拼音"/>
          <w:noProof/>
        </w:rPr>
        <w:drawing>
          <wp:anchor distT="0" distB="0" distL="114300" distR="114300" simplePos="0" relativeHeight="251660288" behindDoc="0" locked="0" layoutInCell="1" allowOverlap="1">
            <wp:simplePos x="0" y="0"/>
            <wp:positionH relativeFrom="column">
              <wp:posOffset>4316095</wp:posOffset>
            </wp:positionH>
            <wp:positionV relativeFrom="paragraph">
              <wp:posOffset>156845</wp:posOffset>
            </wp:positionV>
            <wp:extent cx="497205" cy="441960"/>
            <wp:effectExtent l="7620" t="0" r="0" b="635"/>
            <wp:wrapNone/>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xmlns:r="http://schemas.openxmlformats.org/officeDocument/2006/relationships" r:embed="rId13" cstate="print">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rot="19230079">
                      <a:off x="0" y="0"/>
                      <a:ext cx="497205" cy="441960"/>
                    </a:xfrm>
                    <a:prstGeom prst="rect">
                      <a:avLst/>
                    </a:prstGeom>
                  </pic:spPr>
                </pic:pic>
              </a:graphicData>
            </a:graphic>
          </wp:anchor>
        </w:drawing>
      </w:r>
      <w:r>
        <w:rPr>
          <w:rFonts w:ascii="汉语拼音" w:eastAsia="方正书宋_GBK" w:hAnsi="汉语拼音" w:cs="汉语拼音"/>
          <w:color w:val="000000"/>
          <w:kern w:val="0"/>
        </w:rPr>
        <w:pict>
          <v:group id="_x0000_i1033" style="width:254.2pt;height:58.35pt;mso-position-horizontal-relative:char;mso-position-vertical-relative:line" coordorigin="3401,1771" coordsize="9228,2418">
            <v:group id="_x0000_s1034" style="width:6205;height:1469;left:6425;position:absolute;top:2376" coordorigin="41500,21885" coordsize="24887,5483">
              <v:roundrect id="矩形: 圆角 15" o:spid="_x0000_s1035" style="width:5475;height:5484;left:41500;position:absolute;top:21885;v-text-anchor:middle" arcsize="13189f" fillcolor="#92d050" stroked="f">
                <v:textbox>
                  <w:txbxContent>
                    <w:p w:rsidR="00533271" w14:paraId="0439C78A" w14:textId="77777777">
                      <w:pPr>
                        <w:widowControl/>
                        <w:spacing w:before="100" w:beforeAutospacing="1" w:after="100" w:afterAutospacing="1" w:line="560" w:lineRule="exact"/>
                        <w:jc w:val="center"/>
                        <w:rPr>
                          <w:rFonts w:ascii="宋体" w:eastAsia="宋体" w:hAnsi="宋体" w:cs="宋体"/>
                          <w:color w:val="000000"/>
                          <w:sz w:val="18"/>
                          <w:szCs w:val="18"/>
                        </w:rPr>
                      </w:pPr>
                      <w:r>
                        <w:rPr>
                          <w:rFonts w:ascii="微软雅黑" w:eastAsia="微软雅黑" w:hAnsi="微软雅黑" w:cs="微软雅黑" w:hint="eastAsia"/>
                          <w:b/>
                          <w:bCs/>
                          <w:color w:val="FFFFFF"/>
                          <w:kern w:val="24"/>
                          <w:sz w:val="44"/>
                          <w:szCs w:val="44"/>
                        </w:rPr>
                        <w:t>课</w:t>
                      </w:r>
                    </w:p>
                  </w:txbxContent>
                </v:textbox>
              </v:roundrect>
              <v:roundrect id="矩形: 圆角 16" o:spid="_x0000_s1036" style="width:5479;height:5479;left:47969;position:absolute;top:21890;v-text-anchor:middle" arcsize="14324f" fillcolor="#c3d69b" stroked="f">
                <v:textbox>
                  <w:txbxContent>
                    <w:p w:rsidR="00533271" w14:paraId="5B4C215A" w14:textId="77777777">
                      <w:pPr>
                        <w:widowControl/>
                        <w:spacing w:before="100" w:beforeAutospacing="1" w:after="100" w:afterAutospacing="1" w:line="560" w:lineRule="exact"/>
                        <w:jc w:val="center"/>
                        <w:rPr>
                          <w:rFonts w:ascii="微软雅黑" w:eastAsia="微软雅黑" w:hAnsi="微软雅黑" w:cs="微软雅黑"/>
                          <w:b/>
                          <w:bCs/>
                          <w:color w:val="FFFFFF"/>
                          <w:kern w:val="24"/>
                          <w:sz w:val="56"/>
                          <w:szCs w:val="56"/>
                        </w:rPr>
                      </w:pPr>
                      <w:r>
                        <w:rPr>
                          <w:rFonts w:ascii="微软雅黑" w:eastAsia="微软雅黑" w:hAnsi="微软雅黑" w:cs="微软雅黑" w:hint="eastAsia"/>
                          <w:b/>
                          <w:bCs/>
                          <w:color w:val="FFFFFF"/>
                          <w:kern w:val="24"/>
                          <w:sz w:val="44"/>
                          <w:szCs w:val="44"/>
                        </w:rPr>
                        <w:t>文</w:t>
                      </w:r>
                      <w:r>
                        <w:rPr>
                          <w:rFonts w:ascii="微软雅黑" w:eastAsia="微软雅黑" w:hAnsi="微软雅黑" w:cs="微软雅黑" w:hint="eastAsia"/>
                          <w:b/>
                          <w:bCs/>
                          <w:color w:val="FFFFFF"/>
                          <w:kern w:val="24"/>
                          <w:sz w:val="44"/>
                          <w:szCs w:val="44"/>
                        </w:rPr>
                        <w:t>e</w:t>
                      </w:r>
                    </w:p>
                  </w:txbxContent>
                </v:textbox>
              </v:roundrect>
              <v:roundrect id="矩形: 圆角 19" o:spid="_x0000_s1037" style="width:5479;height:5479;left:54439;position:absolute;top:21890;v-text-anchor:middle" arcsize="14324f" fillcolor="#ff7c80" stroked="f">
                <v:textbox>
                  <w:txbxContent>
                    <w:p w:rsidR="00533271" w14:paraId="63146CD7" w14:textId="77777777">
                      <w:pPr>
                        <w:widowControl/>
                        <w:spacing w:before="100" w:beforeAutospacing="1" w:after="100" w:afterAutospacing="1" w:line="560" w:lineRule="exact"/>
                        <w:jc w:val="center"/>
                        <w:rPr>
                          <w:rFonts w:ascii="微软雅黑" w:eastAsia="微软雅黑" w:hAnsi="微软雅黑" w:cs="微软雅黑"/>
                          <w:b/>
                          <w:bCs/>
                          <w:color w:val="FFFFFF"/>
                          <w:kern w:val="24"/>
                          <w:sz w:val="48"/>
                          <w:szCs w:val="48"/>
                        </w:rPr>
                      </w:pPr>
                      <w:r>
                        <w:rPr>
                          <w:rFonts w:ascii="微软雅黑" w:eastAsia="微软雅黑" w:hAnsi="微软雅黑" w:cs="微软雅黑" w:hint="eastAsia"/>
                          <w:b/>
                          <w:bCs/>
                          <w:color w:val="FFFFFF"/>
                          <w:kern w:val="24"/>
                          <w:sz w:val="44"/>
                          <w:szCs w:val="44"/>
                        </w:rPr>
                        <w:t>梳</w:t>
                      </w:r>
                    </w:p>
                  </w:txbxContent>
                </v:textbox>
              </v:roundrect>
              <v:roundrect id="矩形: 圆角 20" o:spid="_x0000_s1038" style="width:5479;height:5479;left:60908;position:absolute;top:21890;v-text-anchor:middle" arcsize="14324f" fillcolor="#93cddd" stroked="f">
                <v:textbox>
                  <w:txbxContent>
                    <w:p w:rsidR="00533271" w14:paraId="1E95E62F" w14:textId="77777777">
                      <w:pPr>
                        <w:spacing w:line="560" w:lineRule="exact"/>
                      </w:pPr>
                      <w:r>
                        <w:rPr>
                          <w:rFonts w:ascii="微软雅黑" w:eastAsia="微软雅黑" w:hAnsi="微软雅黑" w:cs="微软雅黑" w:hint="eastAsia"/>
                          <w:b/>
                          <w:bCs/>
                          <w:color w:val="FFFFFF"/>
                          <w:kern w:val="24"/>
                          <w:sz w:val="44"/>
                          <w:szCs w:val="44"/>
                        </w:rPr>
                        <w:t>理</w:t>
                      </w:r>
                    </w:p>
                  </w:txbxContent>
                </v:textbox>
              </v:roundrect>
            </v:group>
            <v:shape id="图片 9" o:spid="_x0000_s1039" type="#_x0000_t75" style="width:3024;height:2419;left:3401;position:absolute;top:1771">
              <v:imagedata r:id="rId9" o:title="" cropright="48060f"/>
              <o:lock v:ext="edit" aspectratio="f"/>
            </v:shape>
            <w10:wrap type="none"/>
            <w10:anchorlock/>
          </v:group>
        </w:pict>
      </w:r>
    </w:p>
    <w:p w:rsidR="00533271" w14:paraId="01A48F1D" w14:textId="77777777">
      <w:pPr>
        <w:spacing w:line="360" w:lineRule="auto"/>
        <w:ind w:firstLine="560" w:firstLineChars="200"/>
        <w:jc w:val="center"/>
        <w:rPr>
          <w:rFonts w:ascii="汉语拼音" w:hAnsi="汉语拼音" w:cs="汉语拼音"/>
          <w:b/>
          <w:bCs/>
          <w:sz w:val="28"/>
          <w:szCs w:val="28"/>
        </w:rPr>
        <w:sectPr>
          <w:type w:val="nextPage"/>
          <w:pgSz w:w="11906" w:h="16838"/>
          <w:pgMar w:top="1440" w:right="1800" w:bottom="1440" w:left="1800" w:header="454" w:footer="1247" w:gutter="0"/>
          <w:pgNumType w:start="6"/>
          <w:cols w:space="425"/>
          <w:titlePg w:val="0"/>
          <w:docGrid w:type="lines" w:linePitch="318" w:charSpace="409"/>
        </w:sectPr>
      </w:pPr>
      <w:r>
        <w:rPr>
          <w:rFonts w:ascii="汉语拼音" w:hAnsi="汉语拼音" w:cs="汉语拼音"/>
          <w:b/>
          <w:bCs/>
          <w:sz w:val="28"/>
          <w:szCs w:val="28"/>
        </w:rPr>
        <w:t>第</w:t>
      </w:r>
      <w:r>
        <w:rPr>
          <w:rFonts w:ascii="汉语拼音" w:hAnsi="汉语拼音" w:cs="汉语拼音"/>
          <w:b/>
          <w:bCs/>
          <w:sz w:val="28"/>
          <w:szCs w:val="28"/>
        </w:rPr>
        <w:t>14</w:t>
      </w:r>
      <w:r>
        <w:rPr>
          <w:rFonts w:ascii="汉语拼音" w:hAnsi="汉语拼音" w:cs="汉语拼音"/>
          <w:b/>
          <w:bCs/>
          <w:sz w:val="28"/>
          <w:szCs w:val="28"/>
        </w:rPr>
        <w:t>课：《文言文二则》</w:t>
      </w:r>
    </w:p>
    <w:p w:rsidR="00533271" w14:paraId="2113054F" w14:textId="77777777">
      <w:pPr>
        <w:spacing w:line="360" w:lineRule="auto"/>
        <w:ind w:firstLine="420" w:firstLineChars="200"/>
        <w:jc w:val="center"/>
        <w:rPr>
          <w:rFonts w:ascii="汉语拼音" w:hAnsi="汉语拼音" w:cs="汉语拼音"/>
          <w:b/>
          <w:bCs/>
          <w:sz w:val="24"/>
        </w:rPr>
      </w:pPr>
      <w:r>
        <w:rPr>
          <w:noProof/>
        </w:rPr>
        <w:drawing>
          <wp:inline distT="0" distB="0" distL="114300" distR="114300">
            <wp:extent cx="3383915" cy="1899920"/>
            <wp:effectExtent l="0" t="0" r="6985" b="508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14">
                      <a:extLst>
                        <a:ext xmlns:a="http://schemas.openxmlformats.org/drawingml/2006/main" uri="{BEBA8EAE-BF5A-486C-A8C5-ECC9F3942E4B}">
                          <a14:imgProps xmlns:a14="http://schemas.microsoft.com/office/drawing/2010/main">
                            <a14:imgLayer>
                              <a14:imgEffect>
                                <a14:saturation sat="2000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3383915" cy="1899920"/>
                    </a:xfrm>
                    <a:prstGeom prst="rect">
                      <a:avLst/>
                    </a:prstGeom>
                    <a:noFill/>
                    <a:ln>
                      <a:noFill/>
                    </a:ln>
                    <a:effectLst/>
                  </pic:spPr>
                </pic:pic>
              </a:graphicData>
            </a:graphic>
          </wp:inline>
        </w:drawing>
      </w:r>
    </w:p>
    <w:p w:rsidR="00533271" w14:paraId="71BF5CE6" w14:textId="77777777">
      <w:pPr>
        <w:spacing w:line="360" w:lineRule="auto"/>
        <w:ind w:firstLine="480" w:firstLineChars="200"/>
        <w:rPr>
          <w:rFonts w:ascii="汉语拼音" w:hAnsi="汉语拼音" w:cs="汉语拼音"/>
          <w:b/>
          <w:bCs/>
          <w:color w:val="0F0F0F"/>
          <w:sz w:val="24"/>
        </w:rPr>
      </w:pPr>
      <w:r>
        <w:rPr>
          <w:rFonts w:ascii="汉语拼音" w:hAnsi="汉语拼音" w:cs="汉语拼音"/>
          <w:b/>
          <w:bCs/>
          <w:color w:val="0F0F0F"/>
          <w:sz w:val="24"/>
        </w:rPr>
        <w:t>1.</w:t>
      </w:r>
      <w:r>
        <w:rPr>
          <w:rFonts w:ascii="汉语拼音" w:hAnsi="汉语拼音" w:cs="汉语拼音"/>
          <w:b/>
          <w:bCs/>
          <w:color w:val="0F0F0F"/>
          <w:sz w:val="24"/>
        </w:rPr>
        <w:t>课题解读</w:t>
      </w:r>
    </w:p>
    <w:p w:rsidR="00533271" w14:paraId="555BC78C" w14:textId="77777777">
      <w:pPr>
        <w:spacing w:line="360" w:lineRule="auto"/>
        <w:ind w:firstLine="480" w:firstLineChars="200"/>
        <w:rPr>
          <w:rFonts w:ascii="汉语拼音" w:eastAsia="楷体_GB2312" w:hAnsi="汉语拼音" w:cs="汉语拼音"/>
          <w:sz w:val="24"/>
        </w:rPr>
      </w:pPr>
      <w:r>
        <w:rPr>
          <w:rFonts w:ascii="宋体" w:hAnsi="宋体" w:hint="eastAsia"/>
          <w:bCs/>
          <w:sz w:val="24"/>
          <w:szCs w:val="24"/>
        </w:rPr>
        <w:t>《学弈》通过弈秋教两个人学下围棋的事，说明了做事必须专心致志，决不可三心二意的道理。《两小儿辩日》是一篇寓言故事，叙述了古时候，两个小孩凭着自己的知觉，一个认为太阳在早晨离人近，一个认为太阳在中午离人近，为此，各持一端，争执不下，就连孔子这样博学的人也不能做出判断。这个故事说明为了认识自然，探求客观真理，要敢于独立思考、大胆质疑；也说明宇宙无限、知识无穷、学无止境。</w:t>
      </w:r>
    </w:p>
    <w:p w:rsidR="00533271" w14:paraId="3D031BF4" w14:textId="77777777">
      <w:pPr>
        <w:spacing w:line="360" w:lineRule="auto"/>
        <w:ind w:firstLine="480" w:firstLineChars="200"/>
        <w:rPr>
          <w:rFonts w:ascii="汉语拼音" w:hAnsi="汉语拼音" w:cs="汉语拼音"/>
          <w:b/>
          <w:bCs/>
          <w:color w:val="0F0F0F"/>
          <w:sz w:val="24"/>
        </w:rPr>
      </w:pPr>
      <w:r>
        <w:rPr>
          <w:rFonts w:ascii="汉语拼音" w:hAnsi="汉语拼音" w:cs="汉语拼音"/>
          <w:b/>
          <w:bCs/>
          <w:sz w:val="24"/>
        </w:rPr>
        <w:t>2.</w:t>
      </w:r>
      <w:r>
        <w:rPr>
          <w:rFonts w:ascii="汉语拼音" w:hAnsi="汉语拼音" w:cs="汉语拼音"/>
          <w:b/>
          <w:bCs/>
          <w:color w:val="0F0F0F"/>
          <w:sz w:val="24"/>
        </w:rPr>
        <w:t>课文重点理解</w:t>
      </w:r>
    </w:p>
    <w:p w:rsidR="00533271" w14:paraId="3B542E2B" w14:textId="77777777">
      <w:pPr>
        <w:spacing w:line="360" w:lineRule="auto"/>
        <w:ind w:firstLine="480" w:firstLineChars="200"/>
        <w:rPr>
          <w:rFonts w:ascii="宋体" w:eastAsia="宋体" w:hAnsi="宋体" w:cs="宋体"/>
          <w:bCs/>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w:t>
      </w:r>
      <w:r>
        <w:rPr>
          <w:rFonts w:ascii="宋体" w:eastAsia="宋体" w:hAnsi="宋体" w:cs="宋体" w:hint="eastAsia"/>
          <w:bCs/>
          <w:sz w:val="24"/>
          <w:szCs w:val="24"/>
        </w:rPr>
        <w:t>为是其智弗若与？曰：非然也。</w:t>
      </w:r>
    </w:p>
    <w:p w:rsidR="00533271" w14:paraId="277BE8E3" w14:textId="77777777">
      <w:pPr>
        <w:shd w:val="clear" w:color="auto" w:fill="FDEADA"/>
        <w:spacing w:line="360" w:lineRule="auto"/>
        <w:ind w:firstLine="480" w:firstLineChars="200"/>
        <w:rPr>
          <w:rFonts w:ascii="楷体_GB2312" w:eastAsia="楷体_GB2312" w:hAnsi="楷体_GB2312" w:cs="楷体_GB2312"/>
          <w:bCs/>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w:t>
      </w:r>
      <w:r>
        <w:rPr>
          <w:rFonts w:ascii="楷体_GB2312" w:eastAsia="楷体_GB2312" w:hAnsi="楷体_GB2312" w:cs="楷体_GB2312" w:hint="eastAsia"/>
          <w:bCs/>
          <w:sz w:val="24"/>
          <w:szCs w:val="24"/>
        </w:rPr>
        <w:t>这两句话是一问一答，前一句是问，意思是：是不是因为他的聪明才智比不上（那个专心致志的人）呢？后一句自己做了回答：我可以说完全不是。究竟是什么原因不言自明：只是不步专心致志地学罢了。</w:t>
      </w:r>
    </w:p>
    <w:p w:rsidR="00533271" w14:paraId="57A207F5" w14:textId="77777777">
      <w:pPr>
        <w:spacing w:line="360" w:lineRule="auto"/>
        <w:ind w:firstLine="480" w:firstLineChars="200"/>
        <w:rPr>
          <w:rFonts w:ascii="宋体" w:eastAsia="宋体" w:hAnsi="宋体" w:cs="宋体"/>
          <w:bCs/>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w:t>
      </w:r>
      <w:r>
        <w:rPr>
          <w:rFonts w:ascii="宋体" w:eastAsia="宋体" w:hAnsi="宋体" w:cs="宋体" w:hint="eastAsia"/>
          <w:bCs/>
          <w:sz w:val="24"/>
          <w:szCs w:val="24"/>
        </w:rPr>
        <w:t>虽与之俱学，弗若之矣。为是其智弗若与？曰：非然也。</w:t>
      </w:r>
    </w:p>
    <w:p w:rsidR="00533271" w14:paraId="7E182462" w14:textId="77777777">
      <w:pPr>
        <w:shd w:val="clear" w:color="auto" w:fill="FDEADA"/>
        <w:spacing w:line="360" w:lineRule="auto"/>
        <w:ind w:firstLine="480" w:firstLineChars="200"/>
        <w:rPr>
          <w:rFonts w:ascii="楷体_GB2312" w:eastAsia="楷体_GB2312" w:hAnsi="楷体_GB2312" w:cs="楷体_GB2312"/>
          <w:bCs/>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w:t>
      </w:r>
      <w:r>
        <w:rPr>
          <w:rFonts w:ascii="楷体_GB2312" w:eastAsia="楷体_GB2312" w:hAnsi="楷体_GB2312" w:cs="楷体_GB2312" w:hint="eastAsia"/>
          <w:bCs/>
          <w:sz w:val="24"/>
          <w:szCs w:val="24"/>
        </w:rPr>
        <w:t>这样，虽然他同前一个人一起学习，却学得不如前一个。能说这是他的聪明才智不如前一个人吗？我说：不是这样的。</w:t>
      </w:r>
    </w:p>
    <w:p w:rsidR="00533271" w14:paraId="7F38B065" w14:textId="77777777">
      <w:pPr>
        <w:spacing w:line="360" w:lineRule="auto"/>
        <w:ind w:firstLine="480" w:firstLineChars="200"/>
        <w:rPr>
          <w:rFonts w:ascii="宋体" w:eastAsia="宋体" w:hAnsi="宋体" w:cs="宋体"/>
          <w:bCs/>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w:t>
      </w:r>
      <w:r>
        <w:rPr>
          <w:rFonts w:ascii="宋体" w:eastAsia="宋体" w:hAnsi="宋体" w:cs="宋体" w:hint="eastAsia"/>
          <w:bCs/>
          <w:sz w:val="24"/>
          <w:szCs w:val="24"/>
        </w:rPr>
        <w:t>一儿曰：“我以日始出时去人近，而日中时远也。”</w:t>
      </w:r>
    </w:p>
    <w:p w:rsidR="00533271" w14:paraId="3CD40901" w14:textId="77777777">
      <w:pPr>
        <w:shd w:val="clear" w:color="auto" w:fill="FDEADA"/>
        <w:spacing w:line="360" w:lineRule="auto"/>
        <w:ind w:firstLine="480" w:firstLineChars="200"/>
        <w:rPr>
          <w:rFonts w:ascii="楷体_GB2312" w:eastAsia="楷体_GB2312" w:hAnsi="楷体_GB2312" w:cs="楷体_GB2312"/>
          <w:bCs/>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w:t>
      </w:r>
      <w:r>
        <w:rPr>
          <w:rFonts w:ascii="楷体_GB2312" w:eastAsia="楷体_GB2312" w:hAnsi="楷体_GB2312" w:cs="楷体_GB2312" w:hint="eastAsia"/>
          <w:bCs/>
          <w:sz w:val="24"/>
          <w:szCs w:val="24"/>
        </w:rPr>
        <w:t>一个小孩说：“我认为太阳刚刚升起时离人近一些，中午的时候离人远一些。”</w:t>
      </w:r>
    </w:p>
    <w:p w:rsidR="00533271" w14:paraId="2D6A3E03" w14:textId="77777777">
      <w:pPr>
        <w:spacing w:line="360" w:lineRule="auto"/>
        <w:ind w:firstLine="480" w:firstLineChars="200"/>
        <w:rPr>
          <w:rFonts w:ascii="宋体" w:eastAsia="宋体" w:hAnsi="宋体" w:cs="宋体"/>
          <w:bCs/>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w:t>
      </w:r>
      <w:r>
        <w:rPr>
          <w:rFonts w:ascii="宋体" w:eastAsia="宋体" w:hAnsi="宋体" w:cs="宋体" w:hint="eastAsia"/>
          <w:bCs/>
          <w:sz w:val="24"/>
          <w:szCs w:val="24"/>
        </w:rPr>
        <w:t>一儿曰：“我以日初出远，而日中时近也。”</w:t>
      </w:r>
    </w:p>
    <w:p w:rsidR="00533271" w14:paraId="5FD9B9FA" w14:textId="77777777">
      <w:pPr>
        <w:shd w:val="clear" w:color="auto" w:fill="FDEADA"/>
        <w:spacing w:line="360" w:lineRule="auto"/>
        <w:ind w:firstLine="480" w:firstLineChars="200"/>
        <w:rPr>
          <w:rFonts w:ascii="楷体_GB2312" w:eastAsia="楷体_GB2312" w:hAnsi="楷体_GB2312" w:cs="楷体_GB2312"/>
          <w:bCs/>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w:t>
      </w:r>
      <w:r>
        <w:rPr>
          <w:rFonts w:ascii="楷体_GB2312" w:eastAsia="楷体_GB2312" w:hAnsi="楷体_GB2312" w:cs="楷体_GB2312" w:hint="eastAsia"/>
          <w:bCs/>
          <w:sz w:val="24"/>
          <w:szCs w:val="24"/>
        </w:rPr>
        <w:t>另一个小孩认为太阳刚刚升起时离人远些，而中午时离人近些。</w:t>
      </w:r>
    </w:p>
    <w:p w:rsidR="00533271" w14:paraId="3EC09133" w14:textId="77777777">
      <w:pPr>
        <w:spacing w:line="360" w:lineRule="auto"/>
        <w:ind w:firstLine="480" w:firstLineChars="200"/>
        <w:rPr>
          <w:rFonts w:ascii="宋体" w:eastAsia="宋体" w:hAnsi="宋体" w:cs="宋体"/>
          <w:bCs/>
          <w:sz w:val="24"/>
          <w:szCs w:val="24"/>
        </w:rPr>
        <w:sectPr>
          <w:type w:val="nextPage"/>
          <w:pgSz w:w="11906" w:h="16838"/>
          <w:pgMar w:top="1440" w:right="1800" w:bottom="1440" w:left="1800" w:header="454" w:footer="1247" w:gutter="0"/>
          <w:pgNumType w:start="7"/>
          <w:cols w:space="425"/>
          <w:titlePg w:val="0"/>
          <w:docGrid w:type="lines" w:linePitch="318" w:charSpace="409"/>
        </w:sect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w:t>
      </w:r>
      <w:r>
        <w:rPr>
          <w:rFonts w:ascii="宋体" w:eastAsia="宋体" w:hAnsi="宋体" w:cs="宋体" w:hint="eastAsia"/>
          <w:bCs/>
          <w:sz w:val="24"/>
          <w:szCs w:val="24"/>
        </w:rPr>
        <w:t>一儿曰：“日初出大如车盖，及日中则如盘盂，此不为远者小而近者大乎</w:t>
      </w:r>
      <w:r>
        <w:rPr>
          <w:rFonts w:ascii="宋体" w:eastAsia="宋体" w:hAnsi="宋体" w:cs="宋体" w:hint="eastAsia"/>
          <w:bCs/>
          <w:sz w:val="24"/>
          <w:szCs w:val="24"/>
        </w:rPr>
        <w:t>?</w:t>
      </w:r>
      <w:r>
        <w:rPr>
          <w:rFonts w:ascii="宋体" w:eastAsia="宋体" w:hAnsi="宋体" w:cs="宋体" w:hint="eastAsia"/>
          <w:bCs/>
          <w:sz w:val="24"/>
          <w:szCs w:val="24"/>
        </w:rPr>
        <w:t>”。</w:t>
      </w:r>
    </w:p>
    <w:p w:rsidR="00533271" w14:paraId="7C8F2226" w14:textId="77777777">
      <w:pPr>
        <w:shd w:val="clear" w:color="auto" w:fill="FDEADA"/>
        <w:spacing w:line="360" w:lineRule="auto"/>
        <w:ind w:firstLine="480" w:firstLineChars="200"/>
        <w:rPr>
          <w:rFonts w:ascii="楷体_GB2312" w:eastAsia="楷体_GB2312" w:hAnsi="楷体_GB2312" w:cs="楷体_GB2312"/>
          <w:bCs/>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w:t>
      </w:r>
      <w:r>
        <w:rPr>
          <w:rFonts w:ascii="楷体_GB2312" w:eastAsia="楷体_GB2312" w:hAnsi="楷体_GB2312" w:cs="楷体_GB2312" w:hint="eastAsia"/>
          <w:bCs/>
          <w:sz w:val="24"/>
          <w:szCs w:val="24"/>
        </w:rPr>
        <w:t>一个小孩说：“太阳刚出来时像车盖一样大，到了中午却像个盘子，这不是远时看起来小而近时看起来大吗？”</w:t>
      </w:r>
    </w:p>
    <w:p w:rsidR="00533271" w14:paraId="1A1DF6BB" w14:textId="77777777">
      <w:pPr>
        <w:spacing w:line="360" w:lineRule="auto"/>
        <w:ind w:firstLine="480" w:firstLineChars="200"/>
        <w:rPr>
          <w:rFonts w:ascii="宋体" w:eastAsia="宋体" w:hAnsi="宋体" w:cs="宋体"/>
          <w:bCs/>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w:t>
      </w:r>
      <w:r>
        <w:rPr>
          <w:rFonts w:ascii="宋体" w:eastAsia="宋体" w:hAnsi="宋体" w:cs="宋体" w:hint="eastAsia"/>
          <w:bCs/>
          <w:sz w:val="24"/>
          <w:szCs w:val="24"/>
        </w:rPr>
        <w:t>一儿曰：“日初出沧沧凉凉，及其日中如探汤，此不为近者热而远者凉乎</w:t>
      </w:r>
      <w:r>
        <w:rPr>
          <w:rFonts w:ascii="宋体" w:eastAsia="宋体" w:hAnsi="宋体" w:cs="宋体" w:hint="eastAsia"/>
          <w:bCs/>
          <w:sz w:val="24"/>
          <w:szCs w:val="24"/>
        </w:rPr>
        <w:t>?</w:t>
      </w:r>
      <w:r>
        <w:rPr>
          <w:rFonts w:ascii="宋体" w:eastAsia="宋体" w:hAnsi="宋体" w:cs="宋体" w:hint="eastAsia"/>
          <w:bCs/>
          <w:sz w:val="24"/>
          <w:szCs w:val="24"/>
        </w:rPr>
        <w:t>”</w:t>
      </w:r>
    </w:p>
    <w:p w:rsidR="00533271" w14:paraId="0A8F1F35" w14:textId="77777777">
      <w:pPr>
        <w:shd w:val="clear" w:color="auto" w:fill="FDEADA" w:themeFill="accent6" w:themeFillTint="32"/>
        <w:spacing w:line="360" w:lineRule="auto"/>
        <w:ind w:firstLine="480" w:firstLineChars="200"/>
        <w:jc w:val="left"/>
        <w:rPr>
          <w:rFonts w:ascii="汉语拼音" w:eastAsia="楷体" w:hAnsi="汉语拼音" w:cs="汉语拼音"/>
          <w:bCs/>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w:t>
      </w:r>
      <w:r>
        <w:rPr>
          <w:rFonts w:ascii="楷体_GB2312" w:eastAsia="楷体_GB2312" w:hAnsi="楷体_GB2312" w:cs="楷体_GB2312" w:hint="eastAsia"/>
          <w:bCs/>
          <w:sz w:val="24"/>
          <w:szCs w:val="24"/>
        </w:rPr>
        <w:t>另一个小孩说：“太阳刚出来时有清凉的感觉，到了中午却像把手伸进热水里一样，这不是近时热而远时凉吗？”</w:t>
      </w:r>
    </w:p>
    <w:p w:rsidR="00533271" w14:paraId="2FACDB5E"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3.</w:t>
      </w:r>
      <w:r>
        <w:rPr>
          <w:rFonts w:ascii="汉语拼音" w:hAnsi="汉语拼音" w:cs="汉语拼音"/>
          <w:b/>
        </w:rPr>
        <w:t>主题概括。</w:t>
      </w:r>
    </w:p>
    <w:p w:rsidR="00533271" w14:paraId="156877F2"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rPr>
        <w:t>《学弈》选自《孟子</w:t>
      </w:r>
      <w:r>
        <w:rPr>
          <w:rFonts w:ascii="汉语拼音" w:hAnsi="汉语拼音" w:cs="汉语拼音"/>
          <w:bCs/>
        </w:rPr>
        <w:t>·</w:t>
      </w:r>
      <w:r>
        <w:rPr>
          <w:rFonts w:ascii="汉语拼音" w:hAnsi="汉语拼音" w:cs="汉语拼音"/>
          <w:bCs/>
        </w:rPr>
        <w:t>告子上》</w:t>
      </w:r>
      <w:r>
        <w:rPr>
          <w:rFonts w:ascii="汉语拼音" w:hAnsi="汉语拼音" w:cs="汉语拼音"/>
          <w:bCs/>
        </w:rPr>
        <w:t>,</w:t>
      </w:r>
      <w:r>
        <w:rPr>
          <w:rFonts w:ascii="汉语拼音" w:hAnsi="汉语拼音" w:cs="汉语拼音"/>
          <w:bCs/>
        </w:rPr>
        <w:t>通过写两个人同在弈秋的教导下学下棋</w:t>
      </w:r>
      <w:r>
        <w:rPr>
          <w:rFonts w:ascii="汉语拼音" w:hAnsi="汉语拼音" w:cs="汉语拼音"/>
          <w:bCs/>
        </w:rPr>
        <w:t>,</w:t>
      </w:r>
      <w:r>
        <w:rPr>
          <w:rFonts w:ascii="汉语拼音" w:hAnsi="汉语拼音" w:cs="汉语拼音"/>
          <w:bCs/>
        </w:rPr>
        <w:t>由于学习态度不同</w:t>
      </w:r>
      <w:r>
        <w:rPr>
          <w:rFonts w:ascii="汉语拼音" w:hAnsi="汉语拼音" w:cs="汉语拼音"/>
          <w:bCs/>
        </w:rPr>
        <w:t>,</w:t>
      </w:r>
      <w:r>
        <w:rPr>
          <w:rFonts w:ascii="汉语拼音" w:hAnsi="汉语拼音" w:cs="汉语拼音"/>
          <w:bCs/>
        </w:rPr>
        <w:t>导致结果不一样这件事告诉大家做事情应专心致志</w:t>
      </w:r>
      <w:r>
        <w:rPr>
          <w:rFonts w:ascii="汉语拼音" w:hAnsi="汉语拼音" w:cs="汉语拼音"/>
          <w:bCs/>
        </w:rPr>
        <w:t>,</w:t>
      </w:r>
      <w:r>
        <w:rPr>
          <w:rFonts w:ascii="汉语拼音" w:hAnsi="汉语拼音" w:cs="汉语拼音"/>
          <w:bCs/>
        </w:rPr>
        <w:t>不可三心二意的道理。</w:t>
      </w:r>
    </w:p>
    <w:p w:rsidR="00533271" w14:paraId="63CE4DBD"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rPr>
        <w:t>《两小儿辩日》选自《列子</w:t>
      </w:r>
      <w:r>
        <w:rPr>
          <w:rFonts w:ascii="汉语拼音" w:hAnsi="汉语拼音" w:cs="汉语拼音"/>
          <w:bCs/>
        </w:rPr>
        <w:t>·</w:t>
      </w:r>
      <w:r>
        <w:rPr>
          <w:rFonts w:ascii="汉语拼音" w:hAnsi="汉语拼音" w:cs="汉语拼音"/>
          <w:bCs/>
        </w:rPr>
        <w:t>汤问》</w:t>
      </w:r>
      <w:r>
        <w:rPr>
          <w:rFonts w:ascii="汉语拼音" w:hAnsi="汉语拼音" w:cs="汉语拼音" w:hint="eastAsia"/>
          <w:bCs/>
        </w:rPr>
        <w:t>，讲述了孔子路遇两个小孩辩论太阳远近的问题</w:t>
      </w:r>
      <w:r>
        <w:rPr>
          <w:rFonts w:ascii="汉语拼音" w:hAnsi="汉语拼音" w:cs="汉语拼音" w:hint="eastAsia"/>
          <w:bCs/>
        </w:rPr>
        <w:t>,</w:t>
      </w:r>
      <w:r>
        <w:rPr>
          <w:rFonts w:ascii="汉语拼音" w:hAnsi="汉语拼音" w:cs="汉语拼音" w:hint="eastAsia"/>
          <w:bCs/>
        </w:rPr>
        <w:t>孔子这样博学的人也无法作出准确判断的故事</w:t>
      </w:r>
      <w:r>
        <w:rPr>
          <w:rFonts w:ascii="汉语拼音" w:hAnsi="汉语拼音" w:cs="汉语拼音" w:hint="eastAsia"/>
          <w:bCs/>
        </w:rPr>
        <w:t>,</w:t>
      </w:r>
      <w:r>
        <w:rPr>
          <w:rFonts w:ascii="汉语拼音" w:hAnsi="汉语拼音" w:cs="汉语拼音" w:hint="eastAsia"/>
          <w:bCs/>
        </w:rPr>
        <w:t>体现了两小儿善于观察、说话有理有据和孔子实事求是的态度。</w:t>
      </w:r>
    </w:p>
    <w:p w:rsidR="00533271" w14:paraId="7C8928CB"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4.</w:t>
      </w:r>
      <w:r>
        <w:rPr>
          <w:rFonts w:ascii="汉语拼音" w:hAnsi="汉语拼音" w:cs="汉语拼音"/>
          <w:b/>
        </w:rPr>
        <w:t>学有所得</w:t>
      </w:r>
    </w:p>
    <w:p w:rsidR="00533271" w14:paraId="34EEEB7C"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rPr>
        <w:t>通过学习《学弈》这篇文言文</w:t>
      </w:r>
      <w:r>
        <w:rPr>
          <w:rFonts w:ascii="汉语拼音" w:hAnsi="汉语拼音" w:cs="汉语拼音"/>
          <w:bCs/>
        </w:rPr>
        <w:t>,</w:t>
      </w:r>
      <w:r>
        <w:rPr>
          <w:rFonts w:ascii="汉语拼音" w:hAnsi="汉语拼音" w:cs="汉语拼音"/>
          <w:bCs/>
        </w:rPr>
        <w:t>我们明白了学习态度不同</w:t>
      </w:r>
      <w:r>
        <w:rPr>
          <w:rFonts w:ascii="汉语拼音" w:hAnsi="汉语拼音" w:cs="汉语拼音"/>
          <w:bCs/>
        </w:rPr>
        <w:t>,</w:t>
      </w:r>
      <w:r>
        <w:rPr>
          <w:rFonts w:ascii="汉语拼音" w:hAnsi="汉语拼音" w:cs="汉语拼音"/>
          <w:bCs/>
        </w:rPr>
        <w:t>结果就不同。因此我们做任何事</w:t>
      </w:r>
      <w:r>
        <w:rPr>
          <w:rFonts w:ascii="汉语拼音" w:hAnsi="汉语拼音" w:cs="汉语拼音"/>
          <w:bCs/>
        </w:rPr>
        <w:t>,</w:t>
      </w:r>
      <w:r>
        <w:rPr>
          <w:rFonts w:ascii="汉语拼音" w:hAnsi="汉语拼音" w:cs="汉语拼音"/>
          <w:bCs/>
        </w:rPr>
        <w:t>必须专心致志、脚踏实地</w:t>
      </w:r>
      <w:r>
        <w:rPr>
          <w:rFonts w:ascii="汉语拼音" w:hAnsi="汉语拼音" w:cs="汉语拼音"/>
          <w:bCs/>
        </w:rPr>
        <w:t>,</w:t>
      </w:r>
      <w:r>
        <w:rPr>
          <w:rFonts w:ascii="汉语拼音" w:hAnsi="汉语拼音" w:cs="汉语拼音"/>
          <w:bCs/>
        </w:rPr>
        <w:t>要一心一意地朝着目标坚定地走下去。</w:t>
      </w:r>
    </w:p>
    <w:p w:rsidR="00533271" w14:paraId="4CCCB1B6"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rPr>
        <w:t>通过学习《两小儿辩日》这篇文言文</w:t>
      </w:r>
      <w:r>
        <w:rPr>
          <w:rFonts w:ascii="汉语拼音" w:hAnsi="汉语拼音" w:cs="汉语拼音"/>
          <w:bCs/>
        </w:rPr>
        <w:t>,</w:t>
      </w:r>
      <w:r>
        <w:rPr>
          <w:rFonts w:ascii="汉语拼音" w:hAnsi="汉语拼音" w:cs="汉语拼音"/>
          <w:bCs/>
        </w:rPr>
        <w:t>我们明白了宇宙无限</w:t>
      </w:r>
      <w:r>
        <w:rPr>
          <w:rFonts w:ascii="汉语拼音" w:hAnsi="汉语拼音" w:cs="汉语拼音"/>
          <w:bCs/>
        </w:rPr>
        <w:t>,</w:t>
      </w:r>
      <w:r>
        <w:rPr>
          <w:rFonts w:ascii="汉语拼音" w:hAnsi="汉语拼音" w:cs="汉语拼音"/>
          <w:bCs/>
        </w:rPr>
        <w:t>知识无穷</w:t>
      </w:r>
      <w:r>
        <w:rPr>
          <w:rFonts w:ascii="汉语拼音" w:hAnsi="汉语拼音" w:cs="汉语拼音"/>
          <w:bCs/>
        </w:rPr>
        <w:t>,</w:t>
      </w:r>
      <w:r>
        <w:rPr>
          <w:rFonts w:ascii="汉语拼音" w:hAnsi="汉语拼音" w:cs="汉语拼音"/>
          <w:bCs/>
        </w:rPr>
        <w:t>学无止境</w:t>
      </w:r>
      <w:r>
        <w:rPr>
          <w:rFonts w:ascii="汉语拼音" w:hAnsi="汉语拼音" w:cs="汉语拼音"/>
          <w:bCs/>
        </w:rPr>
        <w:t>,</w:t>
      </w:r>
      <w:r>
        <w:rPr>
          <w:rFonts w:ascii="汉语拼音" w:hAnsi="汉语拼音" w:cs="汉语拼音"/>
          <w:bCs/>
        </w:rPr>
        <w:t>即使是博学多闻的孔子也会有无法判断的事情。所以我们更要不断学习</w:t>
      </w:r>
      <w:r>
        <w:rPr>
          <w:rFonts w:ascii="汉语拼音" w:hAnsi="汉语拼音" w:cs="汉语拼音"/>
          <w:bCs/>
        </w:rPr>
        <w:t>,</w:t>
      </w:r>
      <w:r>
        <w:rPr>
          <w:rFonts w:ascii="汉语拼音" w:hAnsi="汉语拼音" w:cs="汉语拼音"/>
          <w:bCs/>
        </w:rPr>
        <w:t>同时敢于质疑、思考</w:t>
      </w:r>
      <w:r>
        <w:rPr>
          <w:rFonts w:ascii="汉语拼音" w:hAnsi="汉语拼音" w:cs="汉语拼音"/>
          <w:bCs/>
        </w:rPr>
        <w:t>,</w:t>
      </w:r>
      <w:r>
        <w:rPr>
          <w:rFonts w:ascii="汉语拼音" w:hAnsi="汉语拼音" w:cs="汉语拼音"/>
          <w:bCs/>
        </w:rPr>
        <w:t>这样求知的步伐才能越迈越稳健。</w:t>
      </w:r>
    </w:p>
    <w:p w:rsidR="00533271" w14:paraId="63CA7FC3"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
        </w:rPr>
        <w:t>5.</w:t>
      </w:r>
      <w:r>
        <w:rPr>
          <w:rFonts w:ascii="汉语拼音" w:hAnsi="汉语拼音" w:cs="汉语拼音"/>
          <w:b/>
        </w:rPr>
        <w:t>结构导图</w:t>
      </w:r>
    </w:p>
    <w:p w:rsidR="00533271" w14:paraId="6A944436" w14:textId="77777777">
      <w:pPr>
        <w:pStyle w:val="NormalWeb"/>
        <w:spacing w:before="0" w:beforeAutospacing="0" w:after="0" w:afterAutospacing="0" w:line="360" w:lineRule="auto"/>
        <w:ind w:firstLine="480" w:firstLineChars="200"/>
        <w:rPr>
          <w:rFonts w:ascii="汉语拼音" w:hAnsi="汉语拼音" w:cs="汉语拼音"/>
          <w:bCs/>
        </w:rPr>
        <w:sectPr>
          <w:type w:val="nextPage"/>
          <w:pgSz w:w="11906" w:h="16838"/>
          <w:pgMar w:top="1440" w:right="1800" w:bottom="1440" w:left="1800" w:header="454" w:footer="1247" w:gutter="0"/>
          <w:pgNumType w:start="8"/>
          <w:cols w:space="425"/>
          <w:titlePg w:val="0"/>
          <w:docGrid w:type="lines" w:linePitch="318" w:charSpace="409"/>
        </w:sectPr>
      </w:pPr>
      <w:r>
        <w:rPr>
          <w:rFonts w:ascii="汉语拼音" w:hAnsi="汉语拼音" w:cs="汉语拼音"/>
          <w:bCs/>
          <w:noProof/>
        </w:rPr>
        <w:drawing>
          <wp:inline distT="0" distB="0" distL="114300" distR="114300">
            <wp:extent cx="5269865" cy="1049020"/>
            <wp:effectExtent l="0" t="0" r="0" b="0"/>
            <wp:docPr id="2" name="图片 2" descr="170964528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09645288608"/>
                    <pic:cNvPicPr>
                      <a:picLocks noChangeAspect="1"/>
                    </pic:cNvPicPr>
                  </pic:nvPicPr>
                  <pic:blipFill>
                    <a:blip xmlns:r="http://schemas.openxmlformats.org/officeDocument/2006/relationships" r:embed="rId15"/>
                    <a:srcRect b="59018"/>
                    <a:stretch>
                      <a:fillRect/>
                    </a:stretch>
                  </pic:blipFill>
                  <pic:spPr>
                    <a:xfrm>
                      <a:off x="0" y="0"/>
                      <a:ext cx="5269865" cy="1049020"/>
                    </a:xfrm>
                    <a:prstGeom prst="rect">
                      <a:avLst/>
                    </a:prstGeom>
                    <a:effectLst>
                      <a:softEdge rad="127000"/>
                    </a:effectLst>
                  </pic:spPr>
                </pic:pic>
              </a:graphicData>
            </a:graphic>
          </wp:inline>
        </w:drawing>
      </w:r>
    </w:p>
    <w:p w:rsidR="00533271" w14:paraId="5509CCCB"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noProof/>
        </w:rPr>
        <w:drawing>
          <wp:inline distT="0" distB="0" distL="114300" distR="114300">
            <wp:extent cx="5269865" cy="1607820"/>
            <wp:effectExtent l="0" t="0" r="0" b="0"/>
            <wp:docPr id="4" name="图片 4" descr="170964528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9645288608"/>
                    <pic:cNvPicPr>
                      <a:picLocks noChangeAspect="1"/>
                    </pic:cNvPicPr>
                  </pic:nvPicPr>
                  <pic:blipFill>
                    <a:blip xmlns:r="http://schemas.openxmlformats.org/officeDocument/2006/relationships" r:embed="rId15"/>
                    <a:srcRect t="37187"/>
                    <a:stretch>
                      <a:fillRect/>
                    </a:stretch>
                  </pic:blipFill>
                  <pic:spPr>
                    <a:xfrm>
                      <a:off x="0" y="0"/>
                      <a:ext cx="5269865" cy="1607820"/>
                    </a:xfrm>
                    <a:prstGeom prst="rect">
                      <a:avLst/>
                    </a:prstGeom>
                    <a:effectLst>
                      <a:softEdge rad="127000"/>
                    </a:effectLst>
                  </pic:spPr>
                </pic:pic>
              </a:graphicData>
            </a:graphic>
          </wp:inline>
        </w:drawing>
      </w:r>
    </w:p>
    <w:p w:rsidR="00533271" w14:paraId="74026747"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6.</w:t>
      </w:r>
      <w:r>
        <w:rPr>
          <w:rFonts w:ascii="汉语拼音" w:hAnsi="汉语拼音" w:cs="汉语拼音"/>
          <w:b/>
        </w:rPr>
        <w:t>问题探究。</w:t>
      </w:r>
    </w:p>
    <w:p w:rsidR="00533271" w14:paraId="1B40FF56"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）可以用哪些词语形容两人下棋时的状态？</w:t>
      </w:r>
    </w:p>
    <w:p w:rsidR="00533271" w14:paraId="2790597D" w14:textId="77777777">
      <w:pPr>
        <w:shd w:val="clear" w:color="auto" w:fill="FDEADA" w:themeFill="accent6" w:themeFillTint="32"/>
        <w:spacing w:line="360" w:lineRule="auto"/>
        <w:ind w:firstLine="480" w:firstLineChars="200"/>
        <w:rPr>
          <w:rFonts w:ascii="楷体" w:eastAsia="楷体" w:hAnsi="楷体" w:cs="楷体"/>
          <w:sz w:val="24"/>
          <w:szCs w:val="24"/>
        </w:rPr>
      </w:pPr>
      <w:r>
        <w:rPr>
          <w:rFonts w:ascii="楷体" w:eastAsia="楷体" w:hAnsi="楷体" w:cs="楷体" w:hint="eastAsia"/>
          <w:sz w:val="24"/>
          <w:szCs w:val="24"/>
        </w:rPr>
        <w:t>其一人专心致志，惟弈秋之为听；</w:t>
      </w:r>
    </w:p>
    <w:p w:rsidR="00533271" w14:paraId="67C5E2AE" w14:textId="77777777">
      <w:pPr>
        <w:shd w:val="clear" w:color="auto" w:fill="FDEADA" w:themeFill="accent6" w:themeFillTint="32"/>
        <w:spacing w:line="360" w:lineRule="auto"/>
        <w:ind w:firstLine="480" w:firstLineChars="200"/>
        <w:rPr>
          <w:rFonts w:ascii="楷体" w:eastAsia="楷体" w:hAnsi="楷体" w:cs="楷体"/>
          <w:sz w:val="24"/>
          <w:szCs w:val="24"/>
        </w:rPr>
      </w:pPr>
      <w:r>
        <w:rPr>
          <w:rFonts w:ascii="楷体" w:eastAsia="楷体" w:hAnsi="楷体" w:cs="楷体" w:hint="eastAsia"/>
          <w:sz w:val="24"/>
          <w:szCs w:val="24"/>
        </w:rPr>
        <w:t>一心一意</w:t>
      </w:r>
      <w:r>
        <w:rPr>
          <w:rFonts w:ascii="楷体" w:eastAsia="楷体" w:hAnsi="楷体" w:cs="楷体" w:hint="eastAsia"/>
          <w:sz w:val="24"/>
          <w:szCs w:val="24"/>
        </w:rPr>
        <w:t xml:space="preserve">   </w:t>
      </w:r>
      <w:r>
        <w:rPr>
          <w:rFonts w:ascii="楷体" w:eastAsia="楷体" w:hAnsi="楷体" w:cs="楷体" w:hint="eastAsia"/>
          <w:sz w:val="24"/>
          <w:szCs w:val="24"/>
        </w:rPr>
        <w:t>全神贯注</w:t>
      </w:r>
      <w:r>
        <w:rPr>
          <w:rFonts w:ascii="楷体" w:eastAsia="楷体" w:hAnsi="楷体" w:cs="楷体" w:hint="eastAsia"/>
          <w:sz w:val="24"/>
          <w:szCs w:val="24"/>
        </w:rPr>
        <w:t xml:space="preserve">   </w:t>
      </w:r>
      <w:r>
        <w:rPr>
          <w:rFonts w:ascii="楷体" w:eastAsia="楷体" w:hAnsi="楷体" w:cs="楷体" w:hint="eastAsia"/>
          <w:sz w:val="24"/>
          <w:szCs w:val="24"/>
        </w:rPr>
        <w:t>聚精会神</w:t>
      </w:r>
      <w:r>
        <w:rPr>
          <w:rFonts w:ascii="楷体" w:eastAsia="楷体" w:hAnsi="楷体" w:cs="楷体" w:hint="eastAsia"/>
          <w:sz w:val="24"/>
          <w:szCs w:val="24"/>
        </w:rPr>
        <w:t xml:space="preserve">   </w:t>
      </w:r>
      <w:r>
        <w:rPr>
          <w:rFonts w:ascii="楷体" w:eastAsia="楷体" w:hAnsi="楷体" w:cs="楷体" w:hint="eastAsia"/>
          <w:sz w:val="24"/>
          <w:szCs w:val="24"/>
        </w:rPr>
        <w:t>孜孜不倦</w:t>
      </w:r>
      <w:r>
        <w:rPr>
          <w:rFonts w:ascii="楷体" w:eastAsia="楷体" w:hAnsi="楷体" w:cs="楷体" w:hint="eastAsia"/>
          <w:sz w:val="24"/>
          <w:szCs w:val="24"/>
        </w:rPr>
        <w:t xml:space="preserve">   </w:t>
      </w:r>
      <w:r>
        <w:rPr>
          <w:rFonts w:ascii="楷体" w:eastAsia="楷体" w:hAnsi="楷体" w:cs="楷体" w:hint="eastAsia"/>
          <w:sz w:val="24"/>
          <w:szCs w:val="24"/>
        </w:rPr>
        <w:t>废寝忘食</w:t>
      </w:r>
    </w:p>
    <w:p w:rsidR="00533271" w14:paraId="2D9617FC" w14:textId="77777777">
      <w:pPr>
        <w:shd w:val="clear" w:color="auto" w:fill="FDEADA" w:themeFill="accent6" w:themeFillTint="32"/>
        <w:spacing w:line="360" w:lineRule="auto"/>
        <w:ind w:firstLine="480" w:firstLineChars="200"/>
        <w:rPr>
          <w:rFonts w:ascii="楷体" w:eastAsia="楷体" w:hAnsi="楷体" w:cs="楷体"/>
          <w:sz w:val="24"/>
          <w:szCs w:val="24"/>
        </w:rPr>
      </w:pPr>
      <w:r>
        <w:rPr>
          <w:rFonts w:ascii="楷体" w:eastAsia="楷体" w:hAnsi="楷体" w:cs="楷体" w:hint="eastAsia"/>
          <w:sz w:val="24"/>
          <w:szCs w:val="24"/>
        </w:rPr>
        <w:t>一人虽听之，一心以为有鸿鹄将至，思援弓缴而射之。</w:t>
      </w:r>
    </w:p>
    <w:p w:rsidR="00533271" w14:paraId="7222F22A" w14:textId="77777777">
      <w:pPr>
        <w:shd w:val="clear" w:color="auto" w:fill="FDEADA" w:themeFill="accent6" w:themeFillTint="32"/>
        <w:spacing w:line="360" w:lineRule="auto"/>
        <w:ind w:firstLine="480" w:firstLineChars="200"/>
        <w:rPr>
          <w:rFonts w:ascii="楷体" w:eastAsia="楷体" w:hAnsi="楷体" w:cs="楷体"/>
          <w:sz w:val="24"/>
          <w:szCs w:val="24"/>
        </w:rPr>
      </w:pPr>
      <w:r>
        <w:rPr>
          <w:rFonts w:ascii="楷体" w:eastAsia="楷体" w:hAnsi="楷体" w:cs="楷体" w:hint="eastAsia"/>
          <w:sz w:val="24"/>
          <w:szCs w:val="24"/>
        </w:rPr>
        <w:t>三心二意</w:t>
      </w:r>
      <w:r>
        <w:rPr>
          <w:rFonts w:ascii="楷体" w:eastAsia="楷体" w:hAnsi="楷体" w:cs="楷体" w:hint="eastAsia"/>
          <w:sz w:val="24"/>
          <w:szCs w:val="24"/>
        </w:rPr>
        <w:t xml:space="preserve">   </w:t>
      </w:r>
      <w:r>
        <w:rPr>
          <w:rFonts w:ascii="楷体" w:eastAsia="楷体" w:hAnsi="楷体" w:cs="楷体" w:hint="eastAsia"/>
          <w:sz w:val="24"/>
          <w:szCs w:val="24"/>
        </w:rPr>
        <w:t>心神不宁</w:t>
      </w:r>
      <w:r>
        <w:rPr>
          <w:rFonts w:ascii="楷体" w:eastAsia="楷体" w:hAnsi="楷体" w:cs="楷体" w:hint="eastAsia"/>
          <w:sz w:val="24"/>
          <w:szCs w:val="24"/>
        </w:rPr>
        <w:t xml:space="preserve">   </w:t>
      </w:r>
      <w:r>
        <w:rPr>
          <w:rFonts w:ascii="楷体" w:eastAsia="楷体" w:hAnsi="楷体" w:cs="楷体" w:hint="eastAsia"/>
          <w:sz w:val="24"/>
          <w:szCs w:val="24"/>
        </w:rPr>
        <w:t>心不在焉</w:t>
      </w:r>
      <w:r>
        <w:rPr>
          <w:rFonts w:ascii="楷体" w:eastAsia="楷体" w:hAnsi="楷体" w:cs="楷体" w:hint="eastAsia"/>
          <w:sz w:val="24"/>
          <w:szCs w:val="24"/>
        </w:rPr>
        <w:t xml:space="preserve">   </w:t>
      </w:r>
      <w:r>
        <w:rPr>
          <w:rFonts w:ascii="楷体" w:eastAsia="楷体" w:hAnsi="楷体" w:cs="楷体" w:hint="eastAsia"/>
          <w:sz w:val="24"/>
          <w:szCs w:val="24"/>
        </w:rPr>
        <w:t>东张西望</w:t>
      </w:r>
    </w:p>
    <w:p w:rsidR="00533271" w14:paraId="41B12A5F"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）两小儿能够驳倒对方的观点吗？为什么？这两个小孩谁的观点对？为什么？</w:t>
      </w:r>
    </w:p>
    <w:p w:rsidR="00533271" w14:paraId="44B354C1"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不能。因为两小儿是从不同的角度思考同一个问题，他们的观点都有事实和常理作为支撑，所以他们各有各的道理，不能说服对方，孔子也无法判断孰是孰非。</w:t>
      </w:r>
    </w:p>
    <w:p w:rsidR="00533271" w14:paraId="2EC74C93"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这两个小孩的观点都是错的。太阳距离地球非常遥远，在同一天中，太阳从升起至到达中天，与地球的距离几乎没有变化，可以说“日初出”和“日中”与人的距离是相同的。</w:t>
      </w:r>
      <w:r>
        <w:rPr>
          <w:rFonts w:ascii="楷体" w:eastAsia="楷体" w:hAnsi="楷体" w:cs="楷体" w:hint="eastAsia"/>
          <w:bCs/>
          <w:sz w:val="24"/>
          <w:szCs w:val="24"/>
        </w:rPr>
        <w:t>(1)</w:t>
      </w:r>
      <w:r>
        <w:rPr>
          <w:rFonts w:ascii="楷体" w:eastAsia="楷体" w:hAnsi="楷体" w:cs="楷体" w:hint="eastAsia"/>
          <w:bCs/>
          <w:sz w:val="24"/>
          <w:szCs w:val="24"/>
        </w:rPr>
        <w:t>早晨的太阳看起来比正午大，是视觉上的误差。早晨看太阳的参照物是树木、房屋、远山和天空的一小角，参照物较小，太阳看上去就会显得大；正午看太阳的参照物是广阔的天空，参照物较大，太阳看上去就会显得小。</w:t>
      </w:r>
      <w:r>
        <w:rPr>
          <w:rFonts w:ascii="楷体" w:eastAsia="楷体" w:hAnsi="楷体" w:cs="楷体" w:hint="eastAsia"/>
          <w:bCs/>
          <w:sz w:val="24"/>
          <w:szCs w:val="24"/>
        </w:rPr>
        <w:t>(2)</w:t>
      </w:r>
      <w:r>
        <w:rPr>
          <w:rFonts w:ascii="楷体" w:eastAsia="楷体" w:hAnsi="楷体" w:cs="楷体" w:hint="eastAsia"/>
          <w:bCs/>
          <w:sz w:val="24"/>
          <w:szCs w:val="24"/>
        </w:rPr>
        <w:t>正午气温比早晨高，是因为早晨太阳斜射大地，正午太阳直射大地。在相同的时间和面积里，直射比斜射热量高。再加上整个上午的热量积累，正午气温自然比早晨高。温度的高低并不能说明太阳距离地面的远近。</w:t>
      </w:r>
    </w:p>
    <w:p w:rsidR="00533271" w14:paraId="2ED182CA"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）为什么“日初出大如车盖，及日中，则如盘盂。”？</w:t>
      </w:r>
    </w:p>
    <w:p w:rsidR="00533271" w14:paraId="36933BA0"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这主要是参照物的大小差异所造成的视觉差异。日出之初在天边，参照物是范围小的天边、山、树等，这样太阳看起来就比较大，如车盖。日中时太阳在正中天，参照物是范围很大的整个天空，太阳看起来就小，如盘盂。</w:t>
      </w:r>
    </w:p>
    <w:p w:rsidR="00533271" w14:paraId="49634476" w14:textId="77777777">
      <w:pPr>
        <w:spacing w:line="360" w:lineRule="auto"/>
        <w:ind w:firstLine="480" w:firstLineChars="200"/>
        <w:rPr>
          <w:rFonts w:ascii="宋体" w:eastAsia="宋体" w:hAnsi="宋体" w:cs="宋体"/>
          <w:sz w:val="24"/>
          <w:szCs w:val="24"/>
        </w:rPr>
        <w:sectPr>
          <w:type w:val="nextPage"/>
          <w:pgSz w:w="11906" w:h="16838"/>
          <w:pgMar w:top="1440" w:right="1800" w:bottom="1440" w:left="1800" w:header="454" w:footer="1247" w:gutter="0"/>
          <w:pgNumType w:start="9"/>
          <w:cols w:space="425"/>
          <w:titlePg w:val="0"/>
          <w:docGrid w:type="lines" w:linePitch="318" w:charSpace="409"/>
        </w:sect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）为什么“日初出沧沧凉凉，及其日中如探汤。”？</w:t>
      </w:r>
    </w:p>
    <w:p w:rsidR="00533271" w14:paraId="00464CD2"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因日出之初太阳光斜得利害，太阳高度小，地面单位面积所获得的太阳辐射少，同时太阳光所经过的大气层更厚，大气对太阳辐射的削弱作用强，所以“日初出沧沧凉凉”。而正午太阳高度大，地面单位面积所获得的太阳辐射要多得多，同时太阳光所经过的大气层比较薄，大气对太阳辐射的削弱作用比较弱，所以“日中如探汤”。</w:t>
      </w:r>
    </w:p>
    <w:p w:rsidR="00533271" w14:paraId="23FDC19F"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）两小儿辩斗正酣，请孔子决断，偏偏“孔子不能决也”，这是为什么？这个故事给我们怎样的启发？</w:t>
      </w:r>
    </w:p>
    <w:p w:rsidR="00533271" w14:paraId="58F9C67B"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bCs/>
          <w:sz w:val="24"/>
          <w:szCs w:val="24"/>
        </w:rPr>
        <w:t>仅从两小儿所言判断，皆有理有据，孔子不能妄下结论。受时代所限，当时无法判断两小儿说的孰是孰非，孔子自然也不可能知道。</w:t>
      </w:r>
    </w:p>
    <w:p w:rsidR="00533271" w14:paraId="01403D1F"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bCs/>
          <w:sz w:val="24"/>
          <w:szCs w:val="24"/>
        </w:rPr>
        <w:t>①</w:t>
      </w:r>
      <w:r>
        <w:rPr>
          <w:rFonts w:ascii="楷体" w:eastAsia="楷体" w:hAnsi="楷体" w:cs="楷体" w:hint="eastAsia"/>
          <w:bCs/>
          <w:sz w:val="24"/>
          <w:szCs w:val="24"/>
        </w:rPr>
        <w:t>应主动认识自然、探求客观真理并大胆质疑；</w:t>
      </w:r>
      <w:r>
        <w:rPr>
          <w:rFonts w:ascii="楷体" w:eastAsia="楷体" w:hAnsi="楷体" w:cs="楷体"/>
          <w:bCs/>
          <w:sz w:val="24"/>
          <w:szCs w:val="24"/>
        </w:rPr>
        <w:t>②</w:t>
      </w:r>
      <w:r>
        <w:rPr>
          <w:rFonts w:ascii="楷体" w:eastAsia="楷体" w:hAnsi="楷体" w:cs="楷体" w:hint="eastAsia"/>
          <w:bCs/>
          <w:sz w:val="24"/>
          <w:szCs w:val="24"/>
        </w:rPr>
        <w:t>从不同角度看问题，得到的结果可能会不一样；</w:t>
      </w:r>
      <w:r>
        <w:rPr>
          <w:rFonts w:ascii="楷体" w:eastAsia="楷体" w:hAnsi="楷体" w:cs="楷体"/>
          <w:bCs/>
          <w:sz w:val="24"/>
          <w:szCs w:val="24"/>
        </w:rPr>
        <w:t>③</w:t>
      </w:r>
      <w:r>
        <w:rPr>
          <w:rFonts w:ascii="楷体" w:eastAsia="楷体" w:hAnsi="楷体" w:cs="楷体" w:hint="eastAsia"/>
          <w:bCs/>
          <w:sz w:val="24"/>
          <w:szCs w:val="24"/>
        </w:rPr>
        <w:t>知识无穷，学无止境，再博学的人也会有所不知，应该实事求是。④只要善于观察，勤于思考，即使是小孩子也能有独特的发现和独到的思考。⑤学识渊博、德高望重的孔子能在两个小孩子面前坦率承认自己“不能决”，而不是故作高深或恼羞成怒，也很令人敬佩。</w:t>
      </w:r>
    </w:p>
    <w:p w:rsidR="00533271" w14:paraId="187578F9"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）你喜欢文中哪个人物？为什么？</w:t>
      </w:r>
    </w:p>
    <w:p w:rsidR="00533271" w14:paraId="6DAEB076"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bCs/>
          <w:sz w:val="24"/>
          <w:szCs w:val="24"/>
        </w:rPr>
        <w:t>示例一：我喜欢两个小孩。因为两个小孩善于观察、善于动脑，对自己不懂的问题会大胆质疑，能提出一定的猜想，说话有理有据。</w:t>
      </w:r>
    </w:p>
    <w:p w:rsidR="00533271" w14:paraId="61B4998F" w14:textId="77777777">
      <w:pPr>
        <w:shd w:val="clear" w:color="auto" w:fill="FDEADA"/>
        <w:spacing w:line="360" w:lineRule="auto"/>
        <w:ind w:firstLine="480" w:firstLineChars="200"/>
        <w:rPr>
          <w:rFonts w:ascii="汉语拼音" w:eastAsia="楷体" w:hAnsi="汉语拼音" w:cs="汉语拼音"/>
          <w:bCs/>
          <w:sz w:val="24"/>
          <w:szCs w:val="24"/>
        </w:rPr>
      </w:pPr>
      <w:r>
        <w:rPr>
          <w:rFonts w:ascii="楷体" w:eastAsia="楷体" w:hAnsi="楷体" w:cs="楷体"/>
          <w:bCs/>
          <w:sz w:val="24"/>
          <w:szCs w:val="24"/>
        </w:rPr>
        <w:t>示例二：我喜欢孔子。因为孔子谦虚谨慎、实事求是，做到了</w:t>
      </w:r>
      <w:r>
        <w:rPr>
          <w:rFonts w:ascii="楷体" w:eastAsia="楷体" w:hAnsi="楷体" w:cs="楷体"/>
          <w:bCs/>
          <w:sz w:val="24"/>
          <w:szCs w:val="24"/>
        </w:rPr>
        <w:t>“</w:t>
      </w:r>
      <w:r>
        <w:rPr>
          <w:rFonts w:ascii="楷体" w:eastAsia="楷体" w:hAnsi="楷体" w:cs="楷体"/>
          <w:bCs/>
          <w:sz w:val="24"/>
          <w:szCs w:val="24"/>
        </w:rPr>
        <w:t>知之为知之，不知为不知</w:t>
      </w:r>
      <w:r>
        <w:rPr>
          <w:rFonts w:ascii="楷体" w:eastAsia="楷体" w:hAnsi="楷体" w:cs="楷体"/>
          <w:bCs/>
          <w:sz w:val="24"/>
          <w:szCs w:val="24"/>
        </w:rPr>
        <w:t>”</w:t>
      </w:r>
      <w:r>
        <w:rPr>
          <w:rFonts w:ascii="楷体" w:eastAsia="楷体" w:hAnsi="楷体" w:cs="楷体"/>
          <w:bCs/>
          <w:sz w:val="24"/>
          <w:szCs w:val="24"/>
        </w:rPr>
        <w:t>。</w:t>
      </w:r>
    </w:p>
    <w:p w:rsidR="00533271" w14:paraId="687400C0"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7.</w:t>
      </w:r>
      <w:r>
        <w:rPr>
          <w:rFonts w:ascii="汉语拼音" w:hAnsi="汉语拼音" w:cs="汉语拼音"/>
          <w:b/>
        </w:rPr>
        <w:t>课后拓展</w:t>
      </w:r>
    </w:p>
    <w:p w:rsidR="00533271" w14:paraId="454DC4FA" w14:textId="77777777">
      <w:pPr>
        <w:spacing w:line="360" w:lineRule="auto"/>
        <w:ind w:firstLine="200"/>
        <w:rPr>
          <w:rFonts w:ascii="宋体" w:eastAsia="宋体" w:hAnsi="宋体" w:cs="宋体"/>
          <w:sz w:val="24"/>
          <w:szCs w:val="24"/>
        </w:rPr>
      </w:pPr>
      <w:r>
        <w:rPr>
          <w:rFonts w:ascii="宋体" w:eastAsia="宋体" w:hAnsi="宋体" w:cs="宋体" w:hint="eastAsia"/>
          <w:sz w:val="24"/>
          <w:szCs w:val="21"/>
        </w:rPr>
        <w:t>（</w:t>
      </w:r>
      <w:r>
        <w:rPr>
          <w:rFonts w:ascii="宋体" w:eastAsia="宋体" w:hAnsi="宋体" w:cs="宋体" w:hint="eastAsia"/>
          <w:sz w:val="24"/>
          <w:szCs w:val="21"/>
        </w:rPr>
        <w:t>1</w:t>
      </w:r>
      <w:r>
        <w:rPr>
          <w:rFonts w:ascii="宋体" w:eastAsia="宋体" w:hAnsi="宋体" w:cs="宋体" w:hint="eastAsia"/>
          <w:sz w:val="24"/>
          <w:szCs w:val="21"/>
        </w:rPr>
        <w:t>）作者简介</w:t>
      </w:r>
    </w:p>
    <w:p w:rsidR="00533271" w14:paraId="538A94FE"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孟子（约前</w:t>
      </w:r>
      <w:r>
        <w:rPr>
          <w:rFonts w:ascii="楷体" w:eastAsia="楷体" w:hAnsi="楷体" w:cs="楷体" w:hint="eastAsia"/>
          <w:bCs/>
          <w:sz w:val="24"/>
          <w:szCs w:val="24"/>
        </w:rPr>
        <w:t>372</w:t>
      </w:r>
      <w:r>
        <w:rPr>
          <w:rFonts w:ascii="楷体" w:eastAsia="楷体" w:hAnsi="楷体" w:cs="楷体" w:hint="eastAsia"/>
          <w:bCs/>
          <w:sz w:val="24"/>
          <w:szCs w:val="24"/>
        </w:rPr>
        <w:t>一前</w:t>
      </w:r>
      <w:r>
        <w:rPr>
          <w:rFonts w:ascii="楷体" w:eastAsia="楷体" w:hAnsi="楷体" w:cs="楷体" w:hint="eastAsia"/>
          <w:bCs/>
          <w:sz w:val="24"/>
          <w:szCs w:val="24"/>
        </w:rPr>
        <w:t>289</w:t>
      </w:r>
      <w:r>
        <w:rPr>
          <w:rFonts w:ascii="楷体" w:eastAsia="楷体" w:hAnsi="楷体" w:cs="楷体" w:hint="eastAsia"/>
          <w:bCs/>
          <w:sz w:val="24"/>
          <w:szCs w:val="24"/>
        </w:rPr>
        <w:t>），名辆，字子舆，邹（今山东邹城东南）人，战国时期思想家、政治家、教育家，儒家学派的代表人物之一，与孔子合称为“孔孟”。孟子继承并发扬了孔子的思想，把孔子“仁”的观念发展为“仁政”学说。他提出了“民贵君轻说，认为让民众安居乐业是治国理政的根本，阐述了儒家重民的思想。《孟子》一书是记录子及其弟子言行的著作，一般认为是孟子及其弟子共同编著的。</w:t>
      </w:r>
    </w:p>
    <w:p w:rsidR="00533271" w14:paraId="0682BCE1" w14:textId="77777777">
      <w:pPr>
        <w:shd w:val="clear" w:color="auto" w:fill="FDEADA"/>
        <w:spacing w:line="360" w:lineRule="auto"/>
        <w:ind w:firstLine="480" w:firstLineChars="200"/>
        <w:rPr>
          <w:rFonts w:ascii="楷体" w:eastAsia="楷体" w:hAnsi="楷体" w:cs="楷体"/>
          <w:bCs/>
          <w:sz w:val="24"/>
          <w:szCs w:val="24"/>
        </w:rPr>
        <w:sectPr>
          <w:type w:val="nextPage"/>
          <w:pgSz w:w="11906" w:h="16838"/>
          <w:pgMar w:top="1440" w:right="1800" w:bottom="1440" w:left="1800" w:header="454" w:footer="1247" w:gutter="0"/>
          <w:pgNumType w:start="10"/>
          <w:cols w:space="425"/>
          <w:titlePg w:val="0"/>
          <w:docGrid w:type="lines" w:linePitch="318" w:charSpace="409"/>
        </w:sectPr>
      </w:pPr>
    </w:p>
    <w:p w:rsidR="00533271"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列子，名御寇，战国时期思想家，是介于老子和庄子之间的一位道家思想代表人物，主张虚静、无为。《汉书·艺文志》著录《列子》八篇，早铁。今本《列</w:t>
      </w:r>
      <w:r>
        <w:rPr>
          <w:rFonts w:ascii="楷体" w:eastAsia="楷体" w:hAnsi="楷体" w:cs="楷体" w:hint="eastAsia"/>
          <w:bCs/>
          <w:sz w:val="24"/>
          <w:szCs w:val="24"/>
        </w:rPr>
        <w:t>子》八篇，可能是晋人作品。</w:t>
      </w:r>
    </w:p>
    <w:p w:rsidR="00533271" w14:paraId="6094A6BA"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孔子（前</w:t>
      </w:r>
      <w:r>
        <w:rPr>
          <w:rFonts w:ascii="楷体" w:eastAsia="楷体" w:hAnsi="楷体" w:cs="楷体" w:hint="eastAsia"/>
          <w:bCs/>
          <w:sz w:val="24"/>
          <w:szCs w:val="24"/>
        </w:rPr>
        <w:t>551</w:t>
      </w:r>
      <w:r>
        <w:rPr>
          <w:rFonts w:ascii="楷体" w:eastAsia="楷体" w:hAnsi="楷体" w:cs="楷体" w:hint="eastAsia"/>
          <w:bCs/>
          <w:sz w:val="24"/>
          <w:szCs w:val="24"/>
        </w:rPr>
        <w:t>前</w:t>
      </w:r>
      <w:r>
        <w:rPr>
          <w:rFonts w:ascii="楷体" w:eastAsia="楷体" w:hAnsi="楷体" w:cs="楷体" w:hint="eastAsia"/>
          <w:bCs/>
          <w:sz w:val="24"/>
          <w:szCs w:val="24"/>
        </w:rPr>
        <w:t>479</w:t>
      </w:r>
      <w:r>
        <w:rPr>
          <w:rFonts w:ascii="楷体" w:eastAsia="楷体" w:hAnsi="楷体" w:cs="楷体" w:hint="eastAsia"/>
          <w:bCs/>
          <w:sz w:val="24"/>
          <w:szCs w:val="24"/>
        </w:rPr>
        <w:t>），名丘，字仲尼，鲁国陬</w:t>
      </w:r>
      <w:r>
        <w:rPr>
          <w:rFonts w:ascii="楷体" w:eastAsia="楷体" w:hAnsi="楷体" w:cs="楷体" w:hint="eastAsia"/>
          <w:bCs/>
          <w:sz w:val="24"/>
          <w:szCs w:val="24"/>
        </w:rPr>
        <w:t>(zou)</w:t>
      </w:r>
      <w:r>
        <w:rPr>
          <w:rFonts w:ascii="楷体" w:eastAsia="楷体" w:hAnsi="楷体" w:cs="楷体" w:hint="eastAsia"/>
          <w:bCs/>
          <w:sz w:val="24"/>
          <w:szCs w:val="24"/>
        </w:rPr>
        <w:t>邑（今山东曲阜东南）人，春秋末期思想家、政治家、教育家，儒家学派的创始人。他晚年致力于教育，整理《诗》《书》等文献。其加以删修的《春秋》，成为我国第一部编年体历史著作。相传他先后有弟子三千人，其中著名的有七十余人。他的言行及其与门人的问答等被他的弟子及再传弟子编成《论语》一书，流传于世。</w:t>
      </w:r>
    </w:p>
    <w:p w:rsidR="00533271" w14:paraId="41CD271B" w14:textId="77777777">
      <w:pPr>
        <w:spacing w:line="360" w:lineRule="auto"/>
        <w:ind w:firstLine="200"/>
        <w:rPr>
          <w:rFonts w:ascii="宋体" w:eastAsia="宋体" w:hAnsi="宋体" w:cs="宋体"/>
          <w:sz w:val="24"/>
          <w:szCs w:val="21"/>
        </w:rPr>
      </w:pPr>
      <w:r>
        <w:rPr>
          <w:rFonts w:ascii="宋体" w:eastAsia="宋体" w:hAnsi="宋体" w:cs="宋体" w:hint="eastAsia"/>
          <w:sz w:val="24"/>
          <w:szCs w:val="21"/>
        </w:rPr>
        <w:t>（</w:t>
      </w:r>
      <w:r>
        <w:rPr>
          <w:rFonts w:ascii="宋体" w:eastAsia="宋体" w:hAnsi="宋体" w:cs="宋体" w:hint="eastAsia"/>
          <w:sz w:val="24"/>
          <w:szCs w:val="21"/>
        </w:rPr>
        <w:t>2</w:t>
      </w:r>
      <w:r>
        <w:rPr>
          <w:rFonts w:ascii="宋体" w:eastAsia="宋体" w:hAnsi="宋体" w:cs="宋体" w:hint="eastAsia"/>
          <w:sz w:val="24"/>
          <w:szCs w:val="21"/>
        </w:rPr>
        <w:t>）阅读推荐：</w:t>
      </w:r>
    </w:p>
    <w:p w:rsidR="00533271" w14:paraId="7662021C"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鹬蚌相争</w:t>
      </w:r>
    </w:p>
    <w:p w:rsidR="00533271" w14:paraId="28F7DB11"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蚌方出曝，而鹬啄其肉。蚌合而钳其喙。鹬曰</w:t>
      </w:r>
      <w:r>
        <w:rPr>
          <w:rFonts w:ascii="楷体" w:eastAsia="楷体" w:hAnsi="楷体" w:cs="楷体" w:hint="eastAsia"/>
          <w:bCs/>
          <w:sz w:val="24"/>
          <w:szCs w:val="24"/>
        </w:rPr>
        <w:t>:</w:t>
      </w:r>
      <w:r>
        <w:rPr>
          <w:rFonts w:ascii="楷体" w:eastAsia="楷体" w:hAnsi="楷体" w:cs="楷体" w:hint="eastAsia"/>
          <w:bCs/>
          <w:sz w:val="24"/>
          <w:szCs w:val="24"/>
        </w:rPr>
        <w:t>“今日不雨，明日不雨，即有死蚌。”蚌亦谓鹬曰</w:t>
      </w:r>
      <w:r>
        <w:rPr>
          <w:rFonts w:ascii="楷体" w:eastAsia="楷体" w:hAnsi="楷体" w:cs="楷体" w:hint="eastAsia"/>
          <w:bCs/>
          <w:sz w:val="24"/>
          <w:szCs w:val="24"/>
        </w:rPr>
        <w:t>:</w:t>
      </w:r>
      <w:r>
        <w:rPr>
          <w:rFonts w:ascii="楷体" w:eastAsia="楷体" w:hAnsi="楷体" w:cs="楷体" w:hint="eastAsia"/>
          <w:bCs/>
          <w:sz w:val="24"/>
          <w:szCs w:val="24"/>
        </w:rPr>
        <w:t>“今日不出，明日不出，即有死鹬。”两者不肯相舍，渔者得而并禽之。</w:t>
      </w:r>
    </w:p>
    <w:p w:rsidR="00533271" w14:paraId="479BEE6C"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理解：在各种纷乱复杂的矛盾斗争中，如果对立的双方争持不下，结果会两败俱伤，使第三者坐收渔利。</w:t>
      </w:r>
    </w:p>
    <w:p w:rsidR="00533271" w14:paraId="44167781"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《列子》是中国儒家典籍之一，相传为战国列御寇所著。《列子》内多为民间故事、寓言和神话传说，一些为人熟知的寓言故事，如“纪昌学射”“愚公移山”皆出于此书。</w:t>
      </w:r>
    </w:p>
    <w:p w:rsidR="00533271" w14:paraId="2CF37AA3" w14:textId="77777777">
      <w:pPr>
        <w:spacing w:line="360" w:lineRule="auto"/>
        <w:ind w:firstLine="200"/>
        <w:rPr>
          <w:rFonts w:ascii="宋体" w:eastAsia="宋体" w:hAnsi="宋体" w:cs="宋体"/>
          <w:sz w:val="24"/>
          <w:szCs w:val="21"/>
        </w:rPr>
      </w:pPr>
      <w:r>
        <w:rPr>
          <w:rFonts w:ascii="宋体" w:eastAsia="宋体" w:hAnsi="宋体" w:cs="宋体" w:hint="eastAsia"/>
          <w:sz w:val="24"/>
          <w:szCs w:val="21"/>
        </w:rPr>
        <w:t>（</w:t>
      </w:r>
      <w:r>
        <w:rPr>
          <w:rFonts w:ascii="宋体" w:eastAsia="宋体" w:hAnsi="宋体" w:cs="宋体" w:hint="eastAsia"/>
          <w:sz w:val="24"/>
          <w:szCs w:val="21"/>
        </w:rPr>
        <w:t>3</w:t>
      </w:r>
      <w:r>
        <w:rPr>
          <w:rFonts w:ascii="宋体" w:eastAsia="宋体" w:hAnsi="宋体" w:cs="宋体" w:hint="eastAsia"/>
          <w:sz w:val="24"/>
          <w:szCs w:val="21"/>
        </w:rPr>
        <w:t>）课外拓展阅读</w:t>
      </w:r>
    </w:p>
    <w:p w:rsidR="00533271" w14:paraId="13B492D6"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1.</w:t>
      </w:r>
      <w:r>
        <w:rPr>
          <w:rFonts w:ascii="楷体_GB2312" w:eastAsia="楷体_GB2312" w:hAnsi="楷体_GB2312" w:cs="楷体_GB2312" w:hint="eastAsia"/>
          <w:bCs/>
          <w:sz w:val="24"/>
          <w:szCs w:val="24"/>
        </w:rPr>
        <w:t>鱼我所欲也，熊掌亦我所欲也，二者不可得兼，舍鱼而取熊掌者也。生亦我所欲也，义亦我所欲也，二者不可得兼，舍生而取义者也。———《孟子》</w:t>
      </w:r>
    </w:p>
    <w:p w:rsidR="00533271" w14:paraId="1171EA7F"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（译）鱼是我想要的，熊掌也是我想要的，二者不能同时得到，放弃鱼而选择熊掌。生是我想要的，义气也是我想要的，二者不能同时得到，放弃生而选择义气。</w:t>
      </w:r>
    </w:p>
    <w:p w:rsidR="00533271" w14:paraId="5A3DB9F1"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2.</w:t>
      </w:r>
      <w:r>
        <w:rPr>
          <w:rFonts w:ascii="楷体_GB2312" w:eastAsia="楷体_GB2312" w:hAnsi="楷体_GB2312" w:cs="楷体_GB2312" w:hint="eastAsia"/>
          <w:bCs/>
          <w:sz w:val="24"/>
          <w:szCs w:val="24"/>
        </w:rPr>
        <w:t>老吾老，以及人之老，幼吾幼，以及人之幼。———《孟子》</w:t>
      </w:r>
    </w:p>
    <w:p w:rsidR="00533271" w14:paraId="0D13280C"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（译）：尊敬自己的父母，并且将这种感情推及到别人的父母身上，爱护自己的儿女，并且将这种感情推及到别人的儿女身上。</w:t>
      </w:r>
    </w:p>
    <w:p w:rsidR="00533271" w14:paraId="32F41181"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3.</w:t>
      </w:r>
      <w:r>
        <w:rPr>
          <w:rFonts w:ascii="楷体_GB2312" w:eastAsia="楷体_GB2312" w:hAnsi="楷体_GB2312" w:cs="楷体_GB2312" w:hint="eastAsia"/>
          <w:bCs/>
          <w:sz w:val="24"/>
          <w:szCs w:val="24"/>
        </w:rPr>
        <w:t>故天将降大任于斯人也，必先苦其心志，劳其筋骨，饿其体肤，空乏其身，行拂乱其所为，所以动心忍性，曾益其所不能。———《孟子》</w:t>
      </w:r>
    </w:p>
    <w:p w:rsidR="00533271" w14:paraId="58503DBB" w14:textId="77777777">
      <w:pPr>
        <w:shd w:val="clear" w:color="auto" w:fill="E2EFDA"/>
        <w:spacing w:line="360" w:lineRule="auto"/>
        <w:ind w:firstLine="480" w:firstLineChars="200"/>
        <w:rPr>
          <w:rFonts w:ascii="楷体_GB2312" w:eastAsia="楷体_GB2312" w:hAnsi="楷体_GB2312" w:cs="楷体_GB2312"/>
          <w:bCs/>
          <w:sz w:val="24"/>
          <w:szCs w:val="24"/>
        </w:rPr>
        <w:sectPr>
          <w:type w:val="nextPage"/>
          <w:pgSz w:w="11906" w:h="16838"/>
          <w:pgMar w:top="1440" w:right="1800" w:bottom="1440" w:left="1800" w:header="454" w:footer="1247" w:gutter="0"/>
          <w:pgNumType w:start="11"/>
          <w:cols w:space="425"/>
          <w:titlePg w:val="0"/>
          <w:docGrid w:type="lines" w:linePitch="318" w:charSpace="409"/>
        </w:sectPr>
      </w:pPr>
      <w:r>
        <w:rPr>
          <w:rFonts w:ascii="楷体_GB2312" w:eastAsia="楷体_GB2312" w:hAnsi="楷体_GB2312" w:cs="楷体_GB2312" w:hint="eastAsia"/>
          <w:bCs/>
          <w:sz w:val="24"/>
          <w:szCs w:val="24"/>
        </w:rPr>
        <w:t>（译）：所以上天将要把重大的历史任务交给这个人，一定要首先磨难他的心志，劳累他的筋络骨骼，饥饿他的肉体皮肤，空匮疲乏他的身体，所作所为总</w:t>
      </w:r>
    </w:p>
    <w:p w:rsidR="00533271"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是被干扰搅乱，借以撼动他的心志使他性情更加坚韧，以增加他原来不具备的能力。</w:t>
      </w:r>
    </w:p>
    <w:p w:rsidR="00533271" w14:paraId="195D0DCC"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4.</w:t>
      </w:r>
      <w:r>
        <w:rPr>
          <w:rFonts w:ascii="楷体_GB2312" w:eastAsia="楷体_GB2312" w:hAnsi="楷体_GB2312" w:cs="楷体_GB2312" w:hint="eastAsia"/>
          <w:bCs/>
          <w:sz w:val="24"/>
          <w:szCs w:val="24"/>
        </w:rPr>
        <w:t>子曰</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“三人行，必有我师焉；择其善者而从之，其不善者而改之。”——《论语》</w:t>
      </w:r>
    </w:p>
    <w:p w:rsidR="00533271" w14:paraId="21E6FCF0"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（译）：孔子说</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“几个人同行</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在一起</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，其中必定有我的老师，我要选择他们的长处来学习，看到自己有他们那些短处就要改正。”</w:t>
      </w:r>
    </w:p>
    <w:p w:rsidR="00533271" w14:paraId="35825503"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5.</w:t>
      </w:r>
      <w:r>
        <w:rPr>
          <w:rFonts w:ascii="楷体_GB2312" w:eastAsia="楷体_GB2312" w:hAnsi="楷体_GB2312" w:cs="楷体_GB2312" w:hint="eastAsia"/>
          <w:bCs/>
          <w:sz w:val="24"/>
          <w:szCs w:val="24"/>
        </w:rPr>
        <w:t>子曰</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“学而不思则罔，思而不学则殆。”———《论语》</w:t>
      </w:r>
    </w:p>
    <w:p w:rsidR="00533271" w14:paraId="6404150D"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（译）：孔子说</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“只读书却不思考，就会迷惑而无所适从；只是空想却不读书，就会有害。”</w:t>
      </w:r>
    </w:p>
    <w:p w:rsidR="00533271" w14:paraId="0BA88013"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6.</w:t>
      </w:r>
      <w:r>
        <w:rPr>
          <w:rFonts w:ascii="楷体_GB2312" w:eastAsia="楷体_GB2312" w:hAnsi="楷体_GB2312" w:cs="楷体_GB2312" w:hint="eastAsia"/>
          <w:bCs/>
          <w:sz w:val="24"/>
          <w:szCs w:val="24"/>
        </w:rPr>
        <w:t>子曰</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“温故而知新，可以为师矣。”———《论语》</w:t>
      </w:r>
    </w:p>
    <w:p w:rsidR="00533271" w14:paraId="5A45FF0A" w14:textId="77777777">
      <w:pPr>
        <w:shd w:val="clear" w:color="auto" w:fill="E2EFDA"/>
        <w:spacing w:line="360" w:lineRule="auto"/>
        <w:ind w:firstLine="480" w:firstLineChars="200"/>
        <w:rPr>
          <w:rFonts w:ascii="楷体" w:eastAsia="楷体" w:hAnsi="楷体" w:cs="楷体"/>
          <w:bCs/>
          <w:szCs w:val="21"/>
        </w:rPr>
      </w:pPr>
      <w:r>
        <w:rPr>
          <w:rFonts w:ascii="楷体_GB2312" w:eastAsia="楷体_GB2312" w:hAnsi="楷体_GB2312" w:cs="楷体_GB2312" w:hint="eastAsia"/>
          <w:bCs/>
          <w:sz w:val="24"/>
          <w:szCs w:val="24"/>
        </w:rPr>
        <w:t>（译）：孔子说</w:t>
      </w:r>
      <w:r>
        <w:rPr>
          <w:rFonts w:ascii="楷体_GB2312" w:eastAsia="楷体_GB2312" w:hAnsi="楷体_GB2312" w:cs="楷体_GB2312" w:hint="eastAsia"/>
          <w:bCs/>
          <w:sz w:val="24"/>
          <w:szCs w:val="24"/>
        </w:rPr>
        <w:t>:</w:t>
      </w:r>
      <w:r>
        <w:rPr>
          <w:rFonts w:ascii="楷体_GB2312" w:eastAsia="楷体_GB2312" w:hAnsi="楷体_GB2312" w:cs="楷体_GB2312" w:hint="eastAsia"/>
          <w:bCs/>
          <w:sz w:val="24"/>
          <w:szCs w:val="24"/>
        </w:rPr>
        <w:t>“在温习旧知识后，能有新体会，新发现，凭借这一点就可以当老师了。</w:t>
      </w:r>
    </w:p>
    <w:p w:rsidR="00533271" w14:paraId="4A560DEE" w14:textId="77777777">
      <w:pPr>
        <w:spacing w:line="360" w:lineRule="auto"/>
        <w:ind w:firstLine="200"/>
        <w:rPr>
          <w:rFonts w:ascii="宋体" w:eastAsia="宋体" w:hAnsi="宋体" w:cs="宋体"/>
          <w:sz w:val="24"/>
          <w:szCs w:val="21"/>
        </w:rPr>
      </w:pPr>
      <w:r>
        <w:rPr>
          <w:rFonts w:ascii="宋体" w:eastAsia="宋体" w:hAnsi="宋体" w:cs="宋体" w:hint="eastAsia"/>
          <w:sz w:val="24"/>
          <w:szCs w:val="21"/>
        </w:rPr>
        <w:t>（</w:t>
      </w:r>
      <w:r>
        <w:rPr>
          <w:rFonts w:ascii="宋体" w:eastAsia="宋体" w:hAnsi="宋体" w:cs="宋体" w:hint="eastAsia"/>
          <w:sz w:val="24"/>
          <w:szCs w:val="21"/>
        </w:rPr>
        <w:t>3</w:t>
      </w:r>
      <w:r>
        <w:rPr>
          <w:rFonts w:ascii="宋体" w:eastAsia="宋体" w:hAnsi="宋体" w:cs="宋体" w:hint="eastAsia"/>
          <w:sz w:val="24"/>
          <w:szCs w:val="21"/>
        </w:rPr>
        <w:t>）阅读文言文三步法</w:t>
      </w:r>
    </w:p>
    <w:p w:rsidR="00533271" w14:paraId="6261417F"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第一步，释义。参考注释读懂每句话的意思。具体方法可概括为六个字：留、删、补、换、调、变。</w:t>
      </w:r>
    </w:p>
    <w:p w:rsidR="00533271" w14:paraId="481A7D67"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“留”，就是保留。凡是古今意义相同的词，以及古代的人名、地名、物名等，翻译时可保留不变。</w:t>
      </w:r>
    </w:p>
    <w:p w:rsidR="00533271" w14:paraId="3B49B135"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“删”，就是删除。删掉无须翻译的文言虚词。例如：“孔子不能决也”，句末的“也”是语气助词，可以不翻译。</w:t>
      </w:r>
    </w:p>
    <w:p w:rsidR="00533271" w14:paraId="15202176"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“补”，就是增补。</w:t>
      </w:r>
      <w:r>
        <w:rPr>
          <w:rFonts w:ascii="楷体_GB2312" w:eastAsia="楷体_GB2312" w:hAnsi="楷体_GB2312" w:cs="楷体_GB2312" w:hint="eastAsia"/>
          <w:bCs/>
          <w:sz w:val="24"/>
          <w:szCs w:val="24"/>
        </w:rPr>
        <w:t>(1)</w:t>
      </w:r>
      <w:r>
        <w:rPr>
          <w:rFonts w:ascii="楷体_GB2312" w:eastAsia="楷体_GB2312" w:hAnsi="楷体_GB2312" w:cs="楷体_GB2312" w:hint="eastAsia"/>
          <w:bCs/>
          <w:sz w:val="24"/>
          <w:szCs w:val="24"/>
        </w:rPr>
        <w:t>变单音节词为双音节词。例如：“孔子东游”——孔子到东方游历。</w:t>
      </w:r>
      <w:r>
        <w:rPr>
          <w:rFonts w:ascii="楷体_GB2312" w:eastAsia="楷体_GB2312" w:hAnsi="楷体_GB2312" w:cs="楷体_GB2312" w:hint="eastAsia"/>
          <w:bCs/>
          <w:sz w:val="24"/>
          <w:szCs w:val="24"/>
        </w:rPr>
        <w:t>(2)</w:t>
      </w:r>
      <w:r>
        <w:rPr>
          <w:rFonts w:ascii="楷体_GB2312" w:eastAsia="楷体_GB2312" w:hAnsi="楷体_GB2312" w:cs="楷体_GB2312" w:hint="eastAsia"/>
          <w:bCs/>
          <w:sz w:val="24"/>
          <w:szCs w:val="24"/>
        </w:rPr>
        <w:t>补出省略句中省略的成分。</w:t>
      </w:r>
      <w:r>
        <w:rPr>
          <w:rFonts w:ascii="楷体_GB2312" w:eastAsia="楷体_GB2312" w:hAnsi="楷体_GB2312" w:cs="楷体_GB2312" w:hint="eastAsia"/>
          <w:bCs/>
          <w:sz w:val="24"/>
          <w:szCs w:val="24"/>
        </w:rPr>
        <w:t>(3)</w:t>
      </w:r>
      <w:r>
        <w:rPr>
          <w:rFonts w:ascii="楷体_GB2312" w:eastAsia="楷体_GB2312" w:hAnsi="楷体_GB2312" w:cs="楷体_GB2312" w:hint="eastAsia"/>
          <w:bCs/>
          <w:sz w:val="24"/>
          <w:szCs w:val="24"/>
        </w:rPr>
        <w:t>补出省略了的语句。注意：补出的省略了的部分可以加括号。</w:t>
      </w:r>
    </w:p>
    <w:p w:rsidR="00533271" w14:paraId="0CB0723A"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“换”，就是替换。用现代汉语词汇替换古代汉语词汇。例如：“孰为汝多知乎”中，把“汝”换成“你”。</w:t>
      </w:r>
    </w:p>
    <w:p w:rsidR="00533271" w14:paraId="681AE40C"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“调”，就是调整。古代汉语的句式和现代汉语有些不同，翻译时要注意调整为现代汉语的句式。例如：“惟弈秋之为听”—一只听弈秋的教诲。</w:t>
      </w:r>
    </w:p>
    <w:p w:rsidR="00533271" w14:paraId="6AAB9D6A"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“变”，就是变通。在忠实于原文的基础上，灵活翻译有关文字。</w:t>
      </w:r>
    </w:p>
    <w:p w:rsidR="00533271" w14:paraId="54C2CB6A" w14:textId="77777777">
      <w:pPr>
        <w:shd w:val="clear" w:color="auto" w:fill="E2EFDA"/>
        <w:spacing w:line="360" w:lineRule="auto"/>
        <w:ind w:firstLine="480" w:firstLineChars="200"/>
        <w:rPr>
          <w:rFonts w:ascii="楷体_GB2312" w:eastAsia="楷体_GB2312" w:hAnsi="楷体_GB2312" w:cs="楷体_GB2312"/>
          <w:bCs/>
          <w:sz w:val="24"/>
          <w:szCs w:val="24"/>
        </w:rPr>
        <w:sectPr>
          <w:type w:val="nextPage"/>
          <w:pgSz w:w="11906" w:h="16838"/>
          <w:pgMar w:top="1440" w:right="1800" w:bottom="1440" w:left="1800" w:header="454" w:footer="1247" w:gutter="0"/>
          <w:pgNumType w:start="12"/>
          <w:cols w:space="425"/>
          <w:titlePg w:val="0"/>
          <w:docGrid w:type="lines" w:linePitch="318" w:charSpace="409"/>
        </w:sectPr>
      </w:pPr>
      <w:r>
        <w:rPr>
          <w:rFonts w:ascii="楷体_GB2312" w:eastAsia="楷体_GB2312" w:hAnsi="楷体_GB2312" w:cs="楷体_GB2312" w:hint="eastAsia"/>
          <w:bCs/>
          <w:sz w:val="24"/>
          <w:szCs w:val="24"/>
        </w:rPr>
        <w:t>此外，翻译时，还应注意古今异义通假字等。例如：“去”在现代汉语中是“离开所在的地方到别处，由自己一方到另一方，跟‘来’相对”的意思，而在</w:t>
      </w:r>
    </w:p>
    <w:p w:rsidR="00533271"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“我以日始出时去人近”中是“距，距离”的意思。</w:t>
      </w:r>
    </w:p>
    <w:p w:rsidR="00533271" w14:paraId="50028E87" w14:textId="77777777">
      <w:pPr>
        <w:shd w:val="clear" w:color="auto" w:fill="E2EFDA"/>
        <w:spacing w:line="360" w:lineRule="auto"/>
        <w:ind w:firstLine="480" w:firstLineChars="200"/>
        <w:rPr>
          <w:rFonts w:ascii="楷体_GB2312" w:eastAsia="楷体_GB2312" w:hAnsi="楷体_GB2312" w:cs="楷体_GB2312"/>
          <w:bCs/>
          <w:sz w:val="24"/>
          <w:szCs w:val="24"/>
        </w:rPr>
      </w:pPr>
      <w:r>
        <w:rPr>
          <w:rFonts w:ascii="楷体_GB2312" w:eastAsia="楷体_GB2312" w:hAnsi="楷体_GB2312" w:cs="楷体_GB2312" w:hint="eastAsia"/>
          <w:bCs/>
          <w:sz w:val="24"/>
          <w:szCs w:val="24"/>
        </w:rPr>
        <w:t>第二步，断句。参考注释读懂每句话的意思，然后根据句意正确地断句。</w:t>
      </w:r>
    </w:p>
    <w:p w:rsidR="00533271" w14:paraId="0D22B5E6" w14:textId="77777777">
      <w:pPr>
        <w:shd w:val="clear" w:color="auto" w:fill="E2EFDA"/>
        <w:spacing w:line="360" w:lineRule="auto"/>
        <w:ind w:firstLine="480" w:firstLineChars="200"/>
        <w:rPr>
          <w:rFonts w:ascii="汉语拼音" w:eastAsia="楷体" w:hAnsi="汉语拼音" w:cs="汉语拼音"/>
          <w:bCs/>
          <w:sz w:val="24"/>
          <w:szCs w:val="24"/>
        </w:rPr>
      </w:pPr>
      <w:r>
        <w:rPr>
          <w:rFonts w:ascii="楷体_GB2312" w:eastAsia="楷体_GB2312" w:hAnsi="楷体_GB2312" w:cs="楷体_GB2312" w:hint="eastAsia"/>
          <w:bCs/>
          <w:sz w:val="24"/>
          <w:szCs w:val="24"/>
        </w:rPr>
        <w:t>第三步，朗读。“读书百遍，而义自见</w:t>
      </w:r>
      <w:r>
        <w:rPr>
          <w:rFonts w:ascii="楷体_GB2312" w:eastAsia="楷体_GB2312" w:hAnsi="楷体_GB2312" w:cs="楷体_GB2312" w:hint="eastAsia"/>
          <w:bCs/>
          <w:sz w:val="24"/>
          <w:szCs w:val="24"/>
        </w:rPr>
        <w:t>(xian)</w:t>
      </w:r>
      <w:r>
        <w:rPr>
          <w:rFonts w:ascii="楷体_GB2312" w:eastAsia="楷体_GB2312" w:hAnsi="楷体_GB2312" w:cs="楷体_GB2312" w:hint="eastAsia"/>
          <w:bCs/>
          <w:sz w:val="24"/>
          <w:szCs w:val="24"/>
        </w:rPr>
        <w:t>。”多读有助于理解文言文，所以要反复诵读，注意停顿，形成语感。</w:t>
      </w:r>
    </w:p>
    <w:p w:rsidR="00533271" w14:paraId="07A8FEC4" w14:textId="77777777">
      <w:pPr>
        <w:spacing w:line="360" w:lineRule="auto"/>
        <w:ind w:firstLine="560" w:firstLineChars="200"/>
        <w:jc w:val="center"/>
        <w:rPr>
          <w:rFonts w:ascii="汉语拼音" w:hAnsi="汉语拼音" w:cs="汉语拼音"/>
          <w:b/>
          <w:bCs/>
          <w:sz w:val="28"/>
          <w:szCs w:val="28"/>
        </w:rPr>
      </w:pPr>
    </w:p>
    <w:p w:rsidR="00533271" w14:paraId="7942603E" w14:textId="77777777">
      <w:pPr>
        <w:spacing w:line="360" w:lineRule="auto"/>
        <w:ind w:firstLine="560" w:firstLineChars="200"/>
        <w:jc w:val="center"/>
        <w:rPr>
          <w:rFonts w:ascii="汉语拼音" w:hAnsi="汉语拼音" w:cs="汉语拼音"/>
          <w:b/>
          <w:bCs/>
          <w:sz w:val="28"/>
          <w:szCs w:val="28"/>
        </w:rPr>
      </w:pPr>
      <w:r>
        <w:rPr>
          <w:rFonts w:ascii="宋体" w:hAnsi="宋体" w:cs="宋体" w:hint="eastAsia"/>
          <w:b/>
          <w:bCs/>
          <w:sz w:val="28"/>
          <w:szCs w:val="28"/>
        </w:rPr>
        <w:t>第</w:t>
      </w:r>
      <w:r>
        <w:rPr>
          <w:rFonts w:ascii="宋体" w:hAnsi="宋体" w:cs="宋体" w:hint="eastAsia"/>
          <w:b/>
          <w:bCs/>
          <w:sz w:val="28"/>
          <w:szCs w:val="28"/>
        </w:rPr>
        <w:t>15</w:t>
      </w:r>
      <w:r>
        <w:rPr>
          <w:rFonts w:ascii="宋体" w:hAnsi="宋体" w:cs="宋体" w:hint="eastAsia"/>
          <w:b/>
          <w:bCs/>
          <w:sz w:val="28"/>
          <w:szCs w:val="28"/>
        </w:rPr>
        <w:t>课：《</w:t>
      </w:r>
      <w:r>
        <w:rPr>
          <w:rFonts w:hint="eastAsia"/>
          <w:b/>
          <w:bCs/>
          <w:sz w:val="28"/>
          <w:szCs w:val="28"/>
        </w:rPr>
        <w:t>真理诞生于一百个问号之后</w:t>
      </w:r>
      <w:r>
        <w:rPr>
          <w:rFonts w:ascii="宋体" w:hAnsi="宋体" w:cs="宋体" w:hint="eastAsia"/>
          <w:b/>
          <w:bCs/>
          <w:sz w:val="28"/>
          <w:szCs w:val="28"/>
        </w:rPr>
        <w:t>》</w:t>
      </w:r>
    </w:p>
    <w:p w:rsidR="00533271" w14:paraId="02732FD3" w14:textId="77777777">
      <w:pPr>
        <w:spacing w:line="360" w:lineRule="auto"/>
        <w:ind w:firstLine="420" w:firstLineChars="200"/>
        <w:jc w:val="center"/>
        <w:rPr>
          <w:rFonts w:ascii="汉语拼音" w:hAnsi="汉语拼音" w:cs="汉语拼音"/>
          <w:b/>
          <w:bCs/>
          <w:sz w:val="28"/>
          <w:szCs w:val="28"/>
        </w:rPr>
      </w:pPr>
      <w:r>
        <w:rPr>
          <w:noProof/>
        </w:rPr>
        <w:drawing>
          <wp:inline distT="0" distB="0" distL="114300" distR="114300">
            <wp:extent cx="2641600" cy="1981200"/>
            <wp:effectExtent l="0" t="0" r="6350" b="0"/>
            <wp:docPr id="5129" name="Picture 9" descr="https://iknow-pic.cdn.bcebos.com/7dd98d1001e9390143d6b31774ec54e737d196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 name="Picture 9" descr="https://iknow-pic.cdn.bcebos.com/7dd98d1001e9390143d6b31774ec54e737d196c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2641616" cy="1981213"/>
                    </a:xfrm>
                    <a:prstGeom prst="rect">
                      <a:avLst/>
                    </a:prstGeom>
                    <a:noFill/>
                    <a:effectLst>
                      <a:softEdge rad="127000"/>
                    </a:effectLst>
                  </pic:spPr>
                </pic:pic>
              </a:graphicData>
            </a:graphic>
          </wp:inline>
        </w:drawing>
      </w:r>
    </w:p>
    <w:p w:rsidR="00533271" w14:paraId="17FE6A87" w14:textId="77777777">
      <w:pPr>
        <w:spacing w:line="360" w:lineRule="auto"/>
        <w:ind w:firstLine="480" w:firstLineChars="200"/>
        <w:rPr>
          <w:rFonts w:ascii="宋体" w:eastAsia="宋体" w:hAnsi="宋体" w:cs="宋体"/>
          <w:b/>
          <w:bCs/>
          <w:color w:val="0F0F0F"/>
          <w:sz w:val="24"/>
          <w:szCs w:val="24"/>
        </w:rPr>
      </w:pPr>
      <w:r>
        <w:rPr>
          <w:rFonts w:ascii="宋体" w:eastAsia="宋体" w:hAnsi="宋体" w:cs="宋体" w:hint="eastAsia"/>
          <w:b/>
          <w:bCs/>
          <w:color w:val="0F0F0F"/>
          <w:sz w:val="24"/>
          <w:szCs w:val="24"/>
        </w:rPr>
        <w:t>1.</w:t>
      </w:r>
      <w:r>
        <w:rPr>
          <w:rFonts w:ascii="宋体" w:eastAsia="宋体" w:hAnsi="宋体" w:cs="宋体" w:hint="eastAsia"/>
          <w:b/>
          <w:bCs/>
          <w:color w:val="0F0F0F"/>
          <w:sz w:val="24"/>
          <w:szCs w:val="24"/>
        </w:rPr>
        <w:t>课题解读</w:t>
      </w:r>
    </w:p>
    <w:p w:rsidR="00533271" w14:paraId="16496B5B"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课文的题</w:t>
      </w:r>
      <w:r>
        <w:rPr>
          <w:rFonts w:ascii="宋体" w:eastAsia="宋体" w:hAnsi="宋体" w:cs="宋体" w:hint="eastAsia"/>
          <w:sz w:val="24"/>
          <w:szCs w:val="24"/>
        </w:rPr>
        <w:t>目是“真理诞生于一百个问号之后”，也是课文的主要观点，用事实论述了只要善于观察，不断发问，不断解决疑问，锲而不舍地追根求源，就能在现实生活中发现真理。</w:t>
      </w:r>
    </w:p>
    <w:p w:rsidR="00533271" w14:paraId="19A82FEB" w14:textId="77777777">
      <w:pPr>
        <w:spacing w:line="360" w:lineRule="auto"/>
        <w:ind w:firstLine="480" w:firstLineChars="200"/>
        <w:rPr>
          <w:rFonts w:ascii="宋体" w:eastAsia="宋体" w:hAnsi="宋体" w:cs="宋体"/>
          <w:b/>
          <w:bCs/>
          <w:color w:val="0F0F0F"/>
          <w:sz w:val="24"/>
          <w:szCs w:val="24"/>
        </w:rPr>
      </w:pPr>
      <w:r>
        <w:rPr>
          <w:rFonts w:ascii="宋体" w:eastAsia="宋体" w:hAnsi="宋体" w:cs="宋体" w:hint="eastAsia"/>
          <w:b/>
          <w:bCs/>
          <w:sz w:val="24"/>
          <w:szCs w:val="24"/>
        </w:rPr>
        <w:t>2.</w:t>
      </w:r>
      <w:r>
        <w:rPr>
          <w:rFonts w:ascii="宋体" w:eastAsia="宋体" w:hAnsi="宋体" w:cs="宋体" w:hint="eastAsia"/>
          <w:b/>
          <w:bCs/>
          <w:color w:val="0F0F0F"/>
          <w:sz w:val="24"/>
          <w:szCs w:val="24"/>
        </w:rPr>
        <w:t>课文重点理解</w:t>
      </w:r>
    </w:p>
    <w:p w:rsidR="00533271" w14:paraId="64430424"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）最后把“？”拉直变成了“！”，找到了真理。</w:t>
      </w:r>
    </w:p>
    <w:p w:rsidR="00533271" w14:paraId="7A02B4A3" w14:textId="77777777">
      <w:pPr>
        <w:shd w:val="clear" w:color="auto" w:fill="FDEADA"/>
        <w:spacing w:line="360" w:lineRule="auto"/>
        <w:ind w:firstLine="480" w:firstLineChars="200"/>
        <w:rPr>
          <w:rFonts w:ascii="楷体" w:eastAsia="楷体" w:hAnsi="楷体" w:cs="楷体"/>
          <w:color w:val="0F0F0F"/>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：这里的“？”是发现的问题，是不断的追问，“！”是通过探索，解决了疑问，发现了真理。这个句子把一个抽象的道理，用直观形象的方法进行表述，给人留下了深刻的印象。</w:t>
      </w:r>
    </w:p>
    <w:p w:rsidR="00533271" w14:paraId="54D8D011"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）善于“打破沙锅问到底”的人，却从中有所发现，有所发明，有所创造，有所成就。</w:t>
      </w:r>
    </w:p>
    <w:p w:rsidR="00533271" w14:paraId="1CB309F3" w14:textId="77777777">
      <w:pPr>
        <w:shd w:val="clear" w:color="auto" w:fill="FDEADA"/>
        <w:spacing w:line="360" w:lineRule="auto"/>
        <w:ind w:firstLine="480" w:firstLineChars="200"/>
        <w:rPr>
          <w:rFonts w:ascii="楷体" w:eastAsia="楷体" w:hAnsi="楷体" w:cs="楷体"/>
          <w:color w:val="0F0F0F"/>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打破沙锅问到底”是一句俗语，形象表达了锲而不舍、不断探索的精神，“发现”“发明”“创造”“成就”这四个词按收获由小到大排列，也说明平常的事情中蕴含着真理，蕴含着伟大的成就，而这些只有“打破沙锅问到底”的人才能做到。</w:t>
      </w:r>
    </w:p>
    <w:p w:rsidR="00533271" w14:paraId="1B9166BA" w14:textId="77777777">
      <w:pPr>
        <w:spacing w:line="360" w:lineRule="auto"/>
        <w:ind w:firstLine="480" w:firstLineChars="200"/>
        <w:rPr>
          <w:rFonts w:ascii="宋体" w:eastAsia="宋体" w:hAnsi="宋体" w:cs="宋体"/>
          <w:sz w:val="24"/>
          <w:szCs w:val="24"/>
        </w:rPr>
        <w:sectPr>
          <w:type w:val="nextPage"/>
          <w:pgSz w:w="11906" w:h="16838"/>
          <w:pgMar w:top="1440" w:right="1800" w:bottom="1440" w:left="1800" w:header="454" w:footer="1247" w:gutter="0"/>
          <w:pgNumType w:start="13"/>
          <w:cols w:space="425"/>
          <w:titlePg w:val="0"/>
          <w:docGrid w:type="lines" w:linePitch="318" w:charSpace="409"/>
        </w:sect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）只要你见微知著，善于发问并不断探索，那么，当你解答了若干个问</w:t>
      </w:r>
    </w:p>
    <w:p w:rsidR="00533271"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号之后，就能发现真理。</w:t>
      </w:r>
    </w:p>
    <w:p w:rsidR="00533271" w14:paraId="341EB0EF" w14:textId="77777777">
      <w:pPr>
        <w:shd w:val="clear" w:color="auto" w:fill="FDEADA"/>
        <w:spacing w:line="360" w:lineRule="auto"/>
        <w:ind w:firstLine="480" w:firstLineChars="200"/>
        <w:rPr>
          <w:rFonts w:ascii="楷体" w:eastAsia="楷体" w:hAnsi="楷体" w:cs="楷体"/>
          <w:color w:val="0F0F0F"/>
          <w:sz w:val="24"/>
          <w:szCs w:val="24"/>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：这句话用“只要……就……”的句式说明“科学并不神秘，真理并不遥远”，发现真理的前提条件就是“见微知著”，能从平常的现象中发现问题，看到本质，并“不断探索”。。</w:t>
      </w:r>
    </w:p>
    <w:p w:rsidR="00533271" w14:paraId="18767F9E"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）如果说，科学领域的发现有什么偶然的机遇的话，那么这种“偶然的机遇”只能给那些有准备的人，给那些善于独立思考的人，给那些具有锲而不舍精神的人。。</w:t>
      </w:r>
    </w:p>
    <w:p w:rsidR="00533271" w14:paraId="150A8C1F" w14:textId="77777777">
      <w:pPr>
        <w:spacing w:line="360" w:lineRule="auto"/>
        <w:ind w:firstLine="480" w:firstLineChars="200"/>
        <w:jc w:val="left"/>
        <w:rPr>
          <w:rFonts w:ascii="汉语拼音" w:hAnsi="汉语拼音" w:cs="汉语拼音"/>
          <w:b/>
          <w:bCs/>
          <w:sz w:val="28"/>
          <w:szCs w:val="28"/>
        </w:rPr>
      </w:pPr>
      <w:r>
        <w:rPr>
          <w:rFonts w:ascii="楷体" w:eastAsia="楷体" w:hAnsi="楷体" w:cs="楷体" w:hint="eastAsia"/>
          <w:b/>
          <w:color w:val="0F0F0F"/>
          <w:sz w:val="24"/>
          <w:szCs w:val="24"/>
        </w:rPr>
        <w:t>理解</w:t>
      </w:r>
      <w:r>
        <w:rPr>
          <w:rFonts w:ascii="楷体" w:eastAsia="楷体" w:hAnsi="楷体" w:cs="楷体" w:hint="eastAsia"/>
          <w:color w:val="0F0F0F"/>
          <w:sz w:val="24"/>
          <w:szCs w:val="24"/>
        </w:rPr>
        <w:t>：这句话对发现真理的条件作了说明，科学发现中存在“偶然的机遇”，说明科学真理就存在于我们身边，它并不神秘；“只能给……”说明科学发现也并不容易，指出了科学真理的发现是有条件的，那就是给那些“有准备”“独立思考”“锲而不舍”的人。“真理诞生于一百个问号之后”就是要敏锐地发现问题，坚持不懈地思考，深入地解决问题。</w:t>
      </w:r>
    </w:p>
    <w:p w:rsidR="00533271" w14:paraId="50AE2BD2"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3.</w:t>
      </w:r>
      <w:r>
        <w:rPr>
          <w:rFonts w:ascii="汉语拼音" w:hAnsi="汉语拼音" w:cs="汉语拼音"/>
          <w:b/>
        </w:rPr>
        <w:t>主题概括。</w:t>
      </w:r>
    </w:p>
    <w:p w:rsidR="00533271" w14:paraId="44D3F7B9"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rPr>
        <w:t>本文开门见山提出论点</w:t>
      </w:r>
      <w:r>
        <w:rPr>
          <w:rFonts w:ascii="汉语拼音" w:hAnsi="汉语拼音" w:cs="汉语拼音"/>
          <w:bCs/>
        </w:rPr>
        <w:t>“</w:t>
      </w:r>
      <w:r>
        <w:rPr>
          <w:rFonts w:ascii="汉语拼音" w:hAnsi="汉语拼音" w:cs="汉语拼音"/>
          <w:bCs/>
        </w:rPr>
        <w:t>真理诞生于一百个问号之后</w:t>
      </w:r>
      <w:r>
        <w:rPr>
          <w:rFonts w:ascii="汉语拼音" w:hAnsi="汉语拼音" w:cs="汉语拼音"/>
          <w:bCs/>
        </w:rPr>
        <w:t>”</w:t>
      </w:r>
      <w:r>
        <w:rPr>
          <w:rFonts w:ascii="汉语拼音" w:hAnsi="汉语拼音" w:cs="汉语拼音"/>
          <w:bCs/>
        </w:rPr>
        <w:t>，接下来用科学发展史上的</w:t>
      </w:r>
      <w:r>
        <w:rPr>
          <w:rFonts w:ascii="汉语拼音" w:hAnsi="汉语拼音" w:cs="汉语拼音"/>
          <w:bCs/>
        </w:rPr>
        <w:t xml:space="preserve"> </w:t>
      </w:r>
      <w:r>
        <w:rPr>
          <w:rFonts w:ascii="汉语拼音" w:hAnsi="汉语拼音" w:cs="汉语拼音"/>
          <w:bCs/>
        </w:rPr>
        <w:t>三个</w:t>
      </w:r>
      <w:r>
        <w:rPr>
          <w:rFonts w:ascii="汉语拼音" w:hAnsi="汉语拼音" w:cs="汉语拼音"/>
          <w:bCs/>
        </w:rPr>
        <w:t xml:space="preserve"> </w:t>
      </w:r>
      <w:r>
        <w:rPr>
          <w:rFonts w:ascii="汉语拼音" w:hAnsi="汉语拼音" w:cs="汉语拼音"/>
          <w:bCs/>
        </w:rPr>
        <w:t>有代表性的事例，证明了只要善于观察不断发问、不锲而不舍</w:t>
      </w:r>
      <w:r>
        <w:rPr>
          <w:rFonts w:ascii="汉语拼音" w:hAnsi="汉语拼音" w:cs="汉语拼音"/>
          <w:bCs/>
        </w:rPr>
        <w:t xml:space="preserve"> </w:t>
      </w:r>
      <w:r>
        <w:rPr>
          <w:rFonts w:ascii="汉语拼音" w:hAnsi="汉语拼音" w:cs="汉语拼音"/>
          <w:bCs/>
        </w:rPr>
        <w:t>地追根求源，就有可能在断实践探究，现实生活中发现真理。</w:t>
      </w:r>
    </w:p>
    <w:p w:rsidR="00533271" w14:paraId="12D34548"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4.</w:t>
      </w:r>
      <w:r>
        <w:rPr>
          <w:rFonts w:ascii="汉语拼音" w:hAnsi="汉语拼音" w:cs="汉语拼音"/>
          <w:b/>
        </w:rPr>
        <w:t>学有所得</w:t>
      </w:r>
    </w:p>
    <w:p w:rsidR="00533271" w14:paraId="4E15A329"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Cs/>
        </w:rPr>
        <w:t>我们对周围的事物通常会习以为常，不善于观察。我们今后要留意身边的事物，多观察，多思考，多问几个</w:t>
      </w:r>
      <w:r>
        <w:rPr>
          <w:rFonts w:ascii="汉语拼音" w:hAnsi="汉语拼音" w:cs="汉语拼音"/>
          <w:bCs/>
        </w:rPr>
        <w:t>“</w:t>
      </w:r>
      <w:r>
        <w:rPr>
          <w:rFonts w:ascii="汉语拼音" w:hAnsi="汉语拼音" w:cs="汉语拼音"/>
          <w:bCs/>
        </w:rPr>
        <w:t>为什么</w:t>
      </w:r>
      <w:r>
        <w:rPr>
          <w:rFonts w:ascii="汉语拼音" w:hAnsi="汉语拼音" w:cs="汉语拼音"/>
          <w:bCs/>
        </w:rPr>
        <w:t>”</w:t>
      </w:r>
      <w:r>
        <w:rPr>
          <w:rFonts w:ascii="汉语拼音" w:hAnsi="汉语拼音" w:cs="汉语拼音"/>
          <w:bCs/>
        </w:rPr>
        <w:t>。</w:t>
      </w:r>
    </w:p>
    <w:p w:rsidR="00533271" w14:paraId="2F214B17" w14:textId="77777777">
      <w:pPr>
        <w:pStyle w:val="NormalWeb"/>
        <w:spacing w:before="0" w:beforeAutospacing="0" w:after="0" w:afterAutospacing="0" w:line="360" w:lineRule="auto"/>
        <w:ind w:firstLine="480" w:firstLineChars="200"/>
        <w:rPr>
          <w:rFonts w:ascii="汉语拼音" w:hAnsi="汉语拼音" w:cs="汉语拼音"/>
          <w:bCs/>
        </w:rPr>
      </w:pPr>
      <w:r>
        <w:rPr>
          <w:rFonts w:ascii="汉语拼音" w:hAnsi="汉语拼音" w:cs="汉语拼音"/>
          <w:b/>
        </w:rPr>
        <w:t>5.</w:t>
      </w:r>
      <w:r>
        <w:rPr>
          <w:rFonts w:ascii="汉语拼音" w:hAnsi="汉语拼音" w:cs="汉语拼音"/>
          <w:b/>
        </w:rPr>
        <w:t>结构导图</w:t>
      </w:r>
    </w:p>
    <w:p w:rsidR="00533271" w14:paraId="2B4A7A1D" w14:textId="77777777">
      <w:pPr>
        <w:pStyle w:val="NormalWeb"/>
        <w:spacing w:before="0" w:beforeAutospacing="0" w:after="0" w:afterAutospacing="0" w:line="360" w:lineRule="auto"/>
        <w:ind w:firstLine="560" w:firstLineChars="200"/>
        <w:rPr>
          <w:rFonts w:ascii="汉语拼音" w:hAnsi="汉语拼音" w:cs="汉语拼音"/>
          <w:bCs/>
        </w:rPr>
        <w:sectPr>
          <w:type w:val="nextPage"/>
          <w:pgSz w:w="11906" w:h="16838"/>
          <w:pgMar w:top="1440" w:right="1800" w:bottom="1440" w:left="1800" w:header="454" w:footer="1247" w:gutter="0"/>
          <w:pgNumType w:start="14"/>
          <w:cols w:space="425"/>
          <w:titlePg w:val="0"/>
          <w:docGrid w:type="lines" w:linePitch="318" w:charSpace="409"/>
        </w:sectPr>
      </w:pPr>
      <w:r>
        <w:rPr>
          <w:rFonts w:ascii="汉语拼音" w:hAnsi="汉语拼音" w:cs="汉语拼音"/>
          <w:b/>
          <w:bCs/>
          <w:noProof/>
          <w:sz w:val="28"/>
          <w:szCs w:val="28"/>
        </w:rPr>
        <w:drawing>
          <wp:inline distT="0" distB="0" distL="114300" distR="114300">
            <wp:extent cx="3971925" cy="2312035"/>
            <wp:effectExtent l="0" t="0" r="9525" b="12065"/>
            <wp:docPr id="6" name="1BCC2C28-871D-48CB-8BE0-2867F7803ADB-3" descr="C:/Users/Administrator/AppData/Local/Temp/3大快速入眠法(176).png3大快速入眠法(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BCC2C28-871D-48CB-8BE0-2867F7803ADB-3" descr="C:/Users/Administrator/AppData/Local/Temp/3大快速入眠法(176).png3大快速入眠法(176)"/>
                    <pic:cNvPicPr>
                      <a:picLocks noChangeAspect="1"/>
                    </pic:cNvPicPr>
                  </pic:nvPicPr>
                  <pic:blipFill>
                    <a:blip xmlns:r="http://schemas.openxmlformats.org/officeDocument/2006/relationships" r:embed="rId17"/>
                    <a:stretch>
                      <a:fillRect/>
                    </a:stretch>
                  </pic:blipFill>
                  <pic:spPr>
                    <a:xfrm>
                      <a:off x="0" y="0"/>
                      <a:ext cx="3971925" cy="2312035"/>
                    </a:xfrm>
                    <a:prstGeom prst="rect">
                      <a:avLst/>
                    </a:prstGeom>
                  </pic:spPr>
                </pic:pic>
              </a:graphicData>
            </a:graphic>
          </wp:inline>
        </w:drawing>
      </w:r>
    </w:p>
    <w:p w:rsidR="00533271" w14:paraId="633B6C52" w14:textId="77777777">
      <w:pPr>
        <w:pStyle w:val="NormalWeb"/>
        <w:spacing w:before="0" w:beforeAutospacing="0" w:after="0" w:afterAutospacing="0" w:line="360" w:lineRule="auto"/>
        <w:ind w:firstLine="480" w:firstLineChars="200"/>
        <w:rPr>
          <w:rFonts w:ascii="汉语拼音" w:hAnsi="汉语拼音" w:cs="汉语拼音"/>
          <w:b/>
        </w:rPr>
      </w:pPr>
      <w:r>
        <w:rPr>
          <w:rFonts w:ascii="汉语拼音" w:hAnsi="汉语拼音" w:cs="汉语拼音"/>
          <w:b/>
        </w:rPr>
        <w:t>6.</w:t>
      </w:r>
      <w:r>
        <w:rPr>
          <w:rFonts w:ascii="汉语拼音" w:hAnsi="汉语拼音" w:cs="汉语拼音"/>
          <w:b/>
        </w:rPr>
        <w:t>问题探究。</w:t>
      </w:r>
    </w:p>
    <w:p w:rsidR="00533271" w14:paraId="79B7720F"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）第</w:t>
      </w:r>
      <w:r>
        <w:rPr>
          <w:rFonts w:ascii="宋体" w:eastAsia="宋体" w:hAnsi="宋体" w:cs="宋体" w:hint="eastAsia"/>
          <w:sz w:val="24"/>
          <w:szCs w:val="24"/>
        </w:rPr>
        <w:t>2</w:t>
      </w:r>
      <w:r>
        <w:rPr>
          <w:rFonts w:ascii="宋体" w:eastAsia="宋体" w:hAnsi="宋体" w:cs="宋体" w:hint="eastAsia"/>
          <w:sz w:val="24"/>
          <w:szCs w:val="24"/>
        </w:rPr>
        <w:t>自然段中的“？”和“！”分别指什么？这样写有什么好处？</w:t>
      </w:r>
    </w:p>
    <w:p w:rsidR="00533271" w14:paraId="0D9F9559" w14:textId="77777777">
      <w:pPr>
        <w:spacing w:line="360" w:lineRule="auto"/>
        <w:ind w:firstLine="480" w:firstLineChars="200"/>
        <w:rPr>
          <w:rFonts w:ascii="宋体" w:eastAsia="宋体" w:hAnsi="宋体" w:cs="宋体"/>
          <w:sz w:val="24"/>
          <w:szCs w:val="24"/>
        </w:rPr>
      </w:pPr>
      <w:r>
        <w:rPr>
          <w:rFonts w:ascii="宋体" w:eastAsia="宋体" w:hAnsi="宋体" w:cs="宋体" w:hint="eastAsia"/>
          <w:noProof/>
          <w:sz w:val="24"/>
          <w:szCs w:val="24"/>
        </w:rPr>
        <w:drawing>
          <wp:inline distT="0" distB="0" distL="114300" distR="114300">
            <wp:extent cx="2334260" cy="982980"/>
            <wp:effectExtent l="0" t="0" r="8890" b="7620"/>
            <wp:docPr id="10" name="图片 10" descr="1709675082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09675082140(1)"/>
                    <pic:cNvPicPr>
                      <a:picLocks noChangeAspect="1"/>
                    </pic:cNvPicPr>
                  </pic:nvPicPr>
                  <pic:blipFill>
                    <a:blip xmlns:r="http://schemas.openxmlformats.org/officeDocument/2006/relationships" r:embed="rId18"/>
                    <a:stretch>
                      <a:fillRect/>
                    </a:stretch>
                  </pic:blipFill>
                  <pic:spPr>
                    <a:xfrm>
                      <a:off x="0" y="0"/>
                      <a:ext cx="2334260" cy="982980"/>
                    </a:xfrm>
                    <a:prstGeom prst="rect">
                      <a:avLst/>
                    </a:prstGeom>
                  </pic:spPr>
                </pic:pic>
              </a:graphicData>
            </a:graphic>
          </wp:inline>
        </w:drawing>
      </w:r>
    </w:p>
    <w:p w:rsidR="00533271" w14:paraId="3E314063"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）想一想课文具体写了哪三件事，用自己的话简要地说一说。这三个事例的叙述顺序有哪些共同之处？</w:t>
      </w:r>
    </w:p>
    <w:p w:rsidR="00533271" w14:paraId="027FF3A1"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noProof/>
          <w:sz w:val="24"/>
          <w:szCs w:val="24"/>
        </w:rPr>
        <w:drawing>
          <wp:inline distT="0" distB="0" distL="114300" distR="114300">
            <wp:extent cx="4068445" cy="1028700"/>
            <wp:effectExtent l="0" t="0" r="8255" b="0"/>
            <wp:docPr id="14" name="图片 14" descr="1709675143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709675143622"/>
                    <pic:cNvPicPr>
                      <a:picLocks noChangeAspect="1"/>
                    </pic:cNvPicPr>
                  </pic:nvPicPr>
                  <pic:blipFill>
                    <a:blip xmlns:r="http://schemas.openxmlformats.org/officeDocument/2006/relationships" r:embed="rId19"/>
                    <a:stretch>
                      <a:fillRect/>
                    </a:stretch>
                  </pic:blipFill>
                  <pic:spPr>
                    <a:xfrm>
                      <a:off x="0" y="0"/>
                      <a:ext cx="4068445" cy="1028700"/>
                    </a:xfrm>
                    <a:prstGeom prst="rect">
                      <a:avLst/>
                    </a:prstGeom>
                    <a:effectLst>
                      <a:softEdge rad="127000"/>
                    </a:effectLst>
                  </pic:spPr>
                </pic:pic>
              </a:graphicData>
            </a:graphic>
          </wp:inline>
        </w:drawing>
      </w:r>
    </w:p>
    <w:p w:rsidR="00533271" w14:paraId="01B21CEB"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课文具体写了三件事，第一件写的是谢皮罗教授发现水的漩涡的旋转方向和地球的自转有关。第二件写的是英国的化学家波义耳偶尔发现紫罗兰溅到盐酸会变红色，最后发明了石蕊试纸。第三件写的是奥地利的一位医生从儿子睡觉时眼珠会转动这一现象中发现了眼珠转动和做梦的关系。</w:t>
      </w:r>
    </w:p>
    <w:p w:rsidR="00533271" w14:paraId="290C040B"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noProof/>
          <w:sz w:val="24"/>
          <w:szCs w:val="24"/>
        </w:rPr>
        <w:drawing>
          <wp:inline distT="0" distB="0" distL="114300" distR="114300">
            <wp:extent cx="2638425" cy="1330960"/>
            <wp:effectExtent l="0" t="0" r="9525" b="2540"/>
            <wp:docPr id="15" name="图片 15" descr="1709675239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709675239944"/>
                    <pic:cNvPicPr>
                      <a:picLocks noChangeAspect="1"/>
                    </pic:cNvPicPr>
                  </pic:nvPicPr>
                  <pic:blipFill>
                    <a:blip xmlns:r="http://schemas.openxmlformats.org/officeDocument/2006/relationships" r:embed="rId20"/>
                    <a:stretch>
                      <a:fillRect/>
                    </a:stretch>
                  </pic:blipFill>
                  <pic:spPr>
                    <a:xfrm>
                      <a:off x="0" y="0"/>
                      <a:ext cx="2638425" cy="1330960"/>
                    </a:xfrm>
                    <a:prstGeom prst="rect">
                      <a:avLst/>
                    </a:prstGeom>
                    <a:effectLst>
                      <a:softEdge rad="31750"/>
                    </a:effectLst>
                  </pic:spPr>
                </pic:pic>
              </a:graphicData>
            </a:graphic>
          </wp:inline>
        </w:drawing>
      </w:r>
    </w:p>
    <w:p w:rsidR="00533271" w14:paraId="4D03EBF6"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）默读课文，想想“真理诞生于一百个问号之后”这句话的含义，再说说你从中受到了什么启发？</w:t>
      </w:r>
    </w:p>
    <w:p w:rsidR="00533271" w14:paraId="2A8029FD"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这句话的含义是只有善于观察，不断发问，不断解决疑问，锲而不舍地追根求源，才能在现实生活中发现真理。</w:t>
      </w:r>
    </w:p>
    <w:p w:rsidR="00533271" w14:paraId="11D79EC9" w14:textId="77777777">
      <w:pPr>
        <w:shd w:val="clear" w:color="auto" w:fill="FDEADA"/>
        <w:spacing w:line="360" w:lineRule="auto"/>
        <w:ind w:firstLine="480" w:firstLineChars="200"/>
        <w:rPr>
          <w:rFonts w:ascii="楷体" w:eastAsia="楷体" w:hAnsi="楷体" w:cs="楷体"/>
          <w:bCs/>
          <w:sz w:val="24"/>
          <w:szCs w:val="24"/>
        </w:rPr>
      </w:pPr>
      <w:r>
        <w:rPr>
          <w:rFonts w:ascii="楷体" w:eastAsia="楷体" w:hAnsi="楷体" w:cs="楷体" w:hint="eastAsia"/>
          <w:bCs/>
          <w:sz w:val="24"/>
          <w:szCs w:val="24"/>
        </w:rPr>
        <w:t>启发：真理的发现需要我们有敏锐的直觉，有求知的欲望，有不断质疑、勇于探索的精神，有不断追求、锲而不舍的韧性，只有这样我们才能不断地解开疑问，发现真理。</w:t>
      </w:r>
    </w:p>
    <w:p w:rsidR="00533271" w14:paraId="17F350A0" w14:textId="77777777">
      <w:pPr>
        <w:spacing w:line="360" w:lineRule="auto"/>
        <w:ind w:firstLine="480" w:firstLineChars="20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）仿照课文的写法，用具体事例说明一个观点，如“有志者事竟成”“玩也能玩出名堂”。</w:t>
      </w:r>
      <w:r>
        <w:rPr>
          <w:rFonts w:ascii="宋体" w:eastAsia="宋体" w:hAnsi="宋体" w:cs="宋体"/>
          <w:sz w:val="24"/>
          <w:szCs w:val="24"/>
        </w:rPr>
        <w:br/>
      </w:r>
      <w:r>
        <w:rPr>
          <w:rFonts w:ascii="宋体" w:eastAsia="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https://d.book118.com/845203100302011122</w:t>
        </w:r>
      </w:hyperlink>
    </w:p>
    <w:p w:rsidR="00533271">
      <w:pPr>
        <w:spacing w:line="360" w:lineRule="auto"/>
        <w:ind w:firstLine="480" w:firstLineChars="200"/>
        <w:rPr>
          <w:rFonts w:ascii="宋体" w:eastAsia="宋体" w:hAnsi="宋体" w:cs="宋体"/>
          <w:sz w:val="24"/>
          <w:szCs w:val="24"/>
        </w:rPr>
      </w:pPr>
    </w:p>
    <w:sectPr>
      <w:type w:val="nextPage"/>
      <w:pgSz w:w="11906" w:h="16838"/>
      <w:pgMar w:top="1440" w:right="1800" w:bottom="1440" w:left="1800" w:header="454" w:footer="1247" w:gutter="0"/>
      <w:pgNumType w:start="15"/>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EU-BZ-S92">
    <w:altName w:val="宋体"/>
    <w:charset w:val="86"/>
    <w:family w:val="script"/>
    <w:pitch w:val="default"/>
    <w:sig w:usb0="00000000" w:usb1="00000000" w:usb2="000A005E" w:usb3="00000000" w:csb0="003C0041"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书宋_GBK">
    <w:altName w:val="HONOR Sans"/>
    <w:charset w:val="00"/>
    <w:family w:val="auto"/>
    <w:pitch w:val="default"/>
    <w:sig w:usb0="00000000" w:usb1="00000000" w:usb2="00000000" w:usb3="00000000" w:csb0="00000001" w:csb1="00000000"/>
  </w:font>
  <w:font w:name="汉语拼音">
    <w:altName w:val="Ebrima"/>
    <w:charset w:val="00"/>
    <w:family w:val="swiss"/>
    <w:pitch w:val="default"/>
    <w:sig w:usb0="00007A87" w:usb1="80000000" w:usb2="00000008" w:usb3="00000000" w:csb0="400001FF" w:csb1="FFFF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attachedTemplate r:id="rId1"/>
  <w:defaultTabStop w:val="420"/>
  <w:drawingGridHorizontalSpacing w:val="106"/>
  <w:drawingGridVerticalSpacing w:val="157"/>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401410D2"/>
    <w:rsid w:val="0001360E"/>
    <w:rsid w:val="00032FC8"/>
    <w:rsid w:val="000341B9"/>
    <w:rsid w:val="000358CB"/>
    <w:rsid w:val="00037469"/>
    <w:rsid w:val="00041561"/>
    <w:rsid w:val="000504ED"/>
    <w:rsid w:val="00051F46"/>
    <w:rsid w:val="00054DBE"/>
    <w:rsid w:val="00055204"/>
    <w:rsid w:val="00056FB1"/>
    <w:rsid w:val="00092218"/>
    <w:rsid w:val="00096228"/>
    <w:rsid w:val="000B0860"/>
    <w:rsid w:val="000C7F0E"/>
    <w:rsid w:val="000D38AA"/>
    <w:rsid w:val="000D7007"/>
    <w:rsid w:val="000E4A0D"/>
    <w:rsid w:val="000F2ADE"/>
    <w:rsid w:val="00102828"/>
    <w:rsid w:val="00122857"/>
    <w:rsid w:val="00127917"/>
    <w:rsid w:val="0013402E"/>
    <w:rsid w:val="00134936"/>
    <w:rsid w:val="00136095"/>
    <w:rsid w:val="001365F5"/>
    <w:rsid w:val="00146953"/>
    <w:rsid w:val="001501F3"/>
    <w:rsid w:val="001604F2"/>
    <w:rsid w:val="00166F78"/>
    <w:rsid w:val="001818CD"/>
    <w:rsid w:val="00185B44"/>
    <w:rsid w:val="00195DA0"/>
    <w:rsid w:val="001A4A9E"/>
    <w:rsid w:val="001A598E"/>
    <w:rsid w:val="001B36E3"/>
    <w:rsid w:val="001C206F"/>
    <w:rsid w:val="001C5BEA"/>
    <w:rsid w:val="001D0241"/>
    <w:rsid w:val="001E3135"/>
    <w:rsid w:val="001F2CE5"/>
    <w:rsid w:val="001F495C"/>
    <w:rsid w:val="001F5418"/>
    <w:rsid w:val="00200122"/>
    <w:rsid w:val="00202DF6"/>
    <w:rsid w:val="00215258"/>
    <w:rsid w:val="002506F0"/>
    <w:rsid w:val="00251A2F"/>
    <w:rsid w:val="00253851"/>
    <w:rsid w:val="00260A81"/>
    <w:rsid w:val="00263D67"/>
    <w:rsid w:val="00267134"/>
    <w:rsid w:val="00267E5B"/>
    <w:rsid w:val="0027067E"/>
    <w:rsid w:val="00275E00"/>
    <w:rsid w:val="00276C84"/>
    <w:rsid w:val="002771D2"/>
    <w:rsid w:val="00285AED"/>
    <w:rsid w:val="002A4E33"/>
    <w:rsid w:val="002A6975"/>
    <w:rsid w:val="002C1385"/>
    <w:rsid w:val="002D2752"/>
    <w:rsid w:val="002E4711"/>
    <w:rsid w:val="002E523B"/>
    <w:rsid w:val="002E56FE"/>
    <w:rsid w:val="002E6D0C"/>
    <w:rsid w:val="002F5867"/>
    <w:rsid w:val="00300737"/>
    <w:rsid w:val="00311415"/>
    <w:rsid w:val="00324185"/>
    <w:rsid w:val="0032713C"/>
    <w:rsid w:val="003341D9"/>
    <w:rsid w:val="00344FFC"/>
    <w:rsid w:val="0034748D"/>
    <w:rsid w:val="003503BE"/>
    <w:rsid w:val="0035122D"/>
    <w:rsid w:val="00363227"/>
    <w:rsid w:val="00367809"/>
    <w:rsid w:val="0038270C"/>
    <w:rsid w:val="00384E4E"/>
    <w:rsid w:val="0039164C"/>
    <w:rsid w:val="003A2681"/>
    <w:rsid w:val="003B1DD8"/>
    <w:rsid w:val="003C3F43"/>
    <w:rsid w:val="003C5BE5"/>
    <w:rsid w:val="003C7A75"/>
    <w:rsid w:val="003D688F"/>
    <w:rsid w:val="003E0293"/>
    <w:rsid w:val="003F1D2B"/>
    <w:rsid w:val="00400CFE"/>
    <w:rsid w:val="0040402F"/>
    <w:rsid w:val="004066BA"/>
    <w:rsid w:val="004151FC"/>
    <w:rsid w:val="004164CB"/>
    <w:rsid w:val="004214CE"/>
    <w:rsid w:val="00435F19"/>
    <w:rsid w:val="0047331D"/>
    <w:rsid w:val="00475DBD"/>
    <w:rsid w:val="00486104"/>
    <w:rsid w:val="0048651D"/>
    <w:rsid w:val="0048762C"/>
    <w:rsid w:val="00491760"/>
    <w:rsid w:val="004B2D77"/>
    <w:rsid w:val="004B4EA1"/>
    <w:rsid w:val="004B5BD9"/>
    <w:rsid w:val="004D6377"/>
    <w:rsid w:val="004E181E"/>
    <w:rsid w:val="004E3150"/>
    <w:rsid w:val="004F1B0E"/>
    <w:rsid w:val="004F1FA2"/>
    <w:rsid w:val="004F75D8"/>
    <w:rsid w:val="00515938"/>
    <w:rsid w:val="0052454A"/>
    <w:rsid w:val="00533271"/>
    <w:rsid w:val="00540370"/>
    <w:rsid w:val="00556D75"/>
    <w:rsid w:val="0056487D"/>
    <w:rsid w:val="005736EC"/>
    <w:rsid w:val="0058589B"/>
    <w:rsid w:val="00590EEA"/>
    <w:rsid w:val="00592BDD"/>
    <w:rsid w:val="0059548E"/>
    <w:rsid w:val="005E1FC3"/>
    <w:rsid w:val="005E4A73"/>
    <w:rsid w:val="005E6EE7"/>
    <w:rsid w:val="00605F8B"/>
    <w:rsid w:val="006141F2"/>
    <w:rsid w:val="006147E5"/>
    <w:rsid w:val="00614AE3"/>
    <w:rsid w:val="00636B38"/>
    <w:rsid w:val="00644A4B"/>
    <w:rsid w:val="00651B5E"/>
    <w:rsid w:val="00653744"/>
    <w:rsid w:val="006553F9"/>
    <w:rsid w:val="00661FE4"/>
    <w:rsid w:val="006664A1"/>
    <w:rsid w:val="00666B60"/>
    <w:rsid w:val="00682B0A"/>
    <w:rsid w:val="00682F8D"/>
    <w:rsid w:val="006839D7"/>
    <w:rsid w:val="0069204D"/>
    <w:rsid w:val="00694A4A"/>
    <w:rsid w:val="006B396A"/>
    <w:rsid w:val="006B3C6E"/>
    <w:rsid w:val="006D067E"/>
    <w:rsid w:val="006D555A"/>
    <w:rsid w:val="006E406D"/>
    <w:rsid w:val="006E5C34"/>
    <w:rsid w:val="006F1B9B"/>
    <w:rsid w:val="007014C5"/>
    <w:rsid w:val="00705C87"/>
    <w:rsid w:val="00711364"/>
    <w:rsid w:val="00712A4E"/>
    <w:rsid w:val="0073418D"/>
    <w:rsid w:val="0073715F"/>
    <w:rsid w:val="0073733C"/>
    <w:rsid w:val="00744FE1"/>
    <w:rsid w:val="007505DE"/>
    <w:rsid w:val="0075547D"/>
    <w:rsid w:val="007611DA"/>
    <w:rsid w:val="00762534"/>
    <w:rsid w:val="00775536"/>
    <w:rsid w:val="00782014"/>
    <w:rsid w:val="0079149E"/>
    <w:rsid w:val="00792F52"/>
    <w:rsid w:val="007A4194"/>
    <w:rsid w:val="007A4411"/>
    <w:rsid w:val="007A5AAA"/>
    <w:rsid w:val="007B2A72"/>
    <w:rsid w:val="007E65B8"/>
    <w:rsid w:val="007F2923"/>
    <w:rsid w:val="00800347"/>
    <w:rsid w:val="0080071D"/>
    <w:rsid w:val="00801E13"/>
    <w:rsid w:val="00820571"/>
    <w:rsid w:val="0082225D"/>
    <w:rsid w:val="0083789B"/>
    <w:rsid w:val="0085328A"/>
    <w:rsid w:val="00854815"/>
    <w:rsid w:val="00863A83"/>
    <w:rsid w:val="00866DB2"/>
    <w:rsid w:val="00867BC5"/>
    <w:rsid w:val="00885C9D"/>
    <w:rsid w:val="008A5C49"/>
    <w:rsid w:val="008B03CE"/>
    <w:rsid w:val="008B64E4"/>
    <w:rsid w:val="008B7302"/>
    <w:rsid w:val="008C5E20"/>
    <w:rsid w:val="008D0F6C"/>
    <w:rsid w:val="008D1234"/>
    <w:rsid w:val="008E4513"/>
    <w:rsid w:val="008F0B2B"/>
    <w:rsid w:val="008F3592"/>
    <w:rsid w:val="008F5B7B"/>
    <w:rsid w:val="009035F2"/>
    <w:rsid w:val="00904021"/>
    <w:rsid w:val="00913910"/>
    <w:rsid w:val="00937318"/>
    <w:rsid w:val="00955969"/>
    <w:rsid w:val="00967B29"/>
    <w:rsid w:val="00970E6D"/>
    <w:rsid w:val="0097200C"/>
    <w:rsid w:val="00973ADD"/>
    <w:rsid w:val="00976049"/>
    <w:rsid w:val="00977D5A"/>
    <w:rsid w:val="0098233E"/>
    <w:rsid w:val="00993E77"/>
    <w:rsid w:val="00997A7E"/>
    <w:rsid w:val="009B2987"/>
    <w:rsid w:val="009C0A92"/>
    <w:rsid w:val="009E5170"/>
    <w:rsid w:val="009F1483"/>
    <w:rsid w:val="009F450D"/>
    <w:rsid w:val="009F5EBB"/>
    <w:rsid w:val="009F72BC"/>
    <w:rsid w:val="00A041CA"/>
    <w:rsid w:val="00A06A95"/>
    <w:rsid w:val="00A13312"/>
    <w:rsid w:val="00A134A7"/>
    <w:rsid w:val="00A35D7E"/>
    <w:rsid w:val="00A41846"/>
    <w:rsid w:val="00A55E53"/>
    <w:rsid w:val="00A664BF"/>
    <w:rsid w:val="00A707CA"/>
    <w:rsid w:val="00A951B1"/>
    <w:rsid w:val="00AB5133"/>
    <w:rsid w:val="00AB7645"/>
    <w:rsid w:val="00AC18AD"/>
    <w:rsid w:val="00AD131B"/>
    <w:rsid w:val="00AD3537"/>
    <w:rsid w:val="00AD35F0"/>
    <w:rsid w:val="00AD4873"/>
    <w:rsid w:val="00AE37C4"/>
    <w:rsid w:val="00AF00BC"/>
    <w:rsid w:val="00AF4B97"/>
    <w:rsid w:val="00B01ACB"/>
    <w:rsid w:val="00B1396E"/>
    <w:rsid w:val="00B205AE"/>
    <w:rsid w:val="00B32366"/>
    <w:rsid w:val="00B5644B"/>
    <w:rsid w:val="00B62538"/>
    <w:rsid w:val="00B63C2B"/>
    <w:rsid w:val="00B64CF9"/>
    <w:rsid w:val="00B824D3"/>
    <w:rsid w:val="00B84981"/>
    <w:rsid w:val="00B84B01"/>
    <w:rsid w:val="00B85D77"/>
    <w:rsid w:val="00B905B6"/>
    <w:rsid w:val="00B9409A"/>
    <w:rsid w:val="00BB38E5"/>
    <w:rsid w:val="00BB67A7"/>
    <w:rsid w:val="00BB6E26"/>
    <w:rsid w:val="00BC244B"/>
    <w:rsid w:val="00BD4E18"/>
    <w:rsid w:val="00BD4F4F"/>
    <w:rsid w:val="00BD50E8"/>
    <w:rsid w:val="00BD6A81"/>
    <w:rsid w:val="00BE033D"/>
    <w:rsid w:val="00BE7835"/>
    <w:rsid w:val="00BF2518"/>
    <w:rsid w:val="00BF4AD7"/>
    <w:rsid w:val="00C02AF0"/>
    <w:rsid w:val="00C02FC6"/>
    <w:rsid w:val="00C07E01"/>
    <w:rsid w:val="00C21066"/>
    <w:rsid w:val="00C2613D"/>
    <w:rsid w:val="00C30A4E"/>
    <w:rsid w:val="00C366D0"/>
    <w:rsid w:val="00C4216D"/>
    <w:rsid w:val="00C438AF"/>
    <w:rsid w:val="00C44B77"/>
    <w:rsid w:val="00C70F8E"/>
    <w:rsid w:val="00C728AB"/>
    <w:rsid w:val="00C75291"/>
    <w:rsid w:val="00C83C7F"/>
    <w:rsid w:val="00C9225B"/>
    <w:rsid w:val="00CA1EE4"/>
    <w:rsid w:val="00CA2CC2"/>
    <w:rsid w:val="00CA5AD9"/>
    <w:rsid w:val="00CB00D2"/>
    <w:rsid w:val="00CB4F70"/>
    <w:rsid w:val="00CB7D62"/>
    <w:rsid w:val="00CC0C7B"/>
    <w:rsid w:val="00CC3DF7"/>
    <w:rsid w:val="00CC661F"/>
    <w:rsid w:val="00CC6A6A"/>
    <w:rsid w:val="00CC6E37"/>
    <w:rsid w:val="00CD3C75"/>
    <w:rsid w:val="00CD6415"/>
    <w:rsid w:val="00CE0810"/>
    <w:rsid w:val="00CE0CC4"/>
    <w:rsid w:val="00CE6473"/>
    <w:rsid w:val="00CF160F"/>
    <w:rsid w:val="00D12356"/>
    <w:rsid w:val="00D17155"/>
    <w:rsid w:val="00D21E11"/>
    <w:rsid w:val="00D261C2"/>
    <w:rsid w:val="00D37954"/>
    <w:rsid w:val="00D532E9"/>
    <w:rsid w:val="00D56B36"/>
    <w:rsid w:val="00D56F7D"/>
    <w:rsid w:val="00D57528"/>
    <w:rsid w:val="00D578E7"/>
    <w:rsid w:val="00D63BF3"/>
    <w:rsid w:val="00D82B71"/>
    <w:rsid w:val="00D83589"/>
    <w:rsid w:val="00D8431B"/>
    <w:rsid w:val="00D9162F"/>
    <w:rsid w:val="00D9721C"/>
    <w:rsid w:val="00DB0E09"/>
    <w:rsid w:val="00DB702A"/>
    <w:rsid w:val="00DC0B6D"/>
    <w:rsid w:val="00DC331A"/>
    <w:rsid w:val="00DD0D58"/>
    <w:rsid w:val="00E23FCA"/>
    <w:rsid w:val="00E2590F"/>
    <w:rsid w:val="00E34933"/>
    <w:rsid w:val="00E8727B"/>
    <w:rsid w:val="00E9092D"/>
    <w:rsid w:val="00EA0A02"/>
    <w:rsid w:val="00EA1743"/>
    <w:rsid w:val="00EB2354"/>
    <w:rsid w:val="00EB3CF7"/>
    <w:rsid w:val="00EE0277"/>
    <w:rsid w:val="00EE36BC"/>
    <w:rsid w:val="00EE6353"/>
    <w:rsid w:val="00EE6918"/>
    <w:rsid w:val="00EE6DC4"/>
    <w:rsid w:val="00EF189A"/>
    <w:rsid w:val="00F14F31"/>
    <w:rsid w:val="00F25BBC"/>
    <w:rsid w:val="00F26A43"/>
    <w:rsid w:val="00F517C8"/>
    <w:rsid w:val="00F56FBC"/>
    <w:rsid w:val="00F57AEB"/>
    <w:rsid w:val="00F6436C"/>
    <w:rsid w:val="00F649DB"/>
    <w:rsid w:val="00F76399"/>
    <w:rsid w:val="00F86023"/>
    <w:rsid w:val="00FA47CE"/>
    <w:rsid w:val="00FA6FA8"/>
    <w:rsid w:val="00FA7C29"/>
    <w:rsid w:val="00FB0BB9"/>
    <w:rsid w:val="00FB1B1F"/>
    <w:rsid w:val="00FB568B"/>
    <w:rsid w:val="00FC0D0D"/>
    <w:rsid w:val="00FF04B5"/>
    <w:rsid w:val="019E76BB"/>
    <w:rsid w:val="02860684"/>
    <w:rsid w:val="03284C33"/>
    <w:rsid w:val="03C004CE"/>
    <w:rsid w:val="07065320"/>
    <w:rsid w:val="08727AEF"/>
    <w:rsid w:val="091A5787"/>
    <w:rsid w:val="0E4465A0"/>
    <w:rsid w:val="10A31ABC"/>
    <w:rsid w:val="115C5EB0"/>
    <w:rsid w:val="18890233"/>
    <w:rsid w:val="1BD87507"/>
    <w:rsid w:val="1BDC4F1E"/>
    <w:rsid w:val="1C8A2515"/>
    <w:rsid w:val="1D590919"/>
    <w:rsid w:val="1E8810C7"/>
    <w:rsid w:val="1EA731CC"/>
    <w:rsid w:val="1FFE3E4E"/>
    <w:rsid w:val="218D2515"/>
    <w:rsid w:val="21C4351B"/>
    <w:rsid w:val="25903F7E"/>
    <w:rsid w:val="26013618"/>
    <w:rsid w:val="2653332F"/>
    <w:rsid w:val="29AB1B84"/>
    <w:rsid w:val="2A6B59EA"/>
    <w:rsid w:val="2A891E4D"/>
    <w:rsid w:val="300466C5"/>
    <w:rsid w:val="30BD4AC6"/>
    <w:rsid w:val="31BA1766"/>
    <w:rsid w:val="36577AA4"/>
    <w:rsid w:val="36590810"/>
    <w:rsid w:val="388D1222"/>
    <w:rsid w:val="3B9E6301"/>
    <w:rsid w:val="3BE15B0C"/>
    <w:rsid w:val="3BED5905"/>
    <w:rsid w:val="3D6B7169"/>
    <w:rsid w:val="401410D2"/>
    <w:rsid w:val="40AA2C1F"/>
    <w:rsid w:val="42555D50"/>
    <w:rsid w:val="42853367"/>
    <w:rsid w:val="462E4A65"/>
    <w:rsid w:val="474D04FA"/>
    <w:rsid w:val="47C266AB"/>
    <w:rsid w:val="4942785D"/>
    <w:rsid w:val="4A0C644A"/>
    <w:rsid w:val="4D5B6E26"/>
    <w:rsid w:val="4DD73676"/>
    <w:rsid w:val="4FFD5AAD"/>
    <w:rsid w:val="50263FF9"/>
    <w:rsid w:val="538A09F5"/>
    <w:rsid w:val="55532824"/>
    <w:rsid w:val="55744C9C"/>
    <w:rsid w:val="560037A3"/>
    <w:rsid w:val="570F4E19"/>
    <w:rsid w:val="577803B6"/>
    <w:rsid w:val="5800338F"/>
    <w:rsid w:val="59B06128"/>
    <w:rsid w:val="5B6A01B8"/>
    <w:rsid w:val="5C4C45F4"/>
    <w:rsid w:val="5CB05143"/>
    <w:rsid w:val="5CE535C0"/>
    <w:rsid w:val="5CFD1AAD"/>
    <w:rsid w:val="5F014BE7"/>
    <w:rsid w:val="62AF2CF4"/>
    <w:rsid w:val="63C271E5"/>
    <w:rsid w:val="640B4CF5"/>
    <w:rsid w:val="64A93B97"/>
    <w:rsid w:val="66530CFD"/>
    <w:rsid w:val="68006D77"/>
    <w:rsid w:val="68CD7B07"/>
    <w:rsid w:val="6944774D"/>
    <w:rsid w:val="694C01BA"/>
    <w:rsid w:val="6ADD06FB"/>
    <w:rsid w:val="6D9C7936"/>
    <w:rsid w:val="6FAA1C4C"/>
    <w:rsid w:val="6FB543A0"/>
    <w:rsid w:val="6FC222D6"/>
    <w:rsid w:val="706A396C"/>
    <w:rsid w:val="706D0D9E"/>
    <w:rsid w:val="70EA089F"/>
    <w:rsid w:val="71810FEA"/>
    <w:rsid w:val="750A4120"/>
    <w:rsid w:val="77884AB3"/>
    <w:rsid w:val="7C356426"/>
    <w:rsid w:val="7CCB1C7B"/>
    <w:rsid w:val="7D545437"/>
    <w:rsid w:val="7DD83711"/>
    <w:rsid w:val="7E5E5D1F"/>
    <w:rsid w:val="7FED280D"/>
  </w:rsids>
  <w:docVars>
    <w:docVar w:name="commondata" w:val="eyJoZGlkIjoiODUzMWJlYTJjNTVlMDlkYzhhZTE0NzkyNTM2NWNiYT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F929D8"/>
  <w15:docId w15:val="{D67C4212-81AD-4EB1-AEE6-825F8DC8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PlainText"/>
    <w:autoRedefine/>
    <w:qFormat/>
    <w:pPr>
      <w:widowControl w:val="0"/>
      <w:jc w:val="both"/>
    </w:pPr>
    <w:rPr>
      <w:rFonts w:asciiTheme="minorHAnsi" w:eastAsiaTheme="minorEastAsia" w:hAnsiTheme="minorHAnsi" w:cstheme="minorBidi"/>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2"/>
    <w:autoRedefine/>
    <w:uiPriority w:val="99"/>
    <w:qFormat/>
    <w:rPr>
      <w:rFonts w:ascii="Calibri" w:eastAsia="宋体" w:hAnsi="Courier New" w:cs="Times New Roman"/>
      <w:szCs w:val="24"/>
    </w:rPr>
  </w:style>
  <w:style w:type="paragraph" w:styleId="DocumentMap">
    <w:name w:val="Document Map"/>
    <w:basedOn w:val="Normal"/>
    <w:link w:val="a4"/>
    <w:autoRedefine/>
    <w:uiPriority w:val="99"/>
    <w:semiHidden/>
    <w:unhideWhenUsed/>
    <w:qFormat/>
    <w:pPr>
      <w:widowControl/>
      <w:spacing w:line="315" w:lineRule="exact"/>
      <w:jc w:val="left"/>
    </w:pPr>
    <w:rPr>
      <w:rFonts w:ascii="宋体" w:eastAsia="宋体" w:hAnsi="NEU-BZ-S92"/>
      <w:color w:val="000000"/>
      <w:kern w:val="0"/>
      <w:sz w:val="18"/>
      <w:szCs w:val="18"/>
    </w:rPr>
  </w:style>
  <w:style w:type="paragraph" w:styleId="CommentText">
    <w:name w:val="annotation text"/>
    <w:basedOn w:val="Normal"/>
    <w:link w:val="a5"/>
    <w:autoRedefine/>
    <w:uiPriority w:val="99"/>
    <w:qFormat/>
    <w:pPr>
      <w:jc w:val="left"/>
    </w:pPr>
    <w:rPr>
      <w:rFonts w:ascii="Calibri" w:eastAsia="宋体" w:hAnsi="Calibri" w:cs="Times New Roman"/>
    </w:rPr>
  </w:style>
  <w:style w:type="paragraph" w:styleId="BodyText">
    <w:name w:val="Body Text"/>
    <w:basedOn w:val="Normal"/>
    <w:autoRedefine/>
    <w:qFormat/>
    <w:pPr>
      <w:spacing w:after="120"/>
    </w:pPr>
    <w:rPr>
      <w:rFonts w:ascii="Calibri" w:hAnsi="Calibri"/>
      <w:szCs w:val="24"/>
    </w:rPr>
  </w:style>
  <w:style w:type="paragraph" w:styleId="BalloonText">
    <w:name w:val="Balloon Text"/>
    <w:basedOn w:val="Normal"/>
    <w:link w:val="a1"/>
    <w:autoRedefine/>
    <w:uiPriority w:val="99"/>
    <w:semiHidden/>
    <w:unhideWhenUsed/>
    <w:qFormat/>
    <w:rPr>
      <w:sz w:val="18"/>
      <w:szCs w:val="18"/>
    </w:rPr>
  </w:style>
  <w:style w:type="paragraph" w:styleId="Footer">
    <w:name w:val="footer"/>
    <w:basedOn w:val="Normal"/>
    <w:link w:val="a0"/>
    <w:autoRedefine/>
    <w:uiPriority w:val="99"/>
    <w:unhideWhenUsed/>
    <w:qFormat/>
    <w:pPr>
      <w:tabs>
        <w:tab w:val="center" w:pos="4153"/>
        <w:tab w:val="right" w:pos="8306"/>
      </w:tabs>
      <w:snapToGrid w:val="0"/>
    </w:pPr>
    <w:rPr>
      <w:sz w:val="18"/>
      <w:szCs w:val="18"/>
    </w:rPr>
  </w:style>
  <w:style w:type="paragraph" w:styleId="Header">
    <w:name w:val="header"/>
    <w:basedOn w:val="Normal"/>
    <w:link w:val="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link w:val="a6"/>
    <w:autoRedefine/>
    <w:uiPriority w:val="99"/>
    <w:unhideWhenUsed/>
    <w:qFormat/>
    <w:pPr>
      <w:spacing w:before="100" w:beforeAutospacing="1" w:after="100" w:afterAutospacing="1"/>
    </w:pPr>
    <w:rPr>
      <w:rFonts w:ascii="宋体" w:eastAsia="宋体" w:hAnsi="宋体" w:cs="宋体"/>
      <w:sz w:val="24"/>
      <w:szCs w:val="24"/>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uiPriority w:val="22"/>
    <w:qFormat/>
    <w:rPr>
      <w:b/>
      <w:bCs/>
    </w:rPr>
  </w:style>
  <w:style w:type="character" w:styleId="Emphasis">
    <w:name w:val="Emphasis"/>
    <w:basedOn w:val="DefaultParagraphFont"/>
    <w:autoRedefine/>
    <w:uiPriority w:val="20"/>
    <w:qFormat/>
    <w:rPr>
      <w:i/>
      <w:iCs/>
    </w:rPr>
  </w:style>
  <w:style w:type="character" w:styleId="Hyperlink">
    <w:name w:val="Hyperlink"/>
    <w:basedOn w:val="DefaultParagraphFont"/>
    <w:autoRedefine/>
    <w:uiPriority w:val="99"/>
    <w:semiHidden/>
    <w:unhideWhenUsed/>
    <w:qFormat/>
    <w:rPr>
      <w:color w:val="0000FF"/>
      <w:u w:val="single"/>
    </w:rPr>
  </w:style>
  <w:style w:type="character" w:customStyle="1" w:styleId="a">
    <w:name w:val="页眉 字符"/>
    <w:basedOn w:val="DefaultParagraphFont"/>
    <w:link w:val="Header"/>
    <w:autoRedefine/>
    <w:uiPriority w:val="99"/>
    <w:qFormat/>
    <w:rPr>
      <w:sz w:val="18"/>
      <w:szCs w:val="18"/>
    </w:rPr>
  </w:style>
  <w:style w:type="character" w:customStyle="1" w:styleId="a0">
    <w:name w:val="页脚 字符"/>
    <w:basedOn w:val="DefaultParagraphFont"/>
    <w:link w:val="Footer"/>
    <w:autoRedefine/>
    <w:uiPriority w:val="99"/>
    <w:qFormat/>
    <w:rPr>
      <w:sz w:val="18"/>
      <w:szCs w:val="18"/>
    </w:rPr>
  </w:style>
  <w:style w:type="character" w:customStyle="1" w:styleId="a1">
    <w:name w:val="批注框文本 字符"/>
    <w:basedOn w:val="DefaultParagraphFont"/>
    <w:link w:val="BalloonText"/>
    <w:autoRedefine/>
    <w:uiPriority w:val="99"/>
    <w:semiHidden/>
    <w:qFormat/>
    <w:rPr>
      <w:sz w:val="18"/>
      <w:szCs w:val="18"/>
    </w:rPr>
  </w:style>
  <w:style w:type="character" w:customStyle="1" w:styleId="a2">
    <w:name w:val="纯文本 字符"/>
    <w:basedOn w:val="DefaultParagraphFont"/>
    <w:link w:val="PlainText"/>
    <w:autoRedefine/>
    <w:qFormat/>
    <w:rPr>
      <w:rFonts w:ascii="Calibri" w:eastAsia="宋体" w:hAnsi="Courier New" w:cs="Times New Roman"/>
      <w:kern w:val="2"/>
      <w:sz w:val="21"/>
      <w:szCs w:val="24"/>
    </w:rPr>
  </w:style>
  <w:style w:type="paragraph" w:customStyle="1" w:styleId="Normal027">
    <w:name w:val="Normal_0_27"/>
    <w:autoRedefine/>
    <w:qFormat/>
    <w:rPr>
      <w:rFonts w:eastAsia="Times New Roman"/>
      <w:sz w:val="24"/>
      <w:szCs w:val="24"/>
      <w:lang w:eastAsia="zh-CN"/>
    </w:rPr>
  </w:style>
  <w:style w:type="paragraph" w:customStyle="1" w:styleId="a3">
    <w:name w:val="八级章节"/>
    <w:basedOn w:val="Normal"/>
    <w:autoRedefine/>
    <w:qFormat/>
    <w:pPr>
      <w:spacing w:line="315" w:lineRule="exact"/>
      <w:outlineLvl w:val="8"/>
    </w:pPr>
  </w:style>
  <w:style w:type="paragraph" w:customStyle="1" w:styleId="2">
    <w:name w:val="样式2"/>
    <w:basedOn w:val="BodyText"/>
    <w:next w:val="BodyText"/>
    <w:autoRedefine/>
    <w:qFormat/>
    <w:rPr>
      <w:rFonts w:ascii="新宋体" w:hAnsi="新宋体"/>
      <w:sz w:val="24"/>
    </w:rPr>
  </w:style>
  <w:style w:type="paragraph" w:customStyle="1" w:styleId="Default">
    <w:name w:val="Default"/>
    <w:autoRedefine/>
    <w:uiPriority w:val="99"/>
    <w:qFormat/>
    <w:pPr>
      <w:widowControl w:val="0"/>
      <w:autoSpaceDE w:val="0"/>
      <w:autoSpaceDN w:val="0"/>
      <w:adjustRightInd w:val="0"/>
    </w:pPr>
    <w:rPr>
      <w:rFonts w:ascii="黑体" w:hAnsi="黑体" w:cs="黑体"/>
      <w:color w:val="000000"/>
      <w:sz w:val="24"/>
      <w:szCs w:val="24"/>
      <w:lang w:eastAsia="zh-CN"/>
    </w:rPr>
  </w:style>
  <w:style w:type="character" w:customStyle="1" w:styleId="15">
    <w:name w:val="15"/>
    <w:autoRedefine/>
    <w:qFormat/>
    <w:rPr>
      <w:rFonts w:ascii="Times New Roman" w:hAnsi="Times New Roman" w:cs="Times New Roman" w:hint="default"/>
    </w:rPr>
  </w:style>
  <w:style w:type="character" w:customStyle="1" w:styleId="Char1">
    <w:name w:val="纯文本 Char1"/>
    <w:basedOn w:val="DefaultParagraphFont"/>
    <w:autoRedefine/>
    <w:qFormat/>
    <w:rPr>
      <w:rFonts w:ascii="Calibri" w:eastAsia="宋体" w:hAnsi="Courier New" w:cs="Times New Roman" w:hint="default"/>
      <w:kern w:val="2"/>
      <w:sz w:val="21"/>
      <w:szCs w:val="24"/>
    </w:rPr>
  </w:style>
  <w:style w:type="paragraph" w:styleId="ListParagraph">
    <w:name w:val="List Paragraph"/>
    <w:basedOn w:val="Normal"/>
    <w:autoRedefine/>
    <w:uiPriority w:val="34"/>
    <w:unhideWhenUsed/>
    <w:qFormat/>
    <w:pPr>
      <w:ind w:firstLine="420" w:firstLineChars="200"/>
    </w:pPr>
  </w:style>
  <w:style w:type="character" w:customStyle="1" w:styleId="style21">
    <w:name w:val="style21"/>
    <w:autoRedefine/>
    <w:qFormat/>
    <w:rPr>
      <w:b/>
      <w:sz w:val="30"/>
    </w:rPr>
  </w:style>
  <w:style w:type="character" w:customStyle="1" w:styleId="tpccontent">
    <w:name w:val="tpc_content"/>
    <w:basedOn w:val="DefaultParagraphFont"/>
    <w:autoRedefine/>
    <w:qFormat/>
  </w:style>
  <w:style w:type="character" w:customStyle="1" w:styleId="a4">
    <w:name w:val="文档结构图 字符"/>
    <w:basedOn w:val="DefaultParagraphFont"/>
    <w:link w:val="DocumentMap"/>
    <w:autoRedefine/>
    <w:uiPriority w:val="99"/>
    <w:semiHidden/>
    <w:qFormat/>
    <w:rPr>
      <w:rFonts w:ascii="宋体" w:hAnsi="NEU-BZ-S92" w:cstheme="minorBidi"/>
      <w:color w:val="000000"/>
      <w:sz w:val="18"/>
      <w:szCs w:val="18"/>
    </w:rPr>
  </w:style>
  <w:style w:type="character" w:customStyle="1" w:styleId="a5">
    <w:name w:val="批注文字 字符"/>
    <w:basedOn w:val="DefaultParagraphFont"/>
    <w:link w:val="CommentText"/>
    <w:autoRedefine/>
    <w:uiPriority w:val="99"/>
    <w:qFormat/>
    <w:rPr>
      <w:rFonts w:ascii="Calibri" w:hAnsi="Calibri"/>
      <w:kern w:val="2"/>
      <w:sz w:val="21"/>
      <w:szCs w:val="22"/>
    </w:rPr>
  </w:style>
  <w:style w:type="character" w:customStyle="1" w:styleId="a6">
    <w:name w:val="普通(网站) 字符"/>
    <w:basedOn w:val="DefaultParagraphFont"/>
    <w:link w:val="NormalWeb"/>
    <w:autoRedefine/>
    <w:qFormat/>
    <w:rPr>
      <w:rFonts w:ascii="宋体" w:hAnsi="宋体" w:cs="宋体"/>
      <w:kern w:val="2"/>
      <w:sz w:val="24"/>
      <w:szCs w:val="24"/>
    </w:rPr>
  </w:style>
  <w:style w:type="character" w:customStyle="1" w:styleId="c-color-gray2">
    <w:name w:val="c-color-gray2"/>
    <w:basedOn w:val="DefaultParagraphFont"/>
    <w:autoRedefine/>
    <w:qFormat/>
  </w:style>
  <w:style w:type="paragraph" w:customStyle="1" w:styleId="a7">
    <w:name w:val="三级章节"/>
    <w:basedOn w:val="Normal"/>
    <w:autoRedefine/>
    <w:qFormat/>
    <w:pPr>
      <w:widowControl/>
      <w:spacing w:line="303" w:lineRule="exact"/>
      <w:jc w:val="left"/>
      <w:outlineLvl w:val="3"/>
    </w:pPr>
    <w:rPr>
      <w:rFonts w:ascii="NEU-BZ-S92" w:eastAsia="方正书宋_GBK" w:hAnsi="NEU-BZ-S92"/>
      <w:color w:val="000000"/>
      <w:kern w:val="0"/>
    </w:rPr>
  </w:style>
  <w:style w:type="table" w:customStyle="1" w:styleId="1">
    <w:name w:val="网格型1"/>
    <w:autoRedefine/>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lbx777.com/yw12/wywez/wywez.htm" TargetMode="External"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jpe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hyperlink" Target="https://d.book118.com/845203100302011122" TargetMode="Externa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ELL\Desktop\&#27700;&#21360;&#26631;&#35782;&#27169;&#29256;\&#23398;&#31185;&#32593;&#31934;&#21697;A4&#27169;&#26495;.dot"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ectPr/>
  </customSectProps>
  <customShpExts>
    <customShpInfo spid="_x0000_s3073"/>
    <customShpInfo spid="_x0000_s2055"/>
    <customShpInfo spid="_x0000_s2056"/>
    <customShpInfo spid="_x0000_s2057"/>
    <customShpInfo spid="_x0000_s2058"/>
    <customShpInfo spid="_x0000_s2054"/>
    <customShpInfo spid="_x0000_s2059"/>
    <customShpInfo spid="_x0000_s2053"/>
    <customShpInfo spid="_x0000_s2062"/>
    <customShpInfo spid="_x0000_s2063"/>
    <customShpInfo spid="_x0000_s2064"/>
    <customShpInfo spid="_x0000_s2065"/>
    <customShpInfo spid="_x0000_s2061"/>
    <customShpInfo spid="_x0000_s2066"/>
    <customShpInfo spid="_x0000_s2060"/>
  </customShpExts>
  <extobjs>
    <extobj name="1BCC2C28-871D-48CB-8BE0-2867F7803ADB-1">
      <extobjdata type="1BCC2C28-871D-48CB-8BE0-2867F7803ADB" data="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"/>
    </extobj>
    <extobj name="1BCC2C28-871D-48CB-8BE0-2867F7803ADB-2">
      <extobjdata type="1BCC2C28-871D-48CB-8BE0-2867F7803ADB" data="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"/>
    </extobj>
    <extobj name="1BCC2C28-871D-48CB-8BE0-2867F7803ADB-3">
      <extobjdata type="1BCC2C28-871D-48CB-8BE0-2867F7803ADB" data="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"/>
    </extobj>
    <extobj name="1BCC2C28-871D-48CB-8BE0-2867F7803ADB-4">
      <extobjdata type="1BCC2C28-871D-48CB-8BE0-2867F7803ADB" data="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"/>
    </extobj>
  </extobjs>
</s:customData>
</file>

<file path=customXml/itemProps1.xml><?xml version="1.0" encoding="utf-8"?>
<ds:datastoreItem xmlns:ds="http://schemas.openxmlformats.org/officeDocument/2006/customXml" ds:itemID="{E08DFA0F-A4D9-40DF-A05B-383C6CD151A3}">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学科网精品A4模板.dot</Template>
  <TotalTime>180</TotalTime>
  <Pages>16</Pages>
  <Words>3166</Words>
  <Characters>18052</Characters>
  <Application>Microsoft Office Word</Application>
  <DocSecurity>0</DocSecurity>
  <Lines>150</Lines>
  <Paragraphs>42</Paragraphs>
  <ScaleCrop>false</ScaleCrop>
  <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2023-06-04T13:49:00Z</dcterms:created>
  <dcterms:modified xsi:type="dcterms:W3CDTF">2024-03-13T13:19:00Z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