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氯化聚乙烯项目计划设计方案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0" w:history="1">
        <w:r>
          <w:rPr>
            <w:rFonts w:ascii="仿宋" w:eastAsia="仿宋" w:hAnsi="仿宋" w:cs="仿宋" w:hint="eastAsia"/>
            <w:lang w:eastAsia="zh-CN"/>
          </w:rPr>
          <w:t>概论</w:t>
        </w:r>
        <w:r>
          <w:tab/>
        </w:r>
        <w:r>
          <w:fldChar w:fldCharType="begin"/>
        </w:r>
        <w:r>
          <w:instrText xml:space="preserve"> PAGEREF _Toc25230 \h </w:instrText>
        </w:r>
        <w:r>
          <w:fldChar w:fldCharType="separate"/>
        </w:r>
        <w:r>
          <w:t>3</w:t>
        </w:r>
        <w:r>
          <w:fldChar w:fldCharType="end"/>
        </w:r>
      </w:hyperlink>
    </w:p>
    <w:p>
      <w:pPr>
        <w:pStyle w:val="TOC1"/>
        <w:tabs>
          <w:tab w:val="right" w:leader="dot" w:pos="8306"/>
        </w:tabs>
      </w:pPr>
      <w:hyperlink w:anchor="_Toc14157" w:history="1">
        <w:r>
          <w:rPr>
            <w:rFonts w:ascii="仿宋" w:eastAsia="仿宋" w:hAnsi="仿宋" w:cs="仿宋" w:hint="eastAsia"/>
            <w:lang w:eastAsia="zh-CN"/>
          </w:rPr>
          <w:t>一、氯化聚乙烯项目建设背景及必要性分析</w:t>
        </w:r>
        <w:r>
          <w:tab/>
        </w:r>
        <w:r>
          <w:fldChar w:fldCharType="begin"/>
        </w:r>
        <w:r>
          <w:instrText xml:space="preserve"> PAGEREF _Toc14157 \h </w:instrText>
        </w:r>
        <w:r>
          <w:fldChar w:fldCharType="separate"/>
        </w:r>
        <w:r>
          <w:t>3</w:t>
        </w:r>
        <w:r>
          <w:fldChar w:fldCharType="end"/>
        </w:r>
      </w:hyperlink>
    </w:p>
    <w:p>
      <w:pPr>
        <w:pStyle w:val="TOC2"/>
        <w:tabs>
          <w:tab w:val="right" w:leader="dot" w:pos="8306"/>
        </w:tabs>
      </w:pPr>
      <w:hyperlink w:anchor="_Toc22638" w:history="1">
        <w:r>
          <w:rPr>
            <w:rFonts w:ascii="仿宋" w:eastAsia="仿宋" w:hAnsi="仿宋" w:cs="仿宋" w:hint="eastAsia"/>
            <w:lang w:eastAsia="zh-CN"/>
          </w:rPr>
          <w:t>(一)、氯化聚乙烯项目背景分析</w:t>
        </w:r>
        <w:r>
          <w:tab/>
        </w:r>
        <w:r>
          <w:fldChar w:fldCharType="begin"/>
        </w:r>
        <w:r>
          <w:instrText xml:space="preserve"> PAGEREF _Toc22638 \h </w:instrText>
        </w:r>
        <w:r>
          <w:fldChar w:fldCharType="separate"/>
        </w:r>
        <w:r>
          <w:t>3</w:t>
        </w:r>
        <w:r>
          <w:fldChar w:fldCharType="end"/>
        </w:r>
      </w:hyperlink>
    </w:p>
    <w:p>
      <w:pPr>
        <w:pStyle w:val="TOC2"/>
        <w:tabs>
          <w:tab w:val="right" w:leader="dot" w:pos="8306"/>
        </w:tabs>
      </w:pPr>
      <w:hyperlink w:anchor="_Toc20574" w:history="1">
        <w:r>
          <w:rPr>
            <w:rFonts w:ascii="仿宋" w:eastAsia="仿宋" w:hAnsi="仿宋" w:cs="仿宋" w:hint="eastAsia"/>
            <w:lang w:eastAsia="zh-CN"/>
          </w:rPr>
          <w:t>(二)、氯化聚乙烯项目建设必要性分析</w:t>
        </w:r>
        <w:r>
          <w:tab/>
        </w:r>
        <w:r>
          <w:fldChar w:fldCharType="begin"/>
        </w:r>
        <w:r>
          <w:instrText xml:space="preserve"> PAGEREF _Toc20574 \h </w:instrText>
        </w:r>
        <w:r>
          <w:fldChar w:fldCharType="separate"/>
        </w:r>
        <w:r>
          <w:t>5</w:t>
        </w:r>
        <w:r>
          <w:fldChar w:fldCharType="end"/>
        </w:r>
      </w:hyperlink>
    </w:p>
    <w:p>
      <w:pPr>
        <w:pStyle w:val="TOC1"/>
        <w:tabs>
          <w:tab w:val="right" w:leader="dot" w:pos="8306"/>
        </w:tabs>
      </w:pPr>
      <w:hyperlink w:anchor="_Toc27210" w:history="1">
        <w:r>
          <w:rPr>
            <w:rFonts w:ascii="仿宋" w:eastAsia="仿宋" w:hAnsi="仿宋" w:cs="仿宋" w:hint="eastAsia"/>
            <w:lang w:eastAsia="zh-CN"/>
          </w:rPr>
          <w:t>二、氯化聚乙烯项目危机管理</w:t>
        </w:r>
        <w:r>
          <w:tab/>
        </w:r>
        <w:r>
          <w:fldChar w:fldCharType="begin"/>
        </w:r>
        <w:r>
          <w:instrText xml:space="preserve"> PAGEREF _Toc27210 \h </w:instrText>
        </w:r>
        <w:r>
          <w:fldChar w:fldCharType="separate"/>
        </w:r>
        <w:r>
          <w:t>6</w:t>
        </w:r>
        <w:r>
          <w:fldChar w:fldCharType="end"/>
        </w:r>
      </w:hyperlink>
    </w:p>
    <w:p>
      <w:pPr>
        <w:pStyle w:val="TOC2"/>
        <w:tabs>
          <w:tab w:val="right" w:leader="dot" w:pos="8306"/>
        </w:tabs>
      </w:pPr>
      <w:hyperlink w:anchor="_Toc7231" w:history="1">
        <w:r>
          <w:rPr>
            <w:rFonts w:ascii="仿宋" w:eastAsia="仿宋" w:hAnsi="仿宋" w:cs="仿宋" w:hint="eastAsia"/>
            <w:lang w:eastAsia="zh-CN"/>
          </w:rPr>
          <w:t>(一)、危机预警与识别</w:t>
        </w:r>
        <w:r>
          <w:tab/>
        </w:r>
        <w:r>
          <w:fldChar w:fldCharType="begin"/>
        </w:r>
        <w:r>
          <w:instrText xml:space="preserve"> PAGEREF _Toc7231 \h </w:instrText>
        </w:r>
        <w:r>
          <w:fldChar w:fldCharType="separate"/>
        </w:r>
        <w:r>
          <w:t>6</w:t>
        </w:r>
        <w:r>
          <w:fldChar w:fldCharType="end"/>
        </w:r>
      </w:hyperlink>
    </w:p>
    <w:p>
      <w:pPr>
        <w:pStyle w:val="TOC2"/>
        <w:tabs>
          <w:tab w:val="right" w:leader="dot" w:pos="8306"/>
        </w:tabs>
      </w:pPr>
      <w:hyperlink w:anchor="_Toc14434" w:history="1">
        <w:r>
          <w:rPr>
            <w:rFonts w:ascii="仿宋" w:eastAsia="仿宋" w:hAnsi="仿宋" w:cs="仿宋" w:hint="eastAsia"/>
            <w:lang w:eastAsia="zh-CN"/>
          </w:rPr>
          <w:t>(二)、危机应对与恢复</w:t>
        </w:r>
        <w:r>
          <w:tab/>
        </w:r>
        <w:r>
          <w:fldChar w:fldCharType="begin"/>
        </w:r>
        <w:r>
          <w:instrText xml:space="preserve"> PAGEREF _Toc14434 \h </w:instrText>
        </w:r>
        <w:r>
          <w:fldChar w:fldCharType="separate"/>
        </w:r>
        <w:r>
          <w:t>7</w:t>
        </w:r>
        <w:r>
          <w:fldChar w:fldCharType="end"/>
        </w:r>
      </w:hyperlink>
    </w:p>
    <w:p>
      <w:pPr>
        <w:pStyle w:val="TOC1"/>
        <w:tabs>
          <w:tab w:val="right" w:leader="dot" w:pos="8306"/>
        </w:tabs>
      </w:pPr>
      <w:hyperlink w:anchor="_Toc31335" w:history="1">
        <w:r>
          <w:rPr>
            <w:rFonts w:ascii="仿宋" w:eastAsia="仿宋" w:hAnsi="仿宋" w:cs="仿宋" w:hint="eastAsia"/>
            <w:lang w:eastAsia="zh-CN"/>
          </w:rPr>
          <w:t>三、氯化聚乙烯项目文档管理</w:t>
        </w:r>
        <w:r>
          <w:tab/>
        </w:r>
        <w:r>
          <w:fldChar w:fldCharType="begin"/>
        </w:r>
        <w:r>
          <w:instrText xml:space="preserve"> PAGEREF _Toc31335 \h </w:instrText>
        </w:r>
        <w:r>
          <w:fldChar w:fldCharType="separate"/>
        </w:r>
        <w:r>
          <w:t>8</w:t>
        </w:r>
        <w:r>
          <w:fldChar w:fldCharType="end"/>
        </w:r>
      </w:hyperlink>
    </w:p>
    <w:p>
      <w:pPr>
        <w:pStyle w:val="TOC2"/>
        <w:tabs>
          <w:tab w:val="right" w:leader="dot" w:pos="8306"/>
        </w:tabs>
      </w:pPr>
      <w:hyperlink w:anchor="_Toc11194" w:history="1">
        <w:r>
          <w:rPr>
            <w:rFonts w:ascii="仿宋" w:eastAsia="仿宋" w:hAnsi="仿宋" w:cs="仿宋" w:hint="eastAsia"/>
            <w:lang w:eastAsia="zh-CN"/>
          </w:rPr>
          <w:t>(一)、文档编制与审查</w:t>
        </w:r>
        <w:r>
          <w:tab/>
        </w:r>
        <w:r>
          <w:fldChar w:fldCharType="begin"/>
        </w:r>
        <w:r>
          <w:instrText xml:space="preserve"> PAGEREF _Toc11194 \h </w:instrText>
        </w:r>
        <w:r>
          <w:fldChar w:fldCharType="separate"/>
        </w:r>
        <w:r>
          <w:t>8</w:t>
        </w:r>
        <w:r>
          <w:fldChar w:fldCharType="end"/>
        </w:r>
      </w:hyperlink>
    </w:p>
    <w:p>
      <w:pPr>
        <w:pStyle w:val="TOC2"/>
        <w:tabs>
          <w:tab w:val="right" w:leader="dot" w:pos="8306"/>
        </w:tabs>
      </w:pPr>
      <w:hyperlink w:anchor="_Toc16777" w:history="1">
        <w:r>
          <w:rPr>
            <w:rFonts w:ascii="仿宋" w:eastAsia="仿宋" w:hAnsi="仿宋" w:cs="仿宋" w:hint="eastAsia"/>
            <w:lang w:eastAsia="zh-CN"/>
          </w:rPr>
          <w:t>(二)、文档发布与分发</w:t>
        </w:r>
        <w:r>
          <w:tab/>
        </w:r>
        <w:r>
          <w:fldChar w:fldCharType="begin"/>
        </w:r>
        <w:r>
          <w:instrText xml:space="preserve"> PAGEREF _Toc16777 \h </w:instrText>
        </w:r>
        <w:r>
          <w:fldChar w:fldCharType="separate"/>
        </w:r>
        <w:r>
          <w:t>10</w:t>
        </w:r>
        <w:r>
          <w:fldChar w:fldCharType="end"/>
        </w:r>
      </w:hyperlink>
    </w:p>
    <w:p>
      <w:pPr>
        <w:pStyle w:val="TOC2"/>
        <w:tabs>
          <w:tab w:val="right" w:leader="dot" w:pos="8306"/>
        </w:tabs>
      </w:pPr>
      <w:hyperlink w:anchor="_Toc4856" w:history="1">
        <w:r>
          <w:rPr>
            <w:rFonts w:ascii="仿宋" w:eastAsia="仿宋" w:hAnsi="仿宋" w:cs="仿宋" w:hint="eastAsia"/>
            <w:lang w:eastAsia="zh-CN"/>
          </w:rPr>
          <w:t>(三)、文档存档与归档</w:t>
        </w:r>
        <w:r>
          <w:tab/>
        </w:r>
        <w:r>
          <w:fldChar w:fldCharType="begin"/>
        </w:r>
        <w:r>
          <w:instrText xml:space="preserve"> PAGEREF _Toc4856 \h </w:instrText>
        </w:r>
        <w:r>
          <w:fldChar w:fldCharType="separate"/>
        </w:r>
        <w:r>
          <w:t>11</w:t>
        </w:r>
        <w:r>
          <w:fldChar w:fldCharType="end"/>
        </w:r>
      </w:hyperlink>
    </w:p>
    <w:p>
      <w:pPr>
        <w:pStyle w:val="TOC1"/>
        <w:tabs>
          <w:tab w:val="right" w:leader="dot" w:pos="8306"/>
        </w:tabs>
      </w:pPr>
      <w:hyperlink w:anchor="_Toc30085" w:history="1">
        <w:r>
          <w:rPr>
            <w:rFonts w:ascii="仿宋" w:eastAsia="仿宋" w:hAnsi="仿宋" w:cs="仿宋" w:hint="eastAsia"/>
            <w:lang w:eastAsia="zh-CN"/>
          </w:rPr>
          <w:t>四、产品规划分析</w:t>
        </w:r>
        <w:r>
          <w:tab/>
        </w:r>
        <w:r>
          <w:fldChar w:fldCharType="begin"/>
        </w:r>
        <w:r>
          <w:instrText xml:space="preserve"> PAGEREF _Toc30085 \h </w:instrText>
        </w:r>
        <w:r>
          <w:fldChar w:fldCharType="separate"/>
        </w:r>
        <w:r>
          <w:t>12</w:t>
        </w:r>
        <w:r>
          <w:fldChar w:fldCharType="end"/>
        </w:r>
      </w:hyperlink>
    </w:p>
    <w:p>
      <w:pPr>
        <w:pStyle w:val="TOC2"/>
        <w:tabs>
          <w:tab w:val="right" w:leader="dot" w:pos="8306"/>
        </w:tabs>
      </w:pPr>
      <w:hyperlink w:anchor="_Toc23300" w:history="1">
        <w:r>
          <w:rPr>
            <w:rFonts w:ascii="仿宋" w:eastAsia="仿宋" w:hAnsi="仿宋" w:cs="仿宋" w:hint="eastAsia"/>
            <w:lang w:eastAsia="zh-CN"/>
          </w:rPr>
          <w:t>(一)、产品规划</w:t>
        </w:r>
        <w:r>
          <w:tab/>
        </w:r>
        <w:r>
          <w:fldChar w:fldCharType="begin"/>
        </w:r>
        <w:r>
          <w:instrText xml:space="preserve"> PAGEREF _Toc23300 \h </w:instrText>
        </w:r>
        <w:r>
          <w:fldChar w:fldCharType="separate"/>
        </w:r>
        <w:r>
          <w:t>12</w:t>
        </w:r>
        <w:r>
          <w:fldChar w:fldCharType="end"/>
        </w:r>
      </w:hyperlink>
    </w:p>
    <w:p>
      <w:pPr>
        <w:pStyle w:val="TOC2"/>
        <w:tabs>
          <w:tab w:val="right" w:leader="dot" w:pos="8306"/>
        </w:tabs>
      </w:pPr>
      <w:hyperlink w:anchor="_Toc3587" w:history="1">
        <w:r>
          <w:rPr>
            <w:rFonts w:ascii="仿宋" w:eastAsia="仿宋" w:hAnsi="仿宋" w:cs="仿宋" w:hint="eastAsia"/>
            <w:lang w:eastAsia="zh-CN"/>
          </w:rPr>
          <w:t>(二)、建设规模</w:t>
        </w:r>
        <w:r>
          <w:tab/>
        </w:r>
        <w:r>
          <w:fldChar w:fldCharType="begin"/>
        </w:r>
        <w:r>
          <w:instrText xml:space="preserve"> PAGEREF _Toc3587 \h </w:instrText>
        </w:r>
        <w:r>
          <w:fldChar w:fldCharType="separate"/>
        </w:r>
        <w:r>
          <w:t>12</w:t>
        </w:r>
        <w:r>
          <w:fldChar w:fldCharType="end"/>
        </w:r>
      </w:hyperlink>
    </w:p>
    <w:p>
      <w:pPr>
        <w:pStyle w:val="TOC1"/>
        <w:tabs>
          <w:tab w:val="right" w:leader="dot" w:pos="8306"/>
        </w:tabs>
      </w:pPr>
      <w:hyperlink w:anchor="_Toc27069" w:history="1">
        <w:r>
          <w:rPr>
            <w:rFonts w:ascii="仿宋" w:eastAsia="仿宋" w:hAnsi="仿宋" w:cs="仿宋" w:hint="eastAsia"/>
            <w:lang w:eastAsia="zh-CN"/>
          </w:rPr>
          <w:t>五、市场分析、调研</w:t>
        </w:r>
        <w:r>
          <w:tab/>
        </w:r>
        <w:r>
          <w:fldChar w:fldCharType="begin"/>
        </w:r>
        <w:r>
          <w:instrText xml:space="preserve"> PAGEREF _Toc27069 \h </w:instrText>
        </w:r>
        <w:r>
          <w:fldChar w:fldCharType="separate"/>
        </w:r>
        <w:r>
          <w:t>14</w:t>
        </w:r>
        <w:r>
          <w:fldChar w:fldCharType="end"/>
        </w:r>
      </w:hyperlink>
    </w:p>
    <w:p>
      <w:pPr>
        <w:pStyle w:val="TOC2"/>
        <w:tabs>
          <w:tab w:val="right" w:leader="dot" w:pos="8306"/>
        </w:tabs>
      </w:pPr>
      <w:hyperlink w:anchor="_Toc23261" w:history="1">
        <w:r>
          <w:rPr>
            <w:rFonts w:ascii="仿宋" w:eastAsia="仿宋" w:hAnsi="仿宋" w:cs="仿宋" w:hint="eastAsia"/>
            <w:lang w:eastAsia="zh-CN"/>
          </w:rPr>
          <w:t>(一)、氯化聚乙烯行业分析</w:t>
        </w:r>
        <w:r>
          <w:tab/>
        </w:r>
        <w:r>
          <w:fldChar w:fldCharType="begin"/>
        </w:r>
        <w:r>
          <w:instrText xml:space="preserve"> PAGEREF _Toc23261 \h </w:instrText>
        </w:r>
        <w:r>
          <w:fldChar w:fldCharType="separate"/>
        </w:r>
        <w:r>
          <w:t>14</w:t>
        </w:r>
        <w:r>
          <w:fldChar w:fldCharType="end"/>
        </w:r>
      </w:hyperlink>
    </w:p>
    <w:p>
      <w:pPr>
        <w:pStyle w:val="TOC2"/>
        <w:tabs>
          <w:tab w:val="right" w:leader="dot" w:pos="8306"/>
        </w:tabs>
      </w:pPr>
      <w:hyperlink w:anchor="_Toc4929" w:history="1">
        <w:r>
          <w:rPr>
            <w:rFonts w:ascii="仿宋" w:eastAsia="仿宋" w:hAnsi="仿宋" w:cs="仿宋" w:hint="eastAsia"/>
            <w:lang w:eastAsia="zh-CN"/>
          </w:rPr>
          <w:t>(二)、氯化聚乙烯市场分析预测</w:t>
        </w:r>
        <w:r>
          <w:tab/>
        </w:r>
        <w:r>
          <w:fldChar w:fldCharType="begin"/>
        </w:r>
        <w:r>
          <w:instrText xml:space="preserve"> PAGEREF _Toc4929 \h </w:instrText>
        </w:r>
        <w:r>
          <w:fldChar w:fldCharType="separate"/>
        </w:r>
        <w:r>
          <w:t>14</w:t>
        </w:r>
        <w:r>
          <w:fldChar w:fldCharType="end"/>
        </w:r>
      </w:hyperlink>
    </w:p>
    <w:p>
      <w:pPr>
        <w:pStyle w:val="TOC1"/>
        <w:tabs>
          <w:tab w:val="right" w:leader="dot" w:pos="8306"/>
        </w:tabs>
      </w:pPr>
      <w:hyperlink w:anchor="_Toc15544" w:history="1">
        <w:r>
          <w:rPr>
            <w:rFonts w:ascii="仿宋" w:eastAsia="仿宋" w:hAnsi="仿宋" w:cs="仿宋" w:hint="eastAsia"/>
            <w:lang w:eastAsia="zh-CN"/>
          </w:rPr>
          <w:t>六、工艺说明</w:t>
        </w:r>
        <w:r>
          <w:tab/>
        </w:r>
        <w:r>
          <w:fldChar w:fldCharType="begin"/>
        </w:r>
        <w:r>
          <w:instrText xml:space="preserve"> PAGEREF _Toc15544 \h </w:instrText>
        </w:r>
        <w:r>
          <w:fldChar w:fldCharType="separate"/>
        </w:r>
        <w:r>
          <w:t>15</w:t>
        </w:r>
        <w:r>
          <w:fldChar w:fldCharType="end"/>
        </w:r>
      </w:hyperlink>
    </w:p>
    <w:p>
      <w:pPr>
        <w:pStyle w:val="TOC2"/>
        <w:tabs>
          <w:tab w:val="right" w:leader="dot" w:pos="8306"/>
        </w:tabs>
      </w:pPr>
      <w:hyperlink w:anchor="_Toc9887" w:history="1">
        <w:r>
          <w:rPr>
            <w:rFonts w:ascii="仿宋" w:eastAsia="仿宋" w:hAnsi="仿宋" w:cs="仿宋" w:hint="eastAsia"/>
            <w:lang w:eastAsia="zh-CN"/>
          </w:rPr>
          <w:t>(一)、技术管理特点</w:t>
        </w:r>
        <w:r>
          <w:tab/>
        </w:r>
        <w:r>
          <w:fldChar w:fldCharType="begin"/>
        </w:r>
        <w:r>
          <w:instrText xml:space="preserve"> PAGEREF _Toc9887 \h </w:instrText>
        </w:r>
        <w:r>
          <w:fldChar w:fldCharType="separate"/>
        </w:r>
        <w:r>
          <w:t>15</w:t>
        </w:r>
        <w:r>
          <w:fldChar w:fldCharType="end"/>
        </w:r>
      </w:hyperlink>
    </w:p>
    <w:p>
      <w:pPr>
        <w:pStyle w:val="TOC2"/>
        <w:tabs>
          <w:tab w:val="right" w:leader="dot" w:pos="8306"/>
        </w:tabs>
      </w:pPr>
      <w:hyperlink w:anchor="_Toc23417" w:history="1">
        <w:r>
          <w:rPr>
            <w:rFonts w:ascii="仿宋" w:eastAsia="仿宋" w:hAnsi="仿宋" w:cs="仿宋" w:hint="eastAsia"/>
            <w:lang w:eastAsia="zh-CN"/>
          </w:rPr>
          <w:t>(二)、氯化聚乙烯项目工艺技术设计方案</w:t>
        </w:r>
        <w:r>
          <w:tab/>
        </w:r>
        <w:r>
          <w:fldChar w:fldCharType="begin"/>
        </w:r>
        <w:r>
          <w:instrText xml:space="preserve"> PAGEREF _Toc23417 \h </w:instrText>
        </w:r>
        <w:r>
          <w:fldChar w:fldCharType="separate"/>
        </w:r>
        <w:r>
          <w:t>16</w:t>
        </w:r>
        <w:r>
          <w:fldChar w:fldCharType="end"/>
        </w:r>
      </w:hyperlink>
    </w:p>
    <w:p>
      <w:pPr>
        <w:pStyle w:val="TOC2"/>
        <w:tabs>
          <w:tab w:val="right" w:leader="dot" w:pos="8306"/>
        </w:tabs>
      </w:pPr>
      <w:hyperlink w:anchor="_Toc13545" w:history="1">
        <w:r>
          <w:rPr>
            <w:rFonts w:ascii="仿宋" w:eastAsia="仿宋" w:hAnsi="仿宋" w:cs="仿宋" w:hint="eastAsia"/>
            <w:lang w:eastAsia="zh-CN"/>
          </w:rPr>
          <w:t>(三)、设备选型方案</w:t>
        </w:r>
        <w:r>
          <w:tab/>
        </w:r>
        <w:r>
          <w:fldChar w:fldCharType="begin"/>
        </w:r>
        <w:r>
          <w:instrText xml:space="preserve"> PAGEREF _Toc13545 \h </w:instrText>
        </w:r>
        <w:r>
          <w:fldChar w:fldCharType="separate"/>
        </w:r>
        <w:r>
          <w:t>18</w:t>
        </w:r>
        <w:r>
          <w:fldChar w:fldCharType="end"/>
        </w:r>
      </w:hyperlink>
    </w:p>
    <w:p>
      <w:pPr>
        <w:pStyle w:val="TOC1"/>
        <w:tabs>
          <w:tab w:val="right" w:leader="dot" w:pos="8306"/>
        </w:tabs>
      </w:pPr>
      <w:hyperlink w:anchor="_Toc4492" w:history="1">
        <w:r>
          <w:rPr>
            <w:rFonts w:ascii="仿宋" w:eastAsia="仿宋" w:hAnsi="仿宋" w:cs="仿宋" w:hint="eastAsia"/>
            <w:lang w:eastAsia="zh-CN"/>
          </w:rPr>
          <w:t>七、生产安全保护</w:t>
        </w:r>
        <w:r>
          <w:tab/>
        </w:r>
        <w:r>
          <w:fldChar w:fldCharType="begin"/>
        </w:r>
        <w:r>
          <w:instrText xml:space="preserve"> PAGEREF _Toc4492 \h </w:instrText>
        </w:r>
        <w:r>
          <w:fldChar w:fldCharType="separate"/>
        </w:r>
        <w:r>
          <w:t>19</w:t>
        </w:r>
        <w:r>
          <w:fldChar w:fldCharType="end"/>
        </w:r>
      </w:hyperlink>
    </w:p>
    <w:p>
      <w:pPr>
        <w:pStyle w:val="TOC2"/>
        <w:tabs>
          <w:tab w:val="right" w:leader="dot" w:pos="8306"/>
        </w:tabs>
      </w:pPr>
      <w:hyperlink w:anchor="_Toc3583" w:history="1">
        <w:r>
          <w:rPr>
            <w:rFonts w:ascii="仿宋" w:eastAsia="仿宋" w:hAnsi="仿宋" w:cs="仿宋" w:hint="eastAsia"/>
            <w:lang w:eastAsia="zh-CN"/>
          </w:rPr>
          <w:t>(一)、消防安全</w:t>
        </w:r>
        <w:r>
          <w:tab/>
        </w:r>
        <w:r>
          <w:fldChar w:fldCharType="begin"/>
        </w:r>
        <w:r>
          <w:instrText xml:space="preserve"> PAGEREF _Toc3583 \h </w:instrText>
        </w:r>
        <w:r>
          <w:fldChar w:fldCharType="separate"/>
        </w:r>
        <w:r>
          <w:t>19</w:t>
        </w:r>
        <w:r>
          <w:fldChar w:fldCharType="end"/>
        </w:r>
      </w:hyperlink>
    </w:p>
    <w:p>
      <w:pPr>
        <w:pStyle w:val="TOC2"/>
        <w:tabs>
          <w:tab w:val="right" w:leader="dot" w:pos="8306"/>
        </w:tabs>
      </w:pPr>
      <w:hyperlink w:anchor="_Toc14852" w:history="1">
        <w:r>
          <w:rPr>
            <w:rFonts w:ascii="仿宋" w:eastAsia="仿宋" w:hAnsi="仿宋" w:cs="仿宋" w:hint="eastAsia"/>
            <w:lang w:eastAsia="zh-CN"/>
          </w:rPr>
          <w:t>(二)、防火防爆总图布置措施</w:t>
        </w:r>
        <w:r>
          <w:tab/>
        </w:r>
        <w:r>
          <w:fldChar w:fldCharType="begin"/>
        </w:r>
        <w:r>
          <w:instrText xml:space="preserve"> PAGEREF _Toc14852 \h </w:instrText>
        </w:r>
        <w:r>
          <w:fldChar w:fldCharType="separate"/>
        </w:r>
        <w:r>
          <w:t>20</w:t>
        </w:r>
        <w:r>
          <w:fldChar w:fldCharType="end"/>
        </w:r>
      </w:hyperlink>
    </w:p>
    <w:p>
      <w:pPr>
        <w:pStyle w:val="TOC2"/>
        <w:tabs>
          <w:tab w:val="right" w:leader="dot" w:pos="8306"/>
        </w:tabs>
      </w:pPr>
      <w:hyperlink w:anchor="_Toc2187" w:history="1">
        <w:r>
          <w:rPr>
            <w:rFonts w:ascii="仿宋" w:eastAsia="仿宋" w:hAnsi="仿宋" w:cs="仿宋" w:hint="eastAsia"/>
            <w:lang w:eastAsia="zh-CN"/>
          </w:rPr>
          <w:t>(三)、自然灾害防范措施</w:t>
        </w:r>
        <w:r>
          <w:tab/>
        </w:r>
        <w:r>
          <w:fldChar w:fldCharType="begin"/>
        </w:r>
        <w:r>
          <w:instrText xml:space="preserve"> PAGEREF _Toc2187 \h </w:instrText>
        </w:r>
        <w:r>
          <w:fldChar w:fldCharType="separate"/>
        </w:r>
        <w:r>
          <w:t>21</w:t>
        </w:r>
        <w:r>
          <w:fldChar w:fldCharType="end"/>
        </w:r>
      </w:hyperlink>
    </w:p>
    <w:p>
      <w:pPr>
        <w:pStyle w:val="TOC2"/>
        <w:tabs>
          <w:tab w:val="right" w:leader="dot" w:pos="8306"/>
        </w:tabs>
      </w:pPr>
      <w:hyperlink w:anchor="_Toc16674" w:history="1">
        <w:r>
          <w:rPr>
            <w:rFonts w:ascii="仿宋" w:eastAsia="仿宋" w:hAnsi="仿宋" w:cs="仿宋" w:hint="eastAsia"/>
            <w:lang w:eastAsia="zh-CN"/>
          </w:rPr>
          <w:t>(四)、安全色及安全标志使用要求</w:t>
        </w:r>
        <w:r>
          <w:tab/>
        </w:r>
        <w:r>
          <w:fldChar w:fldCharType="begin"/>
        </w:r>
        <w:r>
          <w:instrText xml:space="preserve"> PAGEREF _Toc16674 \h </w:instrText>
        </w:r>
        <w:r>
          <w:fldChar w:fldCharType="separate"/>
        </w:r>
        <w:r>
          <w:t>22</w:t>
        </w:r>
        <w:r>
          <w:fldChar w:fldCharType="end"/>
        </w:r>
      </w:hyperlink>
    </w:p>
    <w:p>
      <w:pPr>
        <w:pStyle w:val="TOC2"/>
        <w:tabs>
          <w:tab w:val="right" w:leader="dot" w:pos="8306"/>
        </w:tabs>
      </w:pPr>
      <w:hyperlink w:anchor="_Toc5895" w:history="1">
        <w:r>
          <w:rPr>
            <w:rFonts w:ascii="仿宋" w:eastAsia="仿宋" w:hAnsi="仿宋" w:cs="仿宋" w:hint="eastAsia"/>
            <w:lang w:eastAsia="zh-CN"/>
          </w:rPr>
          <w:t>(五)、防尘防毒措施</w:t>
        </w:r>
        <w:r>
          <w:tab/>
        </w:r>
        <w:r>
          <w:fldChar w:fldCharType="begin"/>
        </w:r>
        <w:r>
          <w:instrText xml:space="preserve"> PAGEREF _Toc5895 \h </w:instrText>
        </w:r>
        <w:r>
          <w:fldChar w:fldCharType="separate"/>
        </w:r>
        <w:r>
          <w:t>23</w:t>
        </w:r>
        <w:r>
          <w:fldChar w:fldCharType="end"/>
        </w:r>
      </w:hyperlink>
    </w:p>
    <w:p>
      <w:pPr>
        <w:pStyle w:val="TOC2"/>
        <w:tabs>
          <w:tab w:val="right" w:leader="dot" w:pos="8306"/>
        </w:tabs>
      </w:pPr>
      <w:hyperlink w:anchor="_Toc4558" w:history="1">
        <w:r>
          <w:rPr>
            <w:rFonts w:ascii="仿宋" w:eastAsia="仿宋" w:hAnsi="仿宋" w:cs="仿宋" w:hint="eastAsia"/>
            <w:lang w:eastAsia="zh-CN"/>
          </w:rPr>
          <w:t>(六)、防静电、触电防护及防雷措施</w:t>
        </w:r>
        <w:r>
          <w:tab/>
        </w:r>
        <w:r>
          <w:fldChar w:fldCharType="begin"/>
        </w:r>
        <w:r>
          <w:instrText xml:space="preserve"> PAGEREF _Toc4558 \h </w:instrText>
        </w:r>
        <w:r>
          <w:fldChar w:fldCharType="separate"/>
        </w:r>
        <w:r>
          <w:t>24</w:t>
        </w:r>
        <w:r>
          <w:fldChar w:fldCharType="end"/>
        </w:r>
      </w:hyperlink>
    </w:p>
    <w:p>
      <w:pPr>
        <w:pStyle w:val="TOC2"/>
        <w:tabs>
          <w:tab w:val="right" w:leader="dot" w:pos="8306"/>
        </w:tabs>
      </w:pPr>
      <w:hyperlink w:anchor="_Toc31170" w:history="1">
        <w:r>
          <w:rPr>
            <w:rFonts w:ascii="仿宋" w:eastAsia="仿宋" w:hAnsi="仿宋" w:cs="仿宋" w:hint="eastAsia"/>
            <w:lang w:eastAsia="zh-CN"/>
          </w:rPr>
          <w:t>(七)、机械设备安全保障措施</w:t>
        </w:r>
        <w:r>
          <w:tab/>
        </w:r>
        <w:r>
          <w:fldChar w:fldCharType="begin"/>
        </w:r>
        <w:r>
          <w:instrText xml:space="preserve"> PAGEREF _Toc31170 \h </w:instrText>
        </w:r>
        <w:r>
          <w:fldChar w:fldCharType="separate"/>
        </w:r>
        <w:r>
          <w:t>25</w:t>
        </w:r>
        <w:r>
          <w:fldChar w:fldCharType="end"/>
        </w:r>
      </w:hyperlink>
    </w:p>
    <w:p>
      <w:pPr>
        <w:pStyle w:val="TOC1"/>
        <w:tabs>
          <w:tab w:val="right" w:leader="dot" w:pos="8306"/>
        </w:tabs>
      </w:pPr>
      <w:hyperlink w:anchor="_Toc4092" w:history="1">
        <w:r>
          <w:rPr>
            <w:rFonts w:ascii="仿宋" w:eastAsia="仿宋" w:hAnsi="仿宋" w:cs="仿宋" w:hint="eastAsia"/>
            <w:lang w:eastAsia="zh-CN"/>
          </w:rPr>
          <w:t>八、氯化聚乙烯项目创新与研发</w:t>
        </w:r>
        <w:r>
          <w:tab/>
        </w:r>
        <w:r>
          <w:fldChar w:fldCharType="begin"/>
        </w:r>
        <w:r>
          <w:instrText xml:space="preserve"> PAGEREF _Toc4092 \h </w:instrText>
        </w:r>
        <w:r>
          <w:fldChar w:fldCharType="separate"/>
        </w:r>
        <w:r>
          <w:t>27</w:t>
        </w:r>
        <w:r>
          <w:fldChar w:fldCharType="end"/>
        </w:r>
      </w:hyperlink>
    </w:p>
    <w:p>
      <w:pPr>
        <w:pStyle w:val="TOC2"/>
        <w:tabs>
          <w:tab w:val="right" w:leader="dot" w:pos="8306"/>
        </w:tabs>
      </w:pPr>
      <w:hyperlink w:anchor="_Toc7742" w:history="1">
        <w:r>
          <w:rPr>
            <w:rFonts w:ascii="仿宋" w:eastAsia="仿宋" w:hAnsi="仿宋" w:cs="仿宋" w:hint="eastAsia"/>
            <w:lang w:eastAsia="zh-CN"/>
          </w:rPr>
          <w:t>(一)、创新策略与方向</w:t>
        </w:r>
        <w:r>
          <w:tab/>
        </w:r>
        <w:r>
          <w:fldChar w:fldCharType="begin"/>
        </w:r>
        <w:r>
          <w:instrText xml:space="preserve"> PAGEREF _Toc7742 \h </w:instrText>
        </w:r>
        <w:r>
          <w:fldChar w:fldCharType="separate"/>
        </w:r>
        <w:r>
          <w:t>27</w:t>
        </w:r>
        <w:r>
          <w:fldChar w:fldCharType="end"/>
        </w:r>
      </w:hyperlink>
    </w:p>
    <w:p>
      <w:pPr>
        <w:pStyle w:val="TOC2"/>
        <w:tabs>
          <w:tab w:val="right" w:leader="dot" w:pos="8306"/>
        </w:tabs>
      </w:pPr>
      <w:hyperlink w:anchor="_Toc3863" w:history="1">
        <w:r>
          <w:rPr>
            <w:rFonts w:ascii="仿宋" w:eastAsia="仿宋" w:hAnsi="仿宋" w:cs="仿宋" w:hint="eastAsia"/>
            <w:lang w:eastAsia="zh-CN"/>
          </w:rPr>
          <w:t>(二)、研发规划与投入</w:t>
        </w:r>
        <w:r>
          <w:tab/>
        </w:r>
        <w:r>
          <w:fldChar w:fldCharType="begin"/>
        </w:r>
        <w:r>
          <w:instrText xml:space="preserve"> PAGEREF _Toc3863 \h </w:instrText>
        </w:r>
        <w:r>
          <w:fldChar w:fldCharType="separate"/>
        </w:r>
        <w:r>
          <w:t>28</w:t>
        </w:r>
        <w:r>
          <w:fldChar w:fldCharType="end"/>
        </w:r>
      </w:hyperlink>
    </w:p>
    <w:p>
      <w:pPr>
        <w:pStyle w:val="TOC1"/>
        <w:tabs>
          <w:tab w:val="right" w:leader="dot" w:pos="8306"/>
        </w:tabs>
      </w:pPr>
      <w:hyperlink w:anchor="_Toc32356" w:history="1">
        <w:r>
          <w:rPr>
            <w:rFonts w:ascii="仿宋" w:eastAsia="仿宋" w:hAnsi="仿宋" w:cs="仿宋" w:hint="eastAsia"/>
            <w:lang w:eastAsia="zh-CN"/>
          </w:rPr>
          <w:t>九、氯化聚乙烯项目计划安排</w:t>
        </w:r>
        <w:r>
          <w:tab/>
        </w:r>
        <w:r>
          <w:fldChar w:fldCharType="begin"/>
        </w:r>
        <w:r>
          <w:instrText xml:space="preserve"> PAGEREF _Toc32356 \h </w:instrText>
        </w:r>
        <w:r>
          <w:fldChar w:fldCharType="separate"/>
        </w:r>
        <w:r>
          <w:t>30</w:t>
        </w:r>
        <w:r>
          <w:fldChar w:fldCharType="end"/>
        </w:r>
      </w:hyperlink>
    </w:p>
    <w:p>
      <w:pPr>
        <w:pStyle w:val="TOC2"/>
        <w:tabs>
          <w:tab w:val="right" w:leader="dot" w:pos="8306"/>
        </w:tabs>
      </w:pPr>
      <w:hyperlink w:anchor="_Toc27876" w:history="1">
        <w:r>
          <w:rPr>
            <w:rFonts w:ascii="仿宋" w:eastAsia="仿宋" w:hAnsi="仿宋" w:cs="仿宋" w:hint="eastAsia"/>
            <w:lang w:eastAsia="zh-CN"/>
          </w:rPr>
          <w:t>(一)、建设周期</w:t>
        </w:r>
        <w:r>
          <w:tab/>
        </w:r>
        <w:r>
          <w:fldChar w:fldCharType="begin"/>
        </w:r>
        <w:r>
          <w:instrText xml:space="preserve"> PAGEREF _Toc27876 \h </w:instrText>
        </w:r>
        <w:r>
          <w:fldChar w:fldCharType="separate"/>
        </w:r>
        <w:r>
          <w:t>30</w:t>
        </w:r>
        <w:r>
          <w:fldChar w:fldCharType="end"/>
        </w:r>
      </w:hyperlink>
    </w:p>
    <w:p>
      <w:pPr>
        <w:pStyle w:val="TOC2"/>
        <w:tabs>
          <w:tab w:val="right" w:leader="dot" w:pos="8306"/>
        </w:tabs>
      </w:pPr>
      <w:hyperlink w:anchor="_Toc9817" w:history="1">
        <w:r>
          <w:rPr>
            <w:rFonts w:ascii="仿宋" w:eastAsia="仿宋" w:hAnsi="仿宋" w:cs="仿宋" w:hint="eastAsia"/>
            <w:lang w:eastAsia="zh-CN"/>
          </w:rPr>
          <w:t>(二)、建设进度</w:t>
        </w:r>
        <w:r>
          <w:tab/>
        </w:r>
        <w:r>
          <w:fldChar w:fldCharType="begin"/>
        </w:r>
        <w:r>
          <w:instrText xml:space="preserve"> PAGEREF _Toc9817 \h </w:instrText>
        </w:r>
        <w:r>
          <w:fldChar w:fldCharType="separate"/>
        </w:r>
        <w:r>
          <w:t>31</w:t>
        </w:r>
        <w:r>
          <w:fldChar w:fldCharType="end"/>
        </w:r>
      </w:hyperlink>
    </w:p>
    <w:p>
      <w:pPr>
        <w:pStyle w:val="TOC2"/>
        <w:tabs>
          <w:tab w:val="right" w:leader="dot" w:pos="8306"/>
        </w:tabs>
      </w:pPr>
      <w:hyperlink w:anchor="_Toc31881" w:history="1">
        <w:r>
          <w:rPr>
            <w:rFonts w:ascii="仿宋" w:eastAsia="仿宋" w:hAnsi="仿宋" w:cs="仿宋" w:hint="eastAsia"/>
            <w:lang w:eastAsia="zh-CN"/>
          </w:rPr>
          <w:t>(三)、进度安排注意事项</w:t>
        </w:r>
        <w:r>
          <w:tab/>
        </w:r>
        <w:r>
          <w:fldChar w:fldCharType="begin"/>
        </w:r>
        <w:r>
          <w:instrText xml:space="preserve"> PAGEREF _Toc31881 \h </w:instrText>
        </w:r>
        <w:r>
          <w:fldChar w:fldCharType="separate"/>
        </w:r>
        <w:r>
          <w:t>32</w:t>
        </w:r>
        <w:r>
          <w:fldChar w:fldCharType="end"/>
        </w:r>
      </w:hyperlink>
    </w:p>
    <w:p>
      <w:pPr>
        <w:pStyle w:val="TOC2"/>
        <w:tabs>
          <w:tab w:val="right" w:leader="dot" w:pos="8306"/>
        </w:tabs>
      </w:pPr>
      <w:hyperlink w:anchor="_Toc32252" w:history="1">
        <w:r>
          <w:rPr>
            <w:rFonts w:ascii="仿宋" w:eastAsia="仿宋" w:hAnsi="仿宋" w:cs="仿宋" w:hint="eastAsia"/>
            <w:lang w:eastAsia="zh-CN"/>
          </w:rPr>
          <w:t>(四)、人力资源配置</w:t>
        </w:r>
        <w:r>
          <w:tab/>
        </w:r>
        <w:r>
          <w:fldChar w:fldCharType="begin"/>
        </w:r>
        <w:r>
          <w:instrText xml:space="preserve"> PAGEREF _Toc32252 \h </w:instrText>
        </w:r>
        <w:r>
          <w:fldChar w:fldCharType="separate"/>
        </w:r>
        <w:r>
          <w:t>33</w:t>
        </w:r>
        <w:r>
          <w:fldChar w:fldCharType="end"/>
        </w:r>
      </w:hyperlink>
    </w:p>
    <w:p>
      <w:pPr>
        <w:pStyle w:val="TOC1"/>
        <w:tabs>
          <w:tab w:val="right" w:leader="dot" w:pos="8306"/>
        </w:tabs>
      </w:pPr>
      <w:hyperlink w:anchor="_Toc2699" w:history="1">
        <w:r>
          <w:rPr>
            <w:rFonts w:ascii="仿宋" w:eastAsia="仿宋" w:hAnsi="仿宋" w:cs="仿宋" w:hint="eastAsia"/>
            <w:lang w:eastAsia="zh-CN"/>
          </w:rPr>
          <w:t>十、氯化聚乙烯项目环境影响分析</w:t>
        </w:r>
        <w:r>
          <w:tab/>
        </w:r>
        <w:r>
          <w:fldChar w:fldCharType="begin"/>
        </w:r>
        <w:r>
          <w:instrText xml:space="preserve"> PAGEREF _Toc2699 \h </w:instrText>
        </w:r>
        <w:r>
          <w:fldChar w:fldCharType="separate"/>
        </w:r>
        <w:r>
          <w:t>34</w:t>
        </w:r>
        <w:r>
          <w:fldChar w:fldCharType="end"/>
        </w:r>
      </w:hyperlink>
    </w:p>
    <w:p>
      <w:pPr>
        <w:pStyle w:val="TOC2"/>
        <w:tabs>
          <w:tab w:val="right" w:leader="dot" w:pos="8306"/>
        </w:tabs>
      </w:pPr>
      <w:hyperlink w:anchor="_Toc6997" w:history="1">
        <w:r>
          <w:rPr>
            <w:rFonts w:ascii="仿宋" w:eastAsia="仿宋" w:hAnsi="仿宋" w:cs="仿宋" w:hint="eastAsia"/>
            <w:lang w:eastAsia="zh-CN"/>
          </w:rPr>
          <w:t>(一)、建设区域环境质量现状</w:t>
        </w:r>
        <w:r>
          <w:tab/>
        </w:r>
        <w:r>
          <w:fldChar w:fldCharType="begin"/>
        </w:r>
        <w:r>
          <w:instrText xml:space="preserve"> PAGEREF _Toc6997 \h </w:instrText>
        </w:r>
        <w:r>
          <w:fldChar w:fldCharType="separate"/>
        </w:r>
        <w:r>
          <w:t>34</w:t>
        </w:r>
        <w:r>
          <w:fldChar w:fldCharType="end"/>
        </w:r>
      </w:hyperlink>
    </w:p>
    <w:p>
      <w:pPr>
        <w:pStyle w:val="TOC2"/>
        <w:tabs>
          <w:tab w:val="right" w:leader="dot" w:pos="8306"/>
        </w:tabs>
      </w:pPr>
      <w:hyperlink w:anchor="_Toc18950" w:history="1">
        <w:r>
          <w:rPr>
            <w:rFonts w:ascii="仿宋" w:eastAsia="仿宋" w:hAnsi="仿宋" w:cs="仿宋" w:hint="eastAsia"/>
            <w:lang w:eastAsia="zh-CN"/>
          </w:rPr>
          <w:t>(二)、建设期环境保护</w:t>
        </w:r>
        <w:r>
          <w:tab/>
        </w:r>
        <w:r>
          <w:fldChar w:fldCharType="begin"/>
        </w:r>
        <w:r>
          <w:instrText xml:space="preserve"> PAGEREF _Toc18950 \h </w:instrText>
        </w:r>
        <w:r>
          <w:fldChar w:fldCharType="separate"/>
        </w:r>
        <w:r>
          <w:t>36</w:t>
        </w:r>
        <w:r>
          <w:fldChar w:fldCharType="end"/>
        </w:r>
      </w:hyperlink>
    </w:p>
    <w:p>
      <w:pPr>
        <w:pStyle w:val="TOC2"/>
        <w:tabs>
          <w:tab w:val="right" w:leader="dot" w:pos="8306"/>
        </w:tabs>
      </w:pPr>
      <w:hyperlink w:anchor="_Toc19835" w:history="1">
        <w:r>
          <w:rPr>
            <w:rFonts w:ascii="仿宋" w:eastAsia="仿宋" w:hAnsi="仿宋" w:cs="仿宋" w:hint="eastAsia"/>
            <w:lang w:eastAsia="zh-CN"/>
          </w:rPr>
          <w:t>(三)、运营期环境保护</w:t>
        </w:r>
        <w:r>
          <w:tab/>
        </w:r>
        <w:r>
          <w:fldChar w:fldCharType="begin"/>
        </w:r>
        <w:r>
          <w:instrText xml:space="preserve"> PAGEREF _Toc19835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3" w:history="1">
        <w:r>
          <w:rPr>
            <w:rFonts w:ascii="仿宋" w:eastAsia="仿宋" w:hAnsi="仿宋" w:cs="仿宋" w:hint="eastAsia"/>
            <w:lang w:eastAsia="zh-CN"/>
          </w:rPr>
          <w:t>(四)、氯化聚乙烯项目建设对区域经济的影响</w:t>
        </w:r>
        <w:r>
          <w:tab/>
        </w:r>
        <w:r>
          <w:fldChar w:fldCharType="begin"/>
        </w:r>
        <w:r>
          <w:instrText xml:space="preserve"> PAGEREF _Toc15473 \h </w:instrText>
        </w:r>
        <w:r>
          <w:fldChar w:fldCharType="separate"/>
        </w:r>
        <w:r>
          <w:t>38</w:t>
        </w:r>
        <w:r>
          <w:fldChar w:fldCharType="end"/>
        </w:r>
      </w:hyperlink>
    </w:p>
    <w:p>
      <w:pPr>
        <w:pStyle w:val="TOC2"/>
        <w:tabs>
          <w:tab w:val="right" w:leader="dot" w:pos="8306"/>
        </w:tabs>
      </w:pPr>
      <w:hyperlink w:anchor="_Toc19394" w:history="1">
        <w:r>
          <w:rPr>
            <w:rFonts w:ascii="仿宋" w:eastAsia="仿宋" w:hAnsi="仿宋" w:cs="仿宋" w:hint="eastAsia"/>
            <w:lang w:eastAsia="zh-CN"/>
          </w:rPr>
          <w:t>(五)、废弃物处理</w:t>
        </w:r>
        <w:r>
          <w:tab/>
        </w:r>
        <w:r>
          <w:fldChar w:fldCharType="begin"/>
        </w:r>
        <w:r>
          <w:instrText xml:space="preserve"> PAGEREF _Toc19394 \h </w:instrText>
        </w:r>
        <w:r>
          <w:fldChar w:fldCharType="separate"/>
        </w:r>
        <w:r>
          <w:t>40</w:t>
        </w:r>
        <w:r>
          <w:fldChar w:fldCharType="end"/>
        </w:r>
      </w:hyperlink>
    </w:p>
    <w:p>
      <w:pPr>
        <w:pStyle w:val="TOC2"/>
        <w:tabs>
          <w:tab w:val="right" w:leader="dot" w:pos="8306"/>
        </w:tabs>
      </w:pPr>
      <w:hyperlink w:anchor="_Toc28836" w:history="1">
        <w:r>
          <w:rPr>
            <w:rFonts w:ascii="仿宋" w:eastAsia="仿宋" w:hAnsi="仿宋" w:cs="仿宋" w:hint="eastAsia"/>
            <w:lang w:eastAsia="zh-CN"/>
          </w:rPr>
          <w:t>(六)、特殊环境影响分析</w:t>
        </w:r>
        <w:r>
          <w:tab/>
        </w:r>
        <w:r>
          <w:fldChar w:fldCharType="begin"/>
        </w:r>
        <w:r>
          <w:instrText xml:space="preserve"> PAGEREF _Toc28836 \h </w:instrText>
        </w:r>
        <w:r>
          <w:fldChar w:fldCharType="separate"/>
        </w:r>
        <w:r>
          <w:t>41</w:t>
        </w:r>
        <w:r>
          <w:fldChar w:fldCharType="end"/>
        </w:r>
      </w:hyperlink>
    </w:p>
    <w:p>
      <w:pPr>
        <w:pStyle w:val="TOC2"/>
        <w:tabs>
          <w:tab w:val="right" w:leader="dot" w:pos="8306"/>
        </w:tabs>
      </w:pPr>
      <w:hyperlink w:anchor="_Toc4906" w:history="1">
        <w:r>
          <w:rPr>
            <w:rFonts w:ascii="仿宋" w:eastAsia="仿宋" w:hAnsi="仿宋" w:cs="仿宋" w:hint="eastAsia"/>
            <w:lang w:eastAsia="zh-CN"/>
          </w:rPr>
          <w:t>(七)、清洁生产</w:t>
        </w:r>
        <w:r>
          <w:tab/>
        </w:r>
        <w:r>
          <w:fldChar w:fldCharType="begin"/>
        </w:r>
        <w:r>
          <w:instrText xml:space="preserve"> PAGEREF _Toc4906 \h </w:instrText>
        </w:r>
        <w:r>
          <w:fldChar w:fldCharType="separate"/>
        </w:r>
        <w:r>
          <w:t>43</w:t>
        </w:r>
        <w:r>
          <w:fldChar w:fldCharType="end"/>
        </w:r>
      </w:hyperlink>
    </w:p>
    <w:p>
      <w:pPr>
        <w:pStyle w:val="TOC2"/>
        <w:tabs>
          <w:tab w:val="right" w:leader="dot" w:pos="8306"/>
        </w:tabs>
      </w:pPr>
      <w:hyperlink w:anchor="_Toc6916" w:history="1">
        <w:r>
          <w:rPr>
            <w:rFonts w:ascii="仿宋" w:eastAsia="仿宋" w:hAnsi="仿宋" w:cs="仿宋" w:hint="eastAsia"/>
            <w:lang w:eastAsia="zh-CN"/>
          </w:rPr>
          <w:t>(八)、环境保护综合评价</w:t>
        </w:r>
        <w:r>
          <w:tab/>
        </w:r>
        <w:r>
          <w:fldChar w:fldCharType="begin"/>
        </w:r>
        <w:r>
          <w:instrText xml:space="preserve"> PAGEREF _Toc6916 \h </w:instrText>
        </w:r>
        <w:r>
          <w:fldChar w:fldCharType="separate"/>
        </w:r>
        <w:r>
          <w:t>44</w:t>
        </w:r>
        <w:r>
          <w:fldChar w:fldCharType="end"/>
        </w:r>
      </w:hyperlink>
    </w:p>
    <w:p>
      <w:pPr>
        <w:pStyle w:val="TOC1"/>
        <w:tabs>
          <w:tab w:val="right" w:leader="dot" w:pos="8306"/>
        </w:tabs>
      </w:pPr>
      <w:hyperlink w:anchor="_Toc3170" w:history="1">
        <w:r>
          <w:rPr>
            <w:rFonts w:ascii="仿宋" w:eastAsia="仿宋" w:hAnsi="仿宋" w:cs="仿宋" w:hint="eastAsia"/>
            <w:lang w:eastAsia="zh-CN"/>
          </w:rPr>
          <w:t>十一、氯化聚乙烯项目社会影响</w:t>
        </w:r>
        <w:r>
          <w:tab/>
        </w:r>
        <w:r>
          <w:fldChar w:fldCharType="begin"/>
        </w:r>
        <w:r>
          <w:instrText xml:space="preserve"> PAGEREF _Toc3170 \h </w:instrText>
        </w:r>
        <w:r>
          <w:fldChar w:fldCharType="separate"/>
        </w:r>
        <w:r>
          <w:t>45</w:t>
        </w:r>
        <w:r>
          <w:fldChar w:fldCharType="end"/>
        </w:r>
      </w:hyperlink>
    </w:p>
    <w:p>
      <w:pPr>
        <w:pStyle w:val="TOC2"/>
        <w:tabs>
          <w:tab w:val="right" w:leader="dot" w:pos="8306"/>
        </w:tabs>
      </w:pPr>
      <w:hyperlink w:anchor="_Toc22518" w:history="1">
        <w:r>
          <w:rPr>
            <w:rFonts w:ascii="仿宋" w:eastAsia="仿宋" w:hAnsi="仿宋" w:cs="仿宋" w:hint="eastAsia"/>
            <w:lang w:eastAsia="zh-CN"/>
          </w:rPr>
          <w:t>(一)、社会责任与义务</w:t>
        </w:r>
        <w:r>
          <w:tab/>
        </w:r>
        <w:r>
          <w:fldChar w:fldCharType="begin"/>
        </w:r>
        <w:r>
          <w:instrText xml:space="preserve"> PAGEREF _Toc22518 \h </w:instrText>
        </w:r>
        <w:r>
          <w:fldChar w:fldCharType="separate"/>
        </w:r>
        <w:r>
          <w:t>45</w:t>
        </w:r>
        <w:r>
          <w:fldChar w:fldCharType="end"/>
        </w:r>
      </w:hyperlink>
    </w:p>
    <w:p>
      <w:pPr>
        <w:pStyle w:val="TOC2"/>
        <w:tabs>
          <w:tab w:val="right" w:leader="dot" w:pos="8306"/>
        </w:tabs>
      </w:pPr>
      <w:hyperlink w:anchor="_Toc9955" w:history="1">
        <w:r>
          <w:rPr>
            <w:rFonts w:ascii="仿宋" w:eastAsia="仿宋" w:hAnsi="仿宋" w:cs="仿宋" w:hint="eastAsia"/>
            <w:lang w:eastAsia="zh-CN"/>
          </w:rPr>
          <w:t>(二)、社会参与与沟通</w:t>
        </w:r>
        <w:r>
          <w:tab/>
        </w:r>
        <w:r>
          <w:fldChar w:fldCharType="begin"/>
        </w:r>
        <w:r>
          <w:instrText xml:space="preserve"> PAGEREF _Toc9955 \h </w:instrText>
        </w:r>
        <w:r>
          <w:fldChar w:fldCharType="separate"/>
        </w:r>
        <w:r>
          <w:t>46</w:t>
        </w:r>
        <w:r>
          <w:fldChar w:fldCharType="end"/>
        </w:r>
      </w:hyperlink>
    </w:p>
    <w:p>
      <w:pPr>
        <w:pStyle w:val="TOC1"/>
        <w:tabs>
          <w:tab w:val="right" w:leader="dot" w:pos="8306"/>
        </w:tabs>
      </w:pPr>
      <w:hyperlink w:anchor="_Toc13068" w:history="1">
        <w:r>
          <w:rPr>
            <w:rFonts w:ascii="仿宋" w:eastAsia="仿宋" w:hAnsi="仿宋" w:cs="仿宋" w:hint="eastAsia"/>
            <w:lang w:eastAsia="zh-CN"/>
          </w:rPr>
          <w:t>十二、氯化聚乙烯项目财务管理</w:t>
        </w:r>
        <w:r>
          <w:tab/>
        </w:r>
        <w:r>
          <w:fldChar w:fldCharType="begin"/>
        </w:r>
        <w:r>
          <w:instrText xml:space="preserve"> PAGEREF _Toc13068 \h </w:instrText>
        </w:r>
        <w:r>
          <w:fldChar w:fldCharType="separate"/>
        </w:r>
        <w:r>
          <w:t>47</w:t>
        </w:r>
        <w:r>
          <w:fldChar w:fldCharType="end"/>
        </w:r>
      </w:hyperlink>
    </w:p>
    <w:p>
      <w:pPr>
        <w:pStyle w:val="TOC2"/>
        <w:tabs>
          <w:tab w:val="right" w:leader="dot" w:pos="8306"/>
        </w:tabs>
      </w:pPr>
      <w:hyperlink w:anchor="_Toc14834" w:history="1">
        <w:r>
          <w:rPr>
            <w:rFonts w:ascii="仿宋" w:eastAsia="仿宋" w:hAnsi="仿宋" w:cs="仿宋" w:hint="eastAsia"/>
            <w:lang w:eastAsia="zh-CN"/>
          </w:rPr>
          <w:t>(一)、资金需求大</w:t>
        </w:r>
        <w:r>
          <w:tab/>
        </w:r>
        <w:r>
          <w:fldChar w:fldCharType="begin"/>
        </w:r>
        <w:r>
          <w:instrText xml:space="preserve"> PAGEREF _Toc14834 \h </w:instrText>
        </w:r>
        <w:r>
          <w:fldChar w:fldCharType="separate"/>
        </w:r>
        <w:r>
          <w:t>47</w:t>
        </w:r>
        <w:r>
          <w:fldChar w:fldCharType="end"/>
        </w:r>
      </w:hyperlink>
    </w:p>
    <w:p>
      <w:pPr>
        <w:pStyle w:val="TOC2"/>
        <w:tabs>
          <w:tab w:val="right" w:leader="dot" w:pos="8306"/>
        </w:tabs>
      </w:pPr>
      <w:hyperlink w:anchor="_Toc8334" w:history="1">
        <w:r>
          <w:rPr>
            <w:rFonts w:ascii="仿宋" w:eastAsia="仿宋" w:hAnsi="仿宋" w:cs="仿宋" w:hint="eastAsia"/>
            <w:lang w:eastAsia="zh-CN"/>
          </w:rPr>
          <w:t>(二)、研发周期长</w:t>
        </w:r>
        <w:r>
          <w:tab/>
        </w:r>
        <w:r>
          <w:fldChar w:fldCharType="begin"/>
        </w:r>
        <w:r>
          <w:instrText xml:space="preserve"> PAGEREF _Toc8334 \h </w:instrText>
        </w:r>
        <w:r>
          <w:fldChar w:fldCharType="separate"/>
        </w:r>
        <w:r>
          <w:t>48</w:t>
        </w:r>
        <w:r>
          <w:fldChar w:fldCharType="end"/>
        </w:r>
      </w:hyperlink>
    </w:p>
    <w:p>
      <w:pPr>
        <w:pStyle w:val="TOC2"/>
        <w:tabs>
          <w:tab w:val="right" w:leader="dot" w:pos="8306"/>
        </w:tabs>
      </w:pPr>
      <w:hyperlink w:anchor="_Toc17025" w:history="1">
        <w:r>
          <w:rPr>
            <w:rFonts w:ascii="仿宋" w:eastAsia="仿宋" w:hAnsi="仿宋" w:cs="仿宋" w:hint="eastAsia"/>
            <w:lang w:eastAsia="zh-CN"/>
          </w:rPr>
          <w:t>(三)、市场风险大</w:t>
        </w:r>
        <w:r>
          <w:tab/>
        </w:r>
        <w:r>
          <w:fldChar w:fldCharType="begin"/>
        </w:r>
        <w:r>
          <w:instrText xml:space="preserve"> PAGEREF _Toc17025 \h </w:instrText>
        </w:r>
        <w:r>
          <w:fldChar w:fldCharType="separate"/>
        </w:r>
        <w:r>
          <w:t>49</w:t>
        </w:r>
        <w:r>
          <w:fldChar w:fldCharType="end"/>
        </w:r>
      </w:hyperlink>
    </w:p>
    <w:p>
      <w:pPr>
        <w:pStyle w:val="TOC2"/>
        <w:tabs>
          <w:tab w:val="right" w:leader="dot" w:pos="8306"/>
        </w:tabs>
      </w:pPr>
      <w:hyperlink w:anchor="_Toc17478" w:history="1">
        <w:r>
          <w:rPr>
            <w:rFonts w:ascii="仿宋" w:eastAsia="仿宋" w:hAnsi="仿宋" w:cs="仿宋" w:hint="eastAsia"/>
            <w:lang w:eastAsia="zh-CN"/>
          </w:rPr>
          <w:t>(四)、利润率高</w:t>
        </w:r>
        <w:r>
          <w:tab/>
        </w:r>
        <w:r>
          <w:fldChar w:fldCharType="begin"/>
        </w:r>
        <w:r>
          <w:instrText xml:space="preserve"> PAGEREF _Toc17478 \h </w:instrText>
        </w:r>
        <w:r>
          <w:fldChar w:fldCharType="separate"/>
        </w:r>
        <w:r>
          <w:t>52</w:t>
        </w:r>
        <w:r>
          <w:fldChar w:fldCharType="end"/>
        </w:r>
      </w:hyperlink>
    </w:p>
    <w:p>
      <w:pPr>
        <w:pStyle w:val="TOC1"/>
        <w:tabs>
          <w:tab w:val="right" w:leader="dot" w:pos="8306"/>
        </w:tabs>
      </w:pPr>
      <w:hyperlink w:anchor="_Toc3400" w:history="1">
        <w:r>
          <w:rPr>
            <w:rFonts w:ascii="仿宋" w:eastAsia="仿宋" w:hAnsi="仿宋" w:cs="仿宋" w:hint="eastAsia"/>
            <w:lang w:eastAsia="zh-CN"/>
          </w:rPr>
          <w:t>十三、氯化聚乙烯项目治理与监督</w:t>
        </w:r>
        <w:r>
          <w:tab/>
        </w:r>
        <w:r>
          <w:fldChar w:fldCharType="begin"/>
        </w:r>
        <w:r>
          <w:instrText xml:space="preserve"> PAGEREF _Toc3400 \h </w:instrText>
        </w:r>
        <w:r>
          <w:fldChar w:fldCharType="separate"/>
        </w:r>
        <w:r>
          <w:t>54</w:t>
        </w:r>
        <w:r>
          <w:fldChar w:fldCharType="end"/>
        </w:r>
      </w:hyperlink>
    </w:p>
    <w:p>
      <w:pPr>
        <w:pStyle w:val="TOC2"/>
        <w:tabs>
          <w:tab w:val="right" w:leader="dot" w:pos="8306"/>
        </w:tabs>
      </w:pPr>
      <w:hyperlink w:anchor="_Toc30655" w:history="1">
        <w:r>
          <w:rPr>
            <w:rFonts w:ascii="仿宋" w:eastAsia="仿宋" w:hAnsi="仿宋" w:cs="仿宋" w:hint="eastAsia"/>
            <w:lang w:eastAsia="zh-CN"/>
          </w:rPr>
          <w:t>(一)、氯化聚乙烯项目治理结构</w:t>
        </w:r>
        <w:r>
          <w:tab/>
        </w:r>
        <w:r>
          <w:fldChar w:fldCharType="begin"/>
        </w:r>
        <w:r>
          <w:instrText xml:space="preserve"> PAGEREF _Toc30655 \h </w:instrText>
        </w:r>
        <w:r>
          <w:fldChar w:fldCharType="separate"/>
        </w:r>
        <w:r>
          <w:t>54</w:t>
        </w:r>
        <w:r>
          <w:fldChar w:fldCharType="end"/>
        </w:r>
      </w:hyperlink>
    </w:p>
    <w:p>
      <w:pPr>
        <w:pStyle w:val="TOC2"/>
        <w:tabs>
          <w:tab w:val="right" w:leader="dot" w:pos="8306"/>
        </w:tabs>
      </w:pPr>
      <w:hyperlink w:anchor="_Toc5781" w:history="1">
        <w:r>
          <w:rPr>
            <w:rFonts w:ascii="仿宋" w:eastAsia="仿宋" w:hAnsi="仿宋" w:cs="仿宋" w:hint="eastAsia"/>
            <w:lang w:eastAsia="zh-CN"/>
          </w:rPr>
          <w:t>(二)、监督与审计</w:t>
        </w:r>
        <w:r>
          <w:tab/>
        </w:r>
        <w:r>
          <w:fldChar w:fldCharType="begin"/>
        </w:r>
        <w:r>
          <w:instrText xml:space="preserve"> PAGEREF _Toc5781 \h </w:instrText>
        </w:r>
        <w:r>
          <w:fldChar w:fldCharType="separate"/>
        </w:r>
        <w:r>
          <w:t>55</w:t>
        </w:r>
        <w:r>
          <w:fldChar w:fldCharType="end"/>
        </w:r>
      </w:hyperlink>
    </w:p>
    <w:p>
      <w:pPr>
        <w:pStyle w:val="TOC1"/>
        <w:tabs>
          <w:tab w:val="right" w:leader="dot" w:pos="8306"/>
        </w:tabs>
      </w:pPr>
      <w:hyperlink w:anchor="_Toc21327" w:history="1">
        <w:r>
          <w:rPr>
            <w:rFonts w:ascii="仿宋" w:eastAsia="仿宋" w:hAnsi="仿宋" w:cs="仿宋" w:hint="eastAsia"/>
            <w:lang w:eastAsia="zh-CN"/>
          </w:rPr>
          <w:t>十四、氯化聚乙烯项目工程方案分析</w:t>
        </w:r>
        <w:r>
          <w:tab/>
        </w:r>
        <w:r>
          <w:fldChar w:fldCharType="begin"/>
        </w:r>
        <w:r>
          <w:instrText xml:space="preserve"> PAGEREF _Toc21327 \h </w:instrText>
        </w:r>
        <w:r>
          <w:fldChar w:fldCharType="separate"/>
        </w:r>
        <w:r>
          <w:t>57</w:t>
        </w:r>
        <w:r>
          <w:fldChar w:fldCharType="end"/>
        </w:r>
      </w:hyperlink>
    </w:p>
    <w:p>
      <w:pPr>
        <w:pStyle w:val="TOC2"/>
        <w:tabs>
          <w:tab w:val="right" w:leader="dot" w:pos="8306"/>
        </w:tabs>
      </w:pPr>
      <w:hyperlink w:anchor="_Toc30110" w:history="1">
        <w:r>
          <w:rPr>
            <w:rFonts w:ascii="仿宋" w:eastAsia="仿宋" w:hAnsi="仿宋" w:cs="仿宋" w:hint="eastAsia"/>
            <w:lang w:eastAsia="zh-CN"/>
          </w:rPr>
          <w:t>(一)、建筑工程设计原则</w:t>
        </w:r>
        <w:r>
          <w:tab/>
        </w:r>
        <w:r>
          <w:fldChar w:fldCharType="begin"/>
        </w:r>
        <w:r>
          <w:instrText xml:space="preserve"> PAGEREF _Toc30110 \h </w:instrText>
        </w:r>
        <w:r>
          <w:fldChar w:fldCharType="separate"/>
        </w:r>
        <w:r>
          <w:t>57</w:t>
        </w:r>
        <w:r>
          <w:fldChar w:fldCharType="end"/>
        </w:r>
      </w:hyperlink>
    </w:p>
    <w:p>
      <w:pPr>
        <w:pStyle w:val="TOC2"/>
        <w:tabs>
          <w:tab w:val="right" w:leader="dot" w:pos="8306"/>
        </w:tabs>
      </w:pPr>
      <w:hyperlink w:anchor="_Toc22696" w:history="1">
        <w:r>
          <w:rPr>
            <w:rFonts w:ascii="仿宋" w:eastAsia="仿宋" w:hAnsi="仿宋" w:cs="仿宋" w:hint="eastAsia"/>
            <w:lang w:eastAsia="zh-CN"/>
          </w:rPr>
          <w:t>(二)、土建工程建设指标</w:t>
        </w:r>
        <w:r>
          <w:tab/>
        </w:r>
        <w:r>
          <w:fldChar w:fldCharType="begin"/>
        </w:r>
        <w:r>
          <w:instrText xml:space="preserve"> PAGEREF _Toc22696 \h </w:instrText>
        </w:r>
        <w:r>
          <w:fldChar w:fldCharType="separate"/>
        </w:r>
        <w:r>
          <w:t>60</w:t>
        </w:r>
        <w:r>
          <w:fldChar w:fldCharType="end"/>
        </w:r>
      </w:hyperlink>
    </w:p>
    <w:p>
      <w:pPr>
        <w:pStyle w:val="TOC1"/>
        <w:tabs>
          <w:tab w:val="right" w:leader="dot" w:pos="8306"/>
        </w:tabs>
      </w:pPr>
      <w:hyperlink w:anchor="_Toc5979" w:history="1">
        <w:r>
          <w:rPr>
            <w:rFonts w:ascii="仿宋" w:eastAsia="仿宋" w:hAnsi="仿宋" w:cs="仿宋" w:hint="eastAsia"/>
            <w:lang w:eastAsia="zh-CN"/>
          </w:rPr>
          <w:t>十五、风险识别与分类</w:t>
        </w:r>
        <w:r>
          <w:tab/>
        </w:r>
        <w:r>
          <w:fldChar w:fldCharType="begin"/>
        </w:r>
        <w:r>
          <w:instrText xml:space="preserve"> PAGEREF _Toc5979 \h </w:instrText>
        </w:r>
        <w:r>
          <w:fldChar w:fldCharType="separate"/>
        </w:r>
        <w:r>
          <w:t>62</w:t>
        </w:r>
        <w:r>
          <w:fldChar w:fldCharType="end"/>
        </w:r>
      </w:hyperlink>
    </w:p>
    <w:p>
      <w:pPr>
        <w:pStyle w:val="TOC2"/>
        <w:tabs>
          <w:tab w:val="right" w:leader="dot" w:pos="8306"/>
        </w:tabs>
      </w:pPr>
      <w:hyperlink w:anchor="_Toc4804" w:history="1">
        <w:r>
          <w:rPr>
            <w:rFonts w:ascii="仿宋" w:eastAsia="仿宋" w:hAnsi="仿宋" w:cs="仿宋" w:hint="eastAsia"/>
            <w:lang w:eastAsia="zh-CN"/>
          </w:rPr>
          <w:t>(一)、风险识别</w:t>
        </w:r>
        <w:r>
          <w:tab/>
        </w:r>
        <w:r>
          <w:fldChar w:fldCharType="begin"/>
        </w:r>
        <w:r>
          <w:instrText xml:space="preserve"> PAGEREF _Toc4804 \h </w:instrText>
        </w:r>
        <w:r>
          <w:fldChar w:fldCharType="separate"/>
        </w:r>
        <w:r>
          <w:t>62</w:t>
        </w:r>
        <w:r>
          <w:fldChar w:fldCharType="end"/>
        </w:r>
      </w:hyperlink>
    </w:p>
    <w:p>
      <w:pPr>
        <w:pStyle w:val="TOC2"/>
        <w:tabs>
          <w:tab w:val="right" w:leader="dot" w:pos="8306"/>
        </w:tabs>
      </w:pPr>
      <w:hyperlink w:anchor="_Toc27950" w:history="1">
        <w:r>
          <w:rPr>
            <w:rFonts w:ascii="仿宋" w:eastAsia="仿宋" w:hAnsi="仿宋" w:cs="仿宋" w:hint="eastAsia"/>
            <w:lang w:eastAsia="zh-CN"/>
          </w:rPr>
          <w:t>(二)、风险分类</w:t>
        </w:r>
        <w:r>
          <w:tab/>
        </w:r>
        <w:r>
          <w:fldChar w:fldCharType="begin"/>
        </w:r>
        <w:r>
          <w:instrText xml:space="preserve"> PAGEREF _Toc27950 \h </w:instrText>
        </w:r>
        <w:r>
          <w:fldChar w:fldCharType="separate"/>
        </w:r>
        <w:r>
          <w:t>63</w:t>
        </w:r>
        <w:r>
          <w:fldChar w:fldCharType="end"/>
        </w:r>
      </w:hyperlink>
    </w:p>
    <w:p>
      <w:pPr>
        <w:pStyle w:val="TOC1"/>
        <w:tabs>
          <w:tab w:val="right" w:leader="dot" w:pos="8306"/>
        </w:tabs>
      </w:pPr>
      <w:hyperlink w:anchor="_Toc24173" w:history="1">
        <w:r>
          <w:rPr>
            <w:rFonts w:ascii="仿宋" w:eastAsia="仿宋" w:hAnsi="仿宋" w:cs="仿宋" w:hint="eastAsia"/>
            <w:lang w:eastAsia="zh-CN"/>
          </w:rPr>
          <w:t>十六、供应链管理</w:t>
        </w:r>
        <w:r>
          <w:tab/>
        </w:r>
        <w:r>
          <w:fldChar w:fldCharType="begin"/>
        </w:r>
        <w:r>
          <w:instrText xml:space="preserve"> PAGEREF _Toc24173 \h </w:instrText>
        </w:r>
        <w:r>
          <w:fldChar w:fldCharType="separate"/>
        </w:r>
        <w:r>
          <w:t>65</w:t>
        </w:r>
        <w:r>
          <w:fldChar w:fldCharType="end"/>
        </w:r>
      </w:hyperlink>
    </w:p>
    <w:p>
      <w:pPr>
        <w:pStyle w:val="TOC2"/>
        <w:tabs>
          <w:tab w:val="right" w:leader="dot" w:pos="8306"/>
        </w:tabs>
      </w:pPr>
      <w:hyperlink w:anchor="_Toc5612" w:history="1">
        <w:r>
          <w:rPr>
            <w:rFonts w:ascii="仿宋" w:eastAsia="仿宋" w:hAnsi="仿宋" w:cs="仿宋" w:hint="eastAsia"/>
            <w:lang w:eastAsia="zh-CN"/>
          </w:rPr>
          <w:t>(一)、供应链战略规划</w:t>
        </w:r>
        <w:r>
          <w:tab/>
        </w:r>
        <w:r>
          <w:fldChar w:fldCharType="begin"/>
        </w:r>
        <w:r>
          <w:instrText xml:space="preserve"> PAGEREF _Toc5612 \h </w:instrText>
        </w:r>
        <w:r>
          <w:fldChar w:fldCharType="separate"/>
        </w:r>
        <w:r>
          <w:t>65</w:t>
        </w:r>
        <w:r>
          <w:fldChar w:fldCharType="end"/>
        </w:r>
      </w:hyperlink>
    </w:p>
    <w:p>
      <w:pPr>
        <w:pStyle w:val="TOC2"/>
        <w:tabs>
          <w:tab w:val="right" w:leader="dot" w:pos="8306"/>
        </w:tabs>
      </w:pPr>
      <w:hyperlink w:anchor="_Toc26536" w:history="1">
        <w:r>
          <w:rPr>
            <w:rFonts w:ascii="仿宋" w:eastAsia="仿宋" w:hAnsi="仿宋" w:cs="仿宋" w:hint="eastAsia"/>
            <w:lang w:eastAsia="zh-CN"/>
          </w:rPr>
          <w:t>(二)、供应商选择与合作</w:t>
        </w:r>
        <w:r>
          <w:tab/>
        </w:r>
        <w:r>
          <w:fldChar w:fldCharType="begin"/>
        </w:r>
        <w:r>
          <w:instrText xml:space="preserve"> PAGEREF _Toc26536 \h </w:instrText>
        </w:r>
        <w:r>
          <w:fldChar w:fldCharType="separate"/>
        </w:r>
        <w:r>
          <w:t>66</w:t>
        </w:r>
        <w:r>
          <w:fldChar w:fldCharType="end"/>
        </w:r>
      </w:hyperlink>
    </w:p>
    <w:p>
      <w:pPr>
        <w:pStyle w:val="TOC2"/>
        <w:tabs>
          <w:tab w:val="right" w:leader="dot" w:pos="8306"/>
        </w:tabs>
      </w:pPr>
      <w:hyperlink w:anchor="_Toc31743" w:history="1">
        <w:r>
          <w:rPr>
            <w:rFonts w:ascii="仿宋" w:eastAsia="仿宋" w:hAnsi="仿宋" w:cs="仿宋" w:hint="eastAsia"/>
            <w:lang w:eastAsia="zh-CN"/>
          </w:rPr>
          <w:t>(三)、物流与库存管理</w:t>
        </w:r>
        <w:r>
          <w:tab/>
        </w:r>
        <w:r>
          <w:fldChar w:fldCharType="begin"/>
        </w:r>
        <w:r>
          <w:instrText xml:space="preserve"> PAGEREF _Toc31743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57"/>
      <w:r>
        <w:rPr>
          <w:rFonts w:ascii="仿宋" w:eastAsia="仿宋" w:hAnsi="仿宋" w:cs="仿宋" w:hint="eastAsia"/>
          <w:sz w:val="28"/>
          <w:lang w:eastAsia="zh-CN"/>
        </w:rPr>
        <w:t>一、氯化聚乙烯项目建设背景及必要性分析</w:t>
      </w:r>
      <w:bookmarkEnd w:id="2"/>
    </w:p>
    <w:p>
      <w:pPr>
        <w:pStyle w:val="Heading2"/>
        <w:rPr>
          <w:rFonts w:ascii="仿宋" w:eastAsia="仿宋" w:hAnsi="仿宋" w:cs="仿宋" w:hint="eastAsia"/>
          <w:lang w:eastAsia="zh-CN"/>
        </w:rPr>
      </w:pPr>
      <w:bookmarkStart w:id="3" w:name="_Toc22638"/>
      <w:r>
        <w:rPr>
          <w:rFonts w:ascii="仿宋" w:eastAsia="仿宋" w:hAnsi="仿宋" w:cs="仿宋" w:hint="eastAsia"/>
          <w:lang w:eastAsia="zh-CN"/>
        </w:rPr>
        <w:t>(一)、氯化聚乙烯项目背景分析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化聚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化聚乙烯项目在这个潮流中的定位。同时，我们将关注行业内涌现的新兴机遇，以便氯化聚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氯化聚乙烯项目提供了强大的发展动力。我们将聚焦于行业内最新的技术发展趋势，包括但不限于人工智能、大数据分析、物联网等领域。通过深度的技术研究，我们将确保氯化聚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化聚乙烯项目发展的源泉。我们将投入更多的精力对市场需求进行深入剖析，超越表面的需求，深入挖掘潜在的市场痛点和机遇。通过对市场需求的细致了解，氯化聚乙烯项目将更有针对性地设计解决方案，满足市场的多样化需求，从而更好地促进氯化聚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氯化聚乙烯项目战略至关重要。我们将对竞争态势进行更为深入的分析，包括但不限于市场份额、产品特点、客户满意度等多个维度。通过深度的竞争分析，氯化聚乙烯项目将能够更准确地把握市场脉搏，制定具有竞争力的氯化聚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氯化聚乙烯项目的发展具有直接的影响。我们将进行更为全面的法规和政策分析，了解行业发展中的潜在法律风险和合规挑战。通过充分了解和遵守相关法规，氯化聚乙烯项目将确保在法律框架内合法合规运营，为氯化聚乙烯项目的稳健发展提供有力支持。</w:t>
      </w:r>
    </w:p>
    <w:p>
      <w:pPr>
        <w:pStyle w:val="Heading2"/>
        <w:ind w:firstLine="560" w:firstLineChars="200"/>
        <w:rPr>
          <w:rFonts w:ascii="仿宋" w:eastAsia="仿宋" w:hAnsi="仿宋" w:cs="仿宋" w:hint="eastAsia"/>
          <w:sz w:val="28"/>
          <w:lang w:eastAsia="zh-CN"/>
        </w:rPr>
      </w:pPr>
      <w:bookmarkStart w:id="4" w:name="_Toc20574"/>
      <w:r>
        <w:rPr>
          <w:rFonts w:ascii="仿宋" w:eastAsia="仿宋" w:hAnsi="仿宋" w:cs="仿宋" w:hint="eastAsia"/>
          <w:sz w:val="28"/>
          <w:lang w:eastAsia="zh-CN"/>
        </w:rPr>
        <w:t>(二)、氯化聚乙烯项目建设必要性分析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建设的迫切性源于对行业发展趋势的深刻洞察。我们正处于一个行业变革的时代，科技创新、数字化转型成为企业发展的关键动力。氯化聚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建设不仅仅是为了跟上潮流，更是为了通过技术创新推动企业的持续发展。通过引入先进的技术和解决方案，氯化聚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化聚乙烯项目的建设成为必然选择，通过提高产品质量、拓展服务领域，从而在竞争中获得更多的机会。氯化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氯化聚乙烯项目建设的必要性体现在对客户需求更精准的满足。通过氯化聚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建设的背后是对企业持续创新的追求。只有通过不断创新，企业才能在竞争中立于不败之地。氯化聚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210"/>
      <w:r>
        <w:rPr>
          <w:rFonts w:ascii="仿宋" w:eastAsia="仿宋" w:hAnsi="仿宋" w:cs="仿宋" w:hint="eastAsia"/>
          <w:sz w:val="28"/>
          <w:lang w:eastAsia="zh-CN"/>
        </w:rPr>
        <w:t>二、氯化聚乙烯项目危机管理</w:t>
      </w:r>
      <w:bookmarkEnd w:id="5"/>
    </w:p>
    <w:p>
      <w:pPr>
        <w:pStyle w:val="Heading2"/>
        <w:rPr>
          <w:rFonts w:ascii="仿宋" w:eastAsia="仿宋" w:hAnsi="仿宋" w:cs="仿宋" w:hint="eastAsia"/>
          <w:lang w:eastAsia="zh-CN"/>
        </w:rPr>
      </w:pPr>
      <w:bookmarkStart w:id="6" w:name="_Toc72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项目危机管理中，危机预警与识别是确保氯化聚乙烯项目稳健运行的核心步骤。通过建立全面的监测机制，氯化聚乙烯项目团队旨在及时发现和理解潜在的风险和危机因素，以便采取及时的预防和应对措施，确保氯化聚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首先，通过深入的风险评估，氯化聚乙烯项目团队全面分析了整个氯化聚乙烯项目和各个阶段可能存在的威胁。这包括准确评估每个潜在风险的发生概率和可能影响的程度，为后续危机预警提供了有力支持。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氯化聚乙烯项目团队着重于明确定义氯化聚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化聚乙烯项目进展的持续监控，团队能够及时发现潜在问题并作出迅速反应。氯化聚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在这一阶段，团队的专业素养和反应速度将发挥至关重要的作用，以确保潜在危机能够在初期得到有效的处理，最大程度地减轻负面影响。通过危机预警与识别，氯化聚乙烯项目得以更有序、可控地推进。</w:t>
      </w:r>
    </w:p>
    <w:p>
      <w:pPr>
        <w:pStyle w:val="Heading2"/>
        <w:ind w:firstLine="560" w:firstLineChars="200"/>
        <w:rPr>
          <w:rFonts w:ascii="仿宋" w:eastAsia="仿宋" w:hAnsi="仿宋" w:cs="仿宋" w:hint="eastAsia"/>
          <w:sz w:val="28"/>
          <w:lang w:eastAsia="zh-CN"/>
        </w:rPr>
      </w:pPr>
      <w:bookmarkStart w:id="7" w:name="_Toc144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在危机发生时，氯化聚乙烯项目团队立即行动，成立了应急小组。该小组的任务是迅速制定并实施紧急应对措施，以最小化潜在损失。以下是采取的主要措施：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暂停氯化聚乙烯项目进度：为遏制危机蔓延，氯化聚乙烯项目暂时停止进行，以便全面评估当前状况。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资源重新分配：重新评估氯化聚乙烯项目资源的分配，确保最大限度地减小损失。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实时沟通：与关键利益相关者建立实时沟通机制，向他们传递氯化聚乙烯项目危机的实际状况，保障氯化聚乙烯项目核心利益。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在紧急应对的同时，氯化聚乙烯项目团队强调了团队协作和有效沟通的重要性。以下是团队协作的关键举措：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信息共享机制：建立了信息共享平台，确保团队成员能够及时获取氯化聚乙烯项目危机的实时信息。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领导者沟通：氯化聚乙烯项目领导者通过定期会议和即时沟通工具，指导团队应对危机，保持团队稳定运行。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随着危机得到初步控制，氯化聚乙烯项目团队转向制定恢复计划，以确保氯化聚乙烯项目能够从中迅速恢复。主要恢复计划包括：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修复受损的进度计划：重新评估氯化聚乙烯项目进度，制定修复计划，确保氯化聚乙烯项目尽快回归正常进程。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重新调整资源分配：优化资源分配，确保氯化聚乙烯项目在有限资源下高效运转。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风险管理机制加强：对氯化聚乙烯项目风险进行全面评估，制定更强化的风险管理策略，以预防未来可能的危机。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335"/>
      <w:r>
        <w:rPr>
          <w:rFonts w:ascii="仿宋" w:eastAsia="仿宋" w:hAnsi="仿宋" w:cs="仿宋" w:hint="eastAsia"/>
          <w:sz w:val="28"/>
          <w:lang w:eastAsia="zh-CN"/>
        </w:rPr>
        <w:t>三、氯化聚乙烯项目文档管理</w:t>
      </w:r>
      <w:bookmarkEnd w:id="8"/>
    </w:p>
    <w:p>
      <w:pPr>
        <w:pStyle w:val="Heading2"/>
        <w:rPr>
          <w:rFonts w:ascii="仿宋" w:eastAsia="仿宋" w:hAnsi="仿宋" w:cs="仿宋" w:hint="eastAsia"/>
          <w:lang w:eastAsia="zh-CN"/>
        </w:rPr>
      </w:pPr>
      <w:bookmarkStart w:id="9" w:name="_Toc111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氯化聚乙烯项目高度重视文档的质量和准确性，以支持氯化聚乙烯项目的各项活动和决策。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文档的编制始于氯化聚乙烯项目计划的初期，我们制定了详细的文档编制计划，明确了每个文档的内容、格式和编写责任人。在氯化聚乙烯项目启动阶段，我们首先编制了氯化聚乙烯项目章程，明确定义了氯化聚乙烯项目的目标、范围、风险等关键要素。随后，氯化聚乙烯项目团队根据计划陆续编制了需求文档、设计文档、测试文档等各类文档，确保氯化聚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氯化聚乙烯项目管理中的重要环节，旨在确保氯化聚乙烯项目文档符合质量标准和氯化聚乙烯项目需求。在氯化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氯化聚乙烯项目相关利益方和专业领域的专家对文档进行独立审查。这有助于获取更全面、客观的反馈，确保氯化聚乙烯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氯化聚乙烯项目在文档编制与审查方面建立了严格的管理机制，通过规范的流程和多维度的审查，确保氯化聚乙烯项目文档的质量、准确性和可靠性，为氯化聚乙烯项目的顺利推进提供了有力支持。</w:t>
      </w:r>
    </w:p>
    <w:p>
      <w:pPr>
        <w:pStyle w:val="Heading2"/>
        <w:ind w:firstLine="560" w:firstLineChars="200"/>
        <w:rPr>
          <w:rFonts w:ascii="仿宋" w:eastAsia="仿宋" w:hAnsi="仿宋" w:cs="仿宋" w:hint="eastAsia"/>
          <w:sz w:val="28"/>
          <w:lang w:eastAsia="zh-CN"/>
        </w:rPr>
      </w:pPr>
      <w:bookmarkStart w:id="10" w:name="_Toc167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我们通过多渠道发布文档，包括电子邮件、氯化聚乙烯项目管理平台、内部网站等，以满足不同团队成员的偏好和需求。多渠道发布确保了信息的全面覆盖。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我们采用了精细的权限控制，确保只有授权人员可以访问敏感信息。这种安全措施保护了氯化聚乙烯项目文档的机密性，防止了未经授权的信息泄露。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8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文档存档与归档是氯化聚乙烯项目生命周期中一个至关重要的环节，直接关系到氯化聚乙烯项目信息的长期保存和历史记录的完整性。在氯化聚乙烯项目中，我们实施了一系列有效的文档存档与归档管理策略：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08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30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氯化聚乙烯项目的主要产品是XXXX，预计年产值为XXX万元。这一产品在市场中占据着重要的地位，其广泛的应用范围使得该氯化聚乙烯项目的市场前景非常广阔。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氯化聚乙烯项目的xxx产品作为重要的原材料之一，将在多个领域发挥关键作用。其在建筑、交通、能源等方面的广泛应用将为整个产业链提供强大的支持，形成产业协同效应。氯化聚乙烯项目的年产值XXX万XXX万XXX万万元不仅反映了其在市场上的巨大潜力，更预示着它对国民经济的积极贡献。这种关联度高、涉及面广的产业关系，使得该氯化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58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总征地面积为XXXX平方米，相当于约XX.XX亩，其中净用地面积为XXXX平方米，红线范围内相当于约XX.XX亩。这一用地规模充分考虑了氯化聚乙烯项目的建设需求，保障了氯化聚乙烯项目在合适的空间内得以充分发展。氯化聚乙烯项目规划的总建筑面积为XXXX平方米，其中主体工程建设占XXXX平方米，计容建筑面积达XXXX平方米。预计建筑工程的投资将达到XXXX万元，为氯化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项目计划购置的设备共计XXXX台（套），设备购置费用为XXXX万元。这一设备购置计划充分考虑到氯化聚乙烯项目的生产需求和技术要求，确保了氯化聚乙烯项目在生产运营中具备先进的技术装备和高效的生产能力。设备的合理配置将为氯化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氯化聚乙烯项目计划总投资为XXXX万元，预计年实现营业收入为XXXX万元。这一产能规模的设定旨在确保氯化聚乙烯项目能够在投资与回报之间取得平衡，实现长期可持续的发展。氯化聚乙烯项目的总投资充分考虑到各个方面的需求，包括用地建设、设备购置等多个环节，以确保氯化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06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3261"/>
      <w:r>
        <w:rPr>
          <w:rFonts w:ascii="仿宋" w:eastAsia="仿宋" w:hAnsi="仿宋" w:cs="仿宋" w:hint="eastAsia"/>
          <w:lang w:eastAsia="zh-CN"/>
        </w:rPr>
        <w:t>(一)、氯化聚乙烯行业分析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氯化聚乙烯行业一直以来都是市场的关注焦点。行业内的发展趋势、竞争态势以及潜在机会都对氯化聚乙烯项目的推进产生深远的影响。通过深入研究行业的整体概貌，我们将更好地理解行业的核心特征，为氯化聚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乙烯行业，技术一直是推动创新和发展的关键因素。我们将对当前技术趋势进行详尽分析，包括但不限于人工智能、大数据应用、先进制造技术等。这有助于氯化聚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氯化聚乙烯项目成功的基础。我们将对主要竞争对手进行深入研究，包括其市场份额、产品特点、市场定位等。通过全面了解竞争对手的优势和劣势，氯化聚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929"/>
      <w:r>
        <w:rPr>
          <w:rFonts w:ascii="仿宋" w:eastAsia="仿宋" w:hAnsi="仿宋" w:cs="仿宋" w:hint="eastAsia"/>
          <w:sz w:val="28"/>
          <w:lang w:eastAsia="zh-CN"/>
        </w:rPr>
        <w:t>(二)、氯化聚乙烯市场分析预测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化聚乙烯市场未来的增长趋势。这包括市场的整体规模、各细分领域的发展趋势等。氯化聚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化聚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化聚乙烯项目实施过程中需要充分考虑的因素。我们将对市场风险进行全面评估，包括但不限于政策法规风险、市场竞争风险、技术变革风险等。通过对潜在风险的深入分析，氯化聚乙烯项目可以制定相应的风险缓解策略，降低不确定性对氯化聚乙烯项目的影响。</w:t>
      </w:r>
    </w:p>
    <w:p>
      <w:pPr>
        <w:pStyle w:val="Heading1"/>
        <w:ind w:firstLine="560" w:firstLineChars="200"/>
        <w:rPr>
          <w:rFonts w:ascii="仿宋" w:eastAsia="仿宋" w:hAnsi="仿宋" w:cs="仿宋" w:hint="eastAsia"/>
          <w:sz w:val="28"/>
          <w:lang w:eastAsia="zh-CN"/>
        </w:rPr>
      </w:pPr>
      <w:bookmarkStart w:id="18" w:name="_Toc1554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988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氯化聚乙烯项目的技术管理特点体现在其创新导向。通过引入最先进的技术趋势和解决方案，氯化聚乙烯项目致力于提升科技含量、提高质量和效率水平。这意味着我们将采用最新的工具和方法，确保氯化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氯化聚乙烯项目技术管理的显著特征。通过整合不同领域的技术资源，我们实现了跨学科的协同工作。这有助于优化技术架构，提高整体效能。此外，整合性策略还促进了不同技术团队之间的紧密沟通和高效合作，确保氯化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氯化聚乙烯项目所采用的技术。通过不断优化技术方案，氯化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氯化聚乙烯项目团队将在氯化聚乙烯项目初期识别可能的技术风险，并采取相应的预防和应对措施。通过建立健全的风险评估机制，氯化聚乙烯项目能够在实施过程中及时发现并解决潜在的技术问题，保障氯化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氯化聚乙烯项目中，技术将成为氯化聚乙烯项目成功的有力支持。这一深度剖析揭示了技术管理在氯化聚乙烯项目实施中的关键作用，为氯化聚乙烯项目的技术基础奠定了坚实的基础。</w:t>
      </w:r>
    </w:p>
    <w:p>
      <w:pPr>
        <w:pStyle w:val="Heading2"/>
        <w:ind w:firstLine="560" w:firstLineChars="200"/>
        <w:rPr>
          <w:rFonts w:ascii="仿宋" w:eastAsia="仿宋" w:hAnsi="仿宋" w:cs="仿宋" w:hint="eastAsia"/>
          <w:sz w:val="28"/>
          <w:lang w:eastAsia="zh-CN"/>
        </w:rPr>
      </w:pPr>
      <w:bookmarkStart w:id="20" w:name="_Toc23417"/>
      <w:r>
        <w:rPr>
          <w:rFonts w:ascii="仿宋" w:eastAsia="仿宋" w:hAnsi="仿宋" w:cs="仿宋" w:hint="eastAsia"/>
          <w:sz w:val="28"/>
          <w:lang w:eastAsia="zh-CN"/>
        </w:rPr>
        <w:t>(二)、氯化聚乙烯项目工艺技术设计方案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https://d.book118.com/845212230312011040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94433"/>
    <w:rsid w:val="05A944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122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2024-01-07T08:06:00Z</dcterms:created>
  <dcterms:modified xsi:type="dcterms:W3CDTF">2024-01-07T08:07:10Z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412B6D5FFB9A40559C6ADD3ED2CF8295_11</vt:lpwstr>
  </property>
  <property fmtid="{D5CDD505-2E9C-101B-9397-08002B2CF9AE}" pid="3" name="KSOProductBuildVer">
    <vt:lpwstr>2052-12.1.0.16120</vt:lpwstr>
  </property>
</Properties>
</file>