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电容器用铌粉，铌丝项目可行性建设方案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4" w:history="1">
        <w:r>
          <w:rPr>
            <w:rFonts w:ascii="仿宋" w:eastAsia="仿宋" w:hAnsi="仿宋" w:cs="仿宋" w:hint="eastAsia"/>
            <w:lang w:eastAsia="zh-CN"/>
          </w:rPr>
          <w:t>序言</w:t>
        </w:r>
        <w:r>
          <w:tab/>
        </w:r>
        <w:r>
          <w:fldChar w:fldCharType="begin"/>
        </w:r>
        <w:r>
          <w:instrText xml:space="preserve"> PAGEREF _Toc1004 \h </w:instrText>
        </w:r>
        <w:r>
          <w:fldChar w:fldCharType="separate"/>
        </w:r>
        <w:r>
          <w:t>3</w:t>
        </w:r>
        <w:r>
          <w:fldChar w:fldCharType="end"/>
        </w:r>
      </w:hyperlink>
    </w:p>
    <w:p>
      <w:pPr>
        <w:pStyle w:val="TOC1"/>
        <w:tabs>
          <w:tab w:val="right" w:leader="dot" w:pos="8306"/>
        </w:tabs>
      </w:pPr>
      <w:hyperlink w:anchor="_Toc31834" w:history="1">
        <w:r>
          <w:rPr>
            <w:rFonts w:ascii="仿宋" w:eastAsia="仿宋" w:hAnsi="仿宋" w:cs="仿宋" w:hint="eastAsia"/>
            <w:lang w:eastAsia="zh-CN"/>
          </w:rPr>
          <w:t>一、背景、必要性分析</w:t>
        </w:r>
        <w:r>
          <w:tab/>
        </w:r>
        <w:r>
          <w:fldChar w:fldCharType="begin"/>
        </w:r>
        <w:r>
          <w:instrText xml:space="preserve"> PAGEREF _Toc31834 \h </w:instrText>
        </w:r>
        <w:r>
          <w:fldChar w:fldCharType="separate"/>
        </w:r>
        <w:r>
          <w:t>3</w:t>
        </w:r>
        <w:r>
          <w:fldChar w:fldCharType="end"/>
        </w:r>
      </w:hyperlink>
    </w:p>
    <w:p>
      <w:pPr>
        <w:pStyle w:val="TOC2"/>
        <w:tabs>
          <w:tab w:val="right" w:leader="dot" w:pos="8306"/>
        </w:tabs>
      </w:pPr>
      <w:hyperlink w:anchor="_Toc8358" w:history="1">
        <w:r>
          <w:rPr>
            <w:rFonts w:ascii="仿宋" w:eastAsia="仿宋" w:hAnsi="仿宋" w:cs="仿宋" w:hint="eastAsia"/>
            <w:lang w:eastAsia="zh-CN"/>
          </w:rPr>
          <w:t>(一)、项目建设背景</w:t>
        </w:r>
        <w:r>
          <w:tab/>
        </w:r>
        <w:r>
          <w:fldChar w:fldCharType="begin"/>
        </w:r>
        <w:r>
          <w:instrText xml:space="preserve"> PAGEREF _Toc8358 \h </w:instrText>
        </w:r>
        <w:r>
          <w:fldChar w:fldCharType="separate"/>
        </w:r>
        <w:r>
          <w:t>3</w:t>
        </w:r>
        <w:r>
          <w:fldChar w:fldCharType="end"/>
        </w:r>
      </w:hyperlink>
    </w:p>
    <w:p>
      <w:pPr>
        <w:pStyle w:val="TOC2"/>
        <w:tabs>
          <w:tab w:val="right" w:leader="dot" w:pos="8306"/>
        </w:tabs>
      </w:pPr>
      <w:hyperlink w:anchor="_Toc14640" w:history="1">
        <w:r>
          <w:rPr>
            <w:rFonts w:ascii="仿宋" w:eastAsia="仿宋" w:hAnsi="仿宋" w:cs="仿宋" w:hint="eastAsia"/>
            <w:lang w:eastAsia="zh-CN"/>
          </w:rPr>
          <w:t>(二)、必要性分析</w:t>
        </w:r>
        <w:r>
          <w:tab/>
        </w:r>
        <w:r>
          <w:fldChar w:fldCharType="begin"/>
        </w:r>
        <w:r>
          <w:instrText xml:space="preserve"> PAGEREF _Toc14640 \h </w:instrText>
        </w:r>
        <w:r>
          <w:fldChar w:fldCharType="separate"/>
        </w:r>
        <w:r>
          <w:t>4</w:t>
        </w:r>
        <w:r>
          <w:fldChar w:fldCharType="end"/>
        </w:r>
      </w:hyperlink>
    </w:p>
    <w:p>
      <w:pPr>
        <w:pStyle w:val="TOC2"/>
        <w:tabs>
          <w:tab w:val="right" w:leader="dot" w:pos="8306"/>
        </w:tabs>
      </w:pPr>
      <w:hyperlink w:anchor="_Toc5300" w:history="1">
        <w:r>
          <w:rPr>
            <w:rFonts w:ascii="仿宋" w:eastAsia="仿宋" w:hAnsi="仿宋" w:cs="仿宋" w:hint="eastAsia"/>
            <w:lang w:eastAsia="zh-CN"/>
          </w:rPr>
          <w:t>(三)、项目建设有利条件</w:t>
        </w:r>
        <w:r>
          <w:tab/>
        </w:r>
        <w:r>
          <w:fldChar w:fldCharType="begin"/>
        </w:r>
        <w:r>
          <w:instrText xml:space="preserve"> PAGEREF _Toc5300 \h </w:instrText>
        </w:r>
        <w:r>
          <w:fldChar w:fldCharType="separate"/>
        </w:r>
        <w:r>
          <w:t>5</w:t>
        </w:r>
        <w:r>
          <w:fldChar w:fldCharType="end"/>
        </w:r>
      </w:hyperlink>
    </w:p>
    <w:p>
      <w:pPr>
        <w:pStyle w:val="TOC1"/>
        <w:tabs>
          <w:tab w:val="right" w:leader="dot" w:pos="8306"/>
        </w:tabs>
      </w:pPr>
      <w:hyperlink w:anchor="_Toc12908" w:history="1">
        <w:r>
          <w:rPr>
            <w:rFonts w:ascii="仿宋" w:eastAsia="仿宋" w:hAnsi="仿宋" w:cs="仿宋" w:hint="eastAsia"/>
            <w:lang w:eastAsia="zh-CN"/>
          </w:rPr>
          <w:t>二、电容器用铌粉，铌丝项目概论</w:t>
        </w:r>
        <w:r>
          <w:tab/>
        </w:r>
        <w:r>
          <w:fldChar w:fldCharType="begin"/>
        </w:r>
        <w:r>
          <w:instrText xml:space="preserve"> PAGEREF _Toc12908 \h </w:instrText>
        </w:r>
        <w:r>
          <w:fldChar w:fldCharType="separate"/>
        </w:r>
        <w:r>
          <w:t>7</w:t>
        </w:r>
        <w:r>
          <w:fldChar w:fldCharType="end"/>
        </w:r>
      </w:hyperlink>
    </w:p>
    <w:p>
      <w:pPr>
        <w:pStyle w:val="TOC2"/>
        <w:tabs>
          <w:tab w:val="right" w:leader="dot" w:pos="8306"/>
        </w:tabs>
      </w:pPr>
      <w:hyperlink w:anchor="_Toc10602" w:history="1">
        <w:r>
          <w:rPr>
            <w:rFonts w:ascii="仿宋" w:eastAsia="仿宋" w:hAnsi="仿宋" w:cs="仿宋" w:hint="eastAsia"/>
            <w:lang w:eastAsia="zh-CN"/>
          </w:rPr>
          <w:t>(一)、项目申报单位概况</w:t>
        </w:r>
        <w:r>
          <w:tab/>
        </w:r>
        <w:r>
          <w:fldChar w:fldCharType="begin"/>
        </w:r>
        <w:r>
          <w:instrText xml:space="preserve"> PAGEREF _Toc10602 \h </w:instrText>
        </w:r>
        <w:r>
          <w:fldChar w:fldCharType="separate"/>
        </w:r>
        <w:r>
          <w:t>7</w:t>
        </w:r>
        <w:r>
          <w:fldChar w:fldCharType="end"/>
        </w:r>
      </w:hyperlink>
    </w:p>
    <w:p>
      <w:pPr>
        <w:pStyle w:val="TOC2"/>
        <w:tabs>
          <w:tab w:val="right" w:leader="dot" w:pos="8306"/>
        </w:tabs>
      </w:pPr>
      <w:hyperlink w:anchor="_Toc28975" w:history="1">
        <w:r>
          <w:rPr>
            <w:rFonts w:ascii="仿宋" w:eastAsia="仿宋" w:hAnsi="仿宋" w:cs="仿宋" w:hint="eastAsia"/>
            <w:lang w:eastAsia="zh-CN"/>
          </w:rPr>
          <w:t>(二)、项目概况</w:t>
        </w:r>
        <w:r>
          <w:tab/>
        </w:r>
        <w:r>
          <w:fldChar w:fldCharType="begin"/>
        </w:r>
        <w:r>
          <w:instrText xml:space="preserve"> PAGEREF _Toc28975 \h </w:instrText>
        </w:r>
        <w:r>
          <w:fldChar w:fldCharType="separate"/>
        </w:r>
        <w:r>
          <w:t>8</w:t>
        </w:r>
        <w:r>
          <w:fldChar w:fldCharType="end"/>
        </w:r>
      </w:hyperlink>
    </w:p>
    <w:p>
      <w:pPr>
        <w:pStyle w:val="TOC1"/>
        <w:tabs>
          <w:tab w:val="right" w:leader="dot" w:pos="8306"/>
        </w:tabs>
      </w:pPr>
      <w:hyperlink w:anchor="_Toc31762" w:history="1">
        <w:r>
          <w:rPr>
            <w:rFonts w:ascii="仿宋" w:eastAsia="仿宋" w:hAnsi="仿宋" w:cs="仿宋" w:hint="eastAsia"/>
            <w:lang w:eastAsia="zh-CN"/>
          </w:rPr>
          <w:t>三、财务管理与成本控制</w:t>
        </w:r>
        <w:r>
          <w:tab/>
        </w:r>
        <w:r>
          <w:fldChar w:fldCharType="begin"/>
        </w:r>
        <w:r>
          <w:instrText xml:space="preserve"> PAGEREF _Toc31762 \h </w:instrText>
        </w:r>
        <w:r>
          <w:fldChar w:fldCharType="separate"/>
        </w:r>
        <w:r>
          <w:t>11</w:t>
        </w:r>
        <w:r>
          <w:fldChar w:fldCharType="end"/>
        </w:r>
      </w:hyperlink>
    </w:p>
    <w:p>
      <w:pPr>
        <w:pStyle w:val="TOC2"/>
        <w:tabs>
          <w:tab w:val="right" w:leader="dot" w:pos="8306"/>
        </w:tabs>
      </w:pPr>
      <w:hyperlink w:anchor="_Toc15237" w:history="1">
        <w:r>
          <w:rPr>
            <w:rFonts w:ascii="仿宋" w:eastAsia="仿宋" w:hAnsi="仿宋" w:cs="仿宋" w:hint="eastAsia"/>
            <w:lang w:eastAsia="zh-CN"/>
          </w:rPr>
          <w:t>(一)、财务管理体系建设</w:t>
        </w:r>
        <w:r>
          <w:tab/>
        </w:r>
        <w:r>
          <w:fldChar w:fldCharType="begin"/>
        </w:r>
        <w:r>
          <w:instrText xml:space="preserve"> PAGEREF _Toc15237 \h </w:instrText>
        </w:r>
        <w:r>
          <w:fldChar w:fldCharType="separate"/>
        </w:r>
        <w:r>
          <w:t>11</w:t>
        </w:r>
        <w:r>
          <w:fldChar w:fldCharType="end"/>
        </w:r>
      </w:hyperlink>
    </w:p>
    <w:p>
      <w:pPr>
        <w:pStyle w:val="TOC2"/>
        <w:tabs>
          <w:tab w:val="right" w:leader="dot" w:pos="8306"/>
        </w:tabs>
      </w:pPr>
      <w:hyperlink w:anchor="_Toc2253" w:history="1">
        <w:r>
          <w:rPr>
            <w:rFonts w:ascii="仿宋" w:eastAsia="仿宋" w:hAnsi="仿宋" w:cs="仿宋" w:hint="eastAsia"/>
            <w:lang w:eastAsia="zh-CN"/>
          </w:rPr>
          <w:t>(二)、成本控制措施</w:t>
        </w:r>
        <w:r>
          <w:tab/>
        </w:r>
        <w:r>
          <w:fldChar w:fldCharType="begin"/>
        </w:r>
        <w:r>
          <w:instrText xml:space="preserve"> PAGEREF _Toc2253 \h </w:instrText>
        </w:r>
        <w:r>
          <w:fldChar w:fldCharType="separate"/>
        </w:r>
        <w:r>
          <w:t>12</w:t>
        </w:r>
        <w:r>
          <w:fldChar w:fldCharType="end"/>
        </w:r>
      </w:hyperlink>
    </w:p>
    <w:p>
      <w:pPr>
        <w:pStyle w:val="TOC1"/>
        <w:tabs>
          <w:tab w:val="right" w:leader="dot" w:pos="8306"/>
        </w:tabs>
      </w:pPr>
      <w:hyperlink w:anchor="_Toc14912" w:history="1">
        <w:r>
          <w:rPr>
            <w:rFonts w:ascii="仿宋" w:eastAsia="仿宋" w:hAnsi="仿宋" w:cs="仿宋" w:hint="eastAsia"/>
            <w:lang w:eastAsia="zh-CN"/>
          </w:rPr>
          <w:t>四、资源开发及综合利用分析</w:t>
        </w:r>
        <w:r>
          <w:tab/>
        </w:r>
        <w:r>
          <w:fldChar w:fldCharType="begin"/>
        </w:r>
        <w:r>
          <w:instrText xml:space="preserve"> PAGEREF _Toc14912 \h </w:instrText>
        </w:r>
        <w:r>
          <w:fldChar w:fldCharType="separate"/>
        </w:r>
        <w:r>
          <w:t>14</w:t>
        </w:r>
        <w:r>
          <w:fldChar w:fldCharType="end"/>
        </w:r>
      </w:hyperlink>
    </w:p>
    <w:p>
      <w:pPr>
        <w:pStyle w:val="TOC2"/>
        <w:tabs>
          <w:tab w:val="right" w:leader="dot" w:pos="8306"/>
        </w:tabs>
      </w:pPr>
      <w:hyperlink w:anchor="_Toc25970" w:history="1">
        <w:r>
          <w:rPr>
            <w:rFonts w:ascii="仿宋" w:eastAsia="仿宋" w:hAnsi="仿宋" w:cs="仿宋" w:hint="eastAsia"/>
            <w:lang w:eastAsia="zh-CN"/>
          </w:rPr>
          <w:t>(一)、资源开发方案</w:t>
        </w:r>
        <w:r>
          <w:tab/>
        </w:r>
        <w:r>
          <w:fldChar w:fldCharType="begin"/>
        </w:r>
        <w:r>
          <w:instrText xml:space="preserve"> PAGEREF _Toc25970 \h </w:instrText>
        </w:r>
        <w:r>
          <w:fldChar w:fldCharType="separate"/>
        </w:r>
        <w:r>
          <w:t>14</w:t>
        </w:r>
        <w:r>
          <w:fldChar w:fldCharType="end"/>
        </w:r>
      </w:hyperlink>
    </w:p>
    <w:p>
      <w:pPr>
        <w:pStyle w:val="TOC2"/>
        <w:tabs>
          <w:tab w:val="right" w:leader="dot" w:pos="8306"/>
        </w:tabs>
      </w:pPr>
      <w:hyperlink w:anchor="_Toc17129" w:history="1">
        <w:r>
          <w:rPr>
            <w:rFonts w:ascii="仿宋" w:eastAsia="仿宋" w:hAnsi="仿宋" w:cs="仿宋" w:hint="eastAsia"/>
            <w:lang w:eastAsia="zh-CN"/>
          </w:rPr>
          <w:t>(二)、资源利用方案</w:t>
        </w:r>
        <w:r>
          <w:tab/>
        </w:r>
        <w:r>
          <w:fldChar w:fldCharType="begin"/>
        </w:r>
        <w:r>
          <w:instrText xml:space="preserve"> PAGEREF _Toc17129 \h </w:instrText>
        </w:r>
        <w:r>
          <w:fldChar w:fldCharType="separate"/>
        </w:r>
        <w:r>
          <w:t>15</w:t>
        </w:r>
        <w:r>
          <w:fldChar w:fldCharType="end"/>
        </w:r>
      </w:hyperlink>
    </w:p>
    <w:p>
      <w:pPr>
        <w:pStyle w:val="TOC2"/>
        <w:tabs>
          <w:tab w:val="right" w:leader="dot" w:pos="8306"/>
        </w:tabs>
      </w:pPr>
      <w:hyperlink w:anchor="_Toc29773" w:history="1">
        <w:r>
          <w:rPr>
            <w:rFonts w:ascii="仿宋" w:eastAsia="仿宋" w:hAnsi="仿宋" w:cs="仿宋" w:hint="eastAsia"/>
            <w:lang w:eastAsia="zh-CN"/>
          </w:rPr>
          <w:t>(三)、资源节约措施</w:t>
        </w:r>
        <w:r>
          <w:tab/>
        </w:r>
        <w:r>
          <w:fldChar w:fldCharType="begin"/>
        </w:r>
        <w:r>
          <w:instrText xml:space="preserve"> PAGEREF _Toc29773 \h </w:instrText>
        </w:r>
        <w:r>
          <w:fldChar w:fldCharType="separate"/>
        </w:r>
        <w:r>
          <w:t>16</w:t>
        </w:r>
        <w:r>
          <w:fldChar w:fldCharType="end"/>
        </w:r>
      </w:hyperlink>
    </w:p>
    <w:p>
      <w:pPr>
        <w:pStyle w:val="TOC1"/>
        <w:tabs>
          <w:tab w:val="right" w:leader="dot" w:pos="8306"/>
        </w:tabs>
      </w:pPr>
      <w:hyperlink w:anchor="_Toc3573" w:history="1">
        <w:r>
          <w:rPr>
            <w:rFonts w:ascii="仿宋" w:eastAsia="仿宋" w:hAnsi="仿宋" w:cs="仿宋" w:hint="eastAsia"/>
            <w:lang w:eastAsia="zh-CN"/>
          </w:rPr>
          <w:t>五、项目选址研究</w:t>
        </w:r>
        <w:r>
          <w:tab/>
        </w:r>
        <w:r>
          <w:fldChar w:fldCharType="begin"/>
        </w:r>
        <w:r>
          <w:instrText xml:space="preserve"> PAGEREF _Toc3573 \h </w:instrText>
        </w:r>
        <w:r>
          <w:fldChar w:fldCharType="separate"/>
        </w:r>
        <w:r>
          <w:t>17</w:t>
        </w:r>
        <w:r>
          <w:fldChar w:fldCharType="end"/>
        </w:r>
      </w:hyperlink>
    </w:p>
    <w:p>
      <w:pPr>
        <w:pStyle w:val="TOC2"/>
        <w:tabs>
          <w:tab w:val="right" w:leader="dot" w:pos="8306"/>
        </w:tabs>
      </w:pPr>
      <w:hyperlink w:anchor="_Toc21999" w:history="1">
        <w:r>
          <w:rPr>
            <w:rFonts w:ascii="仿宋" w:eastAsia="仿宋" w:hAnsi="仿宋" w:cs="仿宋" w:hint="eastAsia"/>
            <w:lang w:eastAsia="zh-CN"/>
          </w:rPr>
          <w:t>(一)、项目选址原则</w:t>
        </w:r>
        <w:r>
          <w:tab/>
        </w:r>
        <w:r>
          <w:fldChar w:fldCharType="begin"/>
        </w:r>
        <w:r>
          <w:instrText xml:space="preserve"> PAGEREF _Toc21999 \h </w:instrText>
        </w:r>
        <w:r>
          <w:fldChar w:fldCharType="separate"/>
        </w:r>
        <w:r>
          <w:t>17</w:t>
        </w:r>
        <w:r>
          <w:fldChar w:fldCharType="end"/>
        </w:r>
      </w:hyperlink>
    </w:p>
    <w:p>
      <w:pPr>
        <w:pStyle w:val="TOC2"/>
        <w:tabs>
          <w:tab w:val="right" w:leader="dot" w:pos="8306"/>
        </w:tabs>
      </w:pPr>
      <w:hyperlink w:anchor="_Toc9181" w:history="1">
        <w:r>
          <w:rPr>
            <w:rFonts w:ascii="仿宋" w:eastAsia="仿宋" w:hAnsi="仿宋" w:cs="仿宋" w:hint="eastAsia"/>
            <w:lang w:eastAsia="zh-CN"/>
          </w:rPr>
          <w:t>(二)、项目选址</w:t>
        </w:r>
        <w:r>
          <w:tab/>
        </w:r>
        <w:r>
          <w:fldChar w:fldCharType="begin"/>
        </w:r>
        <w:r>
          <w:instrText xml:space="preserve"> PAGEREF _Toc9181 \h </w:instrText>
        </w:r>
        <w:r>
          <w:fldChar w:fldCharType="separate"/>
        </w:r>
        <w:r>
          <w:t>20</w:t>
        </w:r>
        <w:r>
          <w:fldChar w:fldCharType="end"/>
        </w:r>
      </w:hyperlink>
    </w:p>
    <w:p>
      <w:pPr>
        <w:pStyle w:val="TOC2"/>
        <w:tabs>
          <w:tab w:val="right" w:leader="dot" w:pos="8306"/>
        </w:tabs>
      </w:pPr>
      <w:hyperlink w:anchor="_Toc23152" w:history="1">
        <w:r>
          <w:rPr>
            <w:rFonts w:ascii="仿宋" w:eastAsia="仿宋" w:hAnsi="仿宋" w:cs="仿宋" w:hint="eastAsia"/>
            <w:lang w:eastAsia="zh-CN"/>
          </w:rPr>
          <w:t>(三)、建设条件分析</w:t>
        </w:r>
        <w:r>
          <w:tab/>
        </w:r>
        <w:r>
          <w:fldChar w:fldCharType="begin"/>
        </w:r>
        <w:r>
          <w:instrText xml:space="preserve"> PAGEREF _Toc23152 \h </w:instrText>
        </w:r>
        <w:r>
          <w:fldChar w:fldCharType="separate"/>
        </w:r>
        <w:r>
          <w:t>23</w:t>
        </w:r>
        <w:r>
          <w:fldChar w:fldCharType="end"/>
        </w:r>
      </w:hyperlink>
    </w:p>
    <w:p>
      <w:pPr>
        <w:pStyle w:val="TOC2"/>
        <w:tabs>
          <w:tab w:val="right" w:leader="dot" w:pos="8306"/>
        </w:tabs>
      </w:pPr>
      <w:hyperlink w:anchor="_Toc24529" w:history="1">
        <w:r>
          <w:rPr>
            <w:rFonts w:ascii="仿宋" w:eastAsia="仿宋" w:hAnsi="仿宋" w:cs="仿宋" w:hint="eastAsia"/>
            <w:lang w:eastAsia="zh-CN"/>
          </w:rPr>
          <w:t>(四)、用地控制指标</w:t>
        </w:r>
        <w:r>
          <w:tab/>
        </w:r>
        <w:r>
          <w:fldChar w:fldCharType="begin"/>
        </w:r>
        <w:r>
          <w:instrText xml:space="preserve"> PAGEREF _Toc24529 \h </w:instrText>
        </w:r>
        <w:r>
          <w:fldChar w:fldCharType="separate"/>
        </w:r>
        <w:r>
          <w:t>24</w:t>
        </w:r>
        <w:r>
          <w:fldChar w:fldCharType="end"/>
        </w:r>
      </w:hyperlink>
    </w:p>
    <w:p>
      <w:pPr>
        <w:pStyle w:val="TOC2"/>
        <w:tabs>
          <w:tab w:val="right" w:leader="dot" w:pos="8306"/>
        </w:tabs>
      </w:pPr>
      <w:hyperlink w:anchor="_Toc30161" w:history="1">
        <w:r>
          <w:rPr>
            <w:rFonts w:ascii="仿宋" w:eastAsia="仿宋" w:hAnsi="仿宋" w:cs="仿宋" w:hint="eastAsia"/>
            <w:lang w:eastAsia="zh-CN"/>
          </w:rPr>
          <w:t>(五)、地总体要求</w:t>
        </w:r>
        <w:r>
          <w:tab/>
        </w:r>
        <w:r>
          <w:fldChar w:fldCharType="begin"/>
        </w:r>
        <w:r>
          <w:instrText xml:space="preserve"> PAGEREF _Toc30161 \h </w:instrText>
        </w:r>
        <w:r>
          <w:fldChar w:fldCharType="separate"/>
        </w:r>
        <w:r>
          <w:t>25</w:t>
        </w:r>
        <w:r>
          <w:fldChar w:fldCharType="end"/>
        </w:r>
      </w:hyperlink>
    </w:p>
    <w:p>
      <w:pPr>
        <w:pStyle w:val="TOC2"/>
        <w:tabs>
          <w:tab w:val="right" w:leader="dot" w:pos="8306"/>
        </w:tabs>
      </w:pPr>
      <w:hyperlink w:anchor="_Toc7447" w:history="1">
        <w:r>
          <w:rPr>
            <w:rFonts w:ascii="仿宋" w:eastAsia="仿宋" w:hAnsi="仿宋" w:cs="仿宋" w:hint="eastAsia"/>
            <w:lang w:eastAsia="zh-CN"/>
          </w:rPr>
          <w:t>(六)、节约用地措施</w:t>
        </w:r>
        <w:r>
          <w:tab/>
        </w:r>
        <w:r>
          <w:fldChar w:fldCharType="begin"/>
        </w:r>
        <w:r>
          <w:instrText xml:space="preserve"> PAGEREF _Toc7447 \h </w:instrText>
        </w:r>
        <w:r>
          <w:fldChar w:fldCharType="separate"/>
        </w:r>
        <w:r>
          <w:t>26</w:t>
        </w:r>
        <w:r>
          <w:fldChar w:fldCharType="end"/>
        </w:r>
      </w:hyperlink>
    </w:p>
    <w:p>
      <w:pPr>
        <w:pStyle w:val="TOC2"/>
        <w:tabs>
          <w:tab w:val="right" w:leader="dot" w:pos="8306"/>
        </w:tabs>
      </w:pPr>
      <w:hyperlink w:anchor="_Toc6243" w:history="1">
        <w:r>
          <w:rPr>
            <w:rFonts w:ascii="仿宋" w:eastAsia="仿宋" w:hAnsi="仿宋" w:cs="仿宋" w:hint="eastAsia"/>
            <w:lang w:eastAsia="zh-CN"/>
          </w:rPr>
          <w:t>(七)、选址综合评价</w:t>
        </w:r>
        <w:r>
          <w:tab/>
        </w:r>
        <w:r>
          <w:fldChar w:fldCharType="begin"/>
        </w:r>
        <w:r>
          <w:instrText xml:space="preserve"> PAGEREF _Toc6243 \h </w:instrText>
        </w:r>
        <w:r>
          <w:fldChar w:fldCharType="separate"/>
        </w:r>
        <w:r>
          <w:t>28</w:t>
        </w:r>
        <w:r>
          <w:fldChar w:fldCharType="end"/>
        </w:r>
      </w:hyperlink>
    </w:p>
    <w:p>
      <w:pPr>
        <w:pStyle w:val="TOC1"/>
        <w:tabs>
          <w:tab w:val="right" w:leader="dot" w:pos="8306"/>
        </w:tabs>
      </w:pPr>
      <w:hyperlink w:anchor="_Toc3162" w:history="1">
        <w:r>
          <w:rPr>
            <w:rFonts w:ascii="仿宋" w:eastAsia="仿宋" w:hAnsi="仿宋" w:cs="仿宋" w:hint="eastAsia"/>
            <w:lang w:eastAsia="zh-CN"/>
          </w:rPr>
          <w:t>六、建设风险评估分析</w:t>
        </w:r>
        <w:r>
          <w:tab/>
        </w:r>
        <w:r>
          <w:fldChar w:fldCharType="begin"/>
        </w:r>
        <w:r>
          <w:instrText xml:space="preserve"> PAGEREF _Toc3162 \h </w:instrText>
        </w:r>
        <w:r>
          <w:fldChar w:fldCharType="separate"/>
        </w:r>
        <w:r>
          <w:t>29</w:t>
        </w:r>
        <w:r>
          <w:fldChar w:fldCharType="end"/>
        </w:r>
      </w:hyperlink>
    </w:p>
    <w:p>
      <w:pPr>
        <w:pStyle w:val="TOC2"/>
        <w:tabs>
          <w:tab w:val="right" w:leader="dot" w:pos="8306"/>
        </w:tabs>
      </w:pPr>
      <w:hyperlink w:anchor="_Toc4948" w:history="1">
        <w:r>
          <w:rPr>
            <w:rFonts w:ascii="仿宋" w:eastAsia="仿宋" w:hAnsi="仿宋" w:cs="仿宋" w:hint="eastAsia"/>
            <w:lang w:eastAsia="zh-CN"/>
          </w:rPr>
          <w:t>(一)、政策风险分析</w:t>
        </w:r>
        <w:r>
          <w:tab/>
        </w:r>
        <w:r>
          <w:fldChar w:fldCharType="begin"/>
        </w:r>
        <w:r>
          <w:instrText xml:space="preserve"> PAGEREF _Toc4948 \h </w:instrText>
        </w:r>
        <w:r>
          <w:fldChar w:fldCharType="separate"/>
        </w:r>
        <w:r>
          <w:t>29</w:t>
        </w:r>
        <w:r>
          <w:fldChar w:fldCharType="end"/>
        </w:r>
      </w:hyperlink>
    </w:p>
    <w:p>
      <w:pPr>
        <w:pStyle w:val="TOC2"/>
        <w:tabs>
          <w:tab w:val="right" w:leader="dot" w:pos="8306"/>
        </w:tabs>
      </w:pPr>
      <w:hyperlink w:anchor="_Toc22643" w:history="1">
        <w:r>
          <w:rPr>
            <w:rFonts w:ascii="仿宋" w:eastAsia="仿宋" w:hAnsi="仿宋" w:cs="仿宋" w:hint="eastAsia"/>
            <w:lang w:eastAsia="zh-CN"/>
          </w:rPr>
          <w:t>(二)、社会风险分析</w:t>
        </w:r>
        <w:r>
          <w:tab/>
        </w:r>
        <w:r>
          <w:fldChar w:fldCharType="begin"/>
        </w:r>
        <w:r>
          <w:instrText xml:space="preserve"> PAGEREF _Toc22643 \h </w:instrText>
        </w:r>
        <w:r>
          <w:fldChar w:fldCharType="separate"/>
        </w:r>
        <w:r>
          <w:t>30</w:t>
        </w:r>
        <w:r>
          <w:fldChar w:fldCharType="end"/>
        </w:r>
      </w:hyperlink>
    </w:p>
    <w:p>
      <w:pPr>
        <w:pStyle w:val="TOC2"/>
        <w:tabs>
          <w:tab w:val="right" w:leader="dot" w:pos="8306"/>
        </w:tabs>
      </w:pPr>
      <w:hyperlink w:anchor="_Toc13024" w:history="1">
        <w:r>
          <w:rPr>
            <w:rFonts w:ascii="仿宋" w:eastAsia="仿宋" w:hAnsi="仿宋" w:cs="仿宋" w:hint="eastAsia"/>
            <w:lang w:eastAsia="zh-CN"/>
          </w:rPr>
          <w:t>(三)、市场风险分析</w:t>
        </w:r>
        <w:r>
          <w:tab/>
        </w:r>
        <w:r>
          <w:fldChar w:fldCharType="begin"/>
        </w:r>
        <w:r>
          <w:instrText xml:space="preserve"> PAGEREF _Toc13024 \h </w:instrText>
        </w:r>
        <w:r>
          <w:fldChar w:fldCharType="separate"/>
        </w:r>
        <w:r>
          <w:t>32</w:t>
        </w:r>
        <w:r>
          <w:fldChar w:fldCharType="end"/>
        </w:r>
      </w:hyperlink>
    </w:p>
    <w:p>
      <w:pPr>
        <w:pStyle w:val="TOC2"/>
        <w:tabs>
          <w:tab w:val="right" w:leader="dot" w:pos="8306"/>
        </w:tabs>
      </w:pPr>
      <w:hyperlink w:anchor="_Toc15983" w:history="1">
        <w:r>
          <w:rPr>
            <w:rFonts w:ascii="仿宋" w:eastAsia="仿宋" w:hAnsi="仿宋" w:cs="仿宋" w:hint="eastAsia"/>
            <w:lang w:eastAsia="zh-CN"/>
          </w:rPr>
          <w:t>(四)、资金风险分析</w:t>
        </w:r>
        <w:r>
          <w:tab/>
        </w:r>
        <w:r>
          <w:fldChar w:fldCharType="begin"/>
        </w:r>
        <w:r>
          <w:instrText xml:space="preserve"> PAGEREF _Toc15983 \h </w:instrText>
        </w:r>
        <w:r>
          <w:fldChar w:fldCharType="separate"/>
        </w:r>
        <w:r>
          <w:t>32</w:t>
        </w:r>
        <w:r>
          <w:fldChar w:fldCharType="end"/>
        </w:r>
      </w:hyperlink>
    </w:p>
    <w:p>
      <w:pPr>
        <w:pStyle w:val="TOC2"/>
        <w:tabs>
          <w:tab w:val="right" w:leader="dot" w:pos="8306"/>
        </w:tabs>
      </w:pPr>
      <w:hyperlink w:anchor="_Toc17068" w:history="1">
        <w:r>
          <w:rPr>
            <w:rFonts w:ascii="仿宋" w:eastAsia="仿宋" w:hAnsi="仿宋" w:cs="仿宋" w:hint="eastAsia"/>
            <w:lang w:eastAsia="zh-CN"/>
          </w:rPr>
          <w:t>(五)、技术风险分析</w:t>
        </w:r>
        <w:r>
          <w:tab/>
        </w:r>
        <w:r>
          <w:fldChar w:fldCharType="begin"/>
        </w:r>
        <w:r>
          <w:instrText xml:space="preserve"> PAGEREF _Toc17068 \h </w:instrText>
        </w:r>
        <w:r>
          <w:fldChar w:fldCharType="separate"/>
        </w:r>
        <w:r>
          <w:t>33</w:t>
        </w:r>
        <w:r>
          <w:fldChar w:fldCharType="end"/>
        </w:r>
      </w:hyperlink>
    </w:p>
    <w:p>
      <w:pPr>
        <w:pStyle w:val="TOC2"/>
        <w:tabs>
          <w:tab w:val="right" w:leader="dot" w:pos="8306"/>
        </w:tabs>
      </w:pPr>
      <w:hyperlink w:anchor="_Toc6887" w:history="1">
        <w:r>
          <w:rPr>
            <w:rFonts w:ascii="仿宋" w:eastAsia="仿宋" w:hAnsi="仿宋" w:cs="仿宋" w:hint="eastAsia"/>
            <w:lang w:eastAsia="zh-CN"/>
          </w:rPr>
          <w:t>(六)、财务风险分析</w:t>
        </w:r>
        <w:r>
          <w:tab/>
        </w:r>
        <w:r>
          <w:fldChar w:fldCharType="begin"/>
        </w:r>
        <w:r>
          <w:instrText xml:space="preserve"> PAGEREF _Toc6887 \h </w:instrText>
        </w:r>
        <w:r>
          <w:fldChar w:fldCharType="separate"/>
        </w:r>
        <w:r>
          <w:t>35</w:t>
        </w:r>
        <w:r>
          <w:fldChar w:fldCharType="end"/>
        </w:r>
      </w:hyperlink>
    </w:p>
    <w:p>
      <w:pPr>
        <w:pStyle w:val="TOC2"/>
        <w:tabs>
          <w:tab w:val="right" w:leader="dot" w:pos="8306"/>
        </w:tabs>
      </w:pPr>
      <w:hyperlink w:anchor="_Toc5716" w:history="1">
        <w:r>
          <w:rPr>
            <w:rFonts w:ascii="仿宋" w:eastAsia="仿宋" w:hAnsi="仿宋" w:cs="仿宋" w:hint="eastAsia"/>
            <w:lang w:eastAsia="zh-CN"/>
          </w:rPr>
          <w:t>(七)、管理风险分析</w:t>
        </w:r>
        <w:r>
          <w:tab/>
        </w:r>
        <w:r>
          <w:fldChar w:fldCharType="begin"/>
        </w:r>
        <w:r>
          <w:instrText xml:space="preserve"> PAGEREF _Toc5716 \h </w:instrText>
        </w:r>
        <w:r>
          <w:fldChar w:fldCharType="separate"/>
        </w:r>
        <w:r>
          <w:t>36</w:t>
        </w:r>
        <w:r>
          <w:fldChar w:fldCharType="end"/>
        </w:r>
      </w:hyperlink>
    </w:p>
    <w:p>
      <w:pPr>
        <w:pStyle w:val="TOC2"/>
        <w:tabs>
          <w:tab w:val="right" w:leader="dot" w:pos="8306"/>
        </w:tabs>
      </w:pPr>
      <w:hyperlink w:anchor="_Toc16092" w:history="1">
        <w:r>
          <w:rPr>
            <w:rFonts w:ascii="仿宋" w:eastAsia="仿宋" w:hAnsi="仿宋" w:cs="仿宋" w:hint="eastAsia"/>
            <w:lang w:eastAsia="zh-CN"/>
          </w:rPr>
          <w:t>(八)、其它风险分析</w:t>
        </w:r>
        <w:r>
          <w:tab/>
        </w:r>
        <w:r>
          <w:fldChar w:fldCharType="begin"/>
        </w:r>
        <w:r>
          <w:instrText xml:space="preserve"> PAGEREF _Toc16092 \h </w:instrText>
        </w:r>
        <w:r>
          <w:fldChar w:fldCharType="separate"/>
        </w:r>
        <w:r>
          <w:t>38</w:t>
        </w:r>
        <w:r>
          <w:fldChar w:fldCharType="end"/>
        </w:r>
      </w:hyperlink>
    </w:p>
    <w:p>
      <w:pPr>
        <w:pStyle w:val="TOC2"/>
        <w:tabs>
          <w:tab w:val="right" w:leader="dot" w:pos="8306"/>
        </w:tabs>
      </w:pPr>
      <w:hyperlink w:anchor="_Toc16197" w:history="1">
        <w:r>
          <w:rPr>
            <w:rFonts w:ascii="仿宋" w:eastAsia="仿宋" w:hAnsi="仿宋" w:cs="仿宋" w:hint="eastAsia"/>
            <w:lang w:eastAsia="zh-CN"/>
          </w:rPr>
          <w:t>(九)、社会影响评估</w:t>
        </w:r>
        <w:r>
          <w:tab/>
        </w:r>
        <w:r>
          <w:fldChar w:fldCharType="begin"/>
        </w:r>
        <w:r>
          <w:instrText xml:space="preserve"> PAGEREF _Toc16197 \h </w:instrText>
        </w:r>
        <w:r>
          <w:fldChar w:fldCharType="separate"/>
        </w:r>
        <w:r>
          <w:t>39</w:t>
        </w:r>
        <w:r>
          <w:fldChar w:fldCharType="end"/>
        </w:r>
      </w:hyperlink>
    </w:p>
    <w:p>
      <w:pPr>
        <w:pStyle w:val="TOC1"/>
        <w:tabs>
          <w:tab w:val="right" w:leader="dot" w:pos="8306"/>
        </w:tabs>
      </w:pPr>
      <w:hyperlink w:anchor="_Toc12473" w:history="1">
        <w:r>
          <w:rPr>
            <w:rFonts w:ascii="仿宋" w:eastAsia="仿宋" w:hAnsi="仿宋" w:cs="仿宋" w:hint="eastAsia"/>
            <w:lang w:eastAsia="zh-CN"/>
          </w:rPr>
          <w:t>七、环境保护与治理方案</w:t>
        </w:r>
        <w:r>
          <w:tab/>
        </w:r>
        <w:r>
          <w:fldChar w:fldCharType="begin"/>
        </w:r>
        <w:r>
          <w:instrText xml:space="preserve"> PAGEREF _Toc12473 \h </w:instrText>
        </w:r>
        <w:r>
          <w:fldChar w:fldCharType="separate"/>
        </w:r>
        <w:r>
          <w:t>41</w:t>
        </w:r>
        <w:r>
          <w:fldChar w:fldCharType="end"/>
        </w:r>
      </w:hyperlink>
    </w:p>
    <w:p>
      <w:pPr>
        <w:pStyle w:val="TOC2"/>
        <w:tabs>
          <w:tab w:val="right" w:leader="dot" w:pos="8306"/>
        </w:tabs>
      </w:pPr>
      <w:hyperlink w:anchor="_Toc8770" w:history="1">
        <w:r>
          <w:rPr>
            <w:rFonts w:ascii="仿宋" w:eastAsia="仿宋" w:hAnsi="仿宋" w:cs="仿宋" w:hint="eastAsia"/>
            <w:lang w:eastAsia="zh-CN"/>
          </w:rPr>
          <w:t>(一)、项目环境影响评估</w:t>
        </w:r>
        <w:r>
          <w:tab/>
        </w:r>
        <w:r>
          <w:fldChar w:fldCharType="begin"/>
        </w:r>
        <w:r>
          <w:instrText xml:space="preserve"> PAGEREF _Toc8770 \h </w:instrText>
        </w:r>
        <w:r>
          <w:fldChar w:fldCharType="separate"/>
        </w:r>
        <w:r>
          <w:t>41</w:t>
        </w:r>
        <w:r>
          <w:fldChar w:fldCharType="end"/>
        </w:r>
      </w:hyperlink>
    </w:p>
    <w:p>
      <w:pPr>
        <w:pStyle w:val="TOC2"/>
        <w:tabs>
          <w:tab w:val="right" w:leader="dot" w:pos="8306"/>
        </w:tabs>
      </w:pPr>
      <w:hyperlink w:anchor="_Toc25132" w:history="1">
        <w:r>
          <w:rPr>
            <w:rFonts w:ascii="仿宋" w:eastAsia="仿宋" w:hAnsi="仿宋" w:cs="仿宋" w:hint="eastAsia"/>
            <w:lang w:eastAsia="zh-CN"/>
          </w:rPr>
          <w:t>(二)、环境保护措施与治理方案</w:t>
        </w:r>
        <w:r>
          <w:tab/>
        </w:r>
        <w:r>
          <w:fldChar w:fldCharType="begin"/>
        </w:r>
        <w:r>
          <w:instrText xml:space="preserve"> PAGEREF _Toc25132 \h </w:instrText>
        </w:r>
        <w:r>
          <w:fldChar w:fldCharType="separate"/>
        </w:r>
        <w:r>
          <w:t>42</w:t>
        </w:r>
        <w:r>
          <w:fldChar w:fldCharType="end"/>
        </w:r>
      </w:hyperlink>
    </w:p>
    <w:p>
      <w:pPr>
        <w:pStyle w:val="TOC1"/>
        <w:tabs>
          <w:tab w:val="right" w:leader="dot" w:pos="8306"/>
        </w:tabs>
      </w:pPr>
      <w:hyperlink w:anchor="_Toc29263" w:history="1">
        <w:r>
          <w:rPr>
            <w:rFonts w:ascii="仿宋" w:eastAsia="仿宋" w:hAnsi="仿宋" w:cs="仿宋" w:hint="eastAsia"/>
            <w:lang w:eastAsia="zh-CN"/>
          </w:rPr>
          <w:t>八、项目实施与管理方案</w:t>
        </w:r>
        <w:r>
          <w:tab/>
        </w:r>
        <w:r>
          <w:fldChar w:fldCharType="begin"/>
        </w:r>
        <w:r>
          <w:instrText xml:space="preserve"> PAGEREF _Toc29263 \h </w:instrText>
        </w:r>
        <w:r>
          <w:fldChar w:fldCharType="separate"/>
        </w:r>
        <w:r>
          <w:t>42</w:t>
        </w:r>
        <w:r>
          <w:fldChar w:fldCharType="end"/>
        </w:r>
      </w:hyperlink>
    </w:p>
    <w:p>
      <w:pPr>
        <w:pStyle w:val="TOC2"/>
        <w:tabs>
          <w:tab w:val="right" w:leader="dot" w:pos="8306"/>
        </w:tabs>
      </w:pPr>
      <w:hyperlink w:anchor="_Toc27119" w:history="1">
        <w:r>
          <w:rPr>
            <w:rFonts w:ascii="仿宋" w:eastAsia="仿宋" w:hAnsi="仿宋" w:cs="仿宋" w:hint="eastAsia"/>
            <w:lang w:eastAsia="zh-CN"/>
          </w:rPr>
          <w:t>(一)、项目实施计划</w:t>
        </w:r>
        <w:r>
          <w:tab/>
        </w:r>
        <w:r>
          <w:fldChar w:fldCharType="begin"/>
        </w:r>
        <w:r>
          <w:instrText xml:space="preserve"> PAGEREF _Toc27119 \h </w:instrText>
        </w:r>
        <w:r>
          <w:fldChar w:fldCharType="separate"/>
        </w:r>
        <w:r>
          <w:t>42</w:t>
        </w:r>
        <w:r>
          <w:fldChar w:fldCharType="end"/>
        </w:r>
      </w:hyperlink>
    </w:p>
    <w:p>
      <w:pPr>
        <w:pStyle w:val="TOC2"/>
        <w:tabs>
          <w:tab w:val="right" w:leader="dot" w:pos="8306"/>
        </w:tabs>
      </w:pPr>
      <w:hyperlink w:anchor="_Toc994" w:history="1">
        <w:r>
          <w:rPr>
            <w:rFonts w:ascii="仿宋" w:eastAsia="仿宋" w:hAnsi="仿宋" w:cs="仿宋" w:hint="eastAsia"/>
            <w:lang w:eastAsia="zh-CN"/>
          </w:rPr>
          <w:t>(二)、项目组织机构与职责</w:t>
        </w:r>
        <w:r>
          <w:tab/>
        </w:r>
        <w:r>
          <w:fldChar w:fldCharType="begin"/>
        </w:r>
        <w:r>
          <w:instrText xml:space="preserve"> PAGEREF _Toc994 \h </w:instrText>
        </w:r>
        <w:r>
          <w:fldChar w:fldCharType="separate"/>
        </w:r>
        <w:r>
          <w:t>44</w:t>
        </w:r>
        <w:r>
          <w:fldChar w:fldCharType="end"/>
        </w:r>
      </w:hyperlink>
    </w:p>
    <w:p>
      <w:pPr>
        <w:pStyle w:val="TOC2"/>
        <w:tabs>
          <w:tab w:val="right" w:leader="dot" w:pos="8306"/>
        </w:tabs>
      </w:pPr>
      <w:hyperlink w:anchor="_Toc2239" w:history="1">
        <w:r>
          <w:rPr>
            <w:rFonts w:ascii="仿宋" w:eastAsia="仿宋" w:hAnsi="仿宋" w:cs="仿宋" w:hint="eastAsia"/>
            <w:lang w:eastAsia="zh-CN"/>
          </w:rPr>
          <w:t>(三)、项目管理与监控体系</w:t>
        </w:r>
        <w:r>
          <w:tab/>
        </w:r>
        <w:r>
          <w:fldChar w:fldCharType="begin"/>
        </w:r>
        <w:r>
          <w:instrText xml:space="preserve"> PAGEREF _Toc2239 \h </w:instrText>
        </w:r>
        <w:r>
          <w:fldChar w:fldCharType="separate"/>
        </w:r>
        <w:r>
          <w:t>46</w:t>
        </w:r>
        <w:r>
          <w:fldChar w:fldCharType="end"/>
        </w:r>
      </w:hyperlink>
    </w:p>
    <w:p>
      <w:pPr>
        <w:pStyle w:val="TOC1"/>
        <w:tabs>
          <w:tab w:val="right" w:leader="dot" w:pos="8306"/>
        </w:tabs>
      </w:pPr>
      <w:hyperlink w:anchor="_Toc17018" w:history="1">
        <w:r>
          <w:rPr>
            <w:rFonts w:ascii="仿宋" w:eastAsia="仿宋" w:hAnsi="仿宋" w:cs="仿宋" w:hint="eastAsia"/>
            <w:lang w:eastAsia="zh-CN"/>
          </w:rPr>
          <w:t>九、项目变更管理</w:t>
        </w:r>
        <w:r>
          <w:tab/>
        </w:r>
        <w:r>
          <w:fldChar w:fldCharType="begin"/>
        </w:r>
        <w:r>
          <w:instrText xml:space="preserve"> PAGEREF _Toc17018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2" w:history="1">
        <w:r>
          <w:rPr>
            <w:rFonts w:ascii="仿宋" w:eastAsia="仿宋" w:hAnsi="仿宋" w:cs="仿宋" w:hint="eastAsia"/>
            <w:lang w:eastAsia="zh-CN"/>
          </w:rPr>
          <w:t>(一)、变更控制流程</w:t>
        </w:r>
        <w:r>
          <w:tab/>
        </w:r>
        <w:r>
          <w:fldChar w:fldCharType="begin"/>
        </w:r>
        <w:r>
          <w:instrText xml:space="preserve"> PAGEREF _Toc15112 \h </w:instrText>
        </w:r>
        <w:r>
          <w:fldChar w:fldCharType="separate"/>
        </w:r>
        <w:r>
          <w:t>48</w:t>
        </w:r>
        <w:r>
          <w:fldChar w:fldCharType="end"/>
        </w:r>
      </w:hyperlink>
    </w:p>
    <w:p>
      <w:pPr>
        <w:pStyle w:val="TOC2"/>
        <w:tabs>
          <w:tab w:val="right" w:leader="dot" w:pos="8306"/>
        </w:tabs>
      </w:pPr>
      <w:hyperlink w:anchor="_Toc9231" w:history="1">
        <w:r>
          <w:rPr>
            <w:rFonts w:ascii="仿宋" w:eastAsia="仿宋" w:hAnsi="仿宋" w:cs="仿宋" w:hint="eastAsia"/>
            <w:lang w:eastAsia="zh-CN"/>
          </w:rPr>
          <w:t>(二)、影响评估与处理</w:t>
        </w:r>
        <w:r>
          <w:tab/>
        </w:r>
        <w:r>
          <w:fldChar w:fldCharType="begin"/>
        </w:r>
        <w:r>
          <w:instrText xml:space="preserve"> PAGEREF _Toc9231 \h </w:instrText>
        </w:r>
        <w:r>
          <w:fldChar w:fldCharType="separate"/>
        </w:r>
        <w:r>
          <w:t>49</w:t>
        </w:r>
        <w:r>
          <w:fldChar w:fldCharType="end"/>
        </w:r>
      </w:hyperlink>
    </w:p>
    <w:p>
      <w:pPr>
        <w:pStyle w:val="TOC2"/>
        <w:tabs>
          <w:tab w:val="right" w:leader="dot" w:pos="8306"/>
        </w:tabs>
      </w:pPr>
      <w:hyperlink w:anchor="_Toc25884" w:history="1">
        <w:r>
          <w:rPr>
            <w:rFonts w:ascii="仿宋" w:eastAsia="仿宋" w:hAnsi="仿宋" w:cs="仿宋" w:hint="eastAsia"/>
            <w:lang w:eastAsia="zh-CN"/>
          </w:rPr>
          <w:t>(三)、变更记录与追踪</w:t>
        </w:r>
        <w:r>
          <w:tab/>
        </w:r>
        <w:r>
          <w:fldChar w:fldCharType="begin"/>
        </w:r>
        <w:r>
          <w:instrText xml:space="preserve"> PAGEREF _Toc25884 \h </w:instrText>
        </w:r>
        <w:r>
          <w:fldChar w:fldCharType="separate"/>
        </w:r>
        <w:r>
          <w:t>50</w:t>
        </w:r>
        <w:r>
          <w:fldChar w:fldCharType="end"/>
        </w:r>
      </w:hyperlink>
    </w:p>
    <w:p>
      <w:pPr>
        <w:pStyle w:val="TOC2"/>
        <w:tabs>
          <w:tab w:val="right" w:leader="dot" w:pos="8306"/>
        </w:tabs>
      </w:pPr>
      <w:hyperlink w:anchor="_Toc4350" w:history="1">
        <w:r>
          <w:rPr>
            <w:rFonts w:ascii="仿宋" w:eastAsia="仿宋" w:hAnsi="仿宋" w:cs="仿宋" w:hint="eastAsia"/>
            <w:lang w:eastAsia="zh-CN"/>
          </w:rPr>
          <w:t>(四)、变更管理策略</w:t>
        </w:r>
        <w:r>
          <w:tab/>
        </w:r>
        <w:r>
          <w:fldChar w:fldCharType="begin"/>
        </w:r>
        <w:r>
          <w:instrText xml:space="preserve"> PAGEREF _Toc4350 \h </w:instrText>
        </w:r>
        <w:r>
          <w:fldChar w:fldCharType="separate"/>
        </w:r>
        <w:r>
          <w:t>52</w:t>
        </w:r>
        <w:r>
          <w:fldChar w:fldCharType="end"/>
        </w:r>
      </w:hyperlink>
    </w:p>
    <w:p>
      <w:pPr>
        <w:pStyle w:val="TOC1"/>
        <w:tabs>
          <w:tab w:val="right" w:leader="dot" w:pos="8306"/>
        </w:tabs>
      </w:pPr>
      <w:hyperlink w:anchor="_Toc21993" w:history="1">
        <w:r>
          <w:rPr>
            <w:rFonts w:ascii="仿宋" w:eastAsia="仿宋" w:hAnsi="仿宋" w:cs="仿宋" w:hint="eastAsia"/>
            <w:lang w:eastAsia="zh-CN"/>
          </w:rPr>
          <w:t>十、技术创新与产业升级</w:t>
        </w:r>
        <w:r>
          <w:tab/>
        </w:r>
        <w:r>
          <w:fldChar w:fldCharType="begin"/>
        </w:r>
        <w:r>
          <w:instrText xml:space="preserve"> PAGEREF _Toc21993 \h </w:instrText>
        </w:r>
        <w:r>
          <w:fldChar w:fldCharType="separate"/>
        </w:r>
        <w:r>
          <w:t>54</w:t>
        </w:r>
        <w:r>
          <w:fldChar w:fldCharType="end"/>
        </w:r>
      </w:hyperlink>
    </w:p>
    <w:p>
      <w:pPr>
        <w:pStyle w:val="TOC2"/>
        <w:tabs>
          <w:tab w:val="right" w:leader="dot" w:pos="8306"/>
        </w:tabs>
      </w:pPr>
      <w:hyperlink w:anchor="_Toc11360" w:history="1">
        <w:r>
          <w:rPr>
            <w:rFonts w:ascii="仿宋" w:eastAsia="仿宋" w:hAnsi="仿宋" w:cs="仿宋" w:hint="eastAsia"/>
            <w:lang w:eastAsia="zh-CN"/>
          </w:rPr>
          <w:t>(一)、技术创新方向与目标</w:t>
        </w:r>
        <w:r>
          <w:tab/>
        </w:r>
        <w:r>
          <w:fldChar w:fldCharType="begin"/>
        </w:r>
        <w:r>
          <w:instrText xml:space="preserve"> PAGEREF _Toc11360 \h </w:instrText>
        </w:r>
        <w:r>
          <w:fldChar w:fldCharType="separate"/>
        </w:r>
        <w:r>
          <w:t>54</w:t>
        </w:r>
        <w:r>
          <w:fldChar w:fldCharType="end"/>
        </w:r>
      </w:hyperlink>
    </w:p>
    <w:p>
      <w:pPr>
        <w:pStyle w:val="TOC2"/>
        <w:tabs>
          <w:tab w:val="right" w:leader="dot" w:pos="8306"/>
        </w:tabs>
      </w:pPr>
      <w:hyperlink w:anchor="_Toc31879" w:history="1">
        <w:r>
          <w:rPr>
            <w:rFonts w:ascii="仿宋" w:eastAsia="仿宋" w:hAnsi="仿宋" w:cs="仿宋" w:hint="eastAsia"/>
            <w:lang w:eastAsia="zh-CN"/>
          </w:rPr>
          <w:t>(二)、产业升级路径与措施</w:t>
        </w:r>
        <w:r>
          <w:tab/>
        </w:r>
        <w:r>
          <w:fldChar w:fldCharType="begin"/>
        </w:r>
        <w:r>
          <w:instrText xml:space="preserve"> PAGEREF _Toc31879 \h </w:instrText>
        </w:r>
        <w:r>
          <w:fldChar w:fldCharType="separate"/>
        </w:r>
        <w:r>
          <w:t>55</w:t>
        </w:r>
        <w:r>
          <w:fldChar w:fldCharType="end"/>
        </w:r>
      </w:hyperlink>
    </w:p>
    <w:p>
      <w:pPr>
        <w:pStyle w:val="TOC1"/>
        <w:tabs>
          <w:tab w:val="right" w:leader="dot" w:pos="8306"/>
        </w:tabs>
      </w:pPr>
      <w:hyperlink w:anchor="_Toc2015" w:history="1">
        <w:r>
          <w:rPr>
            <w:rFonts w:ascii="仿宋" w:eastAsia="仿宋" w:hAnsi="仿宋" w:cs="仿宋" w:hint="eastAsia"/>
            <w:lang w:eastAsia="zh-CN"/>
          </w:rPr>
          <w:t>十一、资金管理与财务规划</w:t>
        </w:r>
        <w:r>
          <w:tab/>
        </w:r>
        <w:r>
          <w:fldChar w:fldCharType="begin"/>
        </w:r>
        <w:r>
          <w:instrText xml:space="preserve"> PAGEREF _Toc2015 \h </w:instrText>
        </w:r>
        <w:r>
          <w:fldChar w:fldCharType="separate"/>
        </w:r>
        <w:r>
          <w:t>56</w:t>
        </w:r>
        <w:r>
          <w:fldChar w:fldCharType="end"/>
        </w:r>
      </w:hyperlink>
    </w:p>
    <w:p>
      <w:pPr>
        <w:pStyle w:val="TOC2"/>
        <w:tabs>
          <w:tab w:val="right" w:leader="dot" w:pos="8306"/>
        </w:tabs>
      </w:pPr>
      <w:hyperlink w:anchor="_Toc20250" w:history="1">
        <w:r>
          <w:rPr>
            <w:rFonts w:ascii="仿宋" w:eastAsia="仿宋" w:hAnsi="仿宋" w:cs="仿宋" w:hint="eastAsia"/>
            <w:lang w:eastAsia="zh-CN"/>
          </w:rPr>
          <w:t>(一)、项目资金来源与筹措</w:t>
        </w:r>
        <w:r>
          <w:tab/>
        </w:r>
        <w:r>
          <w:fldChar w:fldCharType="begin"/>
        </w:r>
        <w:r>
          <w:instrText xml:space="preserve"> PAGEREF _Toc20250 \h </w:instrText>
        </w:r>
        <w:r>
          <w:fldChar w:fldCharType="separate"/>
        </w:r>
        <w:r>
          <w:t>56</w:t>
        </w:r>
        <w:r>
          <w:fldChar w:fldCharType="end"/>
        </w:r>
      </w:hyperlink>
    </w:p>
    <w:p>
      <w:pPr>
        <w:pStyle w:val="TOC2"/>
        <w:tabs>
          <w:tab w:val="right" w:leader="dot" w:pos="8306"/>
        </w:tabs>
      </w:pPr>
      <w:hyperlink w:anchor="_Toc26516" w:history="1">
        <w:r>
          <w:rPr>
            <w:rFonts w:ascii="仿宋" w:eastAsia="仿宋" w:hAnsi="仿宋" w:cs="仿宋" w:hint="eastAsia"/>
            <w:lang w:eastAsia="zh-CN"/>
          </w:rPr>
          <w:t>(二)、资金使用与监管</w:t>
        </w:r>
        <w:r>
          <w:tab/>
        </w:r>
        <w:r>
          <w:fldChar w:fldCharType="begin"/>
        </w:r>
        <w:r>
          <w:instrText xml:space="preserve"> PAGEREF _Toc26516 \h </w:instrText>
        </w:r>
        <w:r>
          <w:fldChar w:fldCharType="separate"/>
        </w:r>
        <w:r>
          <w:t>58</w:t>
        </w:r>
        <w:r>
          <w:fldChar w:fldCharType="end"/>
        </w:r>
      </w:hyperlink>
    </w:p>
    <w:p>
      <w:pPr>
        <w:pStyle w:val="TOC2"/>
        <w:tabs>
          <w:tab w:val="right" w:leader="dot" w:pos="8306"/>
        </w:tabs>
      </w:pPr>
      <w:hyperlink w:anchor="_Toc5591" w:history="1">
        <w:r>
          <w:rPr>
            <w:rFonts w:ascii="仿宋" w:eastAsia="仿宋" w:hAnsi="仿宋" w:cs="仿宋" w:hint="eastAsia"/>
            <w:lang w:eastAsia="zh-CN"/>
          </w:rPr>
          <w:t>(三)、财务规划与预测</w:t>
        </w:r>
        <w:r>
          <w:tab/>
        </w:r>
        <w:r>
          <w:fldChar w:fldCharType="begin"/>
        </w:r>
        <w:r>
          <w:instrText xml:space="preserve"> PAGEREF _Toc5591 \h </w:instrText>
        </w:r>
        <w:r>
          <w:fldChar w:fldCharType="separate"/>
        </w:r>
        <w:r>
          <w:t>59</w:t>
        </w:r>
        <w:r>
          <w:fldChar w:fldCharType="end"/>
        </w:r>
      </w:hyperlink>
    </w:p>
    <w:p>
      <w:pPr>
        <w:pStyle w:val="TOC1"/>
        <w:tabs>
          <w:tab w:val="right" w:leader="dot" w:pos="8306"/>
        </w:tabs>
      </w:pPr>
      <w:hyperlink w:anchor="_Toc7535" w:history="1">
        <w:r>
          <w:rPr>
            <w:rFonts w:ascii="仿宋" w:eastAsia="仿宋" w:hAnsi="仿宋" w:cs="仿宋" w:hint="eastAsia"/>
            <w:lang w:eastAsia="zh-CN"/>
          </w:rPr>
          <w:t>十二、经济效益与社会效益优化</w:t>
        </w:r>
        <w:r>
          <w:tab/>
        </w:r>
        <w:r>
          <w:fldChar w:fldCharType="begin"/>
        </w:r>
        <w:r>
          <w:instrText xml:space="preserve"> PAGEREF _Toc7535 \h </w:instrText>
        </w:r>
        <w:r>
          <w:fldChar w:fldCharType="separate"/>
        </w:r>
        <w:r>
          <w:t>60</w:t>
        </w:r>
        <w:r>
          <w:fldChar w:fldCharType="end"/>
        </w:r>
      </w:hyperlink>
    </w:p>
    <w:p>
      <w:pPr>
        <w:pStyle w:val="TOC2"/>
        <w:tabs>
          <w:tab w:val="right" w:leader="dot" w:pos="8306"/>
        </w:tabs>
      </w:pPr>
      <w:hyperlink w:anchor="_Toc9010" w:history="1">
        <w:r>
          <w:rPr>
            <w:rFonts w:ascii="仿宋" w:eastAsia="仿宋" w:hAnsi="仿宋" w:cs="仿宋" w:hint="eastAsia"/>
            <w:lang w:eastAsia="zh-CN"/>
          </w:rPr>
          <w:t>(一)、经济效益提升策略</w:t>
        </w:r>
        <w:r>
          <w:tab/>
        </w:r>
        <w:r>
          <w:fldChar w:fldCharType="begin"/>
        </w:r>
        <w:r>
          <w:instrText xml:space="preserve"> PAGEREF _Toc9010 \h </w:instrText>
        </w:r>
        <w:r>
          <w:fldChar w:fldCharType="separate"/>
        </w:r>
        <w:r>
          <w:t>60</w:t>
        </w:r>
        <w:r>
          <w:fldChar w:fldCharType="end"/>
        </w:r>
      </w:hyperlink>
    </w:p>
    <w:p>
      <w:pPr>
        <w:pStyle w:val="TOC2"/>
        <w:tabs>
          <w:tab w:val="right" w:leader="dot" w:pos="8306"/>
        </w:tabs>
      </w:pPr>
      <w:hyperlink w:anchor="_Toc307" w:history="1">
        <w:r>
          <w:rPr>
            <w:rFonts w:ascii="仿宋" w:eastAsia="仿宋" w:hAnsi="仿宋" w:cs="仿宋" w:hint="eastAsia"/>
            <w:lang w:eastAsia="zh-CN"/>
          </w:rPr>
          <w:t>(二)、社会效益增强方案</w:t>
        </w:r>
        <w:r>
          <w:tab/>
        </w:r>
        <w:r>
          <w:fldChar w:fldCharType="begin"/>
        </w:r>
        <w:r>
          <w:instrText xml:space="preserve"> PAGEREF _Toc307 \h </w:instrText>
        </w:r>
        <w:r>
          <w:fldChar w:fldCharType="separate"/>
        </w:r>
        <w:r>
          <w:t>61</w:t>
        </w:r>
        <w:r>
          <w:fldChar w:fldCharType="end"/>
        </w:r>
      </w:hyperlink>
    </w:p>
    <w:p>
      <w:pPr>
        <w:pStyle w:val="TOC1"/>
        <w:tabs>
          <w:tab w:val="right" w:leader="dot" w:pos="8306"/>
        </w:tabs>
      </w:pPr>
      <w:hyperlink w:anchor="_Toc2690" w:history="1">
        <w:r>
          <w:rPr>
            <w:rFonts w:ascii="仿宋" w:eastAsia="仿宋" w:hAnsi="仿宋" w:cs="仿宋" w:hint="eastAsia"/>
            <w:lang w:eastAsia="zh-CN"/>
          </w:rPr>
          <w:t>十三、法律法规与政策遵循</w:t>
        </w:r>
        <w:r>
          <w:tab/>
        </w:r>
        <w:r>
          <w:fldChar w:fldCharType="begin"/>
        </w:r>
        <w:r>
          <w:instrText xml:space="preserve"> PAGEREF _Toc2690 \h </w:instrText>
        </w:r>
        <w:r>
          <w:fldChar w:fldCharType="separate"/>
        </w:r>
        <w:r>
          <w:t>62</w:t>
        </w:r>
        <w:r>
          <w:fldChar w:fldCharType="end"/>
        </w:r>
      </w:hyperlink>
    </w:p>
    <w:p>
      <w:pPr>
        <w:pStyle w:val="TOC2"/>
        <w:tabs>
          <w:tab w:val="right" w:leader="dot" w:pos="8306"/>
        </w:tabs>
      </w:pPr>
      <w:hyperlink w:anchor="_Toc28948" w:history="1">
        <w:r>
          <w:rPr>
            <w:rFonts w:ascii="仿宋" w:eastAsia="仿宋" w:hAnsi="仿宋" w:cs="仿宋" w:hint="eastAsia"/>
            <w:lang w:eastAsia="zh-CN"/>
          </w:rPr>
          <w:t>(一)、法律法规遵守</w:t>
        </w:r>
        <w:r>
          <w:tab/>
        </w:r>
        <w:r>
          <w:fldChar w:fldCharType="begin"/>
        </w:r>
        <w:r>
          <w:instrText xml:space="preserve"> PAGEREF _Toc28948 \h </w:instrText>
        </w:r>
        <w:r>
          <w:fldChar w:fldCharType="separate"/>
        </w:r>
        <w:r>
          <w:t>62</w:t>
        </w:r>
        <w:r>
          <w:fldChar w:fldCharType="end"/>
        </w:r>
      </w:hyperlink>
    </w:p>
    <w:p>
      <w:pPr>
        <w:pStyle w:val="TOC2"/>
        <w:tabs>
          <w:tab w:val="right" w:leader="dot" w:pos="8306"/>
        </w:tabs>
      </w:pPr>
      <w:hyperlink w:anchor="_Toc12432" w:history="1">
        <w:r>
          <w:rPr>
            <w:rFonts w:ascii="仿宋" w:eastAsia="仿宋" w:hAnsi="仿宋" w:cs="仿宋" w:hint="eastAsia"/>
            <w:lang w:eastAsia="zh-CN"/>
          </w:rPr>
          <w:t>(二)、政策导向与利用</w:t>
        </w:r>
        <w:r>
          <w:tab/>
        </w:r>
        <w:r>
          <w:fldChar w:fldCharType="begin"/>
        </w:r>
        <w:r>
          <w:instrText xml:space="preserve"> PAGEREF _Toc12432 \h </w:instrText>
        </w:r>
        <w:r>
          <w:fldChar w:fldCharType="separate"/>
        </w:r>
        <w:r>
          <w:t>63</w:t>
        </w:r>
        <w:r>
          <w:fldChar w:fldCharType="end"/>
        </w:r>
      </w:hyperlink>
    </w:p>
    <w:p>
      <w:pPr>
        <w:pStyle w:val="TOC1"/>
        <w:tabs>
          <w:tab w:val="right" w:leader="dot" w:pos="8306"/>
        </w:tabs>
      </w:pPr>
      <w:hyperlink w:anchor="_Toc26738" w:history="1">
        <w:r>
          <w:rPr>
            <w:rFonts w:ascii="仿宋" w:eastAsia="仿宋" w:hAnsi="仿宋" w:cs="仿宋" w:hint="eastAsia"/>
            <w:lang w:eastAsia="zh-CN"/>
          </w:rPr>
          <w:t>十四、产业协同与集群发展</w:t>
        </w:r>
        <w:r>
          <w:tab/>
        </w:r>
        <w:r>
          <w:fldChar w:fldCharType="begin"/>
        </w:r>
        <w:r>
          <w:instrText xml:space="preserve"> PAGEREF _Toc26738 \h </w:instrText>
        </w:r>
        <w:r>
          <w:fldChar w:fldCharType="separate"/>
        </w:r>
        <w:r>
          <w:t>64</w:t>
        </w:r>
        <w:r>
          <w:fldChar w:fldCharType="end"/>
        </w:r>
      </w:hyperlink>
    </w:p>
    <w:p>
      <w:pPr>
        <w:pStyle w:val="TOC2"/>
        <w:tabs>
          <w:tab w:val="right" w:leader="dot" w:pos="8306"/>
        </w:tabs>
      </w:pPr>
      <w:hyperlink w:anchor="_Toc11770" w:history="1">
        <w:r>
          <w:rPr>
            <w:rFonts w:ascii="仿宋" w:eastAsia="仿宋" w:hAnsi="仿宋" w:cs="仿宋" w:hint="eastAsia"/>
            <w:lang w:eastAsia="zh-CN"/>
          </w:rPr>
          <w:t>(一)、产业协同机制建设</w:t>
        </w:r>
        <w:r>
          <w:tab/>
        </w:r>
        <w:r>
          <w:fldChar w:fldCharType="begin"/>
        </w:r>
        <w:r>
          <w:instrText xml:space="preserve"> PAGEREF _Toc11770 \h </w:instrText>
        </w:r>
        <w:r>
          <w:fldChar w:fldCharType="separate"/>
        </w:r>
        <w:r>
          <w:t>64</w:t>
        </w:r>
        <w:r>
          <w:fldChar w:fldCharType="end"/>
        </w:r>
      </w:hyperlink>
    </w:p>
    <w:p>
      <w:pPr>
        <w:pStyle w:val="TOC2"/>
        <w:tabs>
          <w:tab w:val="right" w:leader="dot" w:pos="8306"/>
        </w:tabs>
      </w:pPr>
      <w:hyperlink w:anchor="_Toc25931" w:history="1">
        <w:r>
          <w:rPr>
            <w:rFonts w:ascii="仿宋" w:eastAsia="仿宋" w:hAnsi="仿宋" w:cs="仿宋" w:hint="eastAsia"/>
            <w:lang w:eastAsia="zh-CN"/>
          </w:rPr>
          <w:t>(二)、产业集群培育与发展</w:t>
        </w:r>
        <w:r>
          <w:tab/>
        </w:r>
        <w:r>
          <w:fldChar w:fldCharType="begin"/>
        </w:r>
        <w:r>
          <w:instrText xml:space="preserve"> PAGEREF _Toc25931 \h </w:instrText>
        </w:r>
        <w:r>
          <w:fldChar w:fldCharType="separate"/>
        </w:r>
        <w:r>
          <w:t>65</w:t>
        </w:r>
        <w:r>
          <w:fldChar w:fldCharType="end"/>
        </w:r>
      </w:hyperlink>
    </w:p>
    <w:p>
      <w:pPr>
        <w:pStyle w:val="TOC1"/>
        <w:tabs>
          <w:tab w:val="right" w:leader="dot" w:pos="8306"/>
        </w:tabs>
      </w:pPr>
      <w:hyperlink w:anchor="_Toc31052" w:history="1">
        <w:r>
          <w:rPr>
            <w:rFonts w:ascii="仿宋" w:eastAsia="仿宋" w:hAnsi="仿宋" w:cs="仿宋" w:hint="eastAsia"/>
            <w:lang w:eastAsia="zh-CN"/>
          </w:rPr>
          <w:t>十五、项目施工方案</w:t>
        </w:r>
        <w:r>
          <w:tab/>
        </w:r>
        <w:r>
          <w:fldChar w:fldCharType="begin"/>
        </w:r>
        <w:r>
          <w:instrText xml:space="preserve"> PAGEREF _Toc31052 \h </w:instrText>
        </w:r>
        <w:r>
          <w:fldChar w:fldCharType="separate"/>
        </w:r>
        <w:r>
          <w:t>66</w:t>
        </w:r>
        <w:r>
          <w:fldChar w:fldCharType="end"/>
        </w:r>
      </w:hyperlink>
    </w:p>
    <w:p>
      <w:pPr>
        <w:pStyle w:val="TOC2"/>
        <w:tabs>
          <w:tab w:val="right" w:leader="dot" w:pos="8306"/>
        </w:tabs>
      </w:pPr>
      <w:hyperlink w:anchor="_Toc23127" w:history="1">
        <w:r>
          <w:rPr>
            <w:rFonts w:ascii="仿宋" w:eastAsia="仿宋" w:hAnsi="仿宋" w:cs="仿宋" w:hint="eastAsia"/>
            <w:lang w:eastAsia="zh-CN"/>
          </w:rPr>
          <w:t>(一)、施工组织设计</w:t>
        </w:r>
        <w:r>
          <w:tab/>
        </w:r>
        <w:r>
          <w:fldChar w:fldCharType="begin"/>
        </w:r>
        <w:r>
          <w:instrText xml:space="preserve"> PAGEREF _Toc23127 \h </w:instrText>
        </w:r>
        <w:r>
          <w:fldChar w:fldCharType="separate"/>
        </w:r>
        <w:r>
          <w:t>66</w:t>
        </w:r>
        <w:r>
          <w:fldChar w:fldCharType="end"/>
        </w:r>
      </w:hyperlink>
    </w:p>
    <w:p>
      <w:pPr>
        <w:pStyle w:val="TOC2"/>
        <w:tabs>
          <w:tab w:val="right" w:leader="dot" w:pos="8306"/>
        </w:tabs>
      </w:pPr>
      <w:hyperlink w:anchor="_Toc16188" w:history="1">
        <w:r>
          <w:rPr>
            <w:rFonts w:ascii="仿宋" w:eastAsia="仿宋" w:hAnsi="仿宋" w:cs="仿宋" w:hint="eastAsia"/>
            <w:lang w:eastAsia="zh-CN"/>
          </w:rPr>
          <w:t>(二)、施工工艺与技术路线</w:t>
        </w:r>
        <w:r>
          <w:tab/>
        </w:r>
        <w:r>
          <w:fldChar w:fldCharType="begin"/>
        </w:r>
        <w:r>
          <w:instrText xml:space="preserve"> PAGEREF _Toc16188 \h </w:instrText>
        </w:r>
        <w:r>
          <w:fldChar w:fldCharType="separate"/>
        </w:r>
        <w:r>
          <w:t>68</w:t>
        </w:r>
        <w:r>
          <w:fldChar w:fldCharType="end"/>
        </w:r>
      </w:hyperlink>
    </w:p>
    <w:p>
      <w:pPr>
        <w:pStyle w:val="TOC2"/>
        <w:tabs>
          <w:tab w:val="right" w:leader="dot" w:pos="8306"/>
        </w:tabs>
      </w:pPr>
      <w:hyperlink w:anchor="_Toc6893" w:history="1">
        <w:r>
          <w:rPr>
            <w:rFonts w:ascii="仿宋" w:eastAsia="仿宋" w:hAnsi="仿宋" w:cs="仿宋" w:hint="eastAsia"/>
            <w:lang w:eastAsia="zh-CN"/>
          </w:rPr>
          <w:t>(三)、关键节点施工计划</w:t>
        </w:r>
        <w:r>
          <w:tab/>
        </w:r>
        <w:r>
          <w:fldChar w:fldCharType="begin"/>
        </w:r>
        <w:r>
          <w:instrText xml:space="preserve"> PAGEREF _Toc6893 \h </w:instrText>
        </w:r>
        <w:r>
          <w:fldChar w:fldCharType="separate"/>
        </w:r>
        <w:r>
          <w:t>69</w:t>
        </w:r>
        <w:r>
          <w:fldChar w:fldCharType="end"/>
        </w:r>
      </w:hyperlink>
    </w:p>
    <w:p>
      <w:pPr>
        <w:pStyle w:val="TOC2"/>
        <w:tabs>
          <w:tab w:val="right" w:leader="dot" w:pos="8306"/>
        </w:tabs>
      </w:pPr>
      <w:hyperlink w:anchor="_Toc16749" w:history="1">
        <w:r>
          <w:rPr>
            <w:rFonts w:ascii="仿宋" w:eastAsia="仿宋" w:hAnsi="仿宋" w:cs="仿宋" w:hint="eastAsia"/>
            <w:lang w:eastAsia="zh-CN"/>
          </w:rPr>
          <w:t>(四)、施工现场管理</w:t>
        </w:r>
        <w:r>
          <w:tab/>
        </w:r>
        <w:r>
          <w:fldChar w:fldCharType="begin"/>
        </w:r>
        <w:r>
          <w:instrText xml:space="preserve"> PAGEREF _Toc16749 \h </w:instrText>
        </w:r>
        <w:r>
          <w:fldChar w:fldCharType="separate"/>
        </w:r>
        <w:r>
          <w:t>70</w:t>
        </w:r>
        <w:r>
          <w:fldChar w:fldCharType="end"/>
        </w:r>
      </w:hyperlink>
    </w:p>
    <w:p>
      <w:pPr>
        <w:pStyle w:val="TOC1"/>
        <w:tabs>
          <w:tab w:val="right" w:leader="dot" w:pos="8306"/>
        </w:tabs>
      </w:pPr>
      <w:hyperlink w:anchor="_Toc22303" w:history="1">
        <w:r>
          <w:rPr>
            <w:rFonts w:ascii="仿宋" w:eastAsia="仿宋" w:hAnsi="仿宋" w:cs="仿宋" w:hint="eastAsia"/>
            <w:lang w:eastAsia="zh-CN"/>
          </w:rPr>
          <w:t>十六、创新驱动与持续发展</w:t>
        </w:r>
        <w:r>
          <w:tab/>
        </w:r>
        <w:r>
          <w:fldChar w:fldCharType="begin"/>
        </w:r>
        <w:r>
          <w:instrText xml:space="preserve"> PAGEREF _Toc22303 \h </w:instrText>
        </w:r>
        <w:r>
          <w:fldChar w:fldCharType="separate"/>
        </w:r>
        <w:r>
          <w:t>72</w:t>
        </w:r>
        <w:r>
          <w:fldChar w:fldCharType="end"/>
        </w:r>
      </w:hyperlink>
    </w:p>
    <w:p>
      <w:pPr>
        <w:pStyle w:val="TOC2"/>
        <w:tabs>
          <w:tab w:val="right" w:leader="dot" w:pos="8306"/>
        </w:tabs>
      </w:pPr>
      <w:hyperlink w:anchor="_Toc6309" w:history="1">
        <w:r>
          <w:rPr>
            <w:rFonts w:ascii="仿宋" w:eastAsia="仿宋" w:hAnsi="仿宋" w:cs="仿宋" w:hint="eastAsia"/>
            <w:lang w:eastAsia="zh-CN"/>
          </w:rPr>
          <w:t>(一)、创新驱动战略实施</w:t>
        </w:r>
        <w:r>
          <w:tab/>
        </w:r>
        <w:r>
          <w:fldChar w:fldCharType="begin"/>
        </w:r>
        <w:r>
          <w:instrText xml:space="preserve"> PAGEREF _Toc6309 \h </w:instrText>
        </w:r>
        <w:r>
          <w:fldChar w:fldCharType="separate"/>
        </w:r>
        <w:r>
          <w:t>72</w:t>
        </w:r>
        <w:r>
          <w:fldChar w:fldCharType="end"/>
        </w:r>
      </w:hyperlink>
    </w:p>
    <w:p>
      <w:pPr>
        <w:pStyle w:val="TOC2"/>
        <w:tabs>
          <w:tab w:val="right" w:leader="dot" w:pos="8306"/>
        </w:tabs>
      </w:pPr>
      <w:hyperlink w:anchor="_Toc12722" w:history="1">
        <w:r>
          <w:rPr>
            <w:rFonts w:ascii="仿宋" w:eastAsia="仿宋" w:hAnsi="仿宋" w:cs="仿宋" w:hint="eastAsia"/>
            <w:lang w:eastAsia="zh-CN"/>
          </w:rPr>
          <w:t>(二)、持续发展路径探索</w:t>
        </w:r>
        <w:r>
          <w:tab/>
        </w:r>
        <w:r>
          <w:fldChar w:fldCharType="begin"/>
        </w:r>
        <w:r>
          <w:instrText xml:space="preserve"> PAGEREF _Toc12722 \h </w:instrText>
        </w:r>
        <w:r>
          <w:fldChar w:fldCharType="separate"/>
        </w:r>
        <w:r>
          <w:t>74</w:t>
        </w:r>
        <w:r>
          <w:fldChar w:fldCharType="end"/>
        </w:r>
      </w:hyperlink>
    </w:p>
    <w:p>
      <w:pPr>
        <w:pStyle w:val="TOC1"/>
        <w:tabs>
          <w:tab w:val="right" w:leader="dot" w:pos="8306"/>
        </w:tabs>
      </w:pPr>
      <w:hyperlink w:anchor="_Toc23901" w:history="1">
        <w:r>
          <w:rPr>
            <w:rFonts w:ascii="仿宋" w:eastAsia="仿宋" w:hAnsi="仿宋" w:cs="仿宋" w:hint="eastAsia"/>
            <w:lang w:eastAsia="zh-CN"/>
          </w:rPr>
          <w:t>十七、设施与设备管理</w:t>
        </w:r>
        <w:r>
          <w:tab/>
        </w:r>
        <w:r>
          <w:fldChar w:fldCharType="begin"/>
        </w:r>
        <w:r>
          <w:instrText xml:space="preserve"> PAGEREF _Toc23901 \h </w:instrText>
        </w:r>
        <w:r>
          <w:fldChar w:fldCharType="separate"/>
        </w:r>
        <w:r>
          <w:t>78</w:t>
        </w:r>
        <w:r>
          <w:fldChar w:fldCharType="end"/>
        </w:r>
      </w:hyperlink>
    </w:p>
    <w:p>
      <w:pPr>
        <w:pStyle w:val="TOC2"/>
        <w:tabs>
          <w:tab w:val="right" w:leader="dot" w:pos="8306"/>
        </w:tabs>
      </w:pPr>
      <w:hyperlink w:anchor="_Toc1757" w:history="1">
        <w:r>
          <w:rPr>
            <w:rFonts w:ascii="仿宋" w:eastAsia="仿宋" w:hAnsi="仿宋" w:cs="仿宋" w:hint="eastAsia"/>
            <w:lang w:eastAsia="zh-CN"/>
          </w:rPr>
          <w:t>(一)、设施规划与配置</w:t>
        </w:r>
        <w:r>
          <w:tab/>
        </w:r>
        <w:r>
          <w:fldChar w:fldCharType="begin"/>
        </w:r>
        <w:r>
          <w:instrText xml:space="preserve"> PAGEREF _Toc1757 \h </w:instrText>
        </w:r>
        <w:r>
          <w:fldChar w:fldCharType="separate"/>
        </w:r>
        <w:r>
          <w:t>78</w:t>
        </w:r>
        <w:r>
          <w:fldChar w:fldCharType="end"/>
        </w:r>
      </w:hyperlink>
    </w:p>
    <w:p>
      <w:pPr>
        <w:pStyle w:val="TOC2"/>
        <w:tabs>
          <w:tab w:val="right" w:leader="dot" w:pos="8306"/>
        </w:tabs>
      </w:pPr>
      <w:hyperlink w:anchor="_Toc4616" w:history="1">
        <w:r>
          <w:rPr>
            <w:rFonts w:ascii="仿宋" w:eastAsia="仿宋" w:hAnsi="仿宋" w:cs="仿宋" w:hint="eastAsia"/>
            <w:lang w:eastAsia="zh-CN"/>
          </w:rPr>
          <w:t>(二)、设备采购与维护管理</w:t>
        </w:r>
        <w:r>
          <w:tab/>
        </w:r>
        <w:r>
          <w:fldChar w:fldCharType="begin"/>
        </w:r>
        <w:r>
          <w:instrText xml:space="preserve"> PAGEREF _Toc4616 \h </w:instrText>
        </w:r>
        <w:r>
          <w:fldChar w:fldCharType="separate"/>
        </w:r>
        <w:r>
          <w:t>79</w:t>
        </w:r>
        <w:r>
          <w:fldChar w:fldCharType="end"/>
        </w:r>
      </w:hyperlink>
    </w:p>
    <w:p>
      <w:pPr>
        <w:pStyle w:val="TOC2"/>
        <w:tabs>
          <w:tab w:val="right" w:leader="dot" w:pos="8306"/>
        </w:tabs>
      </w:pPr>
      <w:hyperlink w:anchor="_Toc29171" w:history="1">
        <w:r>
          <w:rPr>
            <w:rFonts w:ascii="仿宋" w:eastAsia="仿宋" w:hAnsi="仿宋" w:cs="仿宋" w:hint="eastAsia"/>
            <w:lang w:eastAsia="zh-CN"/>
          </w:rPr>
          <w:t>(三)、设施设备升级策略</w:t>
        </w:r>
        <w:r>
          <w:tab/>
        </w:r>
        <w:r>
          <w:fldChar w:fldCharType="begin"/>
        </w:r>
        <w:r>
          <w:instrText xml:space="preserve"> PAGEREF _Toc29171 \h </w:instrText>
        </w:r>
        <w:r>
          <w:fldChar w:fldCharType="separate"/>
        </w:r>
        <w:r>
          <w:t>80</w:t>
        </w:r>
        <w:r>
          <w:fldChar w:fldCharType="end"/>
        </w:r>
      </w:hyperlink>
    </w:p>
    <w:p>
      <w:pPr>
        <w:pStyle w:val="TOC1"/>
        <w:tabs>
          <w:tab w:val="right" w:leader="dot" w:pos="8306"/>
        </w:tabs>
      </w:pPr>
      <w:hyperlink w:anchor="_Toc17562" w:history="1">
        <w:r>
          <w:rPr>
            <w:rFonts w:ascii="仿宋" w:eastAsia="仿宋" w:hAnsi="仿宋" w:cs="仿宋" w:hint="eastAsia"/>
            <w:lang w:eastAsia="zh-CN"/>
          </w:rPr>
          <w:t>十八、知识产权管理与保护</w:t>
        </w:r>
        <w:r>
          <w:tab/>
        </w:r>
        <w:r>
          <w:fldChar w:fldCharType="begin"/>
        </w:r>
        <w:r>
          <w:instrText xml:space="preserve"> PAGEREF _Toc17562 \h </w:instrText>
        </w:r>
        <w:r>
          <w:fldChar w:fldCharType="separate"/>
        </w:r>
        <w:r>
          <w:t>80</w:t>
        </w:r>
        <w:r>
          <w:fldChar w:fldCharType="end"/>
        </w:r>
      </w:hyperlink>
    </w:p>
    <w:p>
      <w:pPr>
        <w:pStyle w:val="TOC2"/>
        <w:tabs>
          <w:tab w:val="right" w:leader="dot" w:pos="8306"/>
        </w:tabs>
      </w:pPr>
      <w:hyperlink w:anchor="_Toc20835" w:history="1">
        <w:r>
          <w:rPr>
            <w:rFonts w:ascii="仿宋" w:eastAsia="仿宋" w:hAnsi="仿宋" w:cs="仿宋" w:hint="eastAsia"/>
            <w:lang w:eastAsia="zh-CN"/>
          </w:rPr>
          <w:t>(一)、知识产权管理体系建设</w:t>
        </w:r>
        <w:r>
          <w:tab/>
        </w:r>
        <w:r>
          <w:fldChar w:fldCharType="begin"/>
        </w:r>
        <w:r>
          <w:instrText xml:space="preserve"> PAGEREF _Toc20835 \h </w:instrText>
        </w:r>
        <w:r>
          <w:fldChar w:fldCharType="separate"/>
        </w:r>
        <w:r>
          <w:t>80</w:t>
        </w:r>
        <w:r>
          <w:fldChar w:fldCharType="end"/>
        </w:r>
      </w:hyperlink>
    </w:p>
    <w:p>
      <w:pPr>
        <w:pStyle w:val="TOC2"/>
        <w:tabs>
          <w:tab w:val="right" w:leader="dot" w:pos="8306"/>
        </w:tabs>
      </w:pPr>
      <w:hyperlink w:anchor="_Toc18687" w:history="1">
        <w:r>
          <w:rPr>
            <w:rFonts w:ascii="仿宋" w:eastAsia="仿宋" w:hAnsi="仿宋" w:cs="仿宋" w:hint="eastAsia"/>
            <w:lang w:eastAsia="zh-CN"/>
          </w:rPr>
          <w:t>(二)、知识产权保护措施</w:t>
        </w:r>
        <w:r>
          <w:tab/>
        </w:r>
        <w:r>
          <w:fldChar w:fldCharType="begin"/>
        </w:r>
        <w:r>
          <w:instrText xml:space="preserve"> PAGEREF _Toc18687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3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3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容器用铌粉，铌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容器用铌粉，铌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6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容器用铌粉，铌丝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电容器用铌粉，铌丝项目在其专注的领域内，特别是在人工智能和数据科学方面，有望推动显著的技术革新。项目的研发活动不仅有望孕育出改变行业运作方式的新技术，还可能在长远中影响整个技术生态系统。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电容器用铌粉，铌丝项目还致力于提升当地居民的技能和就业能力，通过与当地教育机构合作提供培训和教育机会，从而提高社区整体的生活水平和社会福祉。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容器用铌粉，铌丝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3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容器用铌粉，铌丝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容器用铌粉，铌丝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908"/>
      <w:r>
        <w:rPr>
          <w:rFonts w:ascii="仿宋" w:eastAsia="仿宋" w:hAnsi="仿宋" w:cs="仿宋" w:hint="eastAsia"/>
          <w:sz w:val="28"/>
          <w:lang w:eastAsia="zh-CN"/>
        </w:rPr>
        <w:t>二、电容器用铌粉，铌丝项目概论</w:t>
      </w:r>
      <w:bookmarkEnd w:id="6"/>
    </w:p>
    <w:p>
      <w:pPr>
        <w:pStyle w:val="Heading2"/>
        <w:rPr>
          <w:rFonts w:ascii="仿宋" w:eastAsia="仿宋" w:hAnsi="仿宋" w:cs="仿宋" w:hint="eastAsia"/>
          <w:lang w:eastAsia="zh-CN"/>
        </w:rPr>
      </w:pPr>
      <w:bookmarkStart w:id="7" w:name="_Toc1060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申报单位是“XXX实业发展公司”，这是一家在其所处行业内备受尊敬的企业。公司自成立以来，通过其在电容器用铌粉，铌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容器用铌粉，铌丝项目及其他多个行业领域中都有着显著的贡献。秦XX以其出色的领导才能和敏锐的商业洞察力，带领公司在电容器用铌粉，铌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容器用铌粉，铌丝项目的重要合作伙伴。公司专注于[行业名称]领域，以创新作为驱动力，不断推动技术进步和市场扩张。在电容器用铌粉，铌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容器用铌粉，铌丝项目中展现了强劲的增长和稳定的财务表现。公司通过有效的策略，在电容器用铌粉，铌丝项目中扩大了其市场份额并增强了盈利能力。同时，公司积极承担社会责任，参与各类社会公益项目，增强了其在电容器用铌粉，铌丝项目中的品牌形象和社会影响力。</w:t>
      </w:r>
    </w:p>
    <w:p>
      <w:pPr>
        <w:pStyle w:val="Heading2"/>
        <w:ind w:firstLine="560" w:firstLineChars="200"/>
        <w:rPr>
          <w:rFonts w:ascii="仿宋" w:eastAsia="仿宋" w:hAnsi="仿宋" w:cs="仿宋" w:hint="eastAsia"/>
          <w:sz w:val="28"/>
          <w:lang w:eastAsia="zh-CN"/>
        </w:rPr>
      </w:pPr>
      <w:bookmarkStart w:id="8" w:name="_Toc2897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容器用铌粉，铌丝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容器用铌粉，铌丝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76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5237"/>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https://d.book118.com/845213001333011111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14117"/>
    <w:rsid w:val="329141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13001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2024-02-15T09:22:00Z</dcterms:created>
  <dcterms:modified xsi:type="dcterms:W3CDTF">2024-02-15T09:23:26Z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D9D4D0DAAF994FFB87DDD98CB679DDB5_11</vt:lpwstr>
  </property>
  <property fmtid="{D5CDD505-2E9C-101B-9397-08002B2CF9AE}" pid="3" name="KSOProductBuildVer">
    <vt:lpwstr>2052-12.1.0.16250</vt:lpwstr>
  </property>
</Properties>
</file>