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无人机项目规划设计方案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5" w:history="1">
        <w:r>
          <w:rPr>
            <w:rFonts w:ascii="仿宋" w:eastAsia="仿宋" w:hAnsi="仿宋" w:cs="仿宋" w:hint="eastAsia"/>
            <w:lang w:eastAsia="zh-CN"/>
          </w:rPr>
          <w:t>序言</w:t>
        </w:r>
        <w:r>
          <w:tab/>
        </w:r>
        <w:r>
          <w:fldChar w:fldCharType="begin"/>
        </w:r>
        <w:r>
          <w:instrText xml:space="preserve"> PAGEREF _Toc1115 \h </w:instrText>
        </w:r>
        <w:r>
          <w:fldChar w:fldCharType="separate"/>
        </w:r>
        <w:r>
          <w:t>3</w:t>
        </w:r>
        <w:r>
          <w:fldChar w:fldCharType="end"/>
        </w:r>
      </w:hyperlink>
    </w:p>
    <w:p>
      <w:pPr>
        <w:pStyle w:val="TOC1"/>
        <w:tabs>
          <w:tab w:val="right" w:leader="dot" w:pos="8306"/>
        </w:tabs>
      </w:pPr>
      <w:hyperlink w:anchor="_Toc15301" w:history="1">
        <w:r>
          <w:rPr>
            <w:rFonts w:ascii="仿宋" w:eastAsia="仿宋" w:hAnsi="仿宋" w:cs="仿宋" w:hint="eastAsia"/>
            <w:lang w:eastAsia="zh-CN"/>
          </w:rPr>
          <w:t>一、无人机项目土建工程</w:t>
        </w:r>
        <w:r>
          <w:tab/>
        </w:r>
        <w:r>
          <w:fldChar w:fldCharType="begin"/>
        </w:r>
        <w:r>
          <w:instrText xml:space="preserve"> PAGEREF _Toc15301 \h </w:instrText>
        </w:r>
        <w:r>
          <w:fldChar w:fldCharType="separate"/>
        </w:r>
        <w:r>
          <w:t>3</w:t>
        </w:r>
        <w:r>
          <w:fldChar w:fldCharType="end"/>
        </w:r>
      </w:hyperlink>
    </w:p>
    <w:p>
      <w:pPr>
        <w:pStyle w:val="TOC2"/>
        <w:tabs>
          <w:tab w:val="right" w:leader="dot" w:pos="8306"/>
        </w:tabs>
      </w:pPr>
      <w:hyperlink w:anchor="_Toc6088" w:history="1">
        <w:r>
          <w:rPr>
            <w:rFonts w:ascii="仿宋" w:eastAsia="仿宋" w:hAnsi="仿宋" w:cs="仿宋" w:hint="eastAsia"/>
            <w:lang w:eastAsia="zh-CN"/>
          </w:rPr>
          <w:t>(一)、建筑工程设计原则</w:t>
        </w:r>
        <w:r>
          <w:tab/>
        </w:r>
        <w:r>
          <w:fldChar w:fldCharType="begin"/>
        </w:r>
        <w:r>
          <w:instrText xml:space="preserve"> PAGEREF _Toc6088 \h </w:instrText>
        </w:r>
        <w:r>
          <w:fldChar w:fldCharType="separate"/>
        </w:r>
        <w:r>
          <w:t>3</w:t>
        </w:r>
        <w:r>
          <w:fldChar w:fldCharType="end"/>
        </w:r>
      </w:hyperlink>
    </w:p>
    <w:p>
      <w:pPr>
        <w:pStyle w:val="TOC2"/>
        <w:tabs>
          <w:tab w:val="right" w:leader="dot" w:pos="8306"/>
        </w:tabs>
      </w:pPr>
      <w:hyperlink w:anchor="_Toc3302" w:history="1">
        <w:r>
          <w:rPr>
            <w:rFonts w:ascii="仿宋" w:eastAsia="仿宋" w:hAnsi="仿宋" w:cs="仿宋" w:hint="eastAsia"/>
            <w:lang w:eastAsia="zh-CN"/>
          </w:rPr>
          <w:t>(二)、土建工程设计年限及安全等级</w:t>
        </w:r>
        <w:r>
          <w:tab/>
        </w:r>
        <w:r>
          <w:fldChar w:fldCharType="begin"/>
        </w:r>
        <w:r>
          <w:instrText xml:space="preserve"> PAGEREF _Toc3302 \h </w:instrText>
        </w:r>
        <w:r>
          <w:fldChar w:fldCharType="separate"/>
        </w:r>
        <w:r>
          <w:t>4</w:t>
        </w:r>
        <w:r>
          <w:fldChar w:fldCharType="end"/>
        </w:r>
      </w:hyperlink>
    </w:p>
    <w:p>
      <w:pPr>
        <w:pStyle w:val="TOC2"/>
        <w:tabs>
          <w:tab w:val="right" w:leader="dot" w:pos="8306"/>
        </w:tabs>
      </w:pPr>
      <w:hyperlink w:anchor="_Toc8776" w:history="1">
        <w:r>
          <w:rPr>
            <w:rFonts w:ascii="仿宋" w:eastAsia="仿宋" w:hAnsi="仿宋" w:cs="仿宋" w:hint="eastAsia"/>
            <w:lang w:eastAsia="zh-CN"/>
          </w:rPr>
          <w:t>(三)、建筑工程设计总体要求</w:t>
        </w:r>
        <w:r>
          <w:tab/>
        </w:r>
        <w:r>
          <w:fldChar w:fldCharType="begin"/>
        </w:r>
        <w:r>
          <w:instrText xml:space="preserve"> PAGEREF _Toc8776 \h </w:instrText>
        </w:r>
        <w:r>
          <w:fldChar w:fldCharType="separate"/>
        </w:r>
        <w:r>
          <w:t>5</w:t>
        </w:r>
        <w:r>
          <w:fldChar w:fldCharType="end"/>
        </w:r>
      </w:hyperlink>
    </w:p>
    <w:p>
      <w:pPr>
        <w:pStyle w:val="TOC2"/>
        <w:tabs>
          <w:tab w:val="right" w:leader="dot" w:pos="8306"/>
        </w:tabs>
      </w:pPr>
      <w:hyperlink w:anchor="_Toc4956" w:history="1">
        <w:r>
          <w:rPr>
            <w:rFonts w:ascii="仿宋" w:eastAsia="仿宋" w:hAnsi="仿宋" w:cs="仿宋" w:hint="eastAsia"/>
            <w:lang w:eastAsia="zh-CN"/>
          </w:rPr>
          <w:t>(四)、土建工程建设指标</w:t>
        </w:r>
        <w:r>
          <w:tab/>
        </w:r>
        <w:r>
          <w:fldChar w:fldCharType="begin"/>
        </w:r>
        <w:r>
          <w:instrText xml:space="preserve"> PAGEREF _Toc4956 \h </w:instrText>
        </w:r>
        <w:r>
          <w:fldChar w:fldCharType="separate"/>
        </w:r>
        <w:r>
          <w:t>6</w:t>
        </w:r>
        <w:r>
          <w:fldChar w:fldCharType="end"/>
        </w:r>
      </w:hyperlink>
    </w:p>
    <w:p>
      <w:pPr>
        <w:pStyle w:val="TOC1"/>
        <w:tabs>
          <w:tab w:val="right" w:leader="dot" w:pos="8306"/>
        </w:tabs>
      </w:pPr>
      <w:hyperlink w:anchor="_Toc15911" w:history="1">
        <w:r>
          <w:rPr>
            <w:rFonts w:ascii="仿宋" w:eastAsia="仿宋" w:hAnsi="仿宋" w:cs="仿宋" w:hint="eastAsia"/>
            <w:lang w:eastAsia="zh-CN"/>
          </w:rPr>
          <w:t>二、工艺说明</w:t>
        </w:r>
        <w:r>
          <w:tab/>
        </w:r>
        <w:r>
          <w:fldChar w:fldCharType="begin"/>
        </w:r>
        <w:r>
          <w:instrText xml:space="preserve"> PAGEREF _Toc15911 \h </w:instrText>
        </w:r>
        <w:r>
          <w:fldChar w:fldCharType="separate"/>
        </w:r>
        <w:r>
          <w:t>6</w:t>
        </w:r>
        <w:r>
          <w:fldChar w:fldCharType="end"/>
        </w:r>
      </w:hyperlink>
    </w:p>
    <w:p>
      <w:pPr>
        <w:pStyle w:val="TOC2"/>
        <w:tabs>
          <w:tab w:val="right" w:leader="dot" w:pos="8306"/>
        </w:tabs>
      </w:pPr>
      <w:hyperlink w:anchor="_Toc20130" w:history="1">
        <w:r>
          <w:rPr>
            <w:rFonts w:ascii="仿宋" w:eastAsia="仿宋" w:hAnsi="仿宋" w:cs="仿宋" w:hint="eastAsia"/>
            <w:lang w:eastAsia="zh-CN"/>
          </w:rPr>
          <w:t>(一)、技术管理特点</w:t>
        </w:r>
        <w:r>
          <w:tab/>
        </w:r>
        <w:r>
          <w:fldChar w:fldCharType="begin"/>
        </w:r>
        <w:r>
          <w:instrText xml:space="preserve"> PAGEREF _Toc20130 \h </w:instrText>
        </w:r>
        <w:r>
          <w:fldChar w:fldCharType="separate"/>
        </w:r>
        <w:r>
          <w:t>6</w:t>
        </w:r>
        <w:r>
          <w:fldChar w:fldCharType="end"/>
        </w:r>
      </w:hyperlink>
    </w:p>
    <w:p>
      <w:pPr>
        <w:pStyle w:val="TOC2"/>
        <w:tabs>
          <w:tab w:val="right" w:leader="dot" w:pos="8306"/>
        </w:tabs>
      </w:pPr>
      <w:hyperlink w:anchor="_Toc2503" w:history="1">
        <w:r>
          <w:rPr>
            <w:rFonts w:ascii="仿宋" w:eastAsia="仿宋" w:hAnsi="仿宋" w:cs="仿宋" w:hint="eastAsia"/>
            <w:lang w:eastAsia="zh-CN"/>
          </w:rPr>
          <w:t>(二)、无人机项目工艺技术设计方案</w:t>
        </w:r>
        <w:r>
          <w:tab/>
        </w:r>
        <w:r>
          <w:fldChar w:fldCharType="begin"/>
        </w:r>
        <w:r>
          <w:instrText xml:space="preserve"> PAGEREF _Toc2503 \h </w:instrText>
        </w:r>
        <w:r>
          <w:fldChar w:fldCharType="separate"/>
        </w:r>
        <w:r>
          <w:t>7</w:t>
        </w:r>
        <w:r>
          <w:fldChar w:fldCharType="end"/>
        </w:r>
      </w:hyperlink>
    </w:p>
    <w:p>
      <w:pPr>
        <w:pStyle w:val="TOC2"/>
        <w:tabs>
          <w:tab w:val="right" w:leader="dot" w:pos="8306"/>
        </w:tabs>
      </w:pPr>
      <w:hyperlink w:anchor="_Toc29960" w:history="1">
        <w:r>
          <w:rPr>
            <w:rFonts w:ascii="仿宋" w:eastAsia="仿宋" w:hAnsi="仿宋" w:cs="仿宋" w:hint="eastAsia"/>
            <w:lang w:eastAsia="zh-CN"/>
          </w:rPr>
          <w:t>(三)、设备选型方案</w:t>
        </w:r>
        <w:r>
          <w:tab/>
        </w:r>
        <w:r>
          <w:fldChar w:fldCharType="begin"/>
        </w:r>
        <w:r>
          <w:instrText xml:space="preserve"> PAGEREF _Toc29960 \h </w:instrText>
        </w:r>
        <w:r>
          <w:fldChar w:fldCharType="separate"/>
        </w:r>
        <w:r>
          <w:t>8</w:t>
        </w:r>
        <w:r>
          <w:fldChar w:fldCharType="end"/>
        </w:r>
      </w:hyperlink>
    </w:p>
    <w:p>
      <w:pPr>
        <w:pStyle w:val="TOC1"/>
        <w:tabs>
          <w:tab w:val="right" w:leader="dot" w:pos="8306"/>
        </w:tabs>
      </w:pPr>
      <w:hyperlink w:anchor="_Toc30187" w:history="1">
        <w:r>
          <w:rPr>
            <w:rFonts w:ascii="仿宋" w:eastAsia="仿宋" w:hAnsi="仿宋" w:cs="仿宋" w:hint="eastAsia"/>
            <w:lang w:eastAsia="zh-CN"/>
          </w:rPr>
          <w:t>三、无人机项目绩效评估</w:t>
        </w:r>
        <w:r>
          <w:tab/>
        </w:r>
        <w:r>
          <w:fldChar w:fldCharType="begin"/>
        </w:r>
        <w:r>
          <w:instrText xml:space="preserve"> PAGEREF _Toc30187 \h </w:instrText>
        </w:r>
        <w:r>
          <w:fldChar w:fldCharType="separate"/>
        </w:r>
        <w:r>
          <w:t>10</w:t>
        </w:r>
        <w:r>
          <w:fldChar w:fldCharType="end"/>
        </w:r>
      </w:hyperlink>
    </w:p>
    <w:p>
      <w:pPr>
        <w:pStyle w:val="TOC2"/>
        <w:tabs>
          <w:tab w:val="right" w:leader="dot" w:pos="8306"/>
        </w:tabs>
      </w:pPr>
      <w:hyperlink w:anchor="_Toc8515" w:history="1">
        <w:r>
          <w:rPr>
            <w:rFonts w:ascii="仿宋" w:eastAsia="仿宋" w:hAnsi="仿宋" w:cs="仿宋" w:hint="eastAsia"/>
            <w:lang w:eastAsia="zh-CN"/>
          </w:rPr>
          <w:t>(一)、绩效评估指标</w:t>
        </w:r>
        <w:r>
          <w:tab/>
        </w:r>
        <w:r>
          <w:fldChar w:fldCharType="begin"/>
        </w:r>
        <w:r>
          <w:instrText xml:space="preserve"> PAGEREF _Toc8515 \h </w:instrText>
        </w:r>
        <w:r>
          <w:fldChar w:fldCharType="separate"/>
        </w:r>
        <w:r>
          <w:t>10</w:t>
        </w:r>
        <w:r>
          <w:fldChar w:fldCharType="end"/>
        </w:r>
      </w:hyperlink>
    </w:p>
    <w:p>
      <w:pPr>
        <w:pStyle w:val="TOC2"/>
        <w:tabs>
          <w:tab w:val="right" w:leader="dot" w:pos="8306"/>
        </w:tabs>
      </w:pPr>
      <w:hyperlink w:anchor="_Toc29540" w:history="1">
        <w:r>
          <w:rPr>
            <w:rFonts w:ascii="仿宋" w:eastAsia="仿宋" w:hAnsi="仿宋" w:cs="仿宋" w:hint="eastAsia"/>
            <w:lang w:eastAsia="zh-CN"/>
          </w:rPr>
          <w:t>(二)、绩效评估方法</w:t>
        </w:r>
        <w:r>
          <w:tab/>
        </w:r>
        <w:r>
          <w:fldChar w:fldCharType="begin"/>
        </w:r>
        <w:r>
          <w:instrText xml:space="preserve"> PAGEREF _Toc29540 \h </w:instrText>
        </w:r>
        <w:r>
          <w:fldChar w:fldCharType="separate"/>
        </w:r>
        <w:r>
          <w:t>11</w:t>
        </w:r>
        <w:r>
          <w:fldChar w:fldCharType="end"/>
        </w:r>
      </w:hyperlink>
    </w:p>
    <w:p>
      <w:pPr>
        <w:pStyle w:val="TOC2"/>
        <w:tabs>
          <w:tab w:val="right" w:leader="dot" w:pos="8306"/>
        </w:tabs>
      </w:pPr>
      <w:hyperlink w:anchor="_Toc9713" w:history="1">
        <w:r>
          <w:rPr>
            <w:rFonts w:ascii="仿宋" w:eastAsia="仿宋" w:hAnsi="仿宋" w:cs="仿宋" w:hint="eastAsia"/>
            <w:lang w:eastAsia="zh-CN"/>
          </w:rPr>
          <w:t>(三)、绩效评估周期</w:t>
        </w:r>
        <w:r>
          <w:tab/>
        </w:r>
        <w:r>
          <w:fldChar w:fldCharType="begin"/>
        </w:r>
        <w:r>
          <w:instrText xml:space="preserve"> PAGEREF _Toc9713 \h </w:instrText>
        </w:r>
        <w:r>
          <w:fldChar w:fldCharType="separate"/>
        </w:r>
        <w:r>
          <w:t>12</w:t>
        </w:r>
        <w:r>
          <w:fldChar w:fldCharType="end"/>
        </w:r>
      </w:hyperlink>
    </w:p>
    <w:p>
      <w:pPr>
        <w:pStyle w:val="TOC1"/>
        <w:tabs>
          <w:tab w:val="right" w:leader="dot" w:pos="8306"/>
        </w:tabs>
      </w:pPr>
      <w:hyperlink w:anchor="_Toc25387" w:history="1">
        <w:r>
          <w:rPr>
            <w:rFonts w:ascii="仿宋" w:eastAsia="仿宋" w:hAnsi="仿宋" w:cs="仿宋" w:hint="eastAsia"/>
            <w:lang w:eastAsia="zh-CN"/>
          </w:rPr>
          <w:t>四、无人机项目建设单位说明</w:t>
        </w:r>
        <w:r>
          <w:tab/>
        </w:r>
        <w:r>
          <w:fldChar w:fldCharType="begin"/>
        </w:r>
        <w:r>
          <w:instrText xml:space="preserve"> PAGEREF _Toc25387 \h </w:instrText>
        </w:r>
        <w:r>
          <w:fldChar w:fldCharType="separate"/>
        </w:r>
        <w:r>
          <w:t>13</w:t>
        </w:r>
        <w:r>
          <w:fldChar w:fldCharType="end"/>
        </w:r>
      </w:hyperlink>
    </w:p>
    <w:p>
      <w:pPr>
        <w:pStyle w:val="TOC2"/>
        <w:tabs>
          <w:tab w:val="right" w:leader="dot" w:pos="8306"/>
        </w:tabs>
      </w:pPr>
      <w:hyperlink w:anchor="_Toc32205" w:history="1">
        <w:r>
          <w:rPr>
            <w:rFonts w:ascii="仿宋" w:eastAsia="仿宋" w:hAnsi="仿宋" w:cs="仿宋" w:hint="eastAsia"/>
            <w:lang w:eastAsia="zh-CN"/>
          </w:rPr>
          <w:t>(一)、无人机项目承办单位基本情况</w:t>
        </w:r>
        <w:r>
          <w:tab/>
        </w:r>
        <w:r>
          <w:fldChar w:fldCharType="begin"/>
        </w:r>
        <w:r>
          <w:instrText xml:space="preserve"> PAGEREF _Toc32205 \h </w:instrText>
        </w:r>
        <w:r>
          <w:fldChar w:fldCharType="separate"/>
        </w:r>
        <w:r>
          <w:t>13</w:t>
        </w:r>
        <w:r>
          <w:fldChar w:fldCharType="end"/>
        </w:r>
      </w:hyperlink>
    </w:p>
    <w:p>
      <w:pPr>
        <w:pStyle w:val="TOC2"/>
        <w:tabs>
          <w:tab w:val="right" w:leader="dot" w:pos="8306"/>
        </w:tabs>
      </w:pPr>
      <w:hyperlink w:anchor="_Toc1058" w:history="1">
        <w:r>
          <w:rPr>
            <w:rFonts w:ascii="仿宋" w:eastAsia="仿宋" w:hAnsi="仿宋" w:cs="仿宋" w:hint="eastAsia"/>
            <w:lang w:eastAsia="zh-CN"/>
          </w:rPr>
          <w:t>(二)、公司经济效益分析</w:t>
        </w:r>
        <w:r>
          <w:tab/>
        </w:r>
        <w:r>
          <w:fldChar w:fldCharType="begin"/>
        </w:r>
        <w:r>
          <w:instrText xml:space="preserve"> PAGEREF _Toc1058 \h </w:instrText>
        </w:r>
        <w:r>
          <w:fldChar w:fldCharType="separate"/>
        </w:r>
        <w:r>
          <w:t>13</w:t>
        </w:r>
        <w:r>
          <w:fldChar w:fldCharType="end"/>
        </w:r>
      </w:hyperlink>
    </w:p>
    <w:p>
      <w:pPr>
        <w:pStyle w:val="TOC1"/>
        <w:tabs>
          <w:tab w:val="right" w:leader="dot" w:pos="8306"/>
        </w:tabs>
      </w:pPr>
      <w:hyperlink w:anchor="_Toc18146" w:history="1">
        <w:r>
          <w:rPr>
            <w:rFonts w:ascii="仿宋" w:eastAsia="仿宋" w:hAnsi="仿宋" w:cs="仿宋" w:hint="eastAsia"/>
            <w:lang w:eastAsia="zh-CN"/>
          </w:rPr>
          <w:t>五、无人机项目概论</w:t>
        </w:r>
        <w:r>
          <w:tab/>
        </w:r>
        <w:r>
          <w:fldChar w:fldCharType="begin"/>
        </w:r>
        <w:r>
          <w:instrText xml:space="preserve"> PAGEREF _Toc18146 \h </w:instrText>
        </w:r>
        <w:r>
          <w:fldChar w:fldCharType="separate"/>
        </w:r>
        <w:r>
          <w:t>14</w:t>
        </w:r>
        <w:r>
          <w:fldChar w:fldCharType="end"/>
        </w:r>
      </w:hyperlink>
    </w:p>
    <w:p>
      <w:pPr>
        <w:pStyle w:val="TOC2"/>
        <w:tabs>
          <w:tab w:val="right" w:leader="dot" w:pos="8306"/>
        </w:tabs>
      </w:pPr>
      <w:hyperlink w:anchor="_Toc13336" w:history="1">
        <w:r>
          <w:rPr>
            <w:rFonts w:ascii="仿宋" w:eastAsia="仿宋" w:hAnsi="仿宋" w:cs="仿宋" w:hint="eastAsia"/>
            <w:lang w:eastAsia="zh-CN"/>
          </w:rPr>
          <w:t>(一)、无人机项目概况</w:t>
        </w:r>
        <w:r>
          <w:tab/>
        </w:r>
        <w:r>
          <w:fldChar w:fldCharType="begin"/>
        </w:r>
        <w:r>
          <w:instrText xml:space="preserve"> PAGEREF _Toc13336 \h </w:instrText>
        </w:r>
        <w:r>
          <w:fldChar w:fldCharType="separate"/>
        </w:r>
        <w:r>
          <w:t>14</w:t>
        </w:r>
        <w:r>
          <w:fldChar w:fldCharType="end"/>
        </w:r>
      </w:hyperlink>
    </w:p>
    <w:p>
      <w:pPr>
        <w:pStyle w:val="TOC2"/>
        <w:tabs>
          <w:tab w:val="right" w:leader="dot" w:pos="8306"/>
        </w:tabs>
      </w:pPr>
      <w:hyperlink w:anchor="_Toc26627" w:history="1">
        <w:r>
          <w:rPr>
            <w:rFonts w:ascii="仿宋" w:eastAsia="仿宋" w:hAnsi="仿宋" w:cs="仿宋" w:hint="eastAsia"/>
            <w:lang w:eastAsia="zh-CN"/>
          </w:rPr>
          <w:t>(二)、无人机项目目标</w:t>
        </w:r>
        <w:r>
          <w:tab/>
        </w:r>
        <w:r>
          <w:fldChar w:fldCharType="begin"/>
        </w:r>
        <w:r>
          <w:instrText xml:space="preserve"> PAGEREF _Toc26627 \h </w:instrText>
        </w:r>
        <w:r>
          <w:fldChar w:fldCharType="separate"/>
        </w:r>
        <w:r>
          <w:t>17</w:t>
        </w:r>
        <w:r>
          <w:fldChar w:fldCharType="end"/>
        </w:r>
      </w:hyperlink>
    </w:p>
    <w:p>
      <w:pPr>
        <w:pStyle w:val="TOC2"/>
        <w:tabs>
          <w:tab w:val="right" w:leader="dot" w:pos="8306"/>
        </w:tabs>
      </w:pPr>
      <w:hyperlink w:anchor="_Toc17866" w:history="1">
        <w:r>
          <w:rPr>
            <w:rFonts w:ascii="仿宋" w:eastAsia="仿宋" w:hAnsi="仿宋" w:cs="仿宋" w:hint="eastAsia"/>
            <w:lang w:eastAsia="zh-CN"/>
          </w:rPr>
          <w:t>(三)、无人机项目提出的理由</w:t>
        </w:r>
        <w:r>
          <w:tab/>
        </w:r>
        <w:r>
          <w:fldChar w:fldCharType="begin"/>
        </w:r>
        <w:r>
          <w:instrText xml:space="preserve"> PAGEREF _Toc17866 \h </w:instrText>
        </w:r>
        <w:r>
          <w:fldChar w:fldCharType="separate"/>
        </w:r>
        <w:r>
          <w:t>17</w:t>
        </w:r>
        <w:r>
          <w:fldChar w:fldCharType="end"/>
        </w:r>
      </w:hyperlink>
    </w:p>
    <w:p>
      <w:pPr>
        <w:pStyle w:val="TOC2"/>
        <w:tabs>
          <w:tab w:val="right" w:leader="dot" w:pos="8306"/>
        </w:tabs>
      </w:pPr>
      <w:hyperlink w:anchor="_Toc15182" w:history="1">
        <w:r>
          <w:rPr>
            <w:rFonts w:ascii="仿宋" w:eastAsia="仿宋" w:hAnsi="仿宋" w:cs="仿宋" w:hint="eastAsia"/>
            <w:lang w:eastAsia="zh-CN"/>
          </w:rPr>
          <w:t>(四)、无人机项目意义</w:t>
        </w:r>
        <w:r>
          <w:tab/>
        </w:r>
        <w:r>
          <w:fldChar w:fldCharType="begin"/>
        </w:r>
        <w:r>
          <w:instrText xml:space="preserve"> PAGEREF _Toc15182 \h </w:instrText>
        </w:r>
        <w:r>
          <w:fldChar w:fldCharType="separate"/>
        </w:r>
        <w:r>
          <w:t>19</w:t>
        </w:r>
        <w:r>
          <w:fldChar w:fldCharType="end"/>
        </w:r>
      </w:hyperlink>
    </w:p>
    <w:p>
      <w:pPr>
        <w:pStyle w:val="TOC2"/>
        <w:tabs>
          <w:tab w:val="right" w:leader="dot" w:pos="8306"/>
        </w:tabs>
      </w:pPr>
      <w:hyperlink w:anchor="_Toc31723" w:history="1">
        <w:r>
          <w:rPr>
            <w:rFonts w:ascii="仿宋" w:eastAsia="仿宋" w:hAnsi="仿宋" w:cs="仿宋" w:hint="eastAsia"/>
            <w:lang w:eastAsia="zh-CN"/>
          </w:rPr>
          <w:t>(五)、无人机项目背景</w:t>
        </w:r>
        <w:r>
          <w:tab/>
        </w:r>
        <w:r>
          <w:fldChar w:fldCharType="begin"/>
        </w:r>
        <w:r>
          <w:instrText xml:space="preserve"> PAGEREF _Toc31723 \h </w:instrText>
        </w:r>
        <w:r>
          <w:fldChar w:fldCharType="separate"/>
        </w:r>
        <w:r>
          <w:t>20</w:t>
        </w:r>
        <w:r>
          <w:fldChar w:fldCharType="end"/>
        </w:r>
      </w:hyperlink>
    </w:p>
    <w:p>
      <w:pPr>
        <w:pStyle w:val="TOC1"/>
        <w:tabs>
          <w:tab w:val="right" w:leader="dot" w:pos="8306"/>
        </w:tabs>
      </w:pPr>
      <w:hyperlink w:anchor="_Toc11656" w:history="1">
        <w:r>
          <w:rPr>
            <w:rFonts w:ascii="仿宋" w:eastAsia="仿宋" w:hAnsi="仿宋" w:cs="仿宋" w:hint="eastAsia"/>
            <w:lang w:eastAsia="zh-CN"/>
          </w:rPr>
          <w:t>六、无人机项目建设背景及必要性分析</w:t>
        </w:r>
        <w:r>
          <w:tab/>
        </w:r>
        <w:r>
          <w:fldChar w:fldCharType="begin"/>
        </w:r>
        <w:r>
          <w:instrText xml:space="preserve"> PAGEREF _Toc11656 \h </w:instrText>
        </w:r>
        <w:r>
          <w:fldChar w:fldCharType="separate"/>
        </w:r>
        <w:r>
          <w:t>21</w:t>
        </w:r>
        <w:r>
          <w:fldChar w:fldCharType="end"/>
        </w:r>
      </w:hyperlink>
    </w:p>
    <w:p>
      <w:pPr>
        <w:pStyle w:val="TOC2"/>
        <w:tabs>
          <w:tab w:val="right" w:leader="dot" w:pos="8306"/>
        </w:tabs>
      </w:pPr>
      <w:hyperlink w:anchor="_Toc31106" w:history="1">
        <w:r>
          <w:rPr>
            <w:rFonts w:ascii="仿宋" w:eastAsia="仿宋" w:hAnsi="仿宋" w:cs="仿宋" w:hint="eastAsia"/>
            <w:lang w:eastAsia="zh-CN"/>
          </w:rPr>
          <w:t>(一)、无人机项目背景分析</w:t>
        </w:r>
        <w:r>
          <w:tab/>
        </w:r>
        <w:r>
          <w:fldChar w:fldCharType="begin"/>
        </w:r>
        <w:r>
          <w:instrText xml:space="preserve"> PAGEREF _Toc31106 \h </w:instrText>
        </w:r>
        <w:r>
          <w:fldChar w:fldCharType="separate"/>
        </w:r>
        <w:r>
          <w:t>21</w:t>
        </w:r>
        <w:r>
          <w:fldChar w:fldCharType="end"/>
        </w:r>
      </w:hyperlink>
    </w:p>
    <w:p>
      <w:pPr>
        <w:pStyle w:val="TOC2"/>
        <w:tabs>
          <w:tab w:val="right" w:leader="dot" w:pos="8306"/>
        </w:tabs>
      </w:pPr>
      <w:hyperlink w:anchor="_Toc401" w:history="1">
        <w:r>
          <w:rPr>
            <w:rFonts w:ascii="仿宋" w:eastAsia="仿宋" w:hAnsi="仿宋" w:cs="仿宋" w:hint="eastAsia"/>
            <w:lang w:eastAsia="zh-CN"/>
          </w:rPr>
          <w:t>(二)、无人机项目建设必要性分析</w:t>
        </w:r>
        <w:r>
          <w:tab/>
        </w:r>
        <w:r>
          <w:fldChar w:fldCharType="begin"/>
        </w:r>
        <w:r>
          <w:instrText xml:space="preserve"> PAGEREF _Toc401 \h </w:instrText>
        </w:r>
        <w:r>
          <w:fldChar w:fldCharType="separate"/>
        </w:r>
        <w:r>
          <w:t>22</w:t>
        </w:r>
        <w:r>
          <w:fldChar w:fldCharType="end"/>
        </w:r>
      </w:hyperlink>
    </w:p>
    <w:p>
      <w:pPr>
        <w:pStyle w:val="TOC1"/>
        <w:tabs>
          <w:tab w:val="right" w:leader="dot" w:pos="8306"/>
        </w:tabs>
      </w:pPr>
      <w:hyperlink w:anchor="_Toc14876" w:history="1">
        <w:r>
          <w:rPr>
            <w:rFonts w:ascii="仿宋" w:eastAsia="仿宋" w:hAnsi="仿宋" w:cs="仿宋" w:hint="eastAsia"/>
            <w:lang w:eastAsia="zh-CN"/>
          </w:rPr>
          <w:t>七、无人机项目风险管理</w:t>
        </w:r>
        <w:r>
          <w:tab/>
        </w:r>
        <w:r>
          <w:fldChar w:fldCharType="begin"/>
        </w:r>
        <w:r>
          <w:instrText xml:space="preserve"> PAGEREF _Toc14876 \h </w:instrText>
        </w:r>
        <w:r>
          <w:fldChar w:fldCharType="separate"/>
        </w:r>
        <w:r>
          <w:t>24</w:t>
        </w:r>
        <w:r>
          <w:fldChar w:fldCharType="end"/>
        </w:r>
      </w:hyperlink>
    </w:p>
    <w:p>
      <w:pPr>
        <w:pStyle w:val="TOC2"/>
        <w:tabs>
          <w:tab w:val="right" w:leader="dot" w:pos="8306"/>
        </w:tabs>
      </w:pPr>
      <w:hyperlink w:anchor="_Toc8260" w:history="1">
        <w:r>
          <w:rPr>
            <w:rFonts w:ascii="仿宋" w:eastAsia="仿宋" w:hAnsi="仿宋" w:cs="仿宋" w:hint="eastAsia"/>
            <w:lang w:eastAsia="zh-CN"/>
          </w:rPr>
          <w:t>(一)、风险识别与评估</w:t>
        </w:r>
        <w:r>
          <w:tab/>
        </w:r>
        <w:r>
          <w:fldChar w:fldCharType="begin"/>
        </w:r>
        <w:r>
          <w:instrText xml:space="preserve"> PAGEREF _Toc8260 \h </w:instrText>
        </w:r>
        <w:r>
          <w:fldChar w:fldCharType="separate"/>
        </w:r>
        <w:r>
          <w:t>24</w:t>
        </w:r>
        <w:r>
          <w:fldChar w:fldCharType="end"/>
        </w:r>
      </w:hyperlink>
    </w:p>
    <w:p>
      <w:pPr>
        <w:pStyle w:val="TOC2"/>
        <w:tabs>
          <w:tab w:val="right" w:leader="dot" w:pos="8306"/>
        </w:tabs>
      </w:pPr>
      <w:hyperlink w:anchor="_Toc30881" w:history="1">
        <w:r>
          <w:rPr>
            <w:rFonts w:ascii="仿宋" w:eastAsia="仿宋" w:hAnsi="仿宋" w:cs="仿宋" w:hint="eastAsia"/>
            <w:lang w:eastAsia="zh-CN"/>
          </w:rPr>
          <w:t>(二)、风险应对策略</w:t>
        </w:r>
        <w:r>
          <w:tab/>
        </w:r>
        <w:r>
          <w:fldChar w:fldCharType="begin"/>
        </w:r>
        <w:r>
          <w:instrText xml:space="preserve"> PAGEREF _Toc30881 \h </w:instrText>
        </w:r>
        <w:r>
          <w:fldChar w:fldCharType="separate"/>
        </w:r>
        <w:r>
          <w:t>25</w:t>
        </w:r>
        <w:r>
          <w:fldChar w:fldCharType="end"/>
        </w:r>
      </w:hyperlink>
    </w:p>
    <w:p>
      <w:pPr>
        <w:pStyle w:val="TOC2"/>
        <w:tabs>
          <w:tab w:val="right" w:leader="dot" w:pos="8306"/>
        </w:tabs>
      </w:pPr>
      <w:hyperlink w:anchor="_Toc24697" w:history="1">
        <w:r>
          <w:rPr>
            <w:rFonts w:ascii="仿宋" w:eastAsia="仿宋" w:hAnsi="仿宋" w:cs="仿宋" w:hint="eastAsia"/>
            <w:lang w:eastAsia="zh-CN"/>
          </w:rPr>
          <w:t>(三)、风险监控与控制</w:t>
        </w:r>
        <w:r>
          <w:tab/>
        </w:r>
        <w:r>
          <w:fldChar w:fldCharType="begin"/>
        </w:r>
        <w:r>
          <w:instrText xml:space="preserve"> PAGEREF _Toc24697 \h </w:instrText>
        </w:r>
        <w:r>
          <w:fldChar w:fldCharType="separate"/>
        </w:r>
        <w:r>
          <w:t>27</w:t>
        </w:r>
        <w:r>
          <w:fldChar w:fldCharType="end"/>
        </w:r>
      </w:hyperlink>
    </w:p>
    <w:p>
      <w:pPr>
        <w:pStyle w:val="TOC1"/>
        <w:tabs>
          <w:tab w:val="right" w:leader="dot" w:pos="8306"/>
        </w:tabs>
      </w:pPr>
      <w:hyperlink w:anchor="_Toc25045" w:history="1">
        <w:r>
          <w:rPr>
            <w:rFonts w:ascii="仿宋" w:eastAsia="仿宋" w:hAnsi="仿宋" w:cs="仿宋" w:hint="eastAsia"/>
            <w:lang w:eastAsia="zh-CN"/>
          </w:rPr>
          <w:t>八、无人机项目技术管理</w:t>
        </w:r>
        <w:r>
          <w:tab/>
        </w:r>
        <w:r>
          <w:fldChar w:fldCharType="begin"/>
        </w:r>
        <w:r>
          <w:instrText xml:space="preserve"> PAGEREF _Toc25045 \h </w:instrText>
        </w:r>
        <w:r>
          <w:fldChar w:fldCharType="separate"/>
        </w:r>
        <w:r>
          <w:t>28</w:t>
        </w:r>
        <w:r>
          <w:fldChar w:fldCharType="end"/>
        </w:r>
      </w:hyperlink>
    </w:p>
    <w:p>
      <w:pPr>
        <w:pStyle w:val="TOC2"/>
        <w:tabs>
          <w:tab w:val="right" w:leader="dot" w:pos="8306"/>
        </w:tabs>
      </w:pPr>
      <w:hyperlink w:anchor="_Toc20489" w:history="1">
        <w:r>
          <w:rPr>
            <w:rFonts w:ascii="仿宋" w:eastAsia="仿宋" w:hAnsi="仿宋" w:cs="仿宋" w:hint="eastAsia"/>
            <w:lang w:eastAsia="zh-CN"/>
          </w:rPr>
          <w:t>(一)、技术方案选用方向</w:t>
        </w:r>
        <w:r>
          <w:tab/>
        </w:r>
        <w:r>
          <w:fldChar w:fldCharType="begin"/>
        </w:r>
        <w:r>
          <w:instrText xml:space="preserve"> PAGEREF _Toc20489 \h </w:instrText>
        </w:r>
        <w:r>
          <w:fldChar w:fldCharType="separate"/>
        </w:r>
        <w:r>
          <w:t>28</w:t>
        </w:r>
        <w:r>
          <w:fldChar w:fldCharType="end"/>
        </w:r>
      </w:hyperlink>
    </w:p>
    <w:p>
      <w:pPr>
        <w:pStyle w:val="TOC2"/>
        <w:tabs>
          <w:tab w:val="right" w:leader="dot" w:pos="8306"/>
        </w:tabs>
      </w:pPr>
      <w:hyperlink w:anchor="_Toc6082" w:history="1">
        <w:r>
          <w:rPr>
            <w:rFonts w:ascii="仿宋" w:eastAsia="仿宋" w:hAnsi="仿宋" w:cs="仿宋" w:hint="eastAsia"/>
            <w:lang w:eastAsia="zh-CN"/>
          </w:rPr>
          <w:t>(二)、工艺技术方案选用原则</w:t>
        </w:r>
        <w:r>
          <w:tab/>
        </w:r>
        <w:r>
          <w:fldChar w:fldCharType="begin"/>
        </w:r>
        <w:r>
          <w:instrText xml:space="preserve"> PAGEREF _Toc6082 \h </w:instrText>
        </w:r>
        <w:r>
          <w:fldChar w:fldCharType="separate"/>
        </w:r>
        <w:r>
          <w:t>29</w:t>
        </w:r>
        <w:r>
          <w:fldChar w:fldCharType="end"/>
        </w:r>
      </w:hyperlink>
    </w:p>
    <w:p>
      <w:pPr>
        <w:pStyle w:val="TOC2"/>
        <w:tabs>
          <w:tab w:val="right" w:leader="dot" w:pos="8306"/>
        </w:tabs>
      </w:pPr>
      <w:hyperlink w:anchor="_Toc3589" w:history="1">
        <w:r>
          <w:rPr>
            <w:rFonts w:ascii="仿宋" w:eastAsia="仿宋" w:hAnsi="仿宋" w:cs="仿宋" w:hint="eastAsia"/>
            <w:lang w:eastAsia="zh-CN"/>
          </w:rPr>
          <w:t>(三)、工艺技术方案要求</w:t>
        </w:r>
        <w:r>
          <w:tab/>
        </w:r>
        <w:r>
          <w:fldChar w:fldCharType="begin"/>
        </w:r>
        <w:r>
          <w:instrText xml:space="preserve"> PAGEREF _Toc3589 \h </w:instrText>
        </w:r>
        <w:r>
          <w:fldChar w:fldCharType="separate"/>
        </w:r>
        <w:r>
          <w:t>31</w:t>
        </w:r>
        <w:r>
          <w:fldChar w:fldCharType="end"/>
        </w:r>
      </w:hyperlink>
    </w:p>
    <w:p>
      <w:pPr>
        <w:pStyle w:val="TOC1"/>
        <w:tabs>
          <w:tab w:val="right" w:leader="dot" w:pos="8306"/>
        </w:tabs>
      </w:pPr>
      <w:hyperlink w:anchor="_Toc30118" w:history="1">
        <w:r>
          <w:rPr>
            <w:rFonts w:ascii="仿宋" w:eastAsia="仿宋" w:hAnsi="仿宋" w:cs="仿宋" w:hint="eastAsia"/>
            <w:lang w:eastAsia="zh-CN"/>
          </w:rPr>
          <w:t>九、无人机项目人力资源培养与发展</w:t>
        </w:r>
        <w:r>
          <w:tab/>
        </w:r>
        <w:r>
          <w:fldChar w:fldCharType="begin"/>
        </w:r>
        <w:r>
          <w:instrText xml:space="preserve"> PAGEREF _Toc30118 \h </w:instrText>
        </w:r>
        <w:r>
          <w:fldChar w:fldCharType="separate"/>
        </w:r>
        <w:r>
          <w:t>34</w:t>
        </w:r>
        <w:r>
          <w:fldChar w:fldCharType="end"/>
        </w:r>
      </w:hyperlink>
    </w:p>
    <w:p>
      <w:pPr>
        <w:pStyle w:val="TOC2"/>
        <w:tabs>
          <w:tab w:val="right" w:leader="dot" w:pos="8306"/>
        </w:tabs>
      </w:pPr>
      <w:hyperlink w:anchor="_Toc1911" w:history="1">
        <w:r>
          <w:rPr>
            <w:rFonts w:ascii="仿宋" w:eastAsia="仿宋" w:hAnsi="仿宋" w:cs="仿宋" w:hint="eastAsia"/>
            <w:lang w:eastAsia="zh-CN"/>
          </w:rPr>
          <w:t>(一)、人才需求与规划</w:t>
        </w:r>
        <w:r>
          <w:tab/>
        </w:r>
        <w:r>
          <w:fldChar w:fldCharType="begin"/>
        </w:r>
        <w:r>
          <w:instrText xml:space="preserve"> PAGEREF _Toc1911 \h </w:instrText>
        </w:r>
        <w:r>
          <w:fldChar w:fldCharType="separate"/>
        </w:r>
        <w:r>
          <w:t>34</w:t>
        </w:r>
        <w:r>
          <w:fldChar w:fldCharType="end"/>
        </w:r>
      </w:hyperlink>
    </w:p>
    <w:p>
      <w:pPr>
        <w:pStyle w:val="TOC2"/>
        <w:tabs>
          <w:tab w:val="right" w:leader="dot" w:pos="8306"/>
        </w:tabs>
      </w:pPr>
      <w:hyperlink w:anchor="_Toc16408" w:history="1">
        <w:r>
          <w:rPr>
            <w:rFonts w:ascii="仿宋" w:eastAsia="仿宋" w:hAnsi="仿宋" w:cs="仿宋" w:hint="eastAsia"/>
            <w:lang w:eastAsia="zh-CN"/>
          </w:rPr>
          <w:t>(二)、培训与发展计划</w:t>
        </w:r>
        <w:r>
          <w:tab/>
        </w:r>
        <w:r>
          <w:fldChar w:fldCharType="begin"/>
        </w:r>
        <w:r>
          <w:instrText xml:space="preserve"> PAGEREF _Toc16408 \h </w:instrText>
        </w:r>
        <w:r>
          <w:fldChar w:fldCharType="separate"/>
        </w:r>
        <w:r>
          <w:t>34</w:t>
        </w:r>
        <w:r>
          <w:fldChar w:fldCharType="end"/>
        </w:r>
      </w:hyperlink>
    </w:p>
    <w:p>
      <w:pPr>
        <w:pStyle w:val="TOC1"/>
        <w:tabs>
          <w:tab w:val="right" w:leader="dot" w:pos="8306"/>
        </w:tabs>
      </w:pPr>
      <w:hyperlink w:anchor="_Toc13164" w:history="1">
        <w:r>
          <w:rPr>
            <w:rFonts w:ascii="仿宋" w:eastAsia="仿宋" w:hAnsi="仿宋" w:cs="仿宋" w:hint="eastAsia"/>
            <w:lang w:eastAsia="zh-CN"/>
          </w:rPr>
          <w:t>十、无人机项目人力资源管理</w:t>
        </w:r>
        <w:r>
          <w:tab/>
        </w:r>
        <w:r>
          <w:fldChar w:fldCharType="begin"/>
        </w:r>
        <w:r>
          <w:instrText xml:space="preserve"> PAGEREF _Toc13164 \h </w:instrText>
        </w:r>
        <w:r>
          <w:fldChar w:fldCharType="separate"/>
        </w:r>
        <w:r>
          <w:t>35</w:t>
        </w:r>
        <w:r>
          <w:fldChar w:fldCharType="end"/>
        </w:r>
      </w:hyperlink>
    </w:p>
    <w:p>
      <w:pPr>
        <w:pStyle w:val="TOC2"/>
        <w:tabs>
          <w:tab w:val="right" w:leader="dot" w:pos="8306"/>
        </w:tabs>
      </w:pPr>
      <w:hyperlink w:anchor="_Toc2938" w:history="1">
        <w:r>
          <w:rPr>
            <w:rFonts w:ascii="仿宋" w:eastAsia="仿宋" w:hAnsi="仿宋" w:cs="仿宋" w:hint="eastAsia"/>
            <w:lang w:eastAsia="zh-CN"/>
          </w:rPr>
          <w:t>(一)、建立健全的预算管理制度</w:t>
        </w:r>
        <w:r>
          <w:tab/>
        </w:r>
        <w:r>
          <w:fldChar w:fldCharType="begin"/>
        </w:r>
        <w:r>
          <w:instrText xml:space="preserve"> PAGEREF _Toc2938 \h </w:instrText>
        </w:r>
        <w:r>
          <w:fldChar w:fldCharType="separate"/>
        </w:r>
        <w:r>
          <w:t>35</w:t>
        </w:r>
        <w:r>
          <w:fldChar w:fldCharType="end"/>
        </w:r>
      </w:hyperlink>
    </w:p>
    <w:p>
      <w:pPr>
        <w:pStyle w:val="TOC2"/>
        <w:tabs>
          <w:tab w:val="right" w:leader="dot" w:pos="8306"/>
        </w:tabs>
      </w:pPr>
      <w:hyperlink w:anchor="_Toc4125" w:history="1">
        <w:r>
          <w:rPr>
            <w:rFonts w:ascii="仿宋" w:eastAsia="仿宋" w:hAnsi="仿宋" w:cs="仿宋" w:hint="eastAsia"/>
            <w:lang w:eastAsia="zh-CN"/>
          </w:rPr>
          <w:t>(二)、加强资金流动监控</w:t>
        </w:r>
        <w:r>
          <w:tab/>
        </w:r>
        <w:r>
          <w:fldChar w:fldCharType="begin"/>
        </w:r>
        <w:r>
          <w:instrText xml:space="preserve"> PAGEREF _Toc4125 \h </w:instrText>
        </w:r>
        <w:r>
          <w:fldChar w:fldCharType="separate"/>
        </w:r>
        <w:r>
          <w:t>36</w:t>
        </w:r>
        <w:r>
          <w:fldChar w:fldCharType="end"/>
        </w:r>
      </w:hyperlink>
    </w:p>
    <w:p>
      <w:pPr>
        <w:pStyle w:val="TOC2"/>
        <w:tabs>
          <w:tab w:val="right" w:leader="dot" w:pos="8306"/>
        </w:tabs>
      </w:pPr>
      <w:hyperlink w:anchor="_Toc13057" w:history="1">
        <w:r>
          <w:rPr>
            <w:rFonts w:ascii="仿宋" w:eastAsia="仿宋" w:hAnsi="仿宋" w:cs="仿宋" w:hint="eastAsia"/>
            <w:lang w:eastAsia="zh-CN"/>
          </w:rPr>
          <w:t>(三)、制定完善的风险控制机制</w:t>
        </w:r>
        <w:r>
          <w:tab/>
        </w:r>
        <w:r>
          <w:fldChar w:fldCharType="begin"/>
        </w:r>
        <w:r>
          <w:instrText xml:space="preserve"> PAGEREF _Toc13057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81" w:history="1">
        <w:r>
          <w:rPr>
            <w:rFonts w:ascii="仿宋" w:eastAsia="仿宋" w:hAnsi="仿宋" w:cs="仿宋" w:hint="eastAsia"/>
            <w:lang w:eastAsia="zh-CN"/>
          </w:rPr>
          <w:t>(四)、优化成本管理</w:t>
        </w:r>
        <w:r>
          <w:tab/>
        </w:r>
        <w:r>
          <w:fldChar w:fldCharType="begin"/>
        </w:r>
        <w:r>
          <w:instrText xml:space="preserve"> PAGEREF _Toc29281 \h </w:instrText>
        </w:r>
        <w:r>
          <w:fldChar w:fldCharType="separate"/>
        </w:r>
        <w:r>
          <w:t>39</w:t>
        </w:r>
        <w:r>
          <w:fldChar w:fldCharType="end"/>
        </w:r>
      </w:hyperlink>
    </w:p>
    <w:p>
      <w:pPr>
        <w:pStyle w:val="TOC1"/>
        <w:tabs>
          <w:tab w:val="right" w:leader="dot" w:pos="8306"/>
        </w:tabs>
      </w:pPr>
      <w:hyperlink w:anchor="_Toc19658" w:history="1">
        <w:r>
          <w:rPr>
            <w:rFonts w:ascii="仿宋" w:eastAsia="仿宋" w:hAnsi="仿宋" w:cs="仿宋" w:hint="eastAsia"/>
            <w:lang w:eastAsia="zh-CN"/>
          </w:rPr>
          <w:t>十一、无人机项目经营效益</w:t>
        </w:r>
        <w:r>
          <w:tab/>
        </w:r>
        <w:r>
          <w:fldChar w:fldCharType="begin"/>
        </w:r>
        <w:r>
          <w:instrText xml:space="preserve"> PAGEREF _Toc19658 \h </w:instrText>
        </w:r>
        <w:r>
          <w:fldChar w:fldCharType="separate"/>
        </w:r>
        <w:r>
          <w:t>40</w:t>
        </w:r>
        <w:r>
          <w:fldChar w:fldCharType="end"/>
        </w:r>
      </w:hyperlink>
    </w:p>
    <w:p>
      <w:pPr>
        <w:pStyle w:val="TOC2"/>
        <w:tabs>
          <w:tab w:val="right" w:leader="dot" w:pos="8306"/>
        </w:tabs>
      </w:pPr>
      <w:hyperlink w:anchor="_Toc480" w:history="1">
        <w:r>
          <w:rPr>
            <w:rFonts w:ascii="仿宋" w:eastAsia="仿宋" w:hAnsi="仿宋" w:cs="仿宋" w:hint="eastAsia"/>
            <w:lang w:eastAsia="zh-CN"/>
          </w:rPr>
          <w:t>(一)、经济评价财务测算</w:t>
        </w:r>
        <w:r>
          <w:tab/>
        </w:r>
        <w:r>
          <w:fldChar w:fldCharType="begin"/>
        </w:r>
        <w:r>
          <w:instrText xml:space="preserve"> PAGEREF _Toc480 \h </w:instrText>
        </w:r>
        <w:r>
          <w:fldChar w:fldCharType="separate"/>
        </w:r>
        <w:r>
          <w:t>40</w:t>
        </w:r>
        <w:r>
          <w:fldChar w:fldCharType="end"/>
        </w:r>
      </w:hyperlink>
    </w:p>
    <w:p>
      <w:pPr>
        <w:pStyle w:val="TOC2"/>
        <w:tabs>
          <w:tab w:val="right" w:leader="dot" w:pos="8306"/>
        </w:tabs>
      </w:pPr>
      <w:hyperlink w:anchor="_Toc11229" w:history="1">
        <w:r>
          <w:rPr>
            <w:rFonts w:ascii="仿宋" w:eastAsia="仿宋" w:hAnsi="仿宋" w:cs="仿宋" w:hint="eastAsia"/>
            <w:lang w:eastAsia="zh-CN"/>
          </w:rPr>
          <w:t>(二)、无人机项目盈利能力分析</w:t>
        </w:r>
        <w:r>
          <w:tab/>
        </w:r>
        <w:r>
          <w:fldChar w:fldCharType="begin"/>
        </w:r>
        <w:r>
          <w:instrText xml:space="preserve"> PAGEREF _Toc11229 \h </w:instrText>
        </w:r>
        <w:r>
          <w:fldChar w:fldCharType="separate"/>
        </w:r>
        <w:r>
          <w:t>41</w:t>
        </w:r>
        <w:r>
          <w:fldChar w:fldCharType="end"/>
        </w:r>
      </w:hyperlink>
    </w:p>
    <w:p>
      <w:pPr>
        <w:pStyle w:val="TOC1"/>
        <w:tabs>
          <w:tab w:val="right" w:leader="dot" w:pos="8306"/>
        </w:tabs>
      </w:pPr>
      <w:hyperlink w:anchor="_Toc20374" w:history="1">
        <w:r>
          <w:rPr>
            <w:rFonts w:ascii="仿宋" w:eastAsia="仿宋" w:hAnsi="仿宋" w:cs="仿宋" w:hint="eastAsia"/>
            <w:lang w:eastAsia="zh-CN"/>
          </w:rPr>
          <w:t>十二、无人机项目计划安排</w:t>
        </w:r>
        <w:r>
          <w:tab/>
        </w:r>
        <w:r>
          <w:fldChar w:fldCharType="begin"/>
        </w:r>
        <w:r>
          <w:instrText xml:space="preserve"> PAGEREF _Toc20374 \h </w:instrText>
        </w:r>
        <w:r>
          <w:fldChar w:fldCharType="separate"/>
        </w:r>
        <w:r>
          <w:t>42</w:t>
        </w:r>
        <w:r>
          <w:fldChar w:fldCharType="end"/>
        </w:r>
      </w:hyperlink>
    </w:p>
    <w:p>
      <w:pPr>
        <w:pStyle w:val="TOC2"/>
        <w:tabs>
          <w:tab w:val="right" w:leader="dot" w:pos="8306"/>
        </w:tabs>
      </w:pPr>
      <w:hyperlink w:anchor="_Toc18192" w:history="1">
        <w:r>
          <w:rPr>
            <w:rFonts w:ascii="仿宋" w:eastAsia="仿宋" w:hAnsi="仿宋" w:cs="仿宋" w:hint="eastAsia"/>
            <w:lang w:eastAsia="zh-CN"/>
          </w:rPr>
          <w:t>(一)、建设周期</w:t>
        </w:r>
        <w:r>
          <w:tab/>
        </w:r>
        <w:r>
          <w:fldChar w:fldCharType="begin"/>
        </w:r>
        <w:r>
          <w:instrText xml:space="preserve"> PAGEREF _Toc18192 \h </w:instrText>
        </w:r>
        <w:r>
          <w:fldChar w:fldCharType="separate"/>
        </w:r>
        <w:r>
          <w:t>42</w:t>
        </w:r>
        <w:r>
          <w:fldChar w:fldCharType="end"/>
        </w:r>
      </w:hyperlink>
    </w:p>
    <w:p>
      <w:pPr>
        <w:pStyle w:val="TOC2"/>
        <w:tabs>
          <w:tab w:val="right" w:leader="dot" w:pos="8306"/>
        </w:tabs>
      </w:pPr>
      <w:hyperlink w:anchor="_Toc8609" w:history="1">
        <w:r>
          <w:rPr>
            <w:rFonts w:ascii="仿宋" w:eastAsia="仿宋" w:hAnsi="仿宋" w:cs="仿宋" w:hint="eastAsia"/>
            <w:lang w:eastAsia="zh-CN"/>
          </w:rPr>
          <w:t>(二)、建设进度</w:t>
        </w:r>
        <w:r>
          <w:tab/>
        </w:r>
        <w:r>
          <w:fldChar w:fldCharType="begin"/>
        </w:r>
        <w:r>
          <w:instrText xml:space="preserve"> PAGEREF _Toc8609 \h </w:instrText>
        </w:r>
        <w:r>
          <w:fldChar w:fldCharType="separate"/>
        </w:r>
        <w:r>
          <w:t>43</w:t>
        </w:r>
        <w:r>
          <w:fldChar w:fldCharType="end"/>
        </w:r>
      </w:hyperlink>
    </w:p>
    <w:p>
      <w:pPr>
        <w:pStyle w:val="TOC2"/>
        <w:tabs>
          <w:tab w:val="right" w:leader="dot" w:pos="8306"/>
        </w:tabs>
      </w:pPr>
      <w:hyperlink w:anchor="_Toc21536" w:history="1">
        <w:r>
          <w:rPr>
            <w:rFonts w:ascii="仿宋" w:eastAsia="仿宋" w:hAnsi="仿宋" w:cs="仿宋" w:hint="eastAsia"/>
            <w:lang w:eastAsia="zh-CN"/>
          </w:rPr>
          <w:t>(三)、进度安排注意事项</w:t>
        </w:r>
        <w:r>
          <w:tab/>
        </w:r>
        <w:r>
          <w:fldChar w:fldCharType="begin"/>
        </w:r>
        <w:r>
          <w:instrText xml:space="preserve"> PAGEREF _Toc21536 \h </w:instrText>
        </w:r>
        <w:r>
          <w:fldChar w:fldCharType="separate"/>
        </w:r>
        <w:r>
          <w:t>44</w:t>
        </w:r>
        <w:r>
          <w:fldChar w:fldCharType="end"/>
        </w:r>
      </w:hyperlink>
    </w:p>
    <w:p>
      <w:pPr>
        <w:pStyle w:val="TOC2"/>
        <w:tabs>
          <w:tab w:val="right" w:leader="dot" w:pos="8306"/>
        </w:tabs>
      </w:pPr>
      <w:hyperlink w:anchor="_Toc9855" w:history="1">
        <w:r>
          <w:rPr>
            <w:rFonts w:ascii="仿宋" w:eastAsia="仿宋" w:hAnsi="仿宋" w:cs="仿宋" w:hint="eastAsia"/>
            <w:lang w:eastAsia="zh-CN"/>
          </w:rPr>
          <w:t>(四)、人力资源配置</w:t>
        </w:r>
        <w:r>
          <w:tab/>
        </w:r>
        <w:r>
          <w:fldChar w:fldCharType="begin"/>
        </w:r>
        <w:r>
          <w:instrText xml:space="preserve"> PAGEREF _Toc9855 \h </w:instrText>
        </w:r>
        <w:r>
          <w:fldChar w:fldCharType="separate"/>
        </w:r>
        <w:r>
          <w:t>45</w:t>
        </w:r>
        <w:r>
          <w:fldChar w:fldCharType="end"/>
        </w:r>
      </w:hyperlink>
    </w:p>
    <w:p>
      <w:pPr>
        <w:pStyle w:val="TOC1"/>
        <w:tabs>
          <w:tab w:val="right" w:leader="dot" w:pos="8306"/>
        </w:tabs>
      </w:pPr>
      <w:hyperlink w:anchor="_Toc8319" w:history="1">
        <w:r>
          <w:rPr>
            <w:rFonts w:ascii="仿宋" w:eastAsia="仿宋" w:hAnsi="仿宋" w:cs="仿宋" w:hint="eastAsia"/>
            <w:lang w:eastAsia="zh-CN"/>
          </w:rPr>
          <w:t>十三、风险识别与分类</w:t>
        </w:r>
        <w:r>
          <w:tab/>
        </w:r>
        <w:r>
          <w:fldChar w:fldCharType="begin"/>
        </w:r>
        <w:r>
          <w:instrText xml:space="preserve"> PAGEREF _Toc8319 \h </w:instrText>
        </w:r>
        <w:r>
          <w:fldChar w:fldCharType="separate"/>
        </w:r>
        <w:r>
          <w:t>46</w:t>
        </w:r>
        <w:r>
          <w:fldChar w:fldCharType="end"/>
        </w:r>
      </w:hyperlink>
    </w:p>
    <w:p>
      <w:pPr>
        <w:pStyle w:val="TOC2"/>
        <w:tabs>
          <w:tab w:val="right" w:leader="dot" w:pos="8306"/>
        </w:tabs>
      </w:pPr>
      <w:hyperlink w:anchor="_Toc4890" w:history="1">
        <w:r>
          <w:rPr>
            <w:rFonts w:ascii="仿宋" w:eastAsia="仿宋" w:hAnsi="仿宋" w:cs="仿宋" w:hint="eastAsia"/>
            <w:lang w:eastAsia="zh-CN"/>
          </w:rPr>
          <w:t>(一)、风险识别</w:t>
        </w:r>
        <w:r>
          <w:tab/>
        </w:r>
        <w:r>
          <w:fldChar w:fldCharType="begin"/>
        </w:r>
        <w:r>
          <w:instrText xml:space="preserve"> PAGEREF _Toc4890 \h </w:instrText>
        </w:r>
        <w:r>
          <w:fldChar w:fldCharType="separate"/>
        </w:r>
        <w:r>
          <w:t>46</w:t>
        </w:r>
        <w:r>
          <w:fldChar w:fldCharType="end"/>
        </w:r>
      </w:hyperlink>
    </w:p>
    <w:p>
      <w:pPr>
        <w:pStyle w:val="TOC2"/>
        <w:tabs>
          <w:tab w:val="right" w:leader="dot" w:pos="8306"/>
        </w:tabs>
      </w:pPr>
      <w:hyperlink w:anchor="_Toc15782" w:history="1">
        <w:r>
          <w:rPr>
            <w:rFonts w:ascii="仿宋" w:eastAsia="仿宋" w:hAnsi="仿宋" w:cs="仿宋" w:hint="eastAsia"/>
            <w:lang w:eastAsia="zh-CN"/>
          </w:rPr>
          <w:t>(二)、风险分类</w:t>
        </w:r>
        <w:r>
          <w:tab/>
        </w:r>
        <w:r>
          <w:fldChar w:fldCharType="begin"/>
        </w:r>
        <w:r>
          <w:instrText xml:space="preserve"> PAGEREF _Toc15782 \h </w:instrText>
        </w:r>
        <w:r>
          <w:fldChar w:fldCharType="separate"/>
        </w:r>
        <w:r>
          <w:t>47</w:t>
        </w:r>
        <w:r>
          <w:fldChar w:fldCharType="end"/>
        </w:r>
      </w:hyperlink>
    </w:p>
    <w:p>
      <w:pPr>
        <w:pStyle w:val="TOC1"/>
        <w:tabs>
          <w:tab w:val="right" w:leader="dot" w:pos="8306"/>
        </w:tabs>
      </w:pPr>
      <w:hyperlink w:anchor="_Toc2648" w:history="1">
        <w:r>
          <w:rPr>
            <w:rFonts w:ascii="仿宋" w:eastAsia="仿宋" w:hAnsi="仿宋" w:cs="仿宋" w:hint="eastAsia"/>
            <w:lang w:eastAsia="zh-CN"/>
          </w:rPr>
          <w:t>十四、无人机项目实施保障措施</w:t>
        </w:r>
        <w:r>
          <w:tab/>
        </w:r>
        <w:r>
          <w:fldChar w:fldCharType="begin"/>
        </w:r>
        <w:r>
          <w:instrText xml:space="preserve"> PAGEREF _Toc2648 \h </w:instrText>
        </w:r>
        <w:r>
          <w:fldChar w:fldCharType="separate"/>
        </w:r>
        <w:r>
          <w:t>49</w:t>
        </w:r>
        <w:r>
          <w:fldChar w:fldCharType="end"/>
        </w:r>
      </w:hyperlink>
    </w:p>
    <w:p>
      <w:pPr>
        <w:pStyle w:val="TOC2"/>
        <w:tabs>
          <w:tab w:val="right" w:leader="dot" w:pos="8306"/>
        </w:tabs>
      </w:pPr>
      <w:hyperlink w:anchor="_Toc1265" w:history="1">
        <w:r>
          <w:rPr>
            <w:rFonts w:ascii="仿宋" w:eastAsia="仿宋" w:hAnsi="仿宋" w:cs="仿宋" w:hint="eastAsia"/>
            <w:lang w:eastAsia="zh-CN"/>
          </w:rPr>
          <w:t>(一)、无人机项目实施保障机制</w:t>
        </w:r>
        <w:r>
          <w:tab/>
        </w:r>
        <w:r>
          <w:fldChar w:fldCharType="begin"/>
        </w:r>
        <w:r>
          <w:instrText xml:space="preserve"> PAGEREF _Toc1265 \h </w:instrText>
        </w:r>
        <w:r>
          <w:fldChar w:fldCharType="separate"/>
        </w:r>
        <w:r>
          <w:t>49</w:t>
        </w:r>
        <w:r>
          <w:fldChar w:fldCharType="end"/>
        </w:r>
      </w:hyperlink>
    </w:p>
    <w:p>
      <w:pPr>
        <w:pStyle w:val="TOC2"/>
        <w:tabs>
          <w:tab w:val="right" w:leader="dot" w:pos="8306"/>
        </w:tabs>
      </w:pPr>
      <w:hyperlink w:anchor="_Toc25097" w:history="1">
        <w:r>
          <w:rPr>
            <w:rFonts w:ascii="仿宋" w:eastAsia="仿宋" w:hAnsi="仿宋" w:cs="仿宋" w:hint="eastAsia"/>
            <w:lang w:eastAsia="zh-CN"/>
          </w:rPr>
          <w:t>(二)、无人机项目法律合规要求</w:t>
        </w:r>
        <w:r>
          <w:tab/>
        </w:r>
        <w:r>
          <w:fldChar w:fldCharType="begin"/>
        </w:r>
        <w:r>
          <w:instrText xml:space="preserve"> PAGEREF _Toc25097 \h </w:instrText>
        </w:r>
        <w:r>
          <w:fldChar w:fldCharType="separate"/>
        </w:r>
        <w:r>
          <w:t>53</w:t>
        </w:r>
        <w:r>
          <w:fldChar w:fldCharType="end"/>
        </w:r>
      </w:hyperlink>
    </w:p>
    <w:p>
      <w:pPr>
        <w:pStyle w:val="TOC2"/>
        <w:tabs>
          <w:tab w:val="right" w:leader="dot" w:pos="8306"/>
        </w:tabs>
      </w:pPr>
      <w:hyperlink w:anchor="_Toc22343" w:history="1">
        <w:r>
          <w:rPr>
            <w:rFonts w:ascii="仿宋" w:eastAsia="仿宋" w:hAnsi="仿宋" w:cs="仿宋" w:hint="eastAsia"/>
            <w:lang w:eastAsia="zh-CN"/>
          </w:rPr>
          <w:t>(三)、无人机项目合同管理与法律事务</w:t>
        </w:r>
        <w:r>
          <w:tab/>
        </w:r>
        <w:r>
          <w:fldChar w:fldCharType="begin"/>
        </w:r>
        <w:r>
          <w:instrText xml:space="preserve"> PAGEREF _Toc22343 \h </w:instrText>
        </w:r>
        <w:r>
          <w:fldChar w:fldCharType="separate"/>
        </w:r>
        <w:r>
          <w:t>57</w:t>
        </w:r>
        <w:r>
          <w:fldChar w:fldCharType="end"/>
        </w:r>
      </w:hyperlink>
    </w:p>
    <w:p>
      <w:pPr>
        <w:pStyle w:val="TOC2"/>
        <w:tabs>
          <w:tab w:val="right" w:leader="dot" w:pos="8306"/>
        </w:tabs>
      </w:pPr>
      <w:hyperlink w:anchor="_Toc14441" w:history="1">
        <w:r>
          <w:rPr>
            <w:rFonts w:ascii="仿宋" w:eastAsia="仿宋" w:hAnsi="仿宋" w:cs="仿宋" w:hint="eastAsia"/>
            <w:lang w:eastAsia="zh-CN"/>
          </w:rPr>
          <w:t>(四)、无人机项目知识产权保护策略</w:t>
        </w:r>
        <w:r>
          <w:tab/>
        </w:r>
        <w:r>
          <w:fldChar w:fldCharType="begin"/>
        </w:r>
        <w:r>
          <w:instrText xml:space="preserve"> PAGEREF _Toc14441 \h </w:instrText>
        </w:r>
        <w:r>
          <w:fldChar w:fldCharType="separate"/>
        </w:r>
        <w:r>
          <w:t>63</w:t>
        </w:r>
        <w:r>
          <w:fldChar w:fldCharType="end"/>
        </w:r>
      </w:hyperlink>
    </w:p>
    <w:p>
      <w:pPr>
        <w:pStyle w:val="TOC1"/>
        <w:tabs>
          <w:tab w:val="right" w:leader="dot" w:pos="8306"/>
        </w:tabs>
      </w:pPr>
      <w:hyperlink w:anchor="_Toc24353" w:history="1">
        <w:r>
          <w:rPr>
            <w:rFonts w:ascii="仿宋" w:eastAsia="仿宋" w:hAnsi="仿宋" w:cs="仿宋" w:hint="eastAsia"/>
            <w:lang w:eastAsia="zh-CN"/>
          </w:rPr>
          <w:t>十五、营销与推广策略</w:t>
        </w:r>
        <w:r>
          <w:tab/>
        </w:r>
        <w:r>
          <w:fldChar w:fldCharType="begin"/>
        </w:r>
        <w:r>
          <w:instrText xml:space="preserve"> PAGEREF _Toc24353 \h </w:instrText>
        </w:r>
        <w:r>
          <w:fldChar w:fldCharType="separate"/>
        </w:r>
        <w:r>
          <w:t>65</w:t>
        </w:r>
        <w:r>
          <w:fldChar w:fldCharType="end"/>
        </w:r>
      </w:hyperlink>
    </w:p>
    <w:p>
      <w:pPr>
        <w:pStyle w:val="TOC2"/>
        <w:tabs>
          <w:tab w:val="right" w:leader="dot" w:pos="8306"/>
        </w:tabs>
      </w:pPr>
      <w:hyperlink w:anchor="_Toc9873" w:history="1">
        <w:r>
          <w:rPr>
            <w:rFonts w:ascii="仿宋" w:eastAsia="仿宋" w:hAnsi="仿宋" w:cs="仿宋" w:hint="eastAsia"/>
            <w:lang w:eastAsia="zh-CN"/>
          </w:rPr>
          <w:t>(一)、产品/服务定位与特点</w:t>
        </w:r>
        <w:r>
          <w:tab/>
        </w:r>
        <w:r>
          <w:fldChar w:fldCharType="begin"/>
        </w:r>
        <w:r>
          <w:instrText xml:space="preserve"> PAGEREF _Toc9873 \h </w:instrText>
        </w:r>
        <w:r>
          <w:fldChar w:fldCharType="separate"/>
        </w:r>
        <w:r>
          <w:t>65</w:t>
        </w:r>
        <w:r>
          <w:fldChar w:fldCharType="end"/>
        </w:r>
      </w:hyperlink>
    </w:p>
    <w:p>
      <w:pPr>
        <w:pStyle w:val="TOC2"/>
        <w:tabs>
          <w:tab w:val="right" w:leader="dot" w:pos="8306"/>
        </w:tabs>
      </w:pPr>
      <w:hyperlink w:anchor="_Toc4012" w:history="1">
        <w:r>
          <w:rPr>
            <w:rFonts w:ascii="仿宋" w:eastAsia="仿宋" w:hAnsi="仿宋" w:cs="仿宋" w:hint="eastAsia"/>
            <w:lang w:eastAsia="zh-CN"/>
          </w:rPr>
          <w:t>(二)、市场定位与竞争分析</w:t>
        </w:r>
        <w:r>
          <w:tab/>
        </w:r>
        <w:r>
          <w:fldChar w:fldCharType="begin"/>
        </w:r>
        <w:r>
          <w:instrText xml:space="preserve"> PAGEREF _Toc4012 \h </w:instrText>
        </w:r>
        <w:r>
          <w:fldChar w:fldCharType="separate"/>
        </w:r>
        <w:r>
          <w:t>67</w:t>
        </w:r>
        <w:r>
          <w:fldChar w:fldCharType="end"/>
        </w:r>
      </w:hyperlink>
    </w:p>
    <w:p>
      <w:pPr>
        <w:pStyle w:val="TOC2"/>
        <w:tabs>
          <w:tab w:val="right" w:leader="dot" w:pos="8306"/>
        </w:tabs>
      </w:pPr>
      <w:hyperlink w:anchor="_Toc32649" w:history="1">
        <w:r>
          <w:rPr>
            <w:rFonts w:ascii="仿宋" w:eastAsia="仿宋" w:hAnsi="仿宋" w:cs="仿宋" w:hint="eastAsia"/>
            <w:lang w:eastAsia="zh-CN"/>
          </w:rPr>
          <w:t>(三)、营销渠道与策略</w:t>
        </w:r>
        <w:r>
          <w:tab/>
        </w:r>
        <w:r>
          <w:fldChar w:fldCharType="begin"/>
        </w:r>
        <w:r>
          <w:instrText xml:space="preserve"> PAGEREF _Toc32649 \h </w:instrText>
        </w:r>
        <w:r>
          <w:fldChar w:fldCharType="separate"/>
        </w:r>
        <w:r>
          <w:t>68</w:t>
        </w:r>
        <w:r>
          <w:fldChar w:fldCharType="end"/>
        </w:r>
      </w:hyperlink>
    </w:p>
    <w:p>
      <w:pPr>
        <w:pStyle w:val="TOC2"/>
        <w:tabs>
          <w:tab w:val="right" w:leader="dot" w:pos="8306"/>
        </w:tabs>
      </w:pPr>
      <w:hyperlink w:anchor="_Toc12826" w:history="1">
        <w:r>
          <w:rPr>
            <w:rFonts w:ascii="仿宋" w:eastAsia="仿宋" w:hAnsi="仿宋" w:cs="仿宋" w:hint="eastAsia"/>
            <w:lang w:eastAsia="zh-CN"/>
          </w:rPr>
          <w:t>(四)、推广与宣传活动</w:t>
        </w:r>
        <w:r>
          <w:tab/>
        </w:r>
        <w:r>
          <w:fldChar w:fldCharType="begin"/>
        </w:r>
        <w:r>
          <w:instrText xml:space="preserve"> PAGEREF _Toc12826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301"/>
      <w:r>
        <w:rPr>
          <w:rFonts w:ascii="仿宋" w:eastAsia="仿宋" w:hAnsi="仿宋" w:cs="仿宋" w:hint="eastAsia"/>
          <w:sz w:val="28"/>
          <w:lang w:eastAsia="zh-CN"/>
        </w:rPr>
        <w:t>一、无人机项目土建工程</w:t>
      </w:r>
      <w:bookmarkEnd w:id="2"/>
    </w:p>
    <w:p>
      <w:pPr>
        <w:pStyle w:val="Heading2"/>
        <w:rPr>
          <w:rFonts w:ascii="仿宋" w:eastAsia="仿宋" w:hAnsi="仿宋" w:cs="仿宋" w:hint="eastAsia"/>
          <w:lang w:eastAsia="zh-CN"/>
        </w:rPr>
      </w:pPr>
      <w:bookmarkStart w:id="3" w:name="_Toc608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在无人机项目的建筑工程设计中，我们将秉承一系列重要的设计原则，以确保无人机项目建筑在功能、美观、可持续性等方面达到最佳效果。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首要原则是确保建筑的功能性得到最大化的发挥。我们将充分理解无人机项目的实际需求，合理布局各个功能区域，保证建筑在满足业务需求的同时，提供高效的工作环境。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在建筑设计中，我们将综合考虑建设和运营成本。通过精细的经济效益分析，确保设计方案在高效利用资源的同时，对无人机项目的长期盈利能力有积极的贡献。</w:t>
      </w:r>
    </w:p>
    <w:p>
      <w:pPr>
        <w:pStyle w:val="Heading2"/>
        <w:ind w:firstLine="560" w:firstLineChars="200"/>
        <w:rPr>
          <w:rFonts w:ascii="仿宋" w:eastAsia="仿宋" w:hAnsi="仿宋" w:cs="仿宋" w:hint="eastAsia"/>
          <w:sz w:val="28"/>
          <w:lang w:eastAsia="zh-CN"/>
        </w:rPr>
      </w:pPr>
      <w:bookmarkStart w:id="4" w:name="_Toc330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人机项目的土建工程设计中，我们将精准设定设计年限，结合无人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无人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877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无人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无人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无人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495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本期工程无人机项目预计总建筑面积XXX平方米，其中：计容建筑面积XXX平方米，计划建筑工程投资XX万元，占无人机项目总投资的XX%。</w:t>
      </w:r>
    </w:p>
    <w:p>
      <w:pPr>
        <w:pStyle w:val="Heading1"/>
        <w:ind w:firstLine="560" w:firstLineChars="200"/>
        <w:rPr>
          <w:rFonts w:ascii="仿宋" w:eastAsia="仿宋" w:hAnsi="仿宋" w:cs="仿宋" w:hint="eastAsia"/>
          <w:sz w:val="28"/>
          <w:lang w:eastAsia="zh-CN"/>
        </w:rPr>
      </w:pPr>
      <w:bookmarkStart w:id="7" w:name="_Toc15911"/>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20130"/>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无人机项目的技术管理特点体现在其创新导向。通过引入最先进的技术趋势和解决方案，无人机项目致力于提升科技含量、提高质量和效率水平。这意味着我们将采用最新的工具和方法，确保无人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无人机项目技术管理的显著特征。通过整合不同领域的技术资源，我们实现了跨学科的协同工作。这有助于优化技术架构，提高整体效能。此外，整合性策略还促进了不同技术团队之间的紧密沟通和高效合作，确保无人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无人机项目所采用的技术。通过不断优化技术方案，无人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无人机项目团队将在无人机项目初期识别可能的技术风险，并采取相应的预防和应对措施。通过建立健全的风险评估机制，无人机项目能够在实施过程中及时发现并解决潜在的技术问题，保障无人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通过这些独特的技术管理特点，我们确信在无人机项目中，技术将成为无人机项目成功的有力支持。这一深度剖析揭示了技术管理在无人机项目实施中的关键作用，为无人机项目的技术基础奠定了坚实的基础。</w:t>
      </w:r>
    </w:p>
    <w:p>
      <w:pPr>
        <w:pStyle w:val="Heading2"/>
        <w:ind w:firstLine="560" w:firstLineChars="200"/>
        <w:rPr>
          <w:rFonts w:ascii="仿宋" w:eastAsia="仿宋" w:hAnsi="仿宋" w:cs="仿宋" w:hint="eastAsia"/>
          <w:sz w:val="28"/>
          <w:lang w:eastAsia="zh-CN"/>
        </w:rPr>
      </w:pPr>
      <w:bookmarkStart w:id="9" w:name="_Toc2503"/>
      <w:r>
        <w:rPr>
          <w:rFonts w:ascii="仿宋" w:eastAsia="仿宋" w:hAnsi="仿宋" w:cs="仿宋" w:hint="eastAsia"/>
          <w:sz w:val="28"/>
          <w:lang w:eastAsia="zh-CN"/>
        </w:rPr>
        <w:t>(二)、无人机项目工艺技术设计方案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对于生产技术方案的选用，无人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无人机项目将严格按照相关行业规范要求进行组织。通过有效控制产品质量，无人机项目将致力于为顾客提供优质的无人机项目产品和良好的服务。这体现了无人机项目对于生产活动合规性和质量标准的高度重视，为无人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无人机项目注重生态效益和清洁生产原则。无人机项目建设将紧密结合地方特色经济发展，与社会经济发展规划和区域环境保护规划方案相协调一致。通过与当地区域自然生态系统的结合，无人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无人机项目产品具有多样化的客户需求和个性化的特点。因此，无人机项目产品规格品种多样，且单批生产数量较小。为满足这一特点，无人机项目承办单位将建设先进的柔性制造生产线。通过广泛应用柔性制造技术，无人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无人机项目采用的技术具有较高的技术含量和自动化水平，处于国内先进水平。这一技术选用不仅体现了对生产效率、质量和环境友好性的高标准要求，同时为无人机项目的可持续发展奠定了坚实的基础。</w:t>
      </w:r>
    </w:p>
    <w:p>
      <w:pPr>
        <w:pStyle w:val="Heading2"/>
        <w:ind w:firstLine="560" w:firstLineChars="200"/>
        <w:rPr>
          <w:rFonts w:ascii="仿宋" w:eastAsia="仿宋" w:hAnsi="仿宋" w:cs="仿宋" w:hint="eastAsia"/>
          <w:sz w:val="28"/>
          <w:lang w:eastAsia="zh-CN"/>
        </w:rPr>
      </w:pPr>
      <w:bookmarkStart w:id="10" w:name="_Toc29960"/>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为确保无人机项目的高效生产和技术实施，我们制定了一套精心设计的设备选型方案，以满足无人机项目生产、质量和环保的要求。该方案的主要特点如下：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无人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针对无人机项目产品的多样性和小批量生产的特点，我们将建设柔性制造生产线。通过在设备选型中考虑柔性制造技术，可以灵活应对不同产品规格和生产需求，实现生产线的高度灵活性和适应性。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30187"/>
      <w:r>
        <w:rPr>
          <w:rFonts w:ascii="仿宋" w:eastAsia="仿宋" w:hAnsi="仿宋" w:cs="仿宋" w:hint="eastAsia"/>
          <w:sz w:val="28"/>
          <w:lang w:eastAsia="zh-CN"/>
        </w:rPr>
        <w:t>三、无人机项目绩效评估</w:t>
      </w:r>
      <w:bookmarkEnd w:id="11"/>
    </w:p>
    <w:p>
      <w:pPr>
        <w:pStyle w:val="Heading2"/>
        <w:rPr>
          <w:rFonts w:ascii="仿宋" w:eastAsia="仿宋" w:hAnsi="仿宋" w:cs="仿宋" w:hint="eastAsia"/>
          <w:lang w:eastAsia="zh-CN"/>
        </w:rPr>
      </w:pPr>
      <w:bookmarkStart w:id="12" w:name="_Toc8515"/>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在无人机项目中，我们设计了一套全面的绩效评估指标，以确保无人机项目的可控和成功交付。这些指标跨足无人机项目目标、成本、进度和质量等多个维度，为我们提供了全面洞察无人机项目的健康状况。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无人机项目目标达成率是我们关注的首要指标。我们设定了明确的目标，并通过定期监测和评估，迅速发现并应对潜在的目标偏差。这为无人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成本绩效是另一个核心关注点。通过实际成本与预算成本的对比分析，我们深入了解成本差异的原因，及时调整资源分配，保持无人机项目在经济效益方面的合理水平。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无人机项目进度作为关键的绩效指标之一，得到了精心的关注。我们制定了详细的无人机项目进度计划，并设立了进度符合度指标，确保实际进度与计划进度保持一致。这使我们能够快速发现和解决潜在的进度问题，保持无人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无人机项目绩效的不可或缺的一环。我们引入了一系列的质量标准和客户满意度指标，以确保无人机项目交付的成果在质量上达到或超越预期水平。通过持续监测这些指标，我们努力提升无人机项目整体质量水平，为无人机项目的成功交付提供有力保障。通过这些科学且全面的绩效评估，我们能够更好地引导无人机项目的持续改进，确保无人机项目目标的顺利达成。</w:t>
      </w:r>
    </w:p>
    <w:p>
      <w:pPr>
        <w:pStyle w:val="Heading2"/>
        <w:ind w:firstLine="560" w:firstLineChars="200"/>
        <w:rPr>
          <w:rFonts w:ascii="仿宋" w:eastAsia="仿宋" w:hAnsi="仿宋" w:cs="仿宋" w:hint="eastAsia"/>
          <w:sz w:val="28"/>
          <w:lang w:eastAsia="zh-CN"/>
        </w:rPr>
      </w:pPr>
      <w:bookmarkStart w:id="13" w:name="_Toc29540"/>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绩效评估是无人机项目中的关键环节，为确保无人机项目达到预期目标，我们采用了多层次、多维度的绩效评估方法。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无人机项目的战略目标对齐，确保每个决策和行动都与无人机项目整体目标保持一致。团队会定期召开战略对齐会议，审视当前工作与无人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无人机项目进度、质量、成本和风险等方面。这些指标通过数据收集和分析，为无人机项目管理团队提供了客观的评估依据。例如，我们通过无人机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绩效评估不仅仅停留在无人机项目内部，还考虑了无人机项目对外部环境的影响。我们定期进行干系人满意度调查，以了解各利益相关方对无人机项目的期望和满意度，并及时做出调整。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这种多层次、多角度的绩效评估方法，使得我们能够全面了解无人机项目的运行状态，及时做出调整，确保无人机项目在不断变化的环境中保持稳健前行。</w:t>
      </w:r>
    </w:p>
    <w:p>
      <w:pPr>
        <w:pStyle w:val="Heading2"/>
        <w:ind w:firstLine="560" w:firstLineChars="200"/>
        <w:rPr>
          <w:rFonts w:ascii="仿宋" w:eastAsia="仿宋" w:hAnsi="仿宋" w:cs="仿宋" w:hint="eastAsia"/>
          <w:sz w:val="28"/>
          <w:lang w:eastAsia="zh-CN"/>
        </w:rPr>
      </w:pPr>
      <w:bookmarkStart w:id="14" w:name="_Toc9713"/>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为了确保无人机项目的有效管理和不断优化，我们采用了精心设计的绩效评估周期。这个周期旨在实现灵活、实时和全面的评估，以适应无人机项目执行中的各种挑战。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无人机项目的不同需求，分为短期、中期和长期。短期评估关注每个迭代或工作周期，以及时发现和解决当前任务中的问题。中期评估涵盖几个迭代，深入了解整体无人机项目的趋势和性能。长期评估则着眼于整个无人机项目阶段，确保无人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我们强调实时性的信息反馈，通过采用先进的无人机项目管理工具和协作平台，团队成员能够随时更新和分享无人机项目数据。这种实时性的反馈机制使我们能够及时察觉潜在问题，快速调整，保持无人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无人机项目的决策制定密不可分。每个周期的无人机项目回顾会议成为集体总结经验、识别问题深层次原因并找到创新解决方案的平台。这种定期的反思与调整机制使无人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5387"/>
      <w:r>
        <w:rPr>
          <w:rFonts w:ascii="仿宋" w:eastAsia="仿宋" w:hAnsi="仿宋" w:cs="仿宋" w:hint="eastAsia"/>
          <w:sz w:val="28"/>
          <w:lang w:eastAsia="zh-CN"/>
        </w:rPr>
        <w:t>四、无人机项目建设单位说明</w:t>
      </w:r>
      <w:bookmarkEnd w:id="15"/>
    </w:p>
    <w:p>
      <w:pPr>
        <w:pStyle w:val="Heading2"/>
        <w:rPr>
          <w:rFonts w:ascii="仿宋" w:eastAsia="仿宋" w:hAnsi="仿宋" w:cs="仿宋" w:hint="eastAsia"/>
          <w:lang w:eastAsia="zh-CN"/>
        </w:rPr>
      </w:pPr>
      <w:bookmarkStart w:id="16" w:name="_Toc32205"/>
      <w:r>
        <w:rPr>
          <w:rFonts w:ascii="仿宋" w:eastAsia="仿宋" w:hAnsi="仿宋" w:cs="仿宋" w:hint="eastAsia"/>
          <w:lang w:eastAsia="zh-CN"/>
        </w:rPr>
        <w:t>(一)、无人机项目承办单位基本情况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058"/>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无人机项目承办单位的XXXX，我们着眼于实现可持续的经济效益。通过技术创新和解决方案的提供，公司预计在无人机项目执行期间将获得可观的收入增长。这一收入来源主要包括无人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同时，我们注重成本控制和效率提升，以确保无人机项目的可持续盈利。透过精细的管理和资源优化，公司期望实现无人机项目利润最大化。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无人机项目实施进行全面的投资评估，包括无人机项目启动阶段的资金投入和后续运营成本。通过对无人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无人机项目实施过程中具备足够的资金流动性，公司将进行详尽的现金流分析。这包括资金需求的合理预测、无人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8146"/>
      <w:r>
        <w:rPr>
          <w:rFonts w:ascii="仿宋" w:eastAsia="仿宋" w:hAnsi="仿宋" w:cs="仿宋" w:hint="eastAsia"/>
          <w:sz w:val="28"/>
          <w:lang w:eastAsia="zh-CN"/>
        </w:rPr>
        <w:t>五、无人机项目概论</w:t>
      </w:r>
      <w:bookmarkEnd w:id="18"/>
    </w:p>
    <w:p>
      <w:pPr>
        <w:pStyle w:val="Heading2"/>
        <w:rPr>
          <w:rFonts w:ascii="仿宋" w:eastAsia="仿宋" w:hAnsi="仿宋" w:cs="仿宋" w:hint="eastAsia"/>
          <w:lang w:eastAsia="zh-CN"/>
        </w:rPr>
      </w:pPr>
      <w:bookmarkStart w:id="19" w:name="_Toc13336"/>
      <w:r>
        <w:rPr>
          <w:rFonts w:ascii="仿宋" w:eastAsia="仿宋" w:hAnsi="仿宋" w:cs="仿宋" w:hint="eastAsia"/>
          <w:lang w:eastAsia="zh-CN"/>
        </w:rPr>
        <w:t>(一)、无人机项目概况</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无人机项目的起源追溯至对市场的深入洞察。市场的不断演变与变革为无人机项目提供了难得的机遇。当前市场存在的需求缺口和变革的大环境共同构成了无人机项目的背景。这个无人机项目旨在充分利用市场机遇，填补行业中尚未满足的需求，为客户提供全新的解决方案。市场的变革和需求的增长使得这个无人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无人机项目名称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无人机项目正式命名为无人机。这个名称不仅仅是一个标识，更代表了无人机项目的核心理念和愿景。它蕴含着无人机项目所要解决问题的关键字，具有强烈的表达和辨识度，为无人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无人机项目目标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无人机项目的核心目标是提供一种全新、高效的解决方案，满足客户日益增长的需求。无人机项目追求的不仅仅是满足市场需求，更是在市场中获得卓越的竞争优势。通过不断提升产品或服务的质量和创新水平，无人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无人机项目范围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无人机项目全面涵盖了产品研发、制造、市场推广和售后服务，确保从产品设计到最终用户体验的全方位关注。这一全面的无人机项目范围是为了确保无人机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1.5 无人机项目时间表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无人机项目计划在未来18个月内完成，包括研发、测试、市场试点和正式推出等不同阶段。这个时间表的合理设计是为了确保无人机项目各个阶段的顺利推进，以便按时交付高质量的成果。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无人机项目预算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无人机项目总预算估算为XX百万美元，主要分配在研发、市场推广、人员培训和运营等方面。这一充足的预算为无人机项目提供了充足的资源，确保无人机项目在各个方面都能取得优异的表现。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无人机项目风险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无人机项目可能面临的风险包括市场接受度低、技术难题、竞争激烈等。无人机项目团队已经制定了相应的风险应对计划，通过前瞻性的风险管理，确保无人机项目在面对不确定性时能够迅速做出应对。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无人机项目团队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无人机项目汇聚了一支经验丰富、多领域专业素养的核心团队，确保无人机项目在各个方面都能拥有高水平的执行力。团队的协同作战是无人机项目成功的关键因素之一。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无人机项目背景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无人机项目的背景根植于市场对更高效、创新产品的渴望，同时也受到科技发展对行业格局的深刻改变的影响。这为无人机项目提供了广阔的发展空间和市场需求。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无人机项目现状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https://d.book118.com/845241142132011122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925840"/>
    <w:rsid w:val="109258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5241142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2024-03-03T11:07:00Z</dcterms:created>
  <dcterms:modified xsi:type="dcterms:W3CDTF">2024-03-03T11:08:07Z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617996CE621F45B994392797672C6089_11</vt:lpwstr>
  </property>
  <property fmtid="{D5CDD505-2E9C-101B-9397-08002B2CF9AE}" pid="3" name="KSOProductBuildVer">
    <vt:lpwstr>2052-12.1.0.16388</vt:lpwstr>
  </property>
</Properties>
</file>