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农用搬运机械项目建设总纲及方案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18" w:history="1">
        <w:r>
          <w:rPr>
            <w:rFonts w:ascii="仿宋" w:eastAsia="仿宋" w:hAnsi="仿宋" w:cs="仿宋" w:hint="eastAsia"/>
            <w:lang w:eastAsia="zh-CN"/>
          </w:rPr>
          <w:t>序言</w:t>
        </w:r>
        <w:r>
          <w:tab/>
        </w:r>
        <w:r>
          <w:fldChar w:fldCharType="begin"/>
        </w:r>
        <w:r>
          <w:instrText xml:space="preserve"> PAGEREF _Toc15618 \h </w:instrText>
        </w:r>
        <w:r>
          <w:fldChar w:fldCharType="separate"/>
        </w:r>
        <w:r>
          <w:t>3</w:t>
        </w:r>
        <w:r>
          <w:fldChar w:fldCharType="end"/>
        </w:r>
      </w:hyperlink>
    </w:p>
    <w:p>
      <w:pPr>
        <w:pStyle w:val="TOC1"/>
        <w:tabs>
          <w:tab w:val="right" w:leader="dot" w:pos="8306"/>
        </w:tabs>
      </w:pPr>
      <w:hyperlink w:anchor="_Toc12109" w:history="1">
        <w:r>
          <w:rPr>
            <w:rFonts w:ascii="仿宋" w:eastAsia="仿宋" w:hAnsi="仿宋" w:cs="仿宋" w:hint="eastAsia"/>
            <w:lang w:eastAsia="zh-CN"/>
          </w:rPr>
          <w:t>一、项目选址研究</w:t>
        </w:r>
        <w:r>
          <w:tab/>
        </w:r>
        <w:r>
          <w:fldChar w:fldCharType="begin"/>
        </w:r>
        <w:r>
          <w:instrText xml:space="preserve"> PAGEREF _Toc12109 \h </w:instrText>
        </w:r>
        <w:r>
          <w:fldChar w:fldCharType="separate"/>
        </w:r>
        <w:r>
          <w:t>3</w:t>
        </w:r>
        <w:r>
          <w:fldChar w:fldCharType="end"/>
        </w:r>
      </w:hyperlink>
    </w:p>
    <w:p>
      <w:pPr>
        <w:pStyle w:val="TOC2"/>
        <w:tabs>
          <w:tab w:val="right" w:leader="dot" w:pos="8306"/>
        </w:tabs>
      </w:pPr>
      <w:hyperlink w:anchor="_Toc6331" w:history="1">
        <w:r>
          <w:rPr>
            <w:rFonts w:ascii="仿宋" w:eastAsia="仿宋" w:hAnsi="仿宋" w:cs="仿宋" w:hint="eastAsia"/>
            <w:lang w:eastAsia="zh-CN"/>
          </w:rPr>
          <w:t>(一)、项目选址原则</w:t>
        </w:r>
        <w:r>
          <w:tab/>
        </w:r>
        <w:r>
          <w:fldChar w:fldCharType="begin"/>
        </w:r>
        <w:r>
          <w:instrText xml:space="preserve"> PAGEREF _Toc6331 \h </w:instrText>
        </w:r>
        <w:r>
          <w:fldChar w:fldCharType="separate"/>
        </w:r>
        <w:r>
          <w:t>3</w:t>
        </w:r>
        <w:r>
          <w:fldChar w:fldCharType="end"/>
        </w:r>
      </w:hyperlink>
    </w:p>
    <w:p>
      <w:pPr>
        <w:pStyle w:val="TOC2"/>
        <w:tabs>
          <w:tab w:val="right" w:leader="dot" w:pos="8306"/>
        </w:tabs>
      </w:pPr>
      <w:hyperlink w:anchor="_Toc23410" w:history="1">
        <w:r>
          <w:rPr>
            <w:rFonts w:ascii="仿宋" w:eastAsia="仿宋" w:hAnsi="仿宋" w:cs="仿宋" w:hint="eastAsia"/>
            <w:lang w:eastAsia="zh-CN"/>
          </w:rPr>
          <w:t>(二)、项目选址</w:t>
        </w:r>
        <w:r>
          <w:tab/>
        </w:r>
        <w:r>
          <w:fldChar w:fldCharType="begin"/>
        </w:r>
        <w:r>
          <w:instrText xml:space="preserve"> PAGEREF _Toc23410 \h </w:instrText>
        </w:r>
        <w:r>
          <w:fldChar w:fldCharType="separate"/>
        </w:r>
        <w:r>
          <w:t>6</w:t>
        </w:r>
        <w:r>
          <w:fldChar w:fldCharType="end"/>
        </w:r>
      </w:hyperlink>
    </w:p>
    <w:p>
      <w:pPr>
        <w:pStyle w:val="TOC2"/>
        <w:tabs>
          <w:tab w:val="right" w:leader="dot" w:pos="8306"/>
        </w:tabs>
      </w:pPr>
      <w:hyperlink w:anchor="_Toc5750" w:history="1">
        <w:r>
          <w:rPr>
            <w:rFonts w:ascii="仿宋" w:eastAsia="仿宋" w:hAnsi="仿宋" w:cs="仿宋" w:hint="eastAsia"/>
            <w:lang w:eastAsia="zh-CN"/>
          </w:rPr>
          <w:t>(三)、建设条件分析</w:t>
        </w:r>
        <w:r>
          <w:tab/>
        </w:r>
        <w:r>
          <w:fldChar w:fldCharType="begin"/>
        </w:r>
        <w:r>
          <w:instrText xml:space="preserve"> PAGEREF _Toc5750 \h </w:instrText>
        </w:r>
        <w:r>
          <w:fldChar w:fldCharType="separate"/>
        </w:r>
        <w:r>
          <w:t>8</w:t>
        </w:r>
        <w:r>
          <w:fldChar w:fldCharType="end"/>
        </w:r>
      </w:hyperlink>
    </w:p>
    <w:p>
      <w:pPr>
        <w:pStyle w:val="TOC2"/>
        <w:tabs>
          <w:tab w:val="right" w:leader="dot" w:pos="8306"/>
        </w:tabs>
      </w:pPr>
      <w:hyperlink w:anchor="_Toc7007" w:history="1">
        <w:r>
          <w:rPr>
            <w:rFonts w:ascii="仿宋" w:eastAsia="仿宋" w:hAnsi="仿宋" w:cs="仿宋" w:hint="eastAsia"/>
            <w:lang w:eastAsia="zh-CN"/>
          </w:rPr>
          <w:t>(四)、用地控制指标</w:t>
        </w:r>
        <w:r>
          <w:tab/>
        </w:r>
        <w:r>
          <w:fldChar w:fldCharType="begin"/>
        </w:r>
        <w:r>
          <w:instrText xml:space="preserve"> PAGEREF _Toc7007 \h </w:instrText>
        </w:r>
        <w:r>
          <w:fldChar w:fldCharType="separate"/>
        </w:r>
        <w:r>
          <w:t>10</w:t>
        </w:r>
        <w:r>
          <w:fldChar w:fldCharType="end"/>
        </w:r>
      </w:hyperlink>
    </w:p>
    <w:p>
      <w:pPr>
        <w:pStyle w:val="TOC2"/>
        <w:tabs>
          <w:tab w:val="right" w:leader="dot" w:pos="8306"/>
        </w:tabs>
      </w:pPr>
      <w:hyperlink w:anchor="_Toc27765" w:history="1">
        <w:r>
          <w:rPr>
            <w:rFonts w:ascii="仿宋" w:eastAsia="仿宋" w:hAnsi="仿宋" w:cs="仿宋" w:hint="eastAsia"/>
            <w:lang w:eastAsia="zh-CN"/>
          </w:rPr>
          <w:t>(五)、地总体要求</w:t>
        </w:r>
        <w:r>
          <w:tab/>
        </w:r>
        <w:r>
          <w:fldChar w:fldCharType="begin"/>
        </w:r>
        <w:r>
          <w:instrText xml:space="preserve"> PAGEREF _Toc27765 \h </w:instrText>
        </w:r>
        <w:r>
          <w:fldChar w:fldCharType="separate"/>
        </w:r>
        <w:r>
          <w:t>11</w:t>
        </w:r>
        <w:r>
          <w:fldChar w:fldCharType="end"/>
        </w:r>
      </w:hyperlink>
    </w:p>
    <w:p>
      <w:pPr>
        <w:pStyle w:val="TOC2"/>
        <w:tabs>
          <w:tab w:val="right" w:leader="dot" w:pos="8306"/>
        </w:tabs>
      </w:pPr>
      <w:hyperlink w:anchor="_Toc5294" w:history="1">
        <w:r>
          <w:rPr>
            <w:rFonts w:ascii="仿宋" w:eastAsia="仿宋" w:hAnsi="仿宋" w:cs="仿宋" w:hint="eastAsia"/>
            <w:lang w:eastAsia="zh-CN"/>
          </w:rPr>
          <w:t>(六)、节约用地措施</w:t>
        </w:r>
        <w:r>
          <w:tab/>
        </w:r>
        <w:r>
          <w:fldChar w:fldCharType="begin"/>
        </w:r>
        <w:r>
          <w:instrText xml:space="preserve"> PAGEREF _Toc5294 \h </w:instrText>
        </w:r>
        <w:r>
          <w:fldChar w:fldCharType="separate"/>
        </w:r>
        <w:r>
          <w:t>12</w:t>
        </w:r>
        <w:r>
          <w:fldChar w:fldCharType="end"/>
        </w:r>
      </w:hyperlink>
    </w:p>
    <w:p>
      <w:pPr>
        <w:pStyle w:val="TOC2"/>
        <w:tabs>
          <w:tab w:val="right" w:leader="dot" w:pos="8306"/>
        </w:tabs>
      </w:pPr>
      <w:hyperlink w:anchor="_Toc22725" w:history="1">
        <w:r>
          <w:rPr>
            <w:rFonts w:ascii="仿宋" w:eastAsia="仿宋" w:hAnsi="仿宋" w:cs="仿宋" w:hint="eastAsia"/>
            <w:lang w:eastAsia="zh-CN"/>
          </w:rPr>
          <w:t>(七)、选址综合评价</w:t>
        </w:r>
        <w:r>
          <w:tab/>
        </w:r>
        <w:r>
          <w:fldChar w:fldCharType="begin"/>
        </w:r>
        <w:r>
          <w:instrText xml:space="preserve"> PAGEREF _Toc22725 \h </w:instrText>
        </w:r>
        <w:r>
          <w:fldChar w:fldCharType="separate"/>
        </w:r>
        <w:r>
          <w:t>14</w:t>
        </w:r>
        <w:r>
          <w:fldChar w:fldCharType="end"/>
        </w:r>
      </w:hyperlink>
    </w:p>
    <w:p>
      <w:pPr>
        <w:pStyle w:val="TOC1"/>
        <w:tabs>
          <w:tab w:val="right" w:leader="dot" w:pos="8306"/>
        </w:tabs>
      </w:pPr>
      <w:hyperlink w:anchor="_Toc26796" w:history="1">
        <w:r>
          <w:rPr>
            <w:rFonts w:ascii="仿宋" w:eastAsia="仿宋" w:hAnsi="仿宋" w:cs="仿宋" w:hint="eastAsia"/>
            <w:lang w:eastAsia="zh-CN"/>
          </w:rPr>
          <w:t>二、经济影响分析</w:t>
        </w:r>
        <w:r>
          <w:tab/>
        </w:r>
        <w:r>
          <w:fldChar w:fldCharType="begin"/>
        </w:r>
        <w:r>
          <w:instrText xml:space="preserve"> PAGEREF _Toc26796 \h </w:instrText>
        </w:r>
        <w:r>
          <w:fldChar w:fldCharType="separate"/>
        </w:r>
        <w:r>
          <w:t>15</w:t>
        </w:r>
        <w:r>
          <w:fldChar w:fldCharType="end"/>
        </w:r>
      </w:hyperlink>
    </w:p>
    <w:p>
      <w:pPr>
        <w:pStyle w:val="TOC2"/>
        <w:tabs>
          <w:tab w:val="right" w:leader="dot" w:pos="8306"/>
        </w:tabs>
      </w:pPr>
      <w:hyperlink w:anchor="_Toc11558" w:history="1">
        <w:r>
          <w:rPr>
            <w:rFonts w:ascii="仿宋" w:eastAsia="仿宋" w:hAnsi="仿宋" w:cs="仿宋" w:hint="eastAsia"/>
            <w:lang w:eastAsia="zh-CN"/>
          </w:rPr>
          <w:t>(一)、经济费用效益或费用效果分析</w:t>
        </w:r>
        <w:r>
          <w:tab/>
        </w:r>
        <w:r>
          <w:fldChar w:fldCharType="begin"/>
        </w:r>
        <w:r>
          <w:instrText xml:space="preserve"> PAGEREF _Toc11558 \h </w:instrText>
        </w:r>
        <w:r>
          <w:fldChar w:fldCharType="separate"/>
        </w:r>
        <w:r>
          <w:t>15</w:t>
        </w:r>
        <w:r>
          <w:fldChar w:fldCharType="end"/>
        </w:r>
      </w:hyperlink>
    </w:p>
    <w:p>
      <w:pPr>
        <w:pStyle w:val="TOC2"/>
        <w:tabs>
          <w:tab w:val="right" w:leader="dot" w:pos="8306"/>
        </w:tabs>
      </w:pPr>
      <w:hyperlink w:anchor="_Toc10517" w:history="1">
        <w:r>
          <w:rPr>
            <w:rFonts w:ascii="仿宋" w:eastAsia="仿宋" w:hAnsi="仿宋" w:cs="仿宋" w:hint="eastAsia"/>
            <w:lang w:eastAsia="zh-CN"/>
          </w:rPr>
          <w:t>(二)、行业影响分析</w:t>
        </w:r>
        <w:r>
          <w:tab/>
        </w:r>
        <w:r>
          <w:fldChar w:fldCharType="begin"/>
        </w:r>
        <w:r>
          <w:instrText xml:space="preserve"> PAGEREF _Toc10517 \h </w:instrText>
        </w:r>
        <w:r>
          <w:fldChar w:fldCharType="separate"/>
        </w:r>
        <w:r>
          <w:t>17</w:t>
        </w:r>
        <w:r>
          <w:fldChar w:fldCharType="end"/>
        </w:r>
      </w:hyperlink>
    </w:p>
    <w:p>
      <w:pPr>
        <w:pStyle w:val="TOC2"/>
        <w:tabs>
          <w:tab w:val="right" w:leader="dot" w:pos="8306"/>
        </w:tabs>
      </w:pPr>
      <w:hyperlink w:anchor="_Toc10079" w:history="1">
        <w:r>
          <w:rPr>
            <w:rFonts w:ascii="仿宋" w:eastAsia="仿宋" w:hAnsi="仿宋" w:cs="仿宋" w:hint="eastAsia"/>
            <w:lang w:eastAsia="zh-CN"/>
          </w:rPr>
          <w:t>(三)、区域经济影响分析</w:t>
        </w:r>
        <w:r>
          <w:tab/>
        </w:r>
        <w:r>
          <w:fldChar w:fldCharType="begin"/>
        </w:r>
        <w:r>
          <w:instrText xml:space="preserve"> PAGEREF _Toc10079 \h </w:instrText>
        </w:r>
        <w:r>
          <w:fldChar w:fldCharType="separate"/>
        </w:r>
        <w:r>
          <w:t>19</w:t>
        </w:r>
        <w:r>
          <w:fldChar w:fldCharType="end"/>
        </w:r>
      </w:hyperlink>
    </w:p>
    <w:p>
      <w:pPr>
        <w:pStyle w:val="TOC2"/>
        <w:tabs>
          <w:tab w:val="right" w:leader="dot" w:pos="8306"/>
        </w:tabs>
      </w:pPr>
      <w:hyperlink w:anchor="_Toc11182" w:history="1">
        <w:r>
          <w:rPr>
            <w:rFonts w:ascii="仿宋" w:eastAsia="仿宋" w:hAnsi="仿宋" w:cs="仿宋" w:hint="eastAsia"/>
            <w:lang w:eastAsia="zh-CN"/>
          </w:rPr>
          <w:t>(四)、宏观经济影响分析</w:t>
        </w:r>
        <w:r>
          <w:tab/>
        </w:r>
        <w:r>
          <w:fldChar w:fldCharType="begin"/>
        </w:r>
        <w:r>
          <w:instrText xml:space="preserve"> PAGEREF _Toc11182 \h </w:instrText>
        </w:r>
        <w:r>
          <w:fldChar w:fldCharType="separate"/>
        </w:r>
        <w:r>
          <w:t>19</w:t>
        </w:r>
        <w:r>
          <w:fldChar w:fldCharType="end"/>
        </w:r>
      </w:hyperlink>
    </w:p>
    <w:p>
      <w:pPr>
        <w:pStyle w:val="TOC1"/>
        <w:tabs>
          <w:tab w:val="right" w:leader="dot" w:pos="8306"/>
        </w:tabs>
      </w:pPr>
      <w:hyperlink w:anchor="_Toc24812" w:history="1">
        <w:r>
          <w:rPr>
            <w:rFonts w:ascii="仿宋" w:eastAsia="仿宋" w:hAnsi="仿宋" w:cs="仿宋" w:hint="eastAsia"/>
            <w:lang w:eastAsia="zh-CN"/>
          </w:rPr>
          <w:t>三、社会影响分析</w:t>
        </w:r>
        <w:r>
          <w:tab/>
        </w:r>
        <w:r>
          <w:fldChar w:fldCharType="begin"/>
        </w:r>
        <w:r>
          <w:instrText xml:space="preserve"> PAGEREF _Toc24812 \h </w:instrText>
        </w:r>
        <w:r>
          <w:fldChar w:fldCharType="separate"/>
        </w:r>
        <w:r>
          <w:t>21</w:t>
        </w:r>
        <w:r>
          <w:fldChar w:fldCharType="end"/>
        </w:r>
      </w:hyperlink>
    </w:p>
    <w:p>
      <w:pPr>
        <w:pStyle w:val="TOC2"/>
        <w:tabs>
          <w:tab w:val="right" w:leader="dot" w:pos="8306"/>
        </w:tabs>
      </w:pPr>
      <w:hyperlink w:anchor="_Toc31648" w:history="1">
        <w:r>
          <w:rPr>
            <w:rFonts w:ascii="仿宋" w:eastAsia="仿宋" w:hAnsi="仿宋" w:cs="仿宋" w:hint="eastAsia"/>
            <w:lang w:eastAsia="zh-CN"/>
          </w:rPr>
          <w:t>(一)、社会影响效果分析</w:t>
        </w:r>
        <w:r>
          <w:tab/>
        </w:r>
        <w:r>
          <w:fldChar w:fldCharType="begin"/>
        </w:r>
        <w:r>
          <w:instrText xml:space="preserve"> PAGEREF _Toc31648 \h </w:instrText>
        </w:r>
        <w:r>
          <w:fldChar w:fldCharType="separate"/>
        </w:r>
        <w:r>
          <w:t>21</w:t>
        </w:r>
        <w:r>
          <w:fldChar w:fldCharType="end"/>
        </w:r>
      </w:hyperlink>
    </w:p>
    <w:p>
      <w:pPr>
        <w:pStyle w:val="TOC2"/>
        <w:tabs>
          <w:tab w:val="right" w:leader="dot" w:pos="8306"/>
        </w:tabs>
      </w:pPr>
      <w:hyperlink w:anchor="_Toc14699" w:history="1">
        <w:r>
          <w:rPr>
            <w:rFonts w:ascii="仿宋" w:eastAsia="仿宋" w:hAnsi="仿宋" w:cs="仿宋" w:hint="eastAsia"/>
            <w:lang w:eastAsia="zh-CN"/>
          </w:rPr>
          <w:t>(二)、社会适应性分析</w:t>
        </w:r>
        <w:r>
          <w:tab/>
        </w:r>
        <w:r>
          <w:fldChar w:fldCharType="begin"/>
        </w:r>
        <w:r>
          <w:instrText xml:space="preserve"> PAGEREF _Toc14699 \h </w:instrText>
        </w:r>
        <w:r>
          <w:fldChar w:fldCharType="separate"/>
        </w:r>
        <w:r>
          <w:t>24</w:t>
        </w:r>
        <w:r>
          <w:fldChar w:fldCharType="end"/>
        </w:r>
      </w:hyperlink>
    </w:p>
    <w:p>
      <w:pPr>
        <w:pStyle w:val="TOC2"/>
        <w:tabs>
          <w:tab w:val="right" w:leader="dot" w:pos="8306"/>
        </w:tabs>
      </w:pPr>
      <w:hyperlink w:anchor="_Toc24261" w:history="1">
        <w:r>
          <w:rPr>
            <w:rFonts w:ascii="仿宋" w:eastAsia="仿宋" w:hAnsi="仿宋" w:cs="仿宋" w:hint="eastAsia"/>
            <w:lang w:eastAsia="zh-CN"/>
          </w:rPr>
          <w:t>(三)、社会风险及对策分析</w:t>
        </w:r>
        <w:r>
          <w:tab/>
        </w:r>
        <w:r>
          <w:fldChar w:fldCharType="begin"/>
        </w:r>
        <w:r>
          <w:instrText xml:space="preserve"> PAGEREF _Toc24261 \h </w:instrText>
        </w:r>
        <w:r>
          <w:fldChar w:fldCharType="separate"/>
        </w:r>
        <w:r>
          <w:t>25</w:t>
        </w:r>
        <w:r>
          <w:fldChar w:fldCharType="end"/>
        </w:r>
      </w:hyperlink>
    </w:p>
    <w:p>
      <w:pPr>
        <w:pStyle w:val="TOC1"/>
        <w:tabs>
          <w:tab w:val="right" w:leader="dot" w:pos="8306"/>
        </w:tabs>
      </w:pPr>
      <w:hyperlink w:anchor="_Toc31033" w:history="1">
        <w:r>
          <w:rPr>
            <w:rFonts w:ascii="仿宋" w:eastAsia="仿宋" w:hAnsi="仿宋" w:cs="仿宋" w:hint="eastAsia"/>
            <w:lang w:eastAsia="zh-CN"/>
          </w:rPr>
          <w:t>四、农用搬运机械项目概论</w:t>
        </w:r>
        <w:r>
          <w:tab/>
        </w:r>
        <w:r>
          <w:fldChar w:fldCharType="begin"/>
        </w:r>
        <w:r>
          <w:instrText xml:space="preserve"> PAGEREF _Toc31033 \h </w:instrText>
        </w:r>
        <w:r>
          <w:fldChar w:fldCharType="separate"/>
        </w:r>
        <w:r>
          <w:t>28</w:t>
        </w:r>
        <w:r>
          <w:fldChar w:fldCharType="end"/>
        </w:r>
      </w:hyperlink>
    </w:p>
    <w:p>
      <w:pPr>
        <w:pStyle w:val="TOC2"/>
        <w:tabs>
          <w:tab w:val="right" w:leader="dot" w:pos="8306"/>
        </w:tabs>
      </w:pPr>
      <w:hyperlink w:anchor="_Toc22085" w:history="1">
        <w:r>
          <w:rPr>
            <w:rFonts w:ascii="仿宋" w:eastAsia="仿宋" w:hAnsi="仿宋" w:cs="仿宋" w:hint="eastAsia"/>
            <w:lang w:eastAsia="zh-CN"/>
          </w:rPr>
          <w:t>(一)、项目申报单位概况</w:t>
        </w:r>
        <w:r>
          <w:tab/>
        </w:r>
        <w:r>
          <w:fldChar w:fldCharType="begin"/>
        </w:r>
        <w:r>
          <w:instrText xml:space="preserve"> PAGEREF _Toc22085 \h </w:instrText>
        </w:r>
        <w:r>
          <w:fldChar w:fldCharType="separate"/>
        </w:r>
        <w:r>
          <w:t>28</w:t>
        </w:r>
        <w:r>
          <w:fldChar w:fldCharType="end"/>
        </w:r>
      </w:hyperlink>
    </w:p>
    <w:p>
      <w:pPr>
        <w:pStyle w:val="TOC2"/>
        <w:tabs>
          <w:tab w:val="right" w:leader="dot" w:pos="8306"/>
        </w:tabs>
      </w:pPr>
      <w:hyperlink w:anchor="_Toc5654" w:history="1">
        <w:r>
          <w:rPr>
            <w:rFonts w:ascii="仿宋" w:eastAsia="仿宋" w:hAnsi="仿宋" w:cs="仿宋" w:hint="eastAsia"/>
            <w:lang w:eastAsia="zh-CN"/>
          </w:rPr>
          <w:t>(二)、项目概况</w:t>
        </w:r>
        <w:r>
          <w:tab/>
        </w:r>
        <w:r>
          <w:fldChar w:fldCharType="begin"/>
        </w:r>
        <w:r>
          <w:instrText xml:space="preserve"> PAGEREF _Toc5654 \h </w:instrText>
        </w:r>
        <w:r>
          <w:fldChar w:fldCharType="separate"/>
        </w:r>
        <w:r>
          <w:t>29</w:t>
        </w:r>
        <w:r>
          <w:fldChar w:fldCharType="end"/>
        </w:r>
      </w:hyperlink>
    </w:p>
    <w:p>
      <w:pPr>
        <w:pStyle w:val="TOC1"/>
        <w:tabs>
          <w:tab w:val="right" w:leader="dot" w:pos="8306"/>
        </w:tabs>
      </w:pPr>
      <w:hyperlink w:anchor="_Toc32054" w:history="1">
        <w:r>
          <w:rPr>
            <w:rFonts w:ascii="仿宋" w:eastAsia="仿宋" w:hAnsi="仿宋" w:cs="仿宋" w:hint="eastAsia"/>
            <w:lang w:eastAsia="zh-CN"/>
          </w:rPr>
          <w:t>五、财务管理与成本控制</w:t>
        </w:r>
        <w:r>
          <w:tab/>
        </w:r>
        <w:r>
          <w:fldChar w:fldCharType="begin"/>
        </w:r>
        <w:r>
          <w:instrText xml:space="preserve"> PAGEREF _Toc32054 \h </w:instrText>
        </w:r>
        <w:r>
          <w:fldChar w:fldCharType="separate"/>
        </w:r>
        <w:r>
          <w:t>32</w:t>
        </w:r>
        <w:r>
          <w:fldChar w:fldCharType="end"/>
        </w:r>
      </w:hyperlink>
    </w:p>
    <w:p>
      <w:pPr>
        <w:pStyle w:val="TOC2"/>
        <w:tabs>
          <w:tab w:val="right" w:leader="dot" w:pos="8306"/>
        </w:tabs>
      </w:pPr>
      <w:hyperlink w:anchor="_Toc4556" w:history="1">
        <w:r>
          <w:rPr>
            <w:rFonts w:ascii="仿宋" w:eastAsia="仿宋" w:hAnsi="仿宋" w:cs="仿宋" w:hint="eastAsia"/>
            <w:lang w:eastAsia="zh-CN"/>
          </w:rPr>
          <w:t>(一)、财务管理体系建设</w:t>
        </w:r>
        <w:r>
          <w:tab/>
        </w:r>
        <w:r>
          <w:fldChar w:fldCharType="begin"/>
        </w:r>
        <w:r>
          <w:instrText xml:space="preserve"> PAGEREF _Toc4556 \h </w:instrText>
        </w:r>
        <w:r>
          <w:fldChar w:fldCharType="separate"/>
        </w:r>
        <w:r>
          <w:t>32</w:t>
        </w:r>
        <w:r>
          <w:fldChar w:fldCharType="end"/>
        </w:r>
      </w:hyperlink>
    </w:p>
    <w:p>
      <w:pPr>
        <w:pStyle w:val="TOC2"/>
        <w:tabs>
          <w:tab w:val="right" w:leader="dot" w:pos="8306"/>
        </w:tabs>
      </w:pPr>
      <w:hyperlink w:anchor="_Toc32027" w:history="1">
        <w:r>
          <w:rPr>
            <w:rFonts w:ascii="仿宋" w:eastAsia="仿宋" w:hAnsi="仿宋" w:cs="仿宋" w:hint="eastAsia"/>
            <w:lang w:eastAsia="zh-CN"/>
          </w:rPr>
          <w:t>(二)、成本控制措施</w:t>
        </w:r>
        <w:r>
          <w:tab/>
        </w:r>
        <w:r>
          <w:fldChar w:fldCharType="begin"/>
        </w:r>
        <w:r>
          <w:instrText xml:space="preserve"> PAGEREF _Toc32027 \h </w:instrText>
        </w:r>
        <w:r>
          <w:fldChar w:fldCharType="separate"/>
        </w:r>
        <w:r>
          <w:t>34</w:t>
        </w:r>
        <w:r>
          <w:fldChar w:fldCharType="end"/>
        </w:r>
      </w:hyperlink>
    </w:p>
    <w:p>
      <w:pPr>
        <w:pStyle w:val="TOC1"/>
        <w:tabs>
          <w:tab w:val="right" w:leader="dot" w:pos="8306"/>
        </w:tabs>
      </w:pPr>
      <w:hyperlink w:anchor="_Toc27435" w:history="1">
        <w:r>
          <w:rPr>
            <w:rFonts w:ascii="仿宋" w:eastAsia="仿宋" w:hAnsi="仿宋" w:cs="仿宋" w:hint="eastAsia"/>
            <w:lang w:eastAsia="zh-CN"/>
          </w:rPr>
          <w:t>六、发展规划、产业政策和行业准入分析</w:t>
        </w:r>
        <w:r>
          <w:tab/>
        </w:r>
        <w:r>
          <w:fldChar w:fldCharType="begin"/>
        </w:r>
        <w:r>
          <w:instrText xml:space="preserve"> PAGEREF _Toc27435 \h </w:instrText>
        </w:r>
        <w:r>
          <w:fldChar w:fldCharType="separate"/>
        </w:r>
        <w:r>
          <w:t>35</w:t>
        </w:r>
        <w:r>
          <w:fldChar w:fldCharType="end"/>
        </w:r>
      </w:hyperlink>
    </w:p>
    <w:p>
      <w:pPr>
        <w:pStyle w:val="TOC2"/>
        <w:tabs>
          <w:tab w:val="right" w:leader="dot" w:pos="8306"/>
        </w:tabs>
      </w:pPr>
      <w:hyperlink w:anchor="_Toc20339" w:history="1">
        <w:r>
          <w:rPr>
            <w:rFonts w:ascii="仿宋" w:eastAsia="仿宋" w:hAnsi="仿宋" w:cs="仿宋" w:hint="eastAsia"/>
            <w:lang w:eastAsia="zh-CN"/>
          </w:rPr>
          <w:t>(一)、发展规划分析</w:t>
        </w:r>
        <w:r>
          <w:tab/>
        </w:r>
        <w:r>
          <w:fldChar w:fldCharType="begin"/>
        </w:r>
        <w:r>
          <w:instrText xml:space="preserve"> PAGEREF _Toc20339 \h </w:instrText>
        </w:r>
        <w:r>
          <w:fldChar w:fldCharType="separate"/>
        </w:r>
        <w:r>
          <w:t>35</w:t>
        </w:r>
        <w:r>
          <w:fldChar w:fldCharType="end"/>
        </w:r>
      </w:hyperlink>
    </w:p>
    <w:p>
      <w:pPr>
        <w:pStyle w:val="TOC2"/>
        <w:tabs>
          <w:tab w:val="right" w:leader="dot" w:pos="8306"/>
        </w:tabs>
      </w:pPr>
      <w:hyperlink w:anchor="_Toc7136" w:history="1">
        <w:r>
          <w:rPr>
            <w:rFonts w:ascii="仿宋" w:eastAsia="仿宋" w:hAnsi="仿宋" w:cs="仿宋" w:hint="eastAsia"/>
            <w:lang w:eastAsia="zh-CN"/>
          </w:rPr>
          <w:t>(二)、产业政策分析</w:t>
        </w:r>
        <w:r>
          <w:tab/>
        </w:r>
        <w:r>
          <w:fldChar w:fldCharType="begin"/>
        </w:r>
        <w:r>
          <w:instrText xml:space="preserve"> PAGEREF _Toc7136 \h </w:instrText>
        </w:r>
        <w:r>
          <w:fldChar w:fldCharType="separate"/>
        </w:r>
        <w:r>
          <w:t>37</w:t>
        </w:r>
        <w:r>
          <w:fldChar w:fldCharType="end"/>
        </w:r>
      </w:hyperlink>
    </w:p>
    <w:p>
      <w:pPr>
        <w:pStyle w:val="TOC2"/>
        <w:tabs>
          <w:tab w:val="right" w:leader="dot" w:pos="8306"/>
        </w:tabs>
      </w:pPr>
      <w:hyperlink w:anchor="_Toc31934" w:history="1">
        <w:r>
          <w:rPr>
            <w:rFonts w:ascii="仿宋" w:eastAsia="仿宋" w:hAnsi="仿宋" w:cs="仿宋" w:hint="eastAsia"/>
            <w:lang w:eastAsia="zh-CN"/>
          </w:rPr>
          <w:t>(三)、行业准入分析</w:t>
        </w:r>
        <w:r>
          <w:tab/>
        </w:r>
        <w:r>
          <w:fldChar w:fldCharType="begin"/>
        </w:r>
        <w:r>
          <w:instrText xml:space="preserve"> PAGEREF _Toc31934 \h </w:instrText>
        </w:r>
        <w:r>
          <w:fldChar w:fldCharType="separate"/>
        </w:r>
        <w:r>
          <w:t>38</w:t>
        </w:r>
        <w:r>
          <w:fldChar w:fldCharType="end"/>
        </w:r>
      </w:hyperlink>
    </w:p>
    <w:p>
      <w:pPr>
        <w:pStyle w:val="TOC1"/>
        <w:tabs>
          <w:tab w:val="right" w:leader="dot" w:pos="8306"/>
        </w:tabs>
      </w:pPr>
      <w:hyperlink w:anchor="_Toc12773" w:history="1">
        <w:r>
          <w:rPr>
            <w:rFonts w:ascii="仿宋" w:eastAsia="仿宋" w:hAnsi="仿宋" w:cs="仿宋" w:hint="eastAsia"/>
            <w:lang w:eastAsia="zh-CN"/>
          </w:rPr>
          <w:t>七、环境保护与绿色发展</w:t>
        </w:r>
        <w:r>
          <w:tab/>
        </w:r>
        <w:r>
          <w:fldChar w:fldCharType="begin"/>
        </w:r>
        <w:r>
          <w:instrText xml:space="preserve"> PAGEREF _Toc12773 \h </w:instrText>
        </w:r>
        <w:r>
          <w:fldChar w:fldCharType="separate"/>
        </w:r>
        <w:r>
          <w:t>39</w:t>
        </w:r>
        <w:r>
          <w:fldChar w:fldCharType="end"/>
        </w:r>
      </w:hyperlink>
    </w:p>
    <w:p>
      <w:pPr>
        <w:pStyle w:val="TOC2"/>
        <w:tabs>
          <w:tab w:val="right" w:leader="dot" w:pos="8306"/>
        </w:tabs>
      </w:pPr>
      <w:hyperlink w:anchor="_Toc19613" w:history="1">
        <w:r>
          <w:rPr>
            <w:rFonts w:ascii="仿宋" w:eastAsia="仿宋" w:hAnsi="仿宋" w:cs="仿宋" w:hint="eastAsia"/>
            <w:lang w:eastAsia="zh-CN"/>
          </w:rPr>
          <w:t>(一)、环境保护措施</w:t>
        </w:r>
        <w:r>
          <w:tab/>
        </w:r>
        <w:r>
          <w:fldChar w:fldCharType="begin"/>
        </w:r>
        <w:r>
          <w:instrText xml:space="preserve"> PAGEREF _Toc19613 \h </w:instrText>
        </w:r>
        <w:r>
          <w:fldChar w:fldCharType="separate"/>
        </w:r>
        <w:r>
          <w:t>39</w:t>
        </w:r>
        <w:r>
          <w:fldChar w:fldCharType="end"/>
        </w:r>
      </w:hyperlink>
    </w:p>
    <w:p>
      <w:pPr>
        <w:pStyle w:val="TOC2"/>
        <w:tabs>
          <w:tab w:val="right" w:leader="dot" w:pos="8306"/>
        </w:tabs>
      </w:pPr>
      <w:hyperlink w:anchor="_Toc18851" w:history="1">
        <w:r>
          <w:rPr>
            <w:rFonts w:ascii="仿宋" w:eastAsia="仿宋" w:hAnsi="仿宋" w:cs="仿宋" w:hint="eastAsia"/>
            <w:lang w:eastAsia="zh-CN"/>
          </w:rPr>
          <w:t>(二)、绿色发展与可持续发展策略</w:t>
        </w:r>
        <w:r>
          <w:tab/>
        </w:r>
        <w:r>
          <w:fldChar w:fldCharType="begin"/>
        </w:r>
        <w:r>
          <w:instrText xml:space="preserve"> PAGEREF _Toc18851 \h </w:instrText>
        </w:r>
        <w:r>
          <w:fldChar w:fldCharType="separate"/>
        </w:r>
        <w:r>
          <w:t>41</w:t>
        </w:r>
        <w:r>
          <w:fldChar w:fldCharType="end"/>
        </w:r>
      </w:hyperlink>
    </w:p>
    <w:p>
      <w:pPr>
        <w:pStyle w:val="TOC1"/>
        <w:tabs>
          <w:tab w:val="right" w:leader="dot" w:pos="8306"/>
        </w:tabs>
      </w:pPr>
      <w:hyperlink w:anchor="_Toc14325" w:history="1">
        <w:r>
          <w:rPr>
            <w:rFonts w:ascii="仿宋" w:eastAsia="仿宋" w:hAnsi="仿宋" w:cs="仿宋" w:hint="eastAsia"/>
            <w:lang w:eastAsia="zh-CN"/>
          </w:rPr>
          <w:t>八、资金管理与财务规划</w:t>
        </w:r>
        <w:r>
          <w:tab/>
        </w:r>
        <w:r>
          <w:fldChar w:fldCharType="begin"/>
        </w:r>
        <w:r>
          <w:instrText xml:space="preserve"> PAGEREF _Toc14325 \h </w:instrText>
        </w:r>
        <w:r>
          <w:fldChar w:fldCharType="separate"/>
        </w:r>
        <w:r>
          <w:t>43</w:t>
        </w:r>
        <w:r>
          <w:fldChar w:fldCharType="end"/>
        </w:r>
      </w:hyperlink>
    </w:p>
    <w:p>
      <w:pPr>
        <w:pStyle w:val="TOC2"/>
        <w:tabs>
          <w:tab w:val="right" w:leader="dot" w:pos="8306"/>
        </w:tabs>
      </w:pPr>
      <w:hyperlink w:anchor="_Toc5633" w:history="1">
        <w:r>
          <w:rPr>
            <w:rFonts w:ascii="仿宋" w:eastAsia="仿宋" w:hAnsi="仿宋" w:cs="仿宋" w:hint="eastAsia"/>
            <w:lang w:eastAsia="zh-CN"/>
          </w:rPr>
          <w:t>(一)、项目资金来源与筹措</w:t>
        </w:r>
        <w:r>
          <w:tab/>
        </w:r>
        <w:r>
          <w:fldChar w:fldCharType="begin"/>
        </w:r>
        <w:r>
          <w:instrText xml:space="preserve"> PAGEREF _Toc5633 \h </w:instrText>
        </w:r>
        <w:r>
          <w:fldChar w:fldCharType="separate"/>
        </w:r>
        <w:r>
          <w:t>43</w:t>
        </w:r>
        <w:r>
          <w:fldChar w:fldCharType="end"/>
        </w:r>
      </w:hyperlink>
    </w:p>
    <w:p>
      <w:pPr>
        <w:pStyle w:val="TOC2"/>
        <w:tabs>
          <w:tab w:val="right" w:leader="dot" w:pos="8306"/>
        </w:tabs>
      </w:pPr>
      <w:hyperlink w:anchor="_Toc13639" w:history="1">
        <w:r>
          <w:rPr>
            <w:rFonts w:ascii="仿宋" w:eastAsia="仿宋" w:hAnsi="仿宋" w:cs="仿宋" w:hint="eastAsia"/>
            <w:lang w:eastAsia="zh-CN"/>
          </w:rPr>
          <w:t>(二)、资金使用与监管</w:t>
        </w:r>
        <w:r>
          <w:tab/>
        </w:r>
        <w:r>
          <w:fldChar w:fldCharType="begin"/>
        </w:r>
        <w:r>
          <w:instrText xml:space="preserve"> PAGEREF _Toc13639 \h </w:instrText>
        </w:r>
        <w:r>
          <w:fldChar w:fldCharType="separate"/>
        </w:r>
        <w:r>
          <w:t>44</w:t>
        </w:r>
        <w:r>
          <w:fldChar w:fldCharType="end"/>
        </w:r>
      </w:hyperlink>
    </w:p>
    <w:p>
      <w:pPr>
        <w:pStyle w:val="TOC2"/>
        <w:tabs>
          <w:tab w:val="right" w:leader="dot" w:pos="8306"/>
        </w:tabs>
      </w:pPr>
      <w:hyperlink w:anchor="_Toc19945" w:history="1">
        <w:r>
          <w:rPr>
            <w:rFonts w:ascii="仿宋" w:eastAsia="仿宋" w:hAnsi="仿宋" w:cs="仿宋" w:hint="eastAsia"/>
            <w:lang w:eastAsia="zh-CN"/>
          </w:rPr>
          <w:t>(三)、财务规划与预测</w:t>
        </w:r>
        <w:r>
          <w:tab/>
        </w:r>
        <w:r>
          <w:fldChar w:fldCharType="begin"/>
        </w:r>
        <w:r>
          <w:instrText xml:space="preserve"> PAGEREF _Toc19945 \h </w:instrText>
        </w:r>
        <w:r>
          <w:fldChar w:fldCharType="separate"/>
        </w:r>
        <w:r>
          <w:t>45</w:t>
        </w:r>
        <w:r>
          <w:fldChar w:fldCharType="end"/>
        </w:r>
      </w:hyperlink>
    </w:p>
    <w:p>
      <w:pPr>
        <w:pStyle w:val="TOC1"/>
        <w:tabs>
          <w:tab w:val="right" w:leader="dot" w:pos="8306"/>
        </w:tabs>
      </w:pPr>
      <w:hyperlink w:anchor="_Toc30866" w:history="1">
        <w:r>
          <w:rPr>
            <w:rFonts w:ascii="仿宋" w:eastAsia="仿宋" w:hAnsi="仿宋" w:cs="仿宋" w:hint="eastAsia"/>
            <w:lang w:eastAsia="zh-CN"/>
          </w:rPr>
          <w:t>九、项目质量与标准</w:t>
        </w:r>
        <w:r>
          <w:tab/>
        </w:r>
        <w:r>
          <w:fldChar w:fldCharType="begin"/>
        </w:r>
        <w:r>
          <w:instrText xml:space="preserve"> PAGEREF _Toc30866 \h </w:instrText>
        </w:r>
        <w:r>
          <w:fldChar w:fldCharType="separate"/>
        </w:r>
        <w:r>
          <w:t>46</w:t>
        </w:r>
        <w:r>
          <w:fldChar w:fldCharType="end"/>
        </w:r>
      </w:hyperlink>
    </w:p>
    <w:p>
      <w:pPr>
        <w:pStyle w:val="TOC2"/>
        <w:tabs>
          <w:tab w:val="right" w:leader="dot" w:pos="8306"/>
        </w:tabs>
      </w:pPr>
      <w:hyperlink w:anchor="_Toc21270" w:history="1">
        <w:r>
          <w:rPr>
            <w:rFonts w:ascii="仿宋" w:eastAsia="仿宋" w:hAnsi="仿宋" w:cs="仿宋" w:hint="eastAsia"/>
            <w:lang w:eastAsia="zh-CN"/>
          </w:rPr>
          <w:t>(一)、质量保障体系</w:t>
        </w:r>
        <w:r>
          <w:tab/>
        </w:r>
        <w:r>
          <w:fldChar w:fldCharType="begin"/>
        </w:r>
        <w:r>
          <w:instrText xml:space="preserve"> PAGEREF _Toc21270 \h </w:instrText>
        </w:r>
        <w:r>
          <w:fldChar w:fldCharType="separate"/>
        </w:r>
        <w:r>
          <w:t>46</w:t>
        </w:r>
        <w:r>
          <w:fldChar w:fldCharType="end"/>
        </w:r>
      </w:hyperlink>
    </w:p>
    <w:p>
      <w:pPr>
        <w:pStyle w:val="TOC2"/>
        <w:tabs>
          <w:tab w:val="right" w:leader="dot" w:pos="8306"/>
        </w:tabs>
      </w:pPr>
      <w:hyperlink w:anchor="_Toc19325" w:history="1">
        <w:r>
          <w:rPr>
            <w:rFonts w:ascii="仿宋" w:eastAsia="仿宋" w:hAnsi="仿宋" w:cs="仿宋" w:hint="eastAsia"/>
            <w:lang w:eastAsia="zh-CN"/>
          </w:rPr>
          <w:t>(二)、标准化作业流程</w:t>
        </w:r>
        <w:r>
          <w:tab/>
        </w:r>
        <w:r>
          <w:fldChar w:fldCharType="begin"/>
        </w:r>
        <w:r>
          <w:instrText xml:space="preserve"> PAGEREF _Toc19325 \h </w:instrText>
        </w:r>
        <w:r>
          <w:fldChar w:fldCharType="separate"/>
        </w:r>
        <w:r>
          <w:t>48</w:t>
        </w:r>
        <w:r>
          <w:fldChar w:fldCharType="end"/>
        </w:r>
      </w:hyperlink>
    </w:p>
    <w:p>
      <w:pPr>
        <w:pStyle w:val="TOC2"/>
        <w:tabs>
          <w:tab w:val="right" w:leader="dot" w:pos="8306"/>
        </w:tabs>
      </w:pPr>
      <w:hyperlink w:anchor="_Toc17442" w:history="1">
        <w:r>
          <w:rPr>
            <w:rFonts w:ascii="仿宋" w:eastAsia="仿宋" w:hAnsi="仿宋" w:cs="仿宋" w:hint="eastAsia"/>
            <w:lang w:eastAsia="zh-CN"/>
          </w:rPr>
          <w:t>(三)、质量监控与评估</w:t>
        </w:r>
        <w:r>
          <w:tab/>
        </w:r>
        <w:r>
          <w:fldChar w:fldCharType="begin"/>
        </w:r>
        <w:r>
          <w:instrText xml:space="preserve"> PAGEREF _Toc17442 \h </w:instrText>
        </w:r>
        <w:r>
          <w:fldChar w:fldCharType="separate"/>
        </w:r>
        <w:r>
          <w:t>49</w:t>
        </w:r>
        <w:r>
          <w:fldChar w:fldCharType="end"/>
        </w:r>
      </w:hyperlink>
    </w:p>
    <w:p>
      <w:pPr>
        <w:pStyle w:val="TOC2"/>
        <w:tabs>
          <w:tab w:val="right" w:leader="dot" w:pos="8306"/>
        </w:tabs>
      </w:pPr>
      <w:hyperlink w:anchor="_Toc1946" w:history="1">
        <w:r>
          <w:rPr>
            <w:rFonts w:ascii="仿宋" w:eastAsia="仿宋" w:hAnsi="仿宋" w:cs="仿宋" w:hint="eastAsia"/>
            <w:lang w:eastAsia="zh-CN"/>
          </w:rPr>
          <w:t>(四)、质量改进计划</w:t>
        </w:r>
        <w:r>
          <w:tab/>
        </w:r>
        <w:r>
          <w:fldChar w:fldCharType="begin"/>
        </w:r>
        <w:r>
          <w:instrText xml:space="preserve"> PAGEREF _Toc1946 \h </w:instrText>
        </w:r>
        <w:r>
          <w:fldChar w:fldCharType="separate"/>
        </w:r>
        <w:r>
          <w:t>50</w:t>
        </w:r>
        <w:r>
          <w:fldChar w:fldCharType="end"/>
        </w:r>
      </w:hyperlink>
    </w:p>
    <w:p>
      <w:pPr>
        <w:pStyle w:val="TOC1"/>
        <w:tabs>
          <w:tab w:val="right" w:leader="dot" w:pos="8306"/>
        </w:tabs>
      </w:pPr>
      <w:hyperlink w:anchor="_Toc31785" w:history="1">
        <w:r>
          <w:rPr>
            <w:rFonts w:ascii="仿宋" w:eastAsia="仿宋" w:hAnsi="仿宋" w:cs="仿宋" w:hint="eastAsia"/>
            <w:lang w:eastAsia="zh-CN"/>
          </w:rPr>
          <w:t>十、项目进度计划</w:t>
        </w:r>
        <w:r>
          <w:tab/>
        </w:r>
        <w:r>
          <w:fldChar w:fldCharType="begin"/>
        </w:r>
        <w:r>
          <w:instrText xml:space="preserve"> PAGEREF _Toc31785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60" w:history="1">
        <w:r>
          <w:rPr>
            <w:rFonts w:ascii="仿宋" w:eastAsia="仿宋" w:hAnsi="仿宋" w:cs="仿宋" w:hint="eastAsia"/>
            <w:lang w:eastAsia="zh-CN"/>
          </w:rPr>
          <w:t>(一)、建设周期</w:t>
        </w:r>
        <w:r>
          <w:tab/>
        </w:r>
        <w:r>
          <w:fldChar w:fldCharType="begin"/>
        </w:r>
        <w:r>
          <w:instrText xml:space="preserve"> PAGEREF _Toc19460 \h </w:instrText>
        </w:r>
        <w:r>
          <w:fldChar w:fldCharType="separate"/>
        </w:r>
        <w:r>
          <w:t>52</w:t>
        </w:r>
        <w:r>
          <w:fldChar w:fldCharType="end"/>
        </w:r>
      </w:hyperlink>
    </w:p>
    <w:p>
      <w:pPr>
        <w:pStyle w:val="TOC2"/>
        <w:tabs>
          <w:tab w:val="right" w:leader="dot" w:pos="8306"/>
        </w:tabs>
      </w:pPr>
      <w:hyperlink w:anchor="_Toc21641" w:history="1">
        <w:r>
          <w:rPr>
            <w:rFonts w:ascii="仿宋" w:eastAsia="仿宋" w:hAnsi="仿宋" w:cs="仿宋" w:hint="eastAsia"/>
            <w:lang w:eastAsia="zh-CN"/>
          </w:rPr>
          <w:t>(二)、建设进度</w:t>
        </w:r>
        <w:r>
          <w:tab/>
        </w:r>
        <w:r>
          <w:fldChar w:fldCharType="begin"/>
        </w:r>
        <w:r>
          <w:instrText xml:space="preserve"> PAGEREF _Toc21641 \h </w:instrText>
        </w:r>
        <w:r>
          <w:fldChar w:fldCharType="separate"/>
        </w:r>
        <w:r>
          <w:t>52</w:t>
        </w:r>
        <w:r>
          <w:fldChar w:fldCharType="end"/>
        </w:r>
      </w:hyperlink>
    </w:p>
    <w:p>
      <w:pPr>
        <w:pStyle w:val="TOC2"/>
        <w:tabs>
          <w:tab w:val="right" w:leader="dot" w:pos="8306"/>
        </w:tabs>
      </w:pPr>
      <w:hyperlink w:anchor="_Toc4262" w:history="1">
        <w:r>
          <w:rPr>
            <w:rFonts w:ascii="仿宋" w:eastAsia="仿宋" w:hAnsi="仿宋" w:cs="仿宋" w:hint="eastAsia"/>
            <w:lang w:eastAsia="zh-CN"/>
          </w:rPr>
          <w:t>(三)、进度安排注意事项</w:t>
        </w:r>
        <w:r>
          <w:tab/>
        </w:r>
        <w:r>
          <w:fldChar w:fldCharType="begin"/>
        </w:r>
        <w:r>
          <w:instrText xml:space="preserve"> PAGEREF _Toc4262 \h </w:instrText>
        </w:r>
        <w:r>
          <w:fldChar w:fldCharType="separate"/>
        </w:r>
        <w:r>
          <w:t>53</w:t>
        </w:r>
        <w:r>
          <w:fldChar w:fldCharType="end"/>
        </w:r>
      </w:hyperlink>
    </w:p>
    <w:p>
      <w:pPr>
        <w:pStyle w:val="TOC2"/>
        <w:tabs>
          <w:tab w:val="right" w:leader="dot" w:pos="8306"/>
        </w:tabs>
      </w:pPr>
      <w:hyperlink w:anchor="_Toc24956" w:history="1">
        <w:r>
          <w:rPr>
            <w:rFonts w:ascii="仿宋" w:eastAsia="仿宋" w:hAnsi="仿宋" w:cs="仿宋" w:hint="eastAsia"/>
            <w:lang w:eastAsia="zh-CN"/>
          </w:rPr>
          <w:t>(四)、人力资源配置</w:t>
        </w:r>
        <w:r>
          <w:tab/>
        </w:r>
        <w:r>
          <w:fldChar w:fldCharType="begin"/>
        </w:r>
        <w:r>
          <w:instrText xml:space="preserve"> PAGEREF _Toc24956 \h </w:instrText>
        </w:r>
        <w:r>
          <w:fldChar w:fldCharType="separate"/>
        </w:r>
        <w:r>
          <w:t>54</w:t>
        </w:r>
        <w:r>
          <w:fldChar w:fldCharType="end"/>
        </w:r>
      </w:hyperlink>
    </w:p>
    <w:p>
      <w:pPr>
        <w:pStyle w:val="TOC2"/>
        <w:tabs>
          <w:tab w:val="right" w:leader="dot" w:pos="8306"/>
        </w:tabs>
      </w:pPr>
      <w:hyperlink w:anchor="_Toc3300" w:history="1">
        <w:r>
          <w:rPr>
            <w:rFonts w:ascii="仿宋" w:eastAsia="仿宋" w:hAnsi="仿宋" w:cs="仿宋" w:hint="eastAsia"/>
            <w:lang w:eastAsia="zh-CN"/>
          </w:rPr>
          <w:t>(五)、员工培训</w:t>
        </w:r>
        <w:r>
          <w:tab/>
        </w:r>
        <w:r>
          <w:fldChar w:fldCharType="begin"/>
        </w:r>
        <w:r>
          <w:instrText xml:space="preserve"> PAGEREF _Toc3300 \h </w:instrText>
        </w:r>
        <w:r>
          <w:fldChar w:fldCharType="separate"/>
        </w:r>
        <w:r>
          <w:t>56</w:t>
        </w:r>
        <w:r>
          <w:fldChar w:fldCharType="end"/>
        </w:r>
      </w:hyperlink>
    </w:p>
    <w:p>
      <w:pPr>
        <w:pStyle w:val="TOC2"/>
        <w:tabs>
          <w:tab w:val="right" w:leader="dot" w:pos="8306"/>
        </w:tabs>
      </w:pPr>
      <w:hyperlink w:anchor="_Toc26783" w:history="1">
        <w:r>
          <w:rPr>
            <w:rFonts w:ascii="仿宋" w:eastAsia="仿宋" w:hAnsi="仿宋" w:cs="仿宋" w:hint="eastAsia"/>
            <w:lang w:eastAsia="zh-CN"/>
          </w:rPr>
          <w:t>(六)、项目实施保障</w:t>
        </w:r>
        <w:r>
          <w:tab/>
        </w:r>
        <w:r>
          <w:fldChar w:fldCharType="begin"/>
        </w:r>
        <w:r>
          <w:instrText xml:space="preserve"> PAGEREF _Toc26783 \h </w:instrText>
        </w:r>
        <w:r>
          <w:fldChar w:fldCharType="separate"/>
        </w:r>
        <w:r>
          <w:t>57</w:t>
        </w:r>
        <w:r>
          <w:fldChar w:fldCharType="end"/>
        </w:r>
      </w:hyperlink>
    </w:p>
    <w:p>
      <w:pPr>
        <w:pStyle w:val="TOC2"/>
        <w:tabs>
          <w:tab w:val="right" w:leader="dot" w:pos="8306"/>
        </w:tabs>
      </w:pPr>
      <w:hyperlink w:anchor="_Toc2216" w:history="1">
        <w:r>
          <w:rPr>
            <w:rFonts w:ascii="仿宋" w:eastAsia="仿宋" w:hAnsi="仿宋" w:cs="仿宋" w:hint="eastAsia"/>
            <w:lang w:eastAsia="zh-CN"/>
          </w:rPr>
          <w:t>(七)、安全规范管理</w:t>
        </w:r>
        <w:r>
          <w:tab/>
        </w:r>
        <w:r>
          <w:fldChar w:fldCharType="begin"/>
        </w:r>
        <w:r>
          <w:instrText xml:space="preserve"> PAGEREF _Toc2216 \h </w:instrText>
        </w:r>
        <w:r>
          <w:fldChar w:fldCharType="separate"/>
        </w:r>
        <w:r>
          <w:t>58</w:t>
        </w:r>
        <w:r>
          <w:fldChar w:fldCharType="end"/>
        </w:r>
      </w:hyperlink>
    </w:p>
    <w:p>
      <w:pPr>
        <w:pStyle w:val="TOC1"/>
        <w:tabs>
          <w:tab w:val="right" w:leader="dot" w:pos="8306"/>
        </w:tabs>
      </w:pPr>
      <w:hyperlink w:anchor="_Toc25892" w:history="1">
        <w:r>
          <w:rPr>
            <w:rFonts w:ascii="仿宋" w:eastAsia="仿宋" w:hAnsi="仿宋" w:cs="仿宋" w:hint="eastAsia"/>
            <w:lang w:eastAsia="zh-CN"/>
          </w:rPr>
          <w:t>十一、经济效益与社会效益优化</w:t>
        </w:r>
        <w:r>
          <w:tab/>
        </w:r>
        <w:r>
          <w:fldChar w:fldCharType="begin"/>
        </w:r>
        <w:r>
          <w:instrText xml:space="preserve"> PAGEREF _Toc25892 \h </w:instrText>
        </w:r>
        <w:r>
          <w:fldChar w:fldCharType="separate"/>
        </w:r>
        <w:r>
          <w:t>59</w:t>
        </w:r>
        <w:r>
          <w:fldChar w:fldCharType="end"/>
        </w:r>
      </w:hyperlink>
    </w:p>
    <w:p>
      <w:pPr>
        <w:pStyle w:val="TOC2"/>
        <w:tabs>
          <w:tab w:val="right" w:leader="dot" w:pos="8306"/>
        </w:tabs>
      </w:pPr>
      <w:hyperlink w:anchor="_Toc984" w:history="1">
        <w:r>
          <w:rPr>
            <w:rFonts w:ascii="仿宋" w:eastAsia="仿宋" w:hAnsi="仿宋" w:cs="仿宋" w:hint="eastAsia"/>
            <w:lang w:eastAsia="zh-CN"/>
          </w:rPr>
          <w:t>(一)、经济效益提升策略</w:t>
        </w:r>
        <w:r>
          <w:tab/>
        </w:r>
        <w:r>
          <w:fldChar w:fldCharType="begin"/>
        </w:r>
        <w:r>
          <w:instrText xml:space="preserve"> PAGEREF _Toc984 \h </w:instrText>
        </w:r>
        <w:r>
          <w:fldChar w:fldCharType="separate"/>
        </w:r>
        <w:r>
          <w:t>59</w:t>
        </w:r>
        <w:r>
          <w:fldChar w:fldCharType="end"/>
        </w:r>
      </w:hyperlink>
    </w:p>
    <w:p>
      <w:pPr>
        <w:pStyle w:val="TOC2"/>
        <w:tabs>
          <w:tab w:val="right" w:leader="dot" w:pos="8306"/>
        </w:tabs>
      </w:pPr>
      <w:hyperlink w:anchor="_Toc28467" w:history="1">
        <w:r>
          <w:rPr>
            <w:rFonts w:ascii="仿宋" w:eastAsia="仿宋" w:hAnsi="仿宋" w:cs="仿宋" w:hint="eastAsia"/>
            <w:lang w:eastAsia="zh-CN"/>
          </w:rPr>
          <w:t>(二)、社会效益增强方案</w:t>
        </w:r>
        <w:r>
          <w:tab/>
        </w:r>
        <w:r>
          <w:fldChar w:fldCharType="begin"/>
        </w:r>
        <w:r>
          <w:instrText xml:space="preserve"> PAGEREF _Toc28467 \h </w:instrText>
        </w:r>
        <w:r>
          <w:fldChar w:fldCharType="separate"/>
        </w:r>
        <w:r>
          <w:t>60</w:t>
        </w:r>
        <w:r>
          <w:fldChar w:fldCharType="end"/>
        </w:r>
      </w:hyperlink>
    </w:p>
    <w:p>
      <w:pPr>
        <w:pStyle w:val="TOC1"/>
        <w:tabs>
          <w:tab w:val="right" w:leader="dot" w:pos="8306"/>
        </w:tabs>
      </w:pPr>
      <w:hyperlink w:anchor="_Toc27371" w:history="1">
        <w:r>
          <w:rPr>
            <w:rFonts w:ascii="仿宋" w:eastAsia="仿宋" w:hAnsi="仿宋" w:cs="仿宋" w:hint="eastAsia"/>
            <w:lang w:eastAsia="zh-CN"/>
          </w:rPr>
          <w:t>十二、土地利用与规划方案</w:t>
        </w:r>
        <w:r>
          <w:tab/>
        </w:r>
        <w:r>
          <w:fldChar w:fldCharType="begin"/>
        </w:r>
        <w:r>
          <w:instrText xml:space="preserve"> PAGEREF _Toc27371 \h </w:instrText>
        </w:r>
        <w:r>
          <w:fldChar w:fldCharType="separate"/>
        </w:r>
        <w:r>
          <w:t>61</w:t>
        </w:r>
        <w:r>
          <w:fldChar w:fldCharType="end"/>
        </w:r>
      </w:hyperlink>
    </w:p>
    <w:p>
      <w:pPr>
        <w:pStyle w:val="TOC2"/>
        <w:tabs>
          <w:tab w:val="right" w:leader="dot" w:pos="8306"/>
        </w:tabs>
      </w:pPr>
      <w:hyperlink w:anchor="_Toc16853" w:history="1">
        <w:r>
          <w:rPr>
            <w:rFonts w:ascii="仿宋" w:eastAsia="仿宋" w:hAnsi="仿宋" w:cs="仿宋" w:hint="eastAsia"/>
            <w:lang w:eastAsia="zh-CN"/>
          </w:rPr>
          <w:t>(一)、项目用地情况分析</w:t>
        </w:r>
        <w:r>
          <w:tab/>
        </w:r>
        <w:r>
          <w:fldChar w:fldCharType="begin"/>
        </w:r>
        <w:r>
          <w:instrText xml:space="preserve"> PAGEREF _Toc16853 \h </w:instrText>
        </w:r>
        <w:r>
          <w:fldChar w:fldCharType="separate"/>
        </w:r>
        <w:r>
          <w:t>61</w:t>
        </w:r>
        <w:r>
          <w:fldChar w:fldCharType="end"/>
        </w:r>
      </w:hyperlink>
    </w:p>
    <w:p>
      <w:pPr>
        <w:pStyle w:val="TOC2"/>
        <w:tabs>
          <w:tab w:val="right" w:leader="dot" w:pos="8306"/>
        </w:tabs>
      </w:pPr>
      <w:hyperlink w:anchor="_Toc5268" w:history="1">
        <w:r>
          <w:rPr>
            <w:rFonts w:ascii="仿宋" w:eastAsia="仿宋" w:hAnsi="仿宋" w:cs="仿宋" w:hint="eastAsia"/>
            <w:lang w:eastAsia="zh-CN"/>
          </w:rPr>
          <w:t>(二)、土地利用规划方案</w:t>
        </w:r>
        <w:r>
          <w:tab/>
        </w:r>
        <w:r>
          <w:fldChar w:fldCharType="begin"/>
        </w:r>
        <w:r>
          <w:instrText xml:space="preserve"> PAGEREF _Toc5268 \h </w:instrText>
        </w:r>
        <w:r>
          <w:fldChar w:fldCharType="separate"/>
        </w:r>
        <w:r>
          <w:t>62</w:t>
        </w:r>
        <w:r>
          <w:fldChar w:fldCharType="end"/>
        </w:r>
      </w:hyperlink>
    </w:p>
    <w:p>
      <w:pPr>
        <w:pStyle w:val="TOC1"/>
        <w:tabs>
          <w:tab w:val="right" w:leader="dot" w:pos="8306"/>
        </w:tabs>
      </w:pPr>
      <w:hyperlink w:anchor="_Toc13526" w:history="1">
        <w:r>
          <w:rPr>
            <w:rFonts w:ascii="仿宋" w:eastAsia="仿宋" w:hAnsi="仿宋" w:cs="仿宋" w:hint="eastAsia"/>
            <w:lang w:eastAsia="zh-CN"/>
          </w:rPr>
          <w:t>十三、成果转化与推广应用</w:t>
        </w:r>
        <w:r>
          <w:tab/>
        </w:r>
        <w:r>
          <w:fldChar w:fldCharType="begin"/>
        </w:r>
        <w:r>
          <w:instrText xml:space="preserve"> PAGEREF _Toc13526 \h </w:instrText>
        </w:r>
        <w:r>
          <w:fldChar w:fldCharType="separate"/>
        </w:r>
        <w:r>
          <w:t>63</w:t>
        </w:r>
        <w:r>
          <w:fldChar w:fldCharType="end"/>
        </w:r>
      </w:hyperlink>
    </w:p>
    <w:p>
      <w:pPr>
        <w:pStyle w:val="TOC2"/>
        <w:tabs>
          <w:tab w:val="right" w:leader="dot" w:pos="8306"/>
        </w:tabs>
      </w:pPr>
      <w:hyperlink w:anchor="_Toc28099" w:history="1">
        <w:r>
          <w:rPr>
            <w:rFonts w:ascii="仿宋" w:eastAsia="仿宋" w:hAnsi="仿宋" w:cs="仿宋" w:hint="eastAsia"/>
            <w:lang w:eastAsia="zh-CN"/>
          </w:rPr>
          <w:t>(一)、成果转化策略制定</w:t>
        </w:r>
        <w:r>
          <w:tab/>
        </w:r>
        <w:r>
          <w:fldChar w:fldCharType="begin"/>
        </w:r>
        <w:r>
          <w:instrText xml:space="preserve"> PAGEREF _Toc28099 \h </w:instrText>
        </w:r>
        <w:r>
          <w:fldChar w:fldCharType="separate"/>
        </w:r>
        <w:r>
          <w:t>63</w:t>
        </w:r>
        <w:r>
          <w:fldChar w:fldCharType="end"/>
        </w:r>
      </w:hyperlink>
    </w:p>
    <w:p>
      <w:pPr>
        <w:pStyle w:val="TOC2"/>
        <w:tabs>
          <w:tab w:val="right" w:leader="dot" w:pos="8306"/>
        </w:tabs>
      </w:pPr>
      <w:hyperlink w:anchor="_Toc3154" w:history="1">
        <w:r>
          <w:rPr>
            <w:rFonts w:ascii="仿宋" w:eastAsia="仿宋" w:hAnsi="仿宋" w:cs="仿宋" w:hint="eastAsia"/>
            <w:lang w:eastAsia="zh-CN"/>
          </w:rPr>
          <w:t>(二)、成果推广应用方案</w:t>
        </w:r>
        <w:r>
          <w:tab/>
        </w:r>
        <w:r>
          <w:fldChar w:fldCharType="begin"/>
        </w:r>
        <w:r>
          <w:instrText xml:space="preserve"> PAGEREF _Toc3154 \h </w:instrText>
        </w:r>
        <w:r>
          <w:fldChar w:fldCharType="separate"/>
        </w:r>
        <w:r>
          <w:t>65</w:t>
        </w:r>
        <w:r>
          <w:fldChar w:fldCharType="end"/>
        </w:r>
      </w:hyperlink>
    </w:p>
    <w:p>
      <w:pPr>
        <w:pStyle w:val="TOC1"/>
        <w:tabs>
          <w:tab w:val="right" w:leader="dot" w:pos="8306"/>
        </w:tabs>
      </w:pPr>
      <w:hyperlink w:anchor="_Toc20816" w:history="1">
        <w:r>
          <w:rPr>
            <w:rFonts w:ascii="仿宋" w:eastAsia="仿宋" w:hAnsi="仿宋" w:cs="仿宋" w:hint="eastAsia"/>
            <w:lang w:eastAsia="zh-CN"/>
          </w:rPr>
          <w:t>十四、企业合规与伦理</w:t>
        </w:r>
        <w:r>
          <w:tab/>
        </w:r>
        <w:r>
          <w:fldChar w:fldCharType="begin"/>
        </w:r>
        <w:r>
          <w:instrText xml:space="preserve"> PAGEREF _Toc20816 \h </w:instrText>
        </w:r>
        <w:r>
          <w:fldChar w:fldCharType="separate"/>
        </w:r>
        <w:r>
          <w:t>66</w:t>
        </w:r>
        <w:r>
          <w:fldChar w:fldCharType="end"/>
        </w:r>
      </w:hyperlink>
    </w:p>
    <w:p>
      <w:pPr>
        <w:pStyle w:val="TOC2"/>
        <w:tabs>
          <w:tab w:val="right" w:leader="dot" w:pos="8306"/>
        </w:tabs>
      </w:pPr>
      <w:hyperlink w:anchor="_Toc27207" w:history="1">
        <w:r>
          <w:rPr>
            <w:rFonts w:ascii="仿宋" w:eastAsia="仿宋" w:hAnsi="仿宋" w:cs="仿宋" w:hint="eastAsia"/>
            <w:lang w:eastAsia="zh-CN"/>
          </w:rPr>
          <w:t>(一)、合规政策与程序</w:t>
        </w:r>
        <w:r>
          <w:tab/>
        </w:r>
        <w:r>
          <w:fldChar w:fldCharType="begin"/>
        </w:r>
        <w:r>
          <w:instrText xml:space="preserve"> PAGEREF _Toc27207 \h </w:instrText>
        </w:r>
        <w:r>
          <w:fldChar w:fldCharType="separate"/>
        </w:r>
        <w:r>
          <w:t>66</w:t>
        </w:r>
        <w:r>
          <w:fldChar w:fldCharType="end"/>
        </w:r>
      </w:hyperlink>
    </w:p>
    <w:p>
      <w:pPr>
        <w:pStyle w:val="TOC2"/>
        <w:tabs>
          <w:tab w:val="right" w:leader="dot" w:pos="8306"/>
        </w:tabs>
      </w:pPr>
      <w:hyperlink w:anchor="_Toc18876" w:history="1">
        <w:r>
          <w:rPr>
            <w:rFonts w:ascii="仿宋" w:eastAsia="仿宋" w:hAnsi="仿宋" w:cs="仿宋" w:hint="eastAsia"/>
            <w:lang w:eastAsia="zh-CN"/>
          </w:rPr>
          <w:t>(二)、伦理规范与培训</w:t>
        </w:r>
        <w:r>
          <w:tab/>
        </w:r>
        <w:r>
          <w:fldChar w:fldCharType="begin"/>
        </w:r>
        <w:r>
          <w:instrText xml:space="preserve"> PAGEREF _Toc18876 \h </w:instrText>
        </w:r>
        <w:r>
          <w:fldChar w:fldCharType="separate"/>
        </w:r>
        <w:r>
          <w:t>68</w:t>
        </w:r>
        <w:r>
          <w:fldChar w:fldCharType="end"/>
        </w:r>
      </w:hyperlink>
    </w:p>
    <w:p>
      <w:pPr>
        <w:pStyle w:val="TOC2"/>
        <w:tabs>
          <w:tab w:val="right" w:leader="dot" w:pos="8306"/>
        </w:tabs>
      </w:pPr>
      <w:hyperlink w:anchor="_Toc17861" w:history="1">
        <w:r>
          <w:rPr>
            <w:rFonts w:ascii="仿宋" w:eastAsia="仿宋" w:hAnsi="仿宋" w:cs="仿宋" w:hint="eastAsia"/>
            <w:lang w:eastAsia="zh-CN"/>
          </w:rPr>
          <w:t>(三)、合规风险评估</w:t>
        </w:r>
        <w:r>
          <w:tab/>
        </w:r>
        <w:r>
          <w:fldChar w:fldCharType="begin"/>
        </w:r>
        <w:r>
          <w:instrText xml:space="preserve"> PAGEREF _Toc17861 \h </w:instrText>
        </w:r>
        <w:r>
          <w:fldChar w:fldCharType="separate"/>
        </w:r>
        <w:r>
          <w:t>68</w:t>
        </w:r>
        <w:r>
          <w:fldChar w:fldCharType="end"/>
        </w:r>
      </w:hyperlink>
    </w:p>
    <w:p>
      <w:pPr>
        <w:pStyle w:val="TOC2"/>
        <w:tabs>
          <w:tab w:val="right" w:leader="dot" w:pos="8306"/>
        </w:tabs>
      </w:pPr>
      <w:hyperlink w:anchor="_Toc30238" w:history="1">
        <w:r>
          <w:rPr>
            <w:rFonts w:ascii="仿宋" w:eastAsia="仿宋" w:hAnsi="仿宋" w:cs="仿宋" w:hint="eastAsia"/>
            <w:lang w:eastAsia="zh-CN"/>
          </w:rPr>
          <w:t>(四)、合规监督与执行</w:t>
        </w:r>
        <w:r>
          <w:tab/>
        </w:r>
        <w:r>
          <w:fldChar w:fldCharType="begin"/>
        </w:r>
        <w:r>
          <w:instrText xml:space="preserve"> PAGEREF _Toc30238 \h </w:instrText>
        </w:r>
        <w:r>
          <w:fldChar w:fldCharType="separate"/>
        </w:r>
        <w:r>
          <w:t>70</w:t>
        </w:r>
        <w:r>
          <w:fldChar w:fldCharType="end"/>
        </w:r>
      </w:hyperlink>
    </w:p>
    <w:p>
      <w:pPr>
        <w:pStyle w:val="TOC1"/>
        <w:tabs>
          <w:tab w:val="right" w:leader="dot" w:pos="8306"/>
        </w:tabs>
      </w:pPr>
      <w:hyperlink w:anchor="_Toc23718" w:history="1">
        <w:r>
          <w:rPr>
            <w:rFonts w:ascii="仿宋" w:eastAsia="仿宋" w:hAnsi="仿宋" w:cs="仿宋" w:hint="eastAsia"/>
            <w:lang w:eastAsia="zh-CN"/>
          </w:rPr>
          <w:t>十五、设施与设备管理</w:t>
        </w:r>
        <w:r>
          <w:tab/>
        </w:r>
        <w:r>
          <w:fldChar w:fldCharType="begin"/>
        </w:r>
        <w:r>
          <w:instrText xml:space="preserve"> PAGEREF _Toc23718 \h </w:instrText>
        </w:r>
        <w:r>
          <w:fldChar w:fldCharType="separate"/>
        </w:r>
        <w:r>
          <w:t>70</w:t>
        </w:r>
        <w:r>
          <w:fldChar w:fldCharType="end"/>
        </w:r>
      </w:hyperlink>
    </w:p>
    <w:p>
      <w:pPr>
        <w:pStyle w:val="TOC2"/>
        <w:tabs>
          <w:tab w:val="right" w:leader="dot" w:pos="8306"/>
        </w:tabs>
      </w:pPr>
      <w:hyperlink w:anchor="_Toc21382" w:history="1">
        <w:r>
          <w:rPr>
            <w:rFonts w:ascii="仿宋" w:eastAsia="仿宋" w:hAnsi="仿宋" w:cs="仿宋" w:hint="eastAsia"/>
            <w:lang w:eastAsia="zh-CN"/>
          </w:rPr>
          <w:t>(一)、设施规划与配置</w:t>
        </w:r>
        <w:r>
          <w:tab/>
        </w:r>
        <w:r>
          <w:fldChar w:fldCharType="begin"/>
        </w:r>
        <w:r>
          <w:instrText xml:space="preserve"> PAGEREF _Toc21382 \h </w:instrText>
        </w:r>
        <w:r>
          <w:fldChar w:fldCharType="separate"/>
        </w:r>
        <w:r>
          <w:t>70</w:t>
        </w:r>
        <w:r>
          <w:fldChar w:fldCharType="end"/>
        </w:r>
      </w:hyperlink>
    </w:p>
    <w:p>
      <w:pPr>
        <w:pStyle w:val="TOC2"/>
        <w:tabs>
          <w:tab w:val="right" w:leader="dot" w:pos="8306"/>
        </w:tabs>
      </w:pPr>
      <w:hyperlink w:anchor="_Toc31725" w:history="1">
        <w:r>
          <w:rPr>
            <w:rFonts w:ascii="仿宋" w:eastAsia="仿宋" w:hAnsi="仿宋" w:cs="仿宋" w:hint="eastAsia"/>
            <w:lang w:eastAsia="zh-CN"/>
          </w:rPr>
          <w:t>(二)、设备采购与维护管理</w:t>
        </w:r>
        <w:r>
          <w:tab/>
        </w:r>
        <w:r>
          <w:fldChar w:fldCharType="begin"/>
        </w:r>
        <w:r>
          <w:instrText xml:space="preserve"> PAGEREF _Toc31725 \h </w:instrText>
        </w:r>
        <w:r>
          <w:fldChar w:fldCharType="separate"/>
        </w:r>
        <w:r>
          <w:t>71</w:t>
        </w:r>
        <w:r>
          <w:fldChar w:fldCharType="end"/>
        </w:r>
      </w:hyperlink>
    </w:p>
    <w:p>
      <w:pPr>
        <w:pStyle w:val="TOC2"/>
        <w:tabs>
          <w:tab w:val="right" w:leader="dot" w:pos="8306"/>
        </w:tabs>
      </w:pPr>
      <w:hyperlink w:anchor="_Toc30290" w:history="1">
        <w:r>
          <w:rPr>
            <w:rFonts w:ascii="仿宋" w:eastAsia="仿宋" w:hAnsi="仿宋" w:cs="仿宋" w:hint="eastAsia"/>
            <w:lang w:eastAsia="zh-CN"/>
          </w:rPr>
          <w:t>(三)、设施设备升级策略</w:t>
        </w:r>
        <w:r>
          <w:tab/>
        </w:r>
        <w:r>
          <w:fldChar w:fldCharType="begin"/>
        </w:r>
        <w:r>
          <w:instrText xml:space="preserve"> PAGEREF _Toc30290 \h </w:instrText>
        </w:r>
        <w:r>
          <w:fldChar w:fldCharType="separate"/>
        </w:r>
        <w:r>
          <w:t>72</w:t>
        </w:r>
        <w:r>
          <w:fldChar w:fldCharType="end"/>
        </w:r>
      </w:hyperlink>
    </w:p>
    <w:p>
      <w:pPr>
        <w:pStyle w:val="TOC1"/>
        <w:tabs>
          <w:tab w:val="right" w:leader="dot" w:pos="8306"/>
        </w:tabs>
      </w:pPr>
      <w:hyperlink w:anchor="_Toc7233" w:history="1">
        <w:r>
          <w:rPr>
            <w:rFonts w:ascii="仿宋" w:eastAsia="仿宋" w:hAnsi="仿宋" w:cs="仿宋" w:hint="eastAsia"/>
            <w:lang w:eastAsia="zh-CN"/>
          </w:rPr>
          <w:t>十六、创新驱动与持续发展</w:t>
        </w:r>
        <w:r>
          <w:tab/>
        </w:r>
        <w:r>
          <w:fldChar w:fldCharType="begin"/>
        </w:r>
        <w:r>
          <w:instrText xml:space="preserve"> PAGEREF _Toc7233 \h </w:instrText>
        </w:r>
        <w:r>
          <w:fldChar w:fldCharType="separate"/>
        </w:r>
        <w:r>
          <w:t>72</w:t>
        </w:r>
        <w:r>
          <w:fldChar w:fldCharType="end"/>
        </w:r>
      </w:hyperlink>
    </w:p>
    <w:p>
      <w:pPr>
        <w:pStyle w:val="TOC2"/>
        <w:tabs>
          <w:tab w:val="right" w:leader="dot" w:pos="8306"/>
        </w:tabs>
      </w:pPr>
      <w:hyperlink w:anchor="_Toc23370" w:history="1">
        <w:r>
          <w:rPr>
            <w:rFonts w:ascii="仿宋" w:eastAsia="仿宋" w:hAnsi="仿宋" w:cs="仿宋" w:hint="eastAsia"/>
            <w:lang w:eastAsia="zh-CN"/>
          </w:rPr>
          <w:t>(一)、创新驱动战略实施</w:t>
        </w:r>
        <w:r>
          <w:tab/>
        </w:r>
        <w:r>
          <w:fldChar w:fldCharType="begin"/>
        </w:r>
        <w:r>
          <w:instrText xml:space="preserve"> PAGEREF _Toc23370 \h </w:instrText>
        </w:r>
        <w:r>
          <w:fldChar w:fldCharType="separate"/>
        </w:r>
        <w:r>
          <w:t>72</w:t>
        </w:r>
        <w:r>
          <w:fldChar w:fldCharType="end"/>
        </w:r>
      </w:hyperlink>
    </w:p>
    <w:p>
      <w:pPr>
        <w:pStyle w:val="TOC2"/>
        <w:tabs>
          <w:tab w:val="right" w:leader="dot" w:pos="8306"/>
        </w:tabs>
      </w:pPr>
      <w:hyperlink w:anchor="_Toc31519" w:history="1">
        <w:r>
          <w:rPr>
            <w:rFonts w:ascii="仿宋" w:eastAsia="仿宋" w:hAnsi="仿宋" w:cs="仿宋" w:hint="eastAsia"/>
            <w:lang w:eastAsia="zh-CN"/>
          </w:rPr>
          <w:t>(二)、持续发展路径探索</w:t>
        </w:r>
        <w:r>
          <w:tab/>
        </w:r>
        <w:r>
          <w:fldChar w:fldCharType="begin"/>
        </w:r>
        <w:r>
          <w:instrText xml:space="preserve"> PAGEREF _Toc31519 \h </w:instrText>
        </w:r>
        <w:r>
          <w:fldChar w:fldCharType="separate"/>
        </w:r>
        <w:r>
          <w:t>74</w:t>
        </w:r>
        <w:r>
          <w:fldChar w:fldCharType="end"/>
        </w:r>
      </w:hyperlink>
    </w:p>
    <w:p>
      <w:pPr>
        <w:pStyle w:val="TOC1"/>
        <w:tabs>
          <w:tab w:val="right" w:leader="dot" w:pos="8306"/>
        </w:tabs>
      </w:pPr>
      <w:hyperlink w:anchor="_Toc30335" w:history="1">
        <w:r>
          <w:rPr>
            <w:rFonts w:ascii="仿宋" w:eastAsia="仿宋" w:hAnsi="仿宋" w:cs="仿宋" w:hint="eastAsia"/>
            <w:lang w:eastAsia="zh-CN"/>
          </w:rPr>
          <w:t>十七、项目施工方案</w:t>
        </w:r>
        <w:r>
          <w:tab/>
        </w:r>
        <w:r>
          <w:fldChar w:fldCharType="begin"/>
        </w:r>
        <w:r>
          <w:instrText xml:space="preserve"> PAGEREF _Toc30335 \h </w:instrText>
        </w:r>
        <w:r>
          <w:fldChar w:fldCharType="separate"/>
        </w:r>
        <w:r>
          <w:t>78</w:t>
        </w:r>
        <w:r>
          <w:fldChar w:fldCharType="end"/>
        </w:r>
      </w:hyperlink>
    </w:p>
    <w:p>
      <w:pPr>
        <w:pStyle w:val="TOC2"/>
        <w:tabs>
          <w:tab w:val="right" w:leader="dot" w:pos="8306"/>
        </w:tabs>
      </w:pPr>
      <w:hyperlink w:anchor="_Toc24246" w:history="1">
        <w:r>
          <w:rPr>
            <w:rFonts w:ascii="仿宋" w:eastAsia="仿宋" w:hAnsi="仿宋" w:cs="仿宋" w:hint="eastAsia"/>
            <w:lang w:eastAsia="zh-CN"/>
          </w:rPr>
          <w:t>(一)、施工组织设计</w:t>
        </w:r>
        <w:r>
          <w:tab/>
        </w:r>
        <w:r>
          <w:fldChar w:fldCharType="begin"/>
        </w:r>
        <w:r>
          <w:instrText xml:space="preserve"> PAGEREF _Toc24246 \h </w:instrText>
        </w:r>
        <w:r>
          <w:fldChar w:fldCharType="separate"/>
        </w:r>
        <w:r>
          <w:t>78</w:t>
        </w:r>
        <w:r>
          <w:fldChar w:fldCharType="end"/>
        </w:r>
      </w:hyperlink>
    </w:p>
    <w:p>
      <w:pPr>
        <w:pStyle w:val="TOC2"/>
        <w:tabs>
          <w:tab w:val="right" w:leader="dot" w:pos="8306"/>
        </w:tabs>
      </w:pPr>
      <w:hyperlink w:anchor="_Toc5694" w:history="1">
        <w:r>
          <w:rPr>
            <w:rFonts w:ascii="仿宋" w:eastAsia="仿宋" w:hAnsi="仿宋" w:cs="仿宋" w:hint="eastAsia"/>
            <w:lang w:eastAsia="zh-CN"/>
          </w:rPr>
          <w:t>(二)、施工工艺与技术路线</w:t>
        </w:r>
        <w:r>
          <w:tab/>
        </w:r>
        <w:r>
          <w:fldChar w:fldCharType="begin"/>
        </w:r>
        <w:r>
          <w:instrText xml:space="preserve"> PAGEREF _Toc5694 \h </w:instrText>
        </w:r>
        <w:r>
          <w:fldChar w:fldCharType="separate"/>
        </w:r>
        <w:r>
          <w:t>80</w:t>
        </w:r>
        <w:r>
          <w:fldChar w:fldCharType="end"/>
        </w:r>
      </w:hyperlink>
    </w:p>
    <w:p>
      <w:pPr>
        <w:pStyle w:val="TOC2"/>
        <w:tabs>
          <w:tab w:val="right" w:leader="dot" w:pos="8306"/>
        </w:tabs>
      </w:pPr>
      <w:hyperlink w:anchor="_Toc24971" w:history="1">
        <w:r>
          <w:rPr>
            <w:rFonts w:ascii="仿宋" w:eastAsia="仿宋" w:hAnsi="仿宋" w:cs="仿宋" w:hint="eastAsia"/>
            <w:lang w:eastAsia="zh-CN"/>
          </w:rPr>
          <w:t>(三)、关键节点施工计划</w:t>
        </w:r>
        <w:r>
          <w:tab/>
        </w:r>
        <w:r>
          <w:fldChar w:fldCharType="begin"/>
        </w:r>
        <w:r>
          <w:instrText xml:space="preserve"> PAGEREF _Toc24971 \h </w:instrText>
        </w:r>
        <w:r>
          <w:fldChar w:fldCharType="separate"/>
        </w:r>
        <w:r>
          <w:t>81</w:t>
        </w:r>
        <w:r>
          <w:fldChar w:fldCharType="end"/>
        </w:r>
      </w:hyperlink>
    </w:p>
    <w:p>
      <w:pPr>
        <w:pStyle w:val="TOC2"/>
        <w:tabs>
          <w:tab w:val="right" w:leader="dot" w:pos="8306"/>
        </w:tabs>
      </w:pPr>
      <w:hyperlink w:anchor="_Toc8866" w:history="1">
        <w:r>
          <w:rPr>
            <w:rFonts w:ascii="仿宋" w:eastAsia="仿宋" w:hAnsi="仿宋" w:cs="仿宋" w:hint="eastAsia"/>
            <w:lang w:eastAsia="zh-CN"/>
          </w:rPr>
          <w:t>(四)、施工现场管理</w:t>
        </w:r>
        <w:r>
          <w:tab/>
        </w:r>
        <w:r>
          <w:fldChar w:fldCharType="begin"/>
        </w:r>
        <w:r>
          <w:instrText xml:space="preserve"> PAGEREF _Toc8866 \h </w:instrText>
        </w:r>
        <w:r>
          <w:fldChar w:fldCharType="separate"/>
        </w:r>
        <w:r>
          <w:t>82</w:t>
        </w:r>
        <w:r>
          <w:fldChar w:fldCharType="end"/>
        </w:r>
      </w:hyperlink>
    </w:p>
    <w:p>
      <w:pPr>
        <w:pStyle w:val="TOC1"/>
        <w:tabs>
          <w:tab w:val="right" w:leader="dot" w:pos="8306"/>
        </w:tabs>
      </w:pPr>
      <w:hyperlink w:anchor="_Toc19544" w:history="1">
        <w:r>
          <w:rPr>
            <w:rFonts w:ascii="仿宋" w:eastAsia="仿宋" w:hAnsi="仿宋" w:cs="仿宋" w:hint="eastAsia"/>
            <w:lang w:eastAsia="zh-CN"/>
          </w:rPr>
          <w:t>十八、合作与交流机制建立</w:t>
        </w:r>
        <w:r>
          <w:tab/>
        </w:r>
        <w:r>
          <w:fldChar w:fldCharType="begin"/>
        </w:r>
        <w:r>
          <w:instrText xml:space="preserve"> PAGEREF _Toc19544 \h </w:instrText>
        </w:r>
        <w:r>
          <w:fldChar w:fldCharType="separate"/>
        </w:r>
        <w:r>
          <w:t>85</w:t>
        </w:r>
        <w:r>
          <w:fldChar w:fldCharType="end"/>
        </w:r>
      </w:hyperlink>
    </w:p>
    <w:p>
      <w:pPr>
        <w:pStyle w:val="TOC2"/>
        <w:tabs>
          <w:tab w:val="right" w:leader="dot" w:pos="8306"/>
        </w:tabs>
      </w:pPr>
      <w:hyperlink w:anchor="_Toc18040" w:history="1">
        <w:r>
          <w:rPr>
            <w:rFonts w:ascii="仿宋" w:eastAsia="仿宋" w:hAnsi="仿宋" w:cs="仿宋" w:hint="eastAsia"/>
            <w:lang w:eastAsia="zh-CN"/>
          </w:rPr>
          <w:t>(一)、合作伙伴选择与合作方式</w:t>
        </w:r>
        <w:r>
          <w:tab/>
        </w:r>
        <w:r>
          <w:fldChar w:fldCharType="begin"/>
        </w:r>
        <w:r>
          <w:instrText xml:space="preserve"> PAGEREF _Toc18040 \h </w:instrText>
        </w:r>
        <w:r>
          <w:fldChar w:fldCharType="separate"/>
        </w:r>
        <w:r>
          <w:t>85</w:t>
        </w:r>
        <w:r>
          <w:fldChar w:fldCharType="end"/>
        </w:r>
      </w:hyperlink>
    </w:p>
    <w:p>
      <w:pPr>
        <w:pStyle w:val="TOC2"/>
        <w:tabs>
          <w:tab w:val="right" w:leader="dot" w:pos="8306"/>
        </w:tabs>
      </w:pPr>
      <w:hyperlink w:anchor="_Toc30657" w:history="1">
        <w:r>
          <w:rPr>
            <w:rFonts w:ascii="仿宋" w:eastAsia="仿宋" w:hAnsi="仿宋" w:cs="仿宋" w:hint="eastAsia"/>
            <w:lang w:eastAsia="zh-CN"/>
          </w:rPr>
          <w:t>(二)、交流与合作平台搭建</w:t>
        </w:r>
        <w:r>
          <w:tab/>
        </w:r>
        <w:r>
          <w:fldChar w:fldCharType="begin"/>
        </w:r>
        <w:r>
          <w:instrText xml:space="preserve"> PAGEREF _Toc30657 \h </w:instrText>
        </w:r>
        <w:r>
          <w:fldChar w:fldCharType="separate"/>
        </w:r>
        <w:r>
          <w:t>86</w:t>
        </w:r>
        <w:r>
          <w:fldChar w:fldCharType="end"/>
        </w:r>
      </w:hyperlink>
    </w:p>
    <w:p>
      <w:pPr>
        <w:pStyle w:val="TOC1"/>
        <w:tabs>
          <w:tab w:val="right" w:leader="dot" w:pos="8306"/>
        </w:tabs>
      </w:pPr>
      <w:hyperlink w:anchor="_Toc13468" w:history="1">
        <w:r>
          <w:rPr>
            <w:rFonts w:ascii="仿宋" w:eastAsia="仿宋" w:hAnsi="仿宋" w:cs="仿宋" w:hint="eastAsia"/>
            <w:lang w:eastAsia="zh-CN"/>
          </w:rPr>
          <w:t>十九、产业协同与集群发展</w:t>
        </w:r>
        <w:r>
          <w:tab/>
        </w:r>
        <w:r>
          <w:fldChar w:fldCharType="begin"/>
        </w:r>
        <w:r>
          <w:instrText xml:space="preserve"> PAGEREF _Toc13468 \h </w:instrText>
        </w:r>
        <w:r>
          <w:fldChar w:fldCharType="separate"/>
        </w:r>
        <w:r>
          <w:t>88</w:t>
        </w:r>
        <w:r>
          <w:fldChar w:fldCharType="end"/>
        </w:r>
      </w:hyperlink>
    </w:p>
    <w:p>
      <w:pPr>
        <w:pStyle w:val="TOC2"/>
        <w:tabs>
          <w:tab w:val="right" w:leader="dot" w:pos="8306"/>
        </w:tabs>
      </w:pPr>
      <w:hyperlink w:anchor="_Toc15572" w:history="1">
        <w:r>
          <w:rPr>
            <w:rFonts w:ascii="仿宋" w:eastAsia="仿宋" w:hAnsi="仿宋" w:cs="仿宋" w:hint="eastAsia"/>
            <w:lang w:eastAsia="zh-CN"/>
          </w:rPr>
          <w:t>(一)、产业协同机制建设</w:t>
        </w:r>
        <w:r>
          <w:tab/>
        </w:r>
        <w:r>
          <w:fldChar w:fldCharType="begin"/>
        </w:r>
        <w:r>
          <w:instrText xml:space="preserve"> PAGEREF _Toc15572 \h </w:instrText>
        </w:r>
        <w:r>
          <w:fldChar w:fldCharType="separate"/>
        </w:r>
        <w:r>
          <w:t>88</w:t>
        </w:r>
        <w:r>
          <w:fldChar w:fldCharType="end"/>
        </w:r>
      </w:hyperlink>
    </w:p>
    <w:p>
      <w:pPr>
        <w:pStyle w:val="TOC2"/>
        <w:tabs>
          <w:tab w:val="right" w:leader="dot" w:pos="8306"/>
        </w:tabs>
      </w:pPr>
      <w:hyperlink w:anchor="_Toc5376" w:history="1">
        <w:r>
          <w:rPr>
            <w:rFonts w:ascii="仿宋" w:eastAsia="仿宋" w:hAnsi="仿宋" w:cs="仿宋" w:hint="eastAsia"/>
            <w:lang w:eastAsia="zh-CN"/>
          </w:rPr>
          <w:t>(二)、产业集群培育与发展</w:t>
        </w:r>
        <w:r>
          <w:tab/>
        </w:r>
        <w:r>
          <w:fldChar w:fldCharType="begin"/>
        </w:r>
        <w:r>
          <w:instrText xml:space="preserve"> PAGEREF _Toc5376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10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633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341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575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700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农用搬运机械项目与土地用途规划：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农用搬运机械项目的容积率和建筑密度：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用地控制指标通常规定了容积率和建筑密度的要求。对于农用搬运机械项目来说，这将影响建筑物的规模和高度。必须确保项目的设计符合容积率和建筑密度的限制，以遵守用地控制法规。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农用搬运机械项目的建筑线限制：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用地控制指标还可能规定了建筑物与街道或相邻土地的距离，这被称为建筑线限制。农用搬运机械项目必须遵守这些规定，以确保建筑的位置符合法规。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农用搬运机械项目的环境影响和可持续性：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用地控制指标可能包括环境保护要求，例如绿地比例和污染防控措施。对于农用搬运机械项目，这意味着必须考虑如何保护当地生态系统、水资源和空气质量，以确保项目的可持续性。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在整个项目规划和实施过程中，与用地控制指标的合作和遵守是至关重要的。这有助于确保农用搬运机械项目是一个合法、可持续且与城市规划一致的发展项目。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776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每个城市都有自己的规划目标和愿景，包括住宅区、商业区和工业区的平衡发展。农用搬运机械项目需要与城市规划目标保持一致，以确保项目不会破坏城市的整体规划。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https://d.book118.com/845242043043011040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3E0D80"/>
    <w:rsid w:val="363E0D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5242043043011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2023-12-20T01:41:00Z</dcterms:created>
  <dcterms:modified xsi:type="dcterms:W3CDTF">2023-12-20T01:41:47Z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3C4B3521C1704544A1717A8C120D4D29_11</vt:lpwstr>
  </property>
  <property fmtid="{D5CDD505-2E9C-101B-9397-08002B2CF9AE}" pid="3" name="KSOProductBuildVer">
    <vt:lpwstr>2052-12.1.0.16120</vt:lpwstr>
  </property>
</Properties>
</file>