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多媒体软件项目计划设计方案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787" w:history="1">
        <w:r>
          <w:rPr>
            <w:rFonts w:ascii="仿宋" w:eastAsia="仿宋" w:hAnsi="仿宋" w:cs="仿宋" w:hint="eastAsia"/>
            <w:lang w:eastAsia="zh-CN"/>
          </w:rPr>
          <w:t>概论</w:t>
        </w:r>
        <w:r>
          <w:tab/>
        </w:r>
        <w:r>
          <w:fldChar w:fldCharType="begin"/>
        </w:r>
        <w:r>
          <w:instrText xml:space="preserve"> PAGEREF _Toc26787 \h </w:instrText>
        </w:r>
        <w:r>
          <w:fldChar w:fldCharType="separate"/>
        </w:r>
        <w:r>
          <w:t>3</w:t>
        </w:r>
        <w:r>
          <w:fldChar w:fldCharType="end"/>
        </w:r>
      </w:hyperlink>
    </w:p>
    <w:p>
      <w:pPr>
        <w:pStyle w:val="TOC1"/>
        <w:tabs>
          <w:tab w:val="right" w:leader="dot" w:pos="8306"/>
        </w:tabs>
      </w:pPr>
      <w:hyperlink w:anchor="_Toc29025" w:history="1">
        <w:r>
          <w:rPr>
            <w:rFonts w:ascii="仿宋" w:eastAsia="仿宋" w:hAnsi="仿宋" w:cs="仿宋" w:hint="eastAsia"/>
            <w:lang w:eastAsia="zh-CN"/>
          </w:rPr>
          <w:t>一、多媒体软件项目选址可行性分析</w:t>
        </w:r>
        <w:r>
          <w:tab/>
        </w:r>
        <w:r>
          <w:fldChar w:fldCharType="begin"/>
        </w:r>
        <w:r>
          <w:instrText xml:space="preserve"> PAGEREF _Toc29025 \h </w:instrText>
        </w:r>
        <w:r>
          <w:fldChar w:fldCharType="separate"/>
        </w:r>
        <w:r>
          <w:t>3</w:t>
        </w:r>
        <w:r>
          <w:fldChar w:fldCharType="end"/>
        </w:r>
      </w:hyperlink>
    </w:p>
    <w:p>
      <w:pPr>
        <w:pStyle w:val="TOC2"/>
        <w:tabs>
          <w:tab w:val="right" w:leader="dot" w:pos="8306"/>
        </w:tabs>
      </w:pPr>
      <w:hyperlink w:anchor="_Toc10105" w:history="1">
        <w:r>
          <w:rPr>
            <w:rFonts w:ascii="仿宋" w:eastAsia="仿宋" w:hAnsi="仿宋" w:cs="仿宋" w:hint="eastAsia"/>
            <w:lang w:eastAsia="zh-CN"/>
          </w:rPr>
          <w:t>(一)、多媒体软件项目选址</w:t>
        </w:r>
        <w:r>
          <w:tab/>
        </w:r>
        <w:r>
          <w:fldChar w:fldCharType="begin"/>
        </w:r>
        <w:r>
          <w:instrText xml:space="preserve"> PAGEREF _Toc10105 \h </w:instrText>
        </w:r>
        <w:r>
          <w:fldChar w:fldCharType="separate"/>
        </w:r>
        <w:r>
          <w:t>3</w:t>
        </w:r>
        <w:r>
          <w:fldChar w:fldCharType="end"/>
        </w:r>
      </w:hyperlink>
    </w:p>
    <w:p>
      <w:pPr>
        <w:pStyle w:val="TOC2"/>
        <w:tabs>
          <w:tab w:val="right" w:leader="dot" w:pos="8306"/>
        </w:tabs>
      </w:pPr>
      <w:hyperlink w:anchor="_Toc17581" w:history="1">
        <w:r>
          <w:rPr>
            <w:rFonts w:ascii="仿宋" w:eastAsia="仿宋" w:hAnsi="仿宋" w:cs="仿宋" w:hint="eastAsia"/>
            <w:lang w:eastAsia="zh-CN"/>
          </w:rPr>
          <w:t>(二)、用地控制指标</w:t>
        </w:r>
        <w:r>
          <w:tab/>
        </w:r>
        <w:r>
          <w:fldChar w:fldCharType="begin"/>
        </w:r>
        <w:r>
          <w:instrText xml:space="preserve"> PAGEREF _Toc17581 \h </w:instrText>
        </w:r>
        <w:r>
          <w:fldChar w:fldCharType="separate"/>
        </w:r>
        <w:r>
          <w:t>3</w:t>
        </w:r>
        <w:r>
          <w:fldChar w:fldCharType="end"/>
        </w:r>
      </w:hyperlink>
    </w:p>
    <w:p>
      <w:pPr>
        <w:pStyle w:val="TOC2"/>
        <w:tabs>
          <w:tab w:val="right" w:leader="dot" w:pos="8306"/>
        </w:tabs>
      </w:pPr>
      <w:hyperlink w:anchor="_Toc23885" w:history="1">
        <w:r>
          <w:rPr>
            <w:rFonts w:ascii="仿宋" w:eastAsia="仿宋" w:hAnsi="仿宋" w:cs="仿宋" w:hint="eastAsia"/>
            <w:lang w:eastAsia="zh-CN"/>
          </w:rPr>
          <w:t>(三)、节约用地措施</w:t>
        </w:r>
        <w:r>
          <w:tab/>
        </w:r>
        <w:r>
          <w:fldChar w:fldCharType="begin"/>
        </w:r>
        <w:r>
          <w:instrText xml:space="preserve"> PAGEREF _Toc23885 \h </w:instrText>
        </w:r>
        <w:r>
          <w:fldChar w:fldCharType="separate"/>
        </w:r>
        <w:r>
          <w:t>5</w:t>
        </w:r>
        <w:r>
          <w:fldChar w:fldCharType="end"/>
        </w:r>
      </w:hyperlink>
    </w:p>
    <w:p>
      <w:pPr>
        <w:pStyle w:val="TOC2"/>
        <w:tabs>
          <w:tab w:val="right" w:leader="dot" w:pos="8306"/>
        </w:tabs>
      </w:pPr>
      <w:hyperlink w:anchor="_Toc30376" w:history="1">
        <w:r>
          <w:rPr>
            <w:rFonts w:ascii="仿宋" w:eastAsia="仿宋" w:hAnsi="仿宋" w:cs="仿宋" w:hint="eastAsia"/>
            <w:lang w:eastAsia="zh-CN"/>
          </w:rPr>
          <w:t>(四)、总图布置方案</w:t>
        </w:r>
        <w:r>
          <w:tab/>
        </w:r>
        <w:r>
          <w:fldChar w:fldCharType="begin"/>
        </w:r>
        <w:r>
          <w:instrText xml:space="preserve"> PAGEREF _Toc30376 \h </w:instrText>
        </w:r>
        <w:r>
          <w:fldChar w:fldCharType="separate"/>
        </w:r>
        <w:r>
          <w:t>6</w:t>
        </w:r>
        <w:r>
          <w:fldChar w:fldCharType="end"/>
        </w:r>
      </w:hyperlink>
    </w:p>
    <w:p>
      <w:pPr>
        <w:pStyle w:val="TOC2"/>
        <w:tabs>
          <w:tab w:val="right" w:leader="dot" w:pos="8306"/>
        </w:tabs>
      </w:pPr>
      <w:hyperlink w:anchor="_Toc9493" w:history="1">
        <w:r>
          <w:rPr>
            <w:rFonts w:ascii="仿宋" w:eastAsia="仿宋" w:hAnsi="仿宋" w:cs="仿宋" w:hint="eastAsia"/>
            <w:lang w:eastAsia="zh-CN"/>
          </w:rPr>
          <w:t>(五)、选址综合评价</w:t>
        </w:r>
        <w:r>
          <w:tab/>
        </w:r>
        <w:r>
          <w:fldChar w:fldCharType="begin"/>
        </w:r>
        <w:r>
          <w:instrText xml:space="preserve"> PAGEREF _Toc9493 \h </w:instrText>
        </w:r>
        <w:r>
          <w:fldChar w:fldCharType="separate"/>
        </w:r>
        <w:r>
          <w:t>7</w:t>
        </w:r>
        <w:r>
          <w:fldChar w:fldCharType="end"/>
        </w:r>
      </w:hyperlink>
    </w:p>
    <w:p>
      <w:pPr>
        <w:pStyle w:val="TOC1"/>
        <w:tabs>
          <w:tab w:val="right" w:leader="dot" w:pos="8306"/>
        </w:tabs>
      </w:pPr>
      <w:hyperlink w:anchor="_Toc32195" w:history="1">
        <w:r>
          <w:rPr>
            <w:rFonts w:ascii="仿宋" w:eastAsia="仿宋" w:hAnsi="仿宋" w:cs="仿宋" w:hint="eastAsia"/>
            <w:lang w:eastAsia="zh-CN"/>
          </w:rPr>
          <w:t>二、多媒体软件项目建设背景及必要性分析</w:t>
        </w:r>
        <w:r>
          <w:tab/>
        </w:r>
        <w:r>
          <w:fldChar w:fldCharType="begin"/>
        </w:r>
        <w:r>
          <w:instrText xml:space="preserve"> PAGEREF _Toc32195 \h </w:instrText>
        </w:r>
        <w:r>
          <w:fldChar w:fldCharType="separate"/>
        </w:r>
        <w:r>
          <w:t>8</w:t>
        </w:r>
        <w:r>
          <w:fldChar w:fldCharType="end"/>
        </w:r>
      </w:hyperlink>
    </w:p>
    <w:p>
      <w:pPr>
        <w:pStyle w:val="TOC2"/>
        <w:tabs>
          <w:tab w:val="right" w:leader="dot" w:pos="8306"/>
        </w:tabs>
      </w:pPr>
      <w:hyperlink w:anchor="_Toc3464" w:history="1">
        <w:r>
          <w:rPr>
            <w:rFonts w:ascii="仿宋" w:eastAsia="仿宋" w:hAnsi="仿宋" w:cs="仿宋" w:hint="eastAsia"/>
            <w:lang w:eastAsia="zh-CN"/>
          </w:rPr>
          <w:t>(一)、多媒体软件项目背景分析</w:t>
        </w:r>
        <w:r>
          <w:tab/>
        </w:r>
        <w:r>
          <w:fldChar w:fldCharType="begin"/>
        </w:r>
        <w:r>
          <w:instrText xml:space="preserve"> PAGEREF _Toc3464 \h </w:instrText>
        </w:r>
        <w:r>
          <w:fldChar w:fldCharType="separate"/>
        </w:r>
        <w:r>
          <w:t>8</w:t>
        </w:r>
        <w:r>
          <w:fldChar w:fldCharType="end"/>
        </w:r>
      </w:hyperlink>
    </w:p>
    <w:p>
      <w:pPr>
        <w:pStyle w:val="TOC2"/>
        <w:tabs>
          <w:tab w:val="right" w:leader="dot" w:pos="8306"/>
        </w:tabs>
      </w:pPr>
      <w:hyperlink w:anchor="_Toc32699" w:history="1">
        <w:r>
          <w:rPr>
            <w:rFonts w:ascii="仿宋" w:eastAsia="仿宋" w:hAnsi="仿宋" w:cs="仿宋" w:hint="eastAsia"/>
            <w:lang w:eastAsia="zh-CN"/>
          </w:rPr>
          <w:t>(二)、多媒体软件项目建设必要性分析</w:t>
        </w:r>
        <w:r>
          <w:tab/>
        </w:r>
        <w:r>
          <w:fldChar w:fldCharType="begin"/>
        </w:r>
        <w:r>
          <w:instrText xml:space="preserve"> PAGEREF _Toc32699 \h </w:instrText>
        </w:r>
        <w:r>
          <w:fldChar w:fldCharType="separate"/>
        </w:r>
        <w:r>
          <w:t>10</w:t>
        </w:r>
        <w:r>
          <w:fldChar w:fldCharType="end"/>
        </w:r>
      </w:hyperlink>
    </w:p>
    <w:p>
      <w:pPr>
        <w:pStyle w:val="TOC1"/>
        <w:tabs>
          <w:tab w:val="right" w:leader="dot" w:pos="8306"/>
        </w:tabs>
      </w:pPr>
      <w:hyperlink w:anchor="_Toc14283" w:history="1">
        <w:r>
          <w:rPr>
            <w:rFonts w:ascii="仿宋" w:eastAsia="仿宋" w:hAnsi="仿宋" w:cs="仿宋" w:hint="eastAsia"/>
            <w:lang w:eastAsia="zh-CN"/>
          </w:rPr>
          <w:t>三、多媒体软件项目危机管理</w:t>
        </w:r>
        <w:r>
          <w:tab/>
        </w:r>
        <w:r>
          <w:fldChar w:fldCharType="begin"/>
        </w:r>
        <w:r>
          <w:instrText xml:space="preserve"> PAGEREF _Toc14283 \h </w:instrText>
        </w:r>
        <w:r>
          <w:fldChar w:fldCharType="separate"/>
        </w:r>
        <w:r>
          <w:t>11</w:t>
        </w:r>
        <w:r>
          <w:fldChar w:fldCharType="end"/>
        </w:r>
      </w:hyperlink>
    </w:p>
    <w:p>
      <w:pPr>
        <w:pStyle w:val="TOC2"/>
        <w:tabs>
          <w:tab w:val="right" w:leader="dot" w:pos="8306"/>
        </w:tabs>
      </w:pPr>
      <w:hyperlink w:anchor="_Toc18967" w:history="1">
        <w:r>
          <w:rPr>
            <w:rFonts w:ascii="仿宋" w:eastAsia="仿宋" w:hAnsi="仿宋" w:cs="仿宋" w:hint="eastAsia"/>
            <w:lang w:eastAsia="zh-CN"/>
          </w:rPr>
          <w:t>(一)、危机预警与识别</w:t>
        </w:r>
        <w:r>
          <w:tab/>
        </w:r>
        <w:r>
          <w:fldChar w:fldCharType="begin"/>
        </w:r>
        <w:r>
          <w:instrText xml:space="preserve"> PAGEREF _Toc18967 \h </w:instrText>
        </w:r>
        <w:r>
          <w:fldChar w:fldCharType="separate"/>
        </w:r>
        <w:r>
          <w:t>11</w:t>
        </w:r>
        <w:r>
          <w:fldChar w:fldCharType="end"/>
        </w:r>
      </w:hyperlink>
    </w:p>
    <w:p>
      <w:pPr>
        <w:pStyle w:val="TOC2"/>
        <w:tabs>
          <w:tab w:val="right" w:leader="dot" w:pos="8306"/>
        </w:tabs>
      </w:pPr>
      <w:hyperlink w:anchor="_Toc28784" w:history="1">
        <w:r>
          <w:rPr>
            <w:rFonts w:ascii="仿宋" w:eastAsia="仿宋" w:hAnsi="仿宋" w:cs="仿宋" w:hint="eastAsia"/>
            <w:lang w:eastAsia="zh-CN"/>
          </w:rPr>
          <w:t>(二)、危机应对与恢复</w:t>
        </w:r>
        <w:r>
          <w:tab/>
        </w:r>
        <w:r>
          <w:fldChar w:fldCharType="begin"/>
        </w:r>
        <w:r>
          <w:instrText xml:space="preserve"> PAGEREF _Toc28784 \h </w:instrText>
        </w:r>
        <w:r>
          <w:fldChar w:fldCharType="separate"/>
        </w:r>
        <w:r>
          <w:t>12</w:t>
        </w:r>
        <w:r>
          <w:fldChar w:fldCharType="end"/>
        </w:r>
      </w:hyperlink>
    </w:p>
    <w:p>
      <w:pPr>
        <w:pStyle w:val="TOC1"/>
        <w:tabs>
          <w:tab w:val="right" w:leader="dot" w:pos="8306"/>
        </w:tabs>
      </w:pPr>
      <w:hyperlink w:anchor="_Toc32668" w:history="1">
        <w:r>
          <w:rPr>
            <w:rFonts w:ascii="仿宋" w:eastAsia="仿宋" w:hAnsi="仿宋" w:cs="仿宋" w:hint="eastAsia"/>
            <w:lang w:eastAsia="zh-CN"/>
          </w:rPr>
          <w:t>四、多媒体软件项目概论</w:t>
        </w:r>
        <w:r>
          <w:tab/>
        </w:r>
        <w:r>
          <w:fldChar w:fldCharType="begin"/>
        </w:r>
        <w:r>
          <w:instrText xml:space="preserve"> PAGEREF _Toc32668 \h </w:instrText>
        </w:r>
        <w:r>
          <w:fldChar w:fldCharType="separate"/>
        </w:r>
        <w:r>
          <w:t>14</w:t>
        </w:r>
        <w:r>
          <w:fldChar w:fldCharType="end"/>
        </w:r>
      </w:hyperlink>
    </w:p>
    <w:p>
      <w:pPr>
        <w:pStyle w:val="TOC2"/>
        <w:tabs>
          <w:tab w:val="right" w:leader="dot" w:pos="8306"/>
        </w:tabs>
      </w:pPr>
      <w:hyperlink w:anchor="_Toc15777" w:history="1">
        <w:r>
          <w:rPr>
            <w:rFonts w:ascii="仿宋" w:eastAsia="仿宋" w:hAnsi="仿宋" w:cs="仿宋" w:hint="eastAsia"/>
            <w:lang w:eastAsia="zh-CN"/>
          </w:rPr>
          <w:t>(一)、多媒体软件项目概况</w:t>
        </w:r>
        <w:r>
          <w:tab/>
        </w:r>
        <w:r>
          <w:fldChar w:fldCharType="begin"/>
        </w:r>
        <w:r>
          <w:instrText xml:space="preserve"> PAGEREF _Toc15777 \h </w:instrText>
        </w:r>
        <w:r>
          <w:fldChar w:fldCharType="separate"/>
        </w:r>
        <w:r>
          <w:t>14</w:t>
        </w:r>
        <w:r>
          <w:fldChar w:fldCharType="end"/>
        </w:r>
      </w:hyperlink>
    </w:p>
    <w:p>
      <w:pPr>
        <w:pStyle w:val="TOC2"/>
        <w:tabs>
          <w:tab w:val="right" w:leader="dot" w:pos="8306"/>
        </w:tabs>
      </w:pPr>
      <w:hyperlink w:anchor="_Toc10847" w:history="1">
        <w:r>
          <w:rPr>
            <w:rFonts w:ascii="仿宋" w:eastAsia="仿宋" w:hAnsi="仿宋" w:cs="仿宋" w:hint="eastAsia"/>
            <w:lang w:eastAsia="zh-CN"/>
          </w:rPr>
          <w:t>(二)、多媒体软件项目目标</w:t>
        </w:r>
        <w:r>
          <w:tab/>
        </w:r>
        <w:r>
          <w:fldChar w:fldCharType="begin"/>
        </w:r>
        <w:r>
          <w:instrText xml:space="preserve"> PAGEREF _Toc10847 \h </w:instrText>
        </w:r>
        <w:r>
          <w:fldChar w:fldCharType="separate"/>
        </w:r>
        <w:r>
          <w:t>16</w:t>
        </w:r>
        <w:r>
          <w:fldChar w:fldCharType="end"/>
        </w:r>
      </w:hyperlink>
    </w:p>
    <w:p>
      <w:pPr>
        <w:pStyle w:val="TOC2"/>
        <w:tabs>
          <w:tab w:val="right" w:leader="dot" w:pos="8306"/>
        </w:tabs>
      </w:pPr>
      <w:hyperlink w:anchor="_Toc29550" w:history="1">
        <w:r>
          <w:rPr>
            <w:rFonts w:ascii="仿宋" w:eastAsia="仿宋" w:hAnsi="仿宋" w:cs="仿宋" w:hint="eastAsia"/>
            <w:lang w:eastAsia="zh-CN"/>
          </w:rPr>
          <w:t>(三)、多媒体软件项目提出的理由</w:t>
        </w:r>
        <w:r>
          <w:tab/>
        </w:r>
        <w:r>
          <w:fldChar w:fldCharType="begin"/>
        </w:r>
        <w:r>
          <w:instrText xml:space="preserve"> PAGEREF _Toc29550 \h </w:instrText>
        </w:r>
        <w:r>
          <w:fldChar w:fldCharType="separate"/>
        </w:r>
        <w:r>
          <w:t>17</w:t>
        </w:r>
        <w:r>
          <w:fldChar w:fldCharType="end"/>
        </w:r>
      </w:hyperlink>
    </w:p>
    <w:p>
      <w:pPr>
        <w:pStyle w:val="TOC2"/>
        <w:tabs>
          <w:tab w:val="right" w:leader="dot" w:pos="8306"/>
        </w:tabs>
      </w:pPr>
      <w:hyperlink w:anchor="_Toc8024" w:history="1">
        <w:r>
          <w:rPr>
            <w:rFonts w:ascii="仿宋" w:eastAsia="仿宋" w:hAnsi="仿宋" w:cs="仿宋" w:hint="eastAsia"/>
            <w:lang w:eastAsia="zh-CN"/>
          </w:rPr>
          <w:t>(四)、多媒体软件项目意义</w:t>
        </w:r>
        <w:r>
          <w:tab/>
        </w:r>
        <w:r>
          <w:fldChar w:fldCharType="begin"/>
        </w:r>
        <w:r>
          <w:instrText xml:space="preserve"> PAGEREF _Toc8024 \h </w:instrText>
        </w:r>
        <w:r>
          <w:fldChar w:fldCharType="separate"/>
        </w:r>
        <w:r>
          <w:t>18</w:t>
        </w:r>
        <w:r>
          <w:fldChar w:fldCharType="end"/>
        </w:r>
      </w:hyperlink>
    </w:p>
    <w:p>
      <w:pPr>
        <w:pStyle w:val="TOC2"/>
        <w:tabs>
          <w:tab w:val="right" w:leader="dot" w:pos="8306"/>
        </w:tabs>
      </w:pPr>
      <w:hyperlink w:anchor="_Toc10119" w:history="1">
        <w:r>
          <w:rPr>
            <w:rFonts w:ascii="仿宋" w:eastAsia="仿宋" w:hAnsi="仿宋" w:cs="仿宋" w:hint="eastAsia"/>
            <w:lang w:eastAsia="zh-CN"/>
          </w:rPr>
          <w:t>(五)、多媒体软件项目背景</w:t>
        </w:r>
        <w:r>
          <w:tab/>
        </w:r>
        <w:r>
          <w:fldChar w:fldCharType="begin"/>
        </w:r>
        <w:r>
          <w:instrText xml:space="preserve"> PAGEREF _Toc10119 \h </w:instrText>
        </w:r>
        <w:r>
          <w:fldChar w:fldCharType="separate"/>
        </w:r>
        <w:r>
          <w:t>19</w:t>
        </w:r>
        <w:r>
          <w:fldChar w:fldCharType="end"/>
        </w:r>
      </w:hyperlink>
    </w:p>
    <w:p>
      <w:pPr>
        <w:pStyle w:val="TOC1"/>
        <w:tabs>
          <w:tab w:val="right" w:leader="dot" w:pos="8306"/>
        </w:tabs>
      </w:pPr>
      <w:hyperlink w:anchor="_Toc18342" w:history="1">
        <w:r>
          <w:rPr>
            <w:rFonts w:ascii="仿宋" w:eastAsia="仿宋" w:hAnsi="仿宋" w:cs="仿宋" w:hint="eastAsia"/>
            <w:lang w:eastAsia="zh-CN"/>
          </w:rPr>
          <w:t>五、多媒体软件项目土建工程</w:t>
        </w:r>
        <w:r>
          <w:tab/>
        </w:r>
        <w:r>
          <w:fldChar w:fldCharType="begin"/>
        </w:r>
        <w:r>
          <w:instrText xml:space="preserve"> PAGEREF _Toc18342 \h </w:instrText>
        </w:r>
        <w:r>
          <w:fldChar w:fldCharType="separate"/>
        </w:r>
        <w:r>
          <w:t>20</w:t>
        </w:r>
        <w:r>
          <w:fldChar w:fldCharType="end"/>
        </w:r>
      </w:hyperlink>
    </w:p>
    <w:p>
      <w:pPr>
        <w:pStyle w:val="TOC2"/>
        <w:tabs>
          <w:tab w:val="right" w:leader="dot" w:pos="8306"/>
        </w:tabs>
      </w:pPr>
      <w:hyperlink w:anchor="_Toc26615" w:history="1">
        <w:r>
          <w:rPr>
            <w:rFonts w:ascii="仿宋" w:eastAsia="仿宋" w:hAnsi="仿宋" w:cs="仿宋" w:hint="eastAsia"/>
            <w:lang w:eastAsia="zh-CN"/>
          </w:rPr>
          <w:t>(一)、建筑工程设计原则</w:t>
        </w:r>
        <w:r>
          <w:tab/>
        </w:r>
        <w:r>
          <w:fldChar w:fldCharType="begin"/>
        </w:r>
        <w:r>
          <w:instrText xml:space="preserve"> PAGEREF _Toc26615 \h </w:instrText>
        </w:r>
        <w:r>
          <w:fldChar w:fldCharType="separate"/>
        </w:r>
        <w:r>
          <w:t>20</w:t>
        </w:r>
        <w:r>
          <w:fldChar w:fldCharType="end"/>
        </w:r>
      </w:hyperlink>
    </w:p>
    <w:p>
      <w:pPr>
        <w:pStyle w:val="TOC2"/>
        <w:tabs>
          <w:tab w:val="right" w:leader="dot" w:pos="8306"/>
        </w:tabs>
      </w:pPr>
      <w:hyperlink w:anchor="_Toc17639" w:history="1">
        <w:r>
          <w:rPr>
            <w:rFonts w:ascii="仿宋" w:eastAsia="仿宋" w:hAnsi="仿宋" w:cs="仿宋" w:hint="eastAsia"/>
            <w:lang w:eastAsia="zh-CN"/>
          </w:rPr>
          <w:t>(二)、土建工程设计年限及安全等级</w:t>
        </w:r>
        <w:r>
          <w:tab/>
        </w:r>
        <w:r>
          <w:fldChar w:fldCharType="begin"/>
        </w:r>
        <w:r>
          <w:instrText xml:space="preserve"> PAGEREF _Toc17639 \h </w:instrText>
        </w:r>
        <w:r>
          <w:fldChar w:fldCharType="separate"/>
        </w:r>
        <w:r>
          <w:t>21</w:t>
        </w:r>
        <w:r>
          <w:fldChar w:fldCharType="end"/>
        </w:r>
      </w:hyperlink>
    </w:p>
    <w:p>
      <w:pPr>
        <w:pStyle w:val="TOC2"/>
        <w:tabs>
          <w:tab w:val="right" w:leader="dot" w:pos="8306"/>
        </w:tabs>
      </w:pPr>
      <w:hyperlink w:anchor="_Toc29855" w:history="1">
        <w:r>
          <w:rPr>
            <w:rFonts w:ascii="仿宋" w:eastAsia="仿宋" w:hAnsi="仿宋" w:cs="仿宋" w:hint="eastAsia"/>
            <w:lang w:eastAsia="zh-CN"/>
          </w:rPr>
          <w:t>(三)、建筑工程设计总体要求</w:t>
        </w:r>
        <w:r>
          <w:tab/>
        </w:r>
        <w:r>
          <w:fldChar w:fldCharType="begin"/>
        </w:r>
        <w:r>
          <w:instrText xml:space="preserve"> PAGEREF _Toc29855 \h </w:instrText>
        </w:r>
        <w:r>
          <w:fldChar w:fldCharType="separate"/>
        </w:r>
        <w:r>
          <w:t>23</w:t>
        </w:r>
        <w:r>
          <w:fldChar w:fldCharType="end"/>
        </w:r>
      </w:hyperlink>
    </w:p>
    <w:p>
      <w:pPr>
        <w:pStyle w:val="TOC2"/>
        <w:tabs>
          <w:tab w:val="right" w:leader="dot" w:pos="8306"/>
        </w:tabs>
      </w:pPr>
      <w:hyperlink w:anchor="_Toc20812" w:history="1">
        <w:r>
          <w:rPr>
            <w:rFonts w:ascii="仿宋" w:eastAsia="仿宋" w:hAnsi="仿宋" w:cs="仿宋" w:hint="eastAsia"/>
            <w:lang w:eastAsia="zh-CN"/>
          </w:rPr>
          <w:t>(四)、土建工程建设指标</w:t>
        </w:r>
        <w:r>
          <w:tab/>
        </w:r>
        <w:r>
          <w:fldChar w:fldCharType="begin"/>
        </w:r>
        <w:r>
          <w:instrText xml:space="preserve"> PAGEREF _Toc20812 \h </w:instrText>
        </w:r>
        <w:r>
          <w:fldChar w:fldCharType="separate"/>
        </w:r>
        <w:r>
          <w:t>23</w:t>
        </w:r>
        <w:r>
          <w:fldChar w:fldCharType="end"/>
        </w:r>
      </w:hyperlink>
    </w:p>
    <w:p>
      <w:pPr>
        <w:pStyle w:val="TOC1"/>
        <w:tabs>
          <w:tab w:val="right" w:leader="dot" w:pos="8306"/>
        </w:tabs>
      </w:pPr>
      <w:hyperlink w:anchor="_Toc31094" w:history="1">
        <w:r>
          <w:rPr>
            <w:rFonts w:ascii="仿宋" w:eastAsia="仿宋" w:hAnsi="仿宋" w:cs="仿宋" w:hint="eastAsia"/>
            <w:lang w:eastAsia="zh-CN"/>
          </w:rPr>
          <w:t>六、产品规划分析</w:t>
        </w:r>
        <w:r>
          <w:tab/>
        </w:r>
        <w:r>
          <w:fldChar w:fldCharType="begin"/>
        </w:r>
        <w:r>
          <w:instrText xml:space="preserve"> PAGEREF _Toc31094 \h </w:instrText>
        </w:r>
        <w:r>
          <w:fldChar w:fldCharType="separate"/>
        </w:r>
        <w:r>
          <w:t>24</w:t>
        </w:r>
        <w:r>
          <w:fldChar w:fldCharType="end"/>
        </w:r>
      </w:hyperlink>
    </w:p>
    <w:p>
      <w:pPr>
        <w:pStyle w:val="TOC2"/>
        <w:tabs>
          <w:tab w:val="right" w:leader="dot" w:pos="8306"/>
        </w:tabs>
      </w:pPr>
      <w:hyperlink w:anchor="_Toc340" w:history="1">
        <w:r>
          <w:rPr>
            <w:rFonts w:ascii="仿宋" w:eastAsia="仿宋" w:hAnsi="仿宋" w:cs="仿宋" w:hint="eastAsia"/>
            <w:lang w:eastAsia="zh-CN"/>
          </w:rPr>
          <w:t>(一)、产品规划</w:t>
        </w:r>
        <w:r>
          <w:tab/>
        </w:r>
        <w:r>
          <w:fldChar w:fldCharType="begin"/>
        </w:r>
        <w:r>
          <w:instrText xml:space="preserve"> PAGEREF _Toc340 \h </w:instrText>
        </w:r>
        <w:r>
          <w:fldChar w:fldCharType="separate"/>
        </w:r>
        <w:r>
          <w:t>24</w:t>
        </w:r>
        <w:r>
          <w:fldChar w:fldCharType="end"/>
        </w:r>
      </w:hyperlink>
    </w:p>
    <w:p>
      <w:pPr>
        <w:pStyle w:val="TOC2"/>
        <w:tabs>
          <w:tab w:val="right" w:leader="dot" w:pos="8306"/>
        </w:tabs>
      </w:pPr>
      <w:hyperlink w:anchor="_Toc30684" w:history="1">
        <w:r>
          <w:rPr>
            <w:rFonts w:ascii="仿宋" w:eastAsia="仿宋" w:hAnsi="仿宋" w:cs="仿宋" w:hint="eastAsia"/>
            <w:lang w:eastAsia="zh-CN"/>
          </w:rPr>
          <w:t>(二)、建设规模</w:t>
        </w:r>
        <w:r>
          <w:tab/>
        </w:r>
        <w:r>
          <w:fldChar w:fldCharType="begin"/>
        </w:r>
        <w:r>
          <w:instrText xml:space="preserve"> PAGEREF _Toc30684 \h </w:instrText>
        </w:r>
        <w:r>
          <w:fldChar w:fldCharType="separate"/>
        </w:r>
        <w:r>
          <w:t>24</w:t>
        </w:r>
        <w:r>
          <w:fldChar w:fldCharType="end"/>
        </w:r>
      </w:hyperlink>
    </w:p>
    <w:p>
      <w:pPr>
        <w:pStyle w:val="TOC1"/>
        <w:tabs>
          <w:tab w:val="right" w:leader="dot" w:pos="8306"/>
        </w:tabs>
      </w:pPr>
      <w:hyperlink w:anchor="_Toc31823" w:history="1">
        <w:r>
          <w:rPr>
            <w:rFonts w:ascii="仿宋" w:eastAsia="仿宋" w:hAnsi="仿宋" w:cs="仿宋" w:hint="eastAsia"/>
            <w:lang w:eastAsia="zh-CN"/>
          </w:rPr>
          <w:t>七、多媒体软件项目人力资源管理</w:t>
        </w:r>
        <w:r>
          <w:tab/>
        </w:r>
        <w:r>
          <w:fldChar w:fldCharType="begin"/>
        </w:r>
        <w:r>
          <w:instrText xml:space="preserve"> PAGEREF _Toc31823 \h </w:instrText>
        </w:r>
        <w:r>
          <w:fldChar w:fldCharType="separate"/>
        </w:r>
        <w:r>
          <w:t>26</w:t>
        </w:r>
        <w:r>
          <w:fldChar w:fldCharType="end"/>
        </w:r>
      </w:hyperlink>
    </w:p>
    <w:p>
      <w:pPr>
        <w:pStyle w:val="TOC2"/>
        <w:tabs>
          <w:tab w:val="right" w:leader="dot" w:pos="8306"/>
        </w:tabs>
      </w:pPr>
      <w:hyperlink w:anchor="_Toc16262" w:history="1">
        <w:r>
          <w:rPr>
            <w:rFonts w:ascii="仿宋" w:eastAsia="仿宋" w:hAnsi="仿宋" w:cs="仿宋" w:hint="eastAsia"/>
            <w:lang w:eastAsia="zh-CN"/>
          </w:rPr>
          <w:t>(一)、建立健全的预算管理制度</w:t>
        </w:r>
        <w:r>
          <w:tab/>
        </w:r>
        <w:r>
          <w:fldChar w:fldCharType="begin"/>
        </w:r>
        <w:r>
          <w:instrText xml:space="preserve"> PAGEREF _Toc16262 \h </w:instrText>
        </w:r>
        <w:r>
          <w:fldChar w:fldCharType="separate"/>
        </w:r>
        <w:r>
          <w:t>26</w:t>
        </w:r>
        <w:r>
          <w:fldChar w:fldCharType="end"/>
        </w:r>
      </w:hyperlink>
    </w:p>
    <w:p>
      <w:pPr>
        <w:pStyle w:val="TOC2"/>
        <w:tabs>
          <w:tab w:val="right" w:leader="dot" w:pos="8306"/>
        </w:tabs>
      </w:pPr>
      <w:hyperlink w:anchor="_Toc10782" w:history="1">
        <w:r>
          <w:rPr>
            <w:rFonts w:ascii="仿宋" w:eastAsia="仿宋" w:hAnsi="仿宋" w:cs="仿宋" w:hint="eastAsia"/>
            <w:lang w:eastAsia="zh-CN"/>
          </w:rPr>
          <w:t>(二)、加强资金流动监控</w:t>
        </w:r>
        <w:r>
          <w:tab/>
        </w:r>
        <w:r>
          <w:fldChar w:fldCharType="begin"/>
        </w:r>
        <w:r>
          <w:instrText xml:space="preserve"> PAGEREF _Toc10782 \h </w:instrText>
        </w:r>
        <w:r>
          <w:fldChar w:fldCharType="separate"/>
        </w:r>
        <w:r>
          <w:t>27</w:t>
        </w:r>
        <w:r>
          <w:fldChar w:fldCharType="end"/>
        </w:r>
      </w:hyperlink>
    </w:p>
    <w:p>
      <w:pPr>
        <w:pStyle w:val="TOC2"/>
        <w:tabs>
          <w:tab w:val="right" w:leader="dot" w:pos="8306"/>
        </w:tabs>
      </w:pPr>
      <w:hyperlink w:anchor="_Toc7118" w:history="1">
        <w:r>
          <w:rPr>
            <w:rFonts w:ascii="仿宋" w:eastAsia="仿宋" w:hAnsi="仿宋" w:cs="仿宋" w:hint="eastAsia"/>
            <w:lang w:eastAsia="zh-CN"/>
          </w:rPr>
          <w:t>(三)、制定完善的风险控制机制</w:t>
        </w:r>
        <w:r>
          <w:tab/>
        </w:r>
        <w:r>
          <w:fldChar w:fldCharType="begin"/>
        </w:r>
        <w:r>
          <w:instrText xml:space="preserve"> PAGEREF _Toc7118 \h </w:instrText>
        </w:r>
        <w:r>
          <w:fldChar w:fldCharType="separate"/>
        </w:r>
        <w:r>
          <w:t>28</w:t>
        </w:r>
        <w:r>
          <w:fldChar w:fldCharType="end"/>
        </w:r>
      </w:hyperlink>
    </w:p>
    <w:p>
      <w:pPr>
        <w:pStyle w:val="TOC2"/>
        <w:tabs>
          <w:tab w:val="right" w:leader="dot" w:pos="8306"/>
        </w:tabs>
      </w:pPr>
      <w:hyperlink w:anchor="_Toc1992" w:history="1">
        <w:r>
          <w:rPr>
            <w:rFonts w:ascii="仿宋" w:eastAsia="仿宋" w:hAnsi="仿宋" w:cs="仿宋" w:hint="eastAsia"/>
            <w:lang w:eastAsia="zh-CN"/>
          </w:rPr>
          <w:t>(四)、优化成本管理</w:t>
        </w:r>
        <w:r>
          <w:tab/>
        </w:r>
        <w:r>
          <w:fldChar w:fldCharType="begin"/>
        </w:r>
        <w:r>
          <w:instrText xml:space="preserve"> PAGEREF _Toc1992 \h </w:instrText>
        </w:r>
        <w:r>
          <w:fldChar w:fldCharType="separate"/>
        </w:r>
        <w:r>
          <w:t>30</w:t>
        </w:r>
        <w:r>
          <w:fldChar w:fldCharType="end"/>
        </w:r>
      </w:hyperlink>
    </w:p>
    <w:p>
      <w:pPr>
        <w:pStyle w:val="TOC1"/>
        <w:tabs>
          <w:tab w:val="right" w:leader="dot" w:pos="8306"/>
        </w:tabs>
      </w:pPr>
      <w:hyperlink w:anchor="_Toc16485" w:history="1">
        <w:r>
          <w:rPr>
            <w:rFonts w:ascii="仿宋" w:eastAsia="仿宋" w:hAnsi="仿宋" w:cs="仿宋" w:hint="eastAsia"/>
            <w:lang w:eastAsia="zh-CN"/>
          </w:rPr>
          <w:t>八、多媒体软件项目投资规划</w:t>
        </w:r>
        <w:r>
          <w:tab/>
        </w:r>
        <w:r>
          <w:fldChar w:fldCharType="begin"/>
        </w:r>
        <w:r>
          <w:instrText xml:space="preserve"> PAGEREF _Toc16485 \h </w:instrText>
        </w:r>
        <w:r>
          <w:fldChar w:fldCharType="separate"/>
        </w:r>
        <w:r>
          <w:t>31</w:t>
        </w:r>
        <w:r>
          <w:fldChar w:fldCharType="end"/>
        </w:r>
      </w:hyperlink>
    </w:p>
    <w:p>
      <w:pPr>
        <w:pStyle w:val="TOC2"/>
        <w:tabs>
          <w:tab w:val="right" w:leader="dot" w:pos="8306"/>
        </w:tabs>
      </w:pPr>
      <w:hyperlink w:anchor="_Toc8669" w:history="1">
        <w:r>
          <w:rPr>
            <w:rFonts w:ascii="仿宋" w:eastAsia="仿宋" w:hAnsi="仿宋" w:cs="仿宋" w:hint="eastAsia"/>
            <w:lang w:eastAsia="zh-CN"/>
          </w:rPr>
          <w:t>(一)、多媒体软件项目总投资估算</w:t>
        </w:r>
        <w:r>
          <w:tab/>
        </w:r>
        <w:r>
          <w:fldChar w:fldCharType="begin"/>
        </w:r>
        <w:r>
          <w:instrText xml:space="preserve"> PAGEREF _Toc8669 \h </w:instrText>
        </w:r>
        <w:r>
          <w:fldChar w:fldCharType="separate"/>
        </w:r>
        <w:r>
          <w:t>31</w:t>
        </w:r>
        <w:r>
          <w:fldChar w:fldCharType="end"/>
        </w:r>
      </w:hyperlink>
    </w:p>
    <w:p>
      <w:pPr>
        <w:pStyle w:val="TOC2"/>
        <w:tabs>
          <w:tab w:val="right" w:leader="dot" w:pos="8306"/>
        </w:tabs>
      </w:pPr>
      <w:hyperlink w:anchor="_Toc6332" w:history="1">
        <w:r>
          <w:rPr>
            <w:rFonts w:ascii="仿宋" w:eastAsia="仿宋" w:hAnsi="仿宋" w:cs="仿宋" w:hint="eastAsia"/>
            <w:lang w:eastAsia="zh-CN"/>
          </w:rPr>
          <w:t>(二)、资金筹措</w:t>
        </w:r>
        <w:r>
          <w:tab/>
        </w:r>
        <w:r>
          <w:fldChar w:fldCharType="begin"/>
        </w:r>
        <w:r>
          <w:instrText xml:space="preserve"> PAGEREF _Toc6332 \h </w:instrText>
        </w:r>
        <w:r>
          <w:fldChar w:fldCharType="separate"/>
        </w:r>
        <w:r>
          <w:t>32</w:t>
        </w:r>
        <w:r>
          <w:fldChar w:fldCharType="end"/>
        </w:r>
      </w:hyperlink>
    </w:p>
    <w:p>
      <w:pPr>
        <w:pStyle w:val="TOC1"/>
        <w:tabs>
          <w:tab w:val="right" w:leader="dot" w:pos="8306"/>
        </w:tabs>
      </w:pPr>
      <w:hyperlink w:anchor="_Toc27321" w:history="1">
        <w:r>
          <w:rPr>
            <w:rFonts w:ascii="仿宋" w:eastAsia="仿宋" w:hAnsi="仿宋" w:cs="仿宋" w:hint="eastAsia"/>
            <w:lang w:eastAsia="zh-CN"/>
          </w:rPr>
          <w:t>九、多媒体软件项目人力资源培养与发展</w:t>
        </w:r>
        <w:r>
          <w:tab/>
        </w:r>
        <w:r>
          <w:fldChar w:fldCharType="begin"/>
        </w:r>
        <w:r>
          <w:instrText xml:space="preserve"> PAGEREF _Toc27321 \h </w:instrText>
        </w:r>
        <w:r>
          <w:fldChar w:fldCharType="separate"/>
        </w:r>
        <w:r>
          <w:t>33</w:t>
        </w:r>
        <w:r>
          <w:fldChar w:fldCharType="end"/>
        </w:r>
      </w:hyperlink>
    </w:p>
    <w:p>
      <w:pPr>
        <w:pStyle w:val="TOC2"/>
        <w:tabs>
          <w:tab w:val="right" w:leader="dot" w:pos="8306"/>
        </w:tabs>
      </w:pPr>
      <w:hyperlink w:anchor="_Toc30629" w:history="1">
        <w:r>
          <w:rPr>
            <w:rFonts w:ascii="仿宋" w:eastAsia="仿宋" w:hAnsi="仿宋" w:cs="仿宋" w:hint="eastAsia"/>
            <w:lang w:eastAsia="zh-CN"/>
          </w:rPr>
          <w:t>(一)、人才需求与规划</w:t>
        </w:r>
        <w:r>
          <w:tab/>
        </w:r>
        <w:r>
          <w:fldChar w:fldCharType="begin"/>
        </w:r>
        <w:r>
          <w:instrText xml:space="preserve"> PAGEREF _Toc30629 \h </w:instrText>
        </w:r>
        <w:r>
          <w:fldChar w:fldCharType="separate"/>
        </w:r>
        <w:r>
          <w:t>33</w:t>
        </w:r>
        <w:r>
          <w:fldChar w:fldCharType="end"/>
        </w:r>
      </w:hyperlink>
    </w:p>
    <w:p>
      <w:pPr>
        <w:pStyle w:val="TOC2"/>
        <w:tabs>
          <w:tab w:val="right" w:leader="dot" w:pos="8306"/>
        </w:tabs>
      </w:pPr>
      <w:hyperlink w:anchor="_Toc5160" w:history="1">
        <w:r>
          <w:rPr>
            <w:rFonts w:ascii="仿宋" w:eastAsia="仿宋" w:hAnsi="仿宋" w:cs="仿宋" w:hint="eastAsia"/>
            <w:lang w:eastAsia="zh-CN"/>
          </w:rPr>
          <w:t>(二)、培训与发展计划</w:t>
        </w:r>
        <w:r>
          <w:tab/>
        </w:r>
        <w:r>
          <w:fldChar w:fldCharType="begin"/>
        </w:r>
        <w:r>
          <w:instrText xml:space="preserve"> PAGEREF _Toc5160 \h </w:instrText>
        </w:r>
        <w:r>
          <w:fldChar w:fldCharType="separate"/>
        </w:r>
        <w:r>
          <w:t>34</w:t>
        </w:r>
        <w:r>
          <w:fldChar w:fldCharType="end"/>
        </w:r>
      </w:hyperlink>
    </w:p>
    <w:p>
      <w:pPr>
        <w:pStyle w:val="TOC1"/>
        <w:tabs>
          <w:tab w:val="right" w:leader="dot" w:pos="8306"/>
        </w:tabs>
      </w:pPr>
      <w:hyperlink w:anchor="_Toc20724" w:history="1">
        <w:r>
          <w:rPr>
            <w:rFonts w:ascii="仿宋" w:eastAsia="仿宋" w:hAnsi="仿宋" w:cs="仿宋" w:hint="eastAsia"/>
            <w:lang w:eastAsia="zh-CN"/>
          </w:rPr>
          <w:t>十、多媒体软件项目经营效益</w:t>
        </w:r>
        <w:r>
          <w:tab/>
        </w:r>
        <w:r>
          <w:fldChar w:fldCharType="begin"/>
        </w:r>
        <w:r>
          <w:instrText xml:space="preserve"> PAGEREF _Toc20724 \h </w:instrText>
        </w:r>
        <w:r>
          <w:fldChar w:fldCharType="separate"/>
        </w:r>
        <w:r>
          <w:t>34</w:t>
        </w:r>
        <w:r>
          <w:fldChar w:fldCharType="end"/>
        </w:r>
      </w:hyperlink>
    </w:p>
    <w:p>
      <w:pPr>
        <w:pStyle w:val="TOC2"/>
        <w:tabs>
          <w:tab w:val="right" w:leader="dot" w:pos="8306"/>
        </w:tabs>
      </w:pPr>
      <w:hyperlink w:anchor="_Toc3845" w:history="1">
        <w:r>
          <w:rPr>
            <w:rFonts w:ascii="仿宋" w:eastAsia="仿宋" w:hAnsi="仿宋" w:cs="仿宋" w:hint="eastAsia"/>
            <w:lang w:eastAsia="zh-CN"/>
          </w:rPr>
          <w:t>(一)、经济评价财务测算</w:t>
        </w:r>
        <w:r>
          <w:tab/>
        </w:r>
        <w:r>
          <w:fldChar w:fldCharType="begin"/>
        </w:r>
        <w:r>
          <w:instrText xml:space="preserve"> PAGEREF _Toc3845 \h </w:instrText>
        </w:r>
        <w:r>
          <w:fldChar w:fldCharType="separate"/>
        </w:r>
        <w:r>
          <w:t>34</w:t>
        </w:r>
        <w:r>
          <w:fldChar w:fldCharType="end"/>
        </w:r>
      </w:hyperlink>
    </w:p>
    <w:p>
      <w:pPr>
        <w:pStyle w:val="TOC2"/>
        <w:tabs>
          <w:tab w:val="right" w:leader="dot" w:pos="8306"/>
        </w:tabs>
      </w:pPr>
      <w:hyperlink w:anchor="_Toc13605" w:history="1">
        <w:r>
          <w:rPr>
            <w:rFonts w:ascii="仿宋" w:eastAsia="仿宋" w:hAnsi="仿宋" w:cs="仿宋" w:hint="eastAsia"/>
            <w:lang w:eastAsia="zh-CN"/>
          </w:rPr>
          <w:t>(二)、多媒体软件项目盈利能力分析</w:t>
        </w:r>
        <w:r>
          <w:tab/>
        </w:r>
        <w:r>
          <w:fldChar w:fldCharType="begin"/>
        </w:r>
        <w:r>
          <w:instrText xml:space="preserve"> PAGEREF _Toc13605 \h </w:instrText>
        </w:r>
        <w:r>
          <w:fldChar w:fldCharType="separate"/>
        </w:r>
        <w:r>
          <w:t>35</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423" w:history="1">
        <w:r>
          <w:rPr>
            <w:rFonts w:ascii="仿宋" w:eastAsia="仿宋" w:hAnsi="仿宋" w:cs="仿宋" w:hint="eastAsia"/>
            <w:lang w:eastAsia="zh-CN"/>
          </w:rPr>
          <w:t>十一、生产安全保护</w:t>
        </w:r>
        <w:r>
          <w:tab/>
        </w:r>
        <w:r>
          <w:fldChar w:fldCharType="begin"/>
        </w:r>
        <w:r>
          <w:instrText xml:space="preserve"> PAGEREF _Toc10423 \h </w:instrText>
        </w:r>
        <w:r>
          <w:fldChar w:fldCharType="separate"/>
        </w:r>
        <w:r>
          <w:t>36</w:t>
        </w:r>
        <w:r>
          <w:fldChar w:fldCharType="end"/>
        </w:r>
      </w:hyperlink>
    </w:p>
    <w:p>
      <w:pPr>
        <w:pStyle w:val="TOC2"/>
        <w:tabs>
          <w:tab w:val="right" w:leader="dot" w:pos="8306"/>
        </w:tabs>
      </w:pPr>
      <w:hyperlink w:anchor="_Toc18271" w:history="1">
        <w:r>
          <w:rPr>
            <w:rFonts w:ascii="仿宋" w:eastAsia="仿宋" w:hAnsi="仿宋" w:cs="仿宋" w:hint="eastAsia"/>
            <w:lang w:eastAsia="zh-CN"/>
          </w:rPr>
          <w:t>(一)、消防安全</w:t>
        </w:r>
        <w:r>
          <w:tab/>
        </w:r>
        <w:r>
          <w:fldChar w:fldCharType="begin"/>
        </w:r>
        <w:r>
          <w:instrText xml:space="preserve"> PAGEREF _Toc18271 \h </w:instrText>
        </w:r>
        <w:r>
          <w:fldChar w:fldCharType="separate"/>
        </w:r>
        <w:r>
          <w:t>36</w:t>
        </w:r>
        <w:r>
          <w:fldChar w:fldCharType="end"/>
        </w:r>
      </w:hyperlink>
    </w:p>
    <w:p>
      <w:pPr>
        <w:pStyle w:val="TOC2"/>
        <w:tabs>
          <w:tab w:val="right" w:leader="dot" w:pos="8306"/>
        </w:tabs>
      </w:pPr>
      <w:hyperlink w:anchor="_Toc15808" w:history="1">
        <w:r>
          <w:rPr>
            <w:rFonts w:ascii="仿宋" w:eastAsia="仿宋" w:hAnsi="仿宋" w:cs="仿宋" w:hint="eastAsia"/>
            <w:lang w:eastAsia="zh-CN"/>
          </w:rPr>
          <w:t>(二)、防火防爆总图布置措施</w:t>
        </w:r>
        <w:r>
          <w:tab/>
        </w:r>
        <w:r>
          <w:fldChar w:fldCharType="begin"/>
        </w:r>
        <w:r>
          <w:instrText xml:space="preserve"> PAGEREF _Toc15808 \h </w:instrText>
        </w:r>
        <w:r>
          <w:fldChar w:fldCharType="separate"/>
        </w:r>
        <w:r>
          <w:t>38</w:t>
        </w:r>
        <w:r>
          <w:fldChar w:fldCharType="end"/>
        </w:r>
      </w:hyperlink>
    </w:p>
    <w:p>
      <w:pPr>
        <w:pStyle w:val="TOC2"/>
        <w:tabs>
          <w:tab w:val="right" w:leader="dot" w:pos="8306"/>
        </w:tabs>
      </w:pPr>
      <w:hyperlink w:anchor="_Toc26688" w:history="1">
        <w:r>
          <w:rPr>
            <w:rFonts w:ascii="仿宋" w:eastAsia="仿宋" w:hAnsi="仿宋" w:cs="仿宋" w:hint="eastAsia"/>
            <w:lang w:eastAsia="zh-CN"/>
          </w:rPr>
          <w:t>(三)、自然灾害防范措施</w:t>
        </w:r>
        <w:r>
          <w:tab/>
        </w:r>
        <w:r>
          <w:fldChar w:fldCharType="begin"/>
        </w:r>
        <w:r>
          <w:instrText xml:space="preserve"> PAGEREF _Toc26688 \h </w:instrText>
        </w:r>
        <w:r>
          <w:fldChar w:fldCharType="separate"/>
        </w:r>
        <w:r>
          <w:t>39</w:t>
        </w:r>
        <w:r>
          <w:fldChar w:fldCharType="end"/>
        </w:r>
      </w:hyperlink>
    </w:p>
    <w:p>
      <w:pPr>
        <w:pStyle w:val="TOC2"/>
        <w:tabs>
          <w:tab w:val="right" w:leader="dot" w:pos="8306"/>
        </w:tabs>
      </w:pPr>
      <w:hyperlink w:anchor="_Toc29125" w:history="1">
        <w:r>
          <w:rPr>
            <w:rFonts w:ascii="仿宋" w:eastAsia="仿宋" w:hAnsi="仿宋" w:cs="仿宋" w:hint="eastAsia"/>
            <w:lang w:eastAsia="zh-CN"/>
          </w:rPr>
          <w:t>(四)、安全色及安全标志使用要求</w:t>
        </w:r>
        <w:r>
          <w:tab/>
        </w:r>
        <w:r>
          <w:fldChar w:fldCharType="begin"/>
        </w:r>
        <w:r>
          <w:instrText xml:space="preserve"> PAGEREF _Toc29125 \h </w:instrText>
        </w:r>
        <w:r>
          <w:fldChar w:fldCharType="separate"/>
        </w:r>
        <w:r>
          <w:t>40</w:t>
        </w:r>
        <w:r>
          <w:fldChar w:fldCharType="end"/>
        </w:r>
      </w:hyperlink>
    </w:p>
    <w:p>
      <w:pPr>
        <w:pStyle w:val="TOC2"/>
        <w:tabs>
          <w:tab w:val="right" w:leader="dot" w:pos="8306"/>
        </w:tabs>
      </w:pPr>
      <w:hyperlink w:anchor="_Toc25688" w:history="1">
        <w:r>
          <w:rPr>
            <w:rFonts w:ascii="仿宋" w:eastAsia="仿宋" w:hAnsi="仿宋" w:cs="仿宋" w:hint="eastAsia"/>
            <w:lang w:eastAsia="zh-CN"/>
          </w:rPr>
          <w:t>(五)、防尘防毒措施</w:t>
        </w:r>
        <w:r>
          <w:tab/>
        </w:r>
        <w:r>
          <w:fldChar w:fldCharType="begin"/>
        </w:r>
        <w:r>
          <w:instrText xml:space="preserve"> PAGEREF _Toc25688 \h </w:instrText>
        </w:r>
        <w:r>
          <w:fldChar w:fldCharType="separate"/>
        </w:r>
        <w:r>
          <w:t>41</w:t>
        </w:r>
        <w:r>
          <w:fldChar w:fldCharType="end"/>
        </w:r>
      </w:hyperlink>
    </w:p>
    <w:p>
      <w:pPr>
        <w:pStyle w:val="TOC2"/>
        <w:tabs>
          <w:tab w:val="right" w:leader="dot" w:pos="8306"/>
        </w:tabs>
      </w:pPr>
      <w:hyperlink w:anchor="_Toc8361" w:history="1">
        <w:r>
          <w:rPr>
            <w:rFonts w:ascii="仿宋" w:eastAsia="仿宋" w:hAnsi="仿宋" w:cs="仿宋" w:hint="eastAsia"/>
            <w:lang w:eastAsia="zh-CN"/>
          </w:rPr>
          <w:t>(六)、防静电、触电防护及防雷措施</w:t>
        </w:r>
        <w:r>
          <w:tab/>
        </w:r>
        <w:r>
          <w:fldChar w:fldCharType="begin"/>
        </w:r>
        <w:r>
          <w:instrText xml:space="preserve"> PAGEREF _Toc8361 \h </w:instrText>
        </w:r>
        <w:r>
          <w:fldChar w:fldCharType="separate"/>
        </w:r>
        <w:r>
          <w:t>41</w:t>
        </w:r>
        <w:r>
          <w:fldChar w:fldCharType="end"/>
        </w:r>
      </w:hyperlink>
    </w:p>
    <w:p>
      <w:pPr>
        <w:pStyle w:val="TOC2"/>
        <w:tabs>
          <w:tab w:val="right" w:leader="dot" w:pos="8306"/>
        </w:tabs>
      </w:pPr>
      <w:hyperlink w:anchor="_Toc11076" w:history="1">
        <w:r>
          <w:rPr>
            <w:rFonts w:ascii="仿宋" w:eastAsia="仿宋" w:hAnsi="仿宋" w:cs="仿宋" w:hint="eastAsia"/>
            <w:lang w:eastAsia="zh-CN"/>
          </w:rPr>
          <w:t>(七)、机械设备安全保障措施</w:t>
        </w:r>
        <w:r>
          <w:tab/>
        </w:r>
        <w:r>
          <w:fldChar w:fldCharType="begin"/>
        </w:r>
        <w:r>
          <w:instrText xml:space="preserve"> PAGEREF _Toc11076 \h </w:instrText>
        </w:r>
        <w:r>
          <w:fldChar w:fldCharType="separate"/>
        </w:r>
        <w:r>
          <w:t>43</w:t>
        </w:r>
        <w:r>
          <w:fldChar w:fldCharType="end"/>
        </w:r>
      </w:hyperlink>
    </w:p>
    <w:p>
      <w:pPr>
        <w:pStyle w:val="TOC1"/>
        <w:tabs>
          <w:tab w:val="right" w:leader="dot" w:pos="8306"/>
        </w:tabs>
      </w:pPr>
      <w:hyperlink w:anchor="_Toc6584" w:history="1">
        <w:r>
          <w:rPr>
            <w:rFonts w:ascii="仿宋" w:eastAsia="仿宋" w:hAnsi="仿宋" w:cs="仿宋" w:hint="eastAsia"/>
            <w:lang w:eastAsia="zh-CN"/>
          </w:rPr>
          <w:t>十二、多媒体软件项目财务管理</w:t>
        </w:r>
        <w:r>
          <w:tab/>
        </w:r>
        <w:r>
          <w:fldChar w:fldCharType="begin"/>
        </w:r>
        <w:r>
          <w:instrText xml:space="preserve"> PAGEREF _Toc6584 \h </w:instrText>
        </w:r>
        <w:r>
          <w:fldChar w:fldCharType="separate"/>
        </w:r>
        <w:r>
          <w:t>44</w:t>
        </w:r>
        <w:r>
          <w:fldChar w:fldCharType="end"/>
        </w:r>
      </w:hyperlink>
    </w:p>
    <w:p>
      <w:pPr>
        <w:pStyle w:val="TOC2"/>
        <w:tabs>
          <w:tab w:val="right" w:leader="dot" w:pos="8306"/>
        </w:tabs>
      </w:pPr>
      <w:hyperlink w:anchor="_Toc31934" w:history="1">
        <w:r>
          <w:rPr>
            <w:rFonts w:ascii="仿宋" w:eastAsia="仿宋" w:hAnsi="仿宋" w:cs="仿宋" w:hint="eastAsia"/>
            <w:lang w:eastAsia="zh-CN"/>
          </w:rPr>
          <w:t>(一)、资金需求大</w:t>
        </w:r>
        <w:r>
          <w:tab/>
        </w:r>
        <w:r>
          <w:fldChar w:fldCharType="begin"/>
        </w:r>
        <w:r>
          <w:instrText xml:space="preserve"> PAGEREF _Toc31934 \h </w:instrText>
        </w:r>
        <w:r>
          <w:fldChar w:fldCharType="separate"/>
        </w:r>
        <w:r>
          <w:t>44</w:t>
        </w:r>
        <w:r>
          <w:fldChar w:fldCharType="end"/>
        </w:r>
      </w:hyperlink>
    </w:p>
    <w:p>
      <w:pPr>
        <w:pStyle w:val="TOC2"/>
        <w:tabs>
          <w:tab w:val="right" w:leader="dot" w:pos="8306"/>
        </w:tabs>
      </w:pPr>
      <w:hyperlink w:anchor="_Toc31989" w:history="1">
        <w:r>
          <w:rPr>
            <w:rFonts w:ascii="仿宋" w:eastAsia="仿宋" w:hAnsi="仿宋" w:cs="仿宋" w:hint="eastAsia"/>
            <w:lang w:eastAsia="zh-CN"/>
          </w:rPr>
          <w:t>(二)、研发周期长</w:t>
        </w:r>
        <w:r>
          <w:tab/>
        </w:r>
        <w:r>
          <w:fldChar w:fldCharType="begin"/>
        </w:r>
        <w:r>
          <w:instrText xml:space="preserve"> PAGEREF _Toc31989 \h </w:instrText>
        </w:r>
        <w:r>
          <w:fldChar w:fldCharType="separate"/>
        </w:r>
        <w:r>
          <w:t>45</w:t>
        </w:r>
        <w:r>
          <w:fldChar w:fldCharType="end"/>
        </w:r>
      </w:hyperlink>
    </w:p>
    <w:p>
      <w:pPr>
        <w:pStyle w:val="TOC2"/>
        <w:tabs>
          <w:tab w:val="right" w:leader="dot" w:pos="8306"/>
        </w:tabs>
      </w:pPr>
      <w:hyperlink w:anchor="_Toc8998" w:history="1">
        <w:r>
          <w:rPr>
            <w:rFonts w:ascii="仿宋" w:eastAsia="仿宋" w:hAnsi="仿宋" w:cs="仿宋" w:hint="eastAsia"/>
            <w:lang w:eastAsia="zh-CN"/>
          </w:rPr>
          <w:t>(三)、市场风险大</w:t>
        </w:r>
        <w:r>
          <w:tab/>
        </w:r>
        <w:r>
          <w:fldChar w:fldCharType="begin"/>
        </w:r>
        <w:r>
          <w:instrText xml:space="preserve"> PAGEREF _Toc8998 \h </w:instrText>
        </w:r>
        <w:r>
          <w:fldChar w:fldCharType="separate"/>
        </w:r>
        <w:r>
          <w:t>47</w:t>
        </w:r>
        <w:r>
          <w:fldChar w:fldCharType="end"/>
        </w:r>
      </w:hyperlink>
    </w:p>
    <w:p>
      <w:pPr>
        <w:pStyle w:val="TOC2"/>
        <w:tabs>
          <w:tab w:val="right" w:leader="dot" w:pos="8306"/>
        </w:tabs>
      </w:pPr>
      <w:hyperlink w:anchor="_Toc5124" w:history="1">
        <w:r>
          <w:rPr>
            <w:rFonts w:ascii="仿宋" w:eastAsia="仿宋" w:hAnsi="仿宋" w:cs="仿宋" w:hint="eastAsia"/>
            <w:lang w:eastAsia="zh-CN"/>
          </w:rPr>
          <w:t>(四)、利润率高</w:t>
        </w:r>
        <w:r>
          <w:tab/>
        </w:r>
        <w:r>
          <w:fldChar w:fldCharType="begin"/>
        </w:r>
        <w:r>
          <w:instrText xml:space="preserve"> PAGEREF _Toc5124 \h </w:instrText>
        </w:r>
        <w:r>
          <w:fldChar w:fldCharType="separate"/>
        </w:r>
        <w:r>
          <w:t>49</w:t>
        </w:r>
        <w:r>
          <w:fldChar w:fldCharType="end"/>
        </w:r>
      </w:hyperlink>
    </w:p>
    <w:p>
      <w:pPr>
        <w:pStyle w:val="TOC1"/>
        <w:tabs>
          <w:tab w:val="right" w:leader="dot" w:pos="8306"/>
        </w:tabs>
      </w:pPr>
      <w:hyperlink w:anchor="_Toc20296" w:history="1">
        <w:r>
          <w:rPr>
            <w:rFonts w:ascii="仿宋" w:eastAsia="仿宋" w:hAnsi="仿宋" w:cs="仿宋" w:hint="eastAsia"/>
            <w:lang w:eastAsia="zh-CN"/>
          </w:rPr>
          <w:t>十三、多媒体软件项目工程方案分析</w:t>
        </w:r>
        <w:r>
          <w:tab/>
        </w:r>
        <w:r>
          <w:fldChar w:fldCharType="begin"/>
        </w:r>
        <w:r>
          <w:instrText xml:space="preserve"> PAGEREF _Toc20296 \h </w:instrText>
        </w:r>
        <w:r>
          <w:fldChar w:fldCharType="separate"/>
        </w:r>
        <w:r>
          <w:t>51</w:t>
        </w:r>
        <w:r>
          <w:fldChar w:fldCharType="end"/>
        </w:r>
      </w:hyperlink>
    </w:p>
    <w:p>
      <w:pPr>
        <w:pStyle w:val="TOC2"/>
        <w:tabs>
          <w:tab w:val="right" w:leader="dot" w:pos="8306"/>
        </w:tabs>
      </w:pPr>
      <w:hyperlink w:anchor="_Toc2895" w:history="1">
        <w:r>
          <w:rPr>
            <w:rFonts w:ascii="仿宋" w:eastAsia="仿宋" w:hAnsi="仿宋" w:cs="仿宋" w:hint="eastAsia"/>
            <w:lang w:eastAsia="zh-CN"/>
          </w:rPr>
          <w:t>(一)、建筑工程设计原则</w:t>
        </w:r>
        <w:r>
          <w:tab/>
        </w:r>
        <w:r>
          <w:fldChar w:fldCharType="begin"/>
        </w:r>
        <w:r>
          <w:instrText xml:space="preserve"> PAGEREF _Toc2895 \h </w:instrText>
        </w:r>
        <w:r>
          <w:fldChar w:fldCharType="separate"/>
        </w:r>
        <w:r>
          <w:t>51</w:t>
        </w:r>
        <w:r>
          <w:fldChar w:fldCharType="end"/>
        </w:r>
      </w:hyperlink>
    </w:p>
    <w:p>
      <w:pPr>
        <w:pStyle w:val="TOC2"/>
        <w:tabs>
          <w:tab w:val="right" w:leader="dot" w:pos="8306"/>
        </w:tabs>
      </w:pPr>
      <w:hyperlink w:anchor="_Toc1908" w:history="1">
        <w:r>
          <w:rPr>
            <w:rFonts w:ascii="仿宋" w:eastAsia="仿宋" w:hAnsi="仿宋" w:cs="仿宋" w:hint="eastAsia"/>
            <w:lang w:eastAsia="zh-CN"/>
          </w:rPr>
          <w:t>(二)、土建工程建设指标</w:t>
        </w:r>
        <w:r>
          <w:tab/>
        </w:r>
        <w:r>
          <w:fldChar w:fldCharType="begin"/>
        </w:r>
        <w:r>
          <w:instrText xml:space="preserve"> PAGEREF _Toc1908 \h </w:instrText>
        </w:r>
        <w:r>
          <w:fldChar w:fldCharType="separate"/>
        </w:r>
        <w:r>
          <w:t>55</w:t>
        </w:r>
        <w:r>
          <w:fldChar w:fldCharType="end"/>
        </w:r>
      </w:hyperlink>
    </w:p>
    <w:p>
      <w:pPr>
        <w:pStyle w:val="TOC1"/>
        <w:tabs>
          <w:tab w:val="right" w:leader="dot" w:pos="8306"/>
        </w:tabs>
      </w:pPr>
      <w:hyperlink w:anchor="_Toc21837" w:history="1">
        <w:r>
          <w:rPr>
            <w:rFonts w:ascii="仿宋" w:eastAsia="仿宋" w:hAnsi="仿宋" w:cs="仿宋" w:hint="eastAsia"/>
            <w:lang w:eastAsia="zh-CN"/>
          </w:rPr>
          <w:t>十四、多媒体软件项目变更管理</w:t>
        </w:r>
        <w:r>
          <w:tab/>
        </w:r>
        <w:r>
          <w:fldChar w:fldCharType="begin"/>
        </w:r>
        <w:r>
          <w:instrText xml:space="preserve"> PAGEREF _Toc21837 \h </w:instrText>
        </w:r>
        <w:r>
          <w:fldChar w:fldCharType="separate"/>
        </w:r>
        <w:r>
          <w:t>56</w:t>
        </w:r>
        <w:r>
          <w:fldChar w:fldCharType="end"/>
        </w:r>
      </w:hyperlink>
    </w:p>
    <w:p>
      <w:pPr>
        <w:pStyle w:val="TOC2"/>
        <w:tabs>
          <w:tab w:val="right" w:leader="dot" w:pos="8306"/>
        </w:tabs>
      </w:pPr>
      <w:hyperlink w:anchor="_Toc27673" w:history="1">
        <w:r>
          <w:rPr>
            <w:rFonts w:ascii="仿宋" w:eastAsia="仿宋" w:hAnsi="仿宋" w:cs="仿宋" w:hint="eastAsia"/>
            <w:lang w:eastAsia="zh-CN"/>
          </w:rPr>
          <w:t>(一)、变更申请与评估</w:t>
        </w:r>
        <w:r>
          <w:tab/>
        </w:r>
        <w:r>
          <w:fldChar w:fldCharType="begin"/>
        </w:r>
        <w:r>
          <w:instrText xml:space="preserve"> PAGEREF _Toc27673 \h </w:instrText>
        </w:r>
        <w:r>
          <w:fldChar w:fldCharType="separate"/>
        </w:r>
        <w:r>
          <w:t>56</w:t>
        </w:r>
        <w:r>
          <w:fldChar w:fldCharType="end"/>
        </w:r>
      </w:hyperlink>
    </w:p>
    <w:p>
      <w:pPr>
        <w:pStyle w:val="TOC2"/>
        <w:tabs>
          <w:tab w:val="right" w:leader="dot" w:pos="8306"/>
        </w:tabs>
      </w:pPr>
      <w:hyperlink w:anchor="_Toc4380" w:history="1">
        <w:r>
          <w:rPr>
            <w:rFonts w:ascii="仿宋" w:eastAsia="仿宋" w:hAnsi="仿宋" w:cs="仿宋" w:hint="eastAsia"/>
            <w:lang w:eastAsia="zh-CN"/>
          </w:rPr>
          <w:t>(二)、变更实施与控制</w:t>
        </w:r>
        <w:r>
          <w:tab/>
        </w:r>
        <w:r>
          <w:fldChar w:fldCharType="begin"/>
        </w:r>
        <w:r>
          <w:instrText xml:space="preserve"> PAGEREF _Toc4380 \h </w:instrText>
        </w:r>
        <w:r>
          <w:fldChar w:fldCharType="separate"/>
        </w:r>
        <w:r>
          <w:t>57</w:t>
        </w:r>
        <w:r>
          <w:fldChar w:fldCharType="end"/>
        </w:r>
      </w:hyperlink>
    </w:p>
    <w:p>
      <w:pPr>
        <w:pStyle w:val="TOC1"/>
        <w:tabs>
          <w:tab w:val="right" w:leader="dot" w:pos="8306"/>
        </w:tabs>
      </w:pPr>
      <w:hyperlink w:anchor="_Toc26250" w:history="1">
        <w:r>
          <w:rPr>
            <w:rFonts w:ascii="仿宋" w:eastAsia="仿宋" w:hAnsi="仿宋" w:cs="仿宋" w:hint="eastAsia"/>
            <w:lang w:eastAsia="zh-CN"/>
          </w:rPr>
          <w:t>十五、多媒体软件项目实施时间节点</w:t>
        </w:r>
        <w:r>
          <w:tab/>
        </w:r>
        <w:r>
          <w:fldChar w:fldCharType="begin"/>
        </w:r>
        <w:r>
          <w:instrText xml:space="preserve"> PAGEREF _Toc26250 \h </w:instrText>
        </w:r>
        <w:r>
          <w:fldChar w:fldCharType="separate"/>
        </w:r>
        <w:r>
          <w:t>57</w:t>
        </w:r>
        <w:r>
          <w:fldChar w:fldCharType="end"/>
        </w:r>
      </w:hyperlink>
    </w:p>
    <w:p>
      <w:pPr>
        <w:pStyle w:val="TOC2"/>
        <w:tabs>
          <w:tab w:val="right" w:leader="dot" w:pos="8306"/>
        </w:tabs>
      </w:pPr>
      <w:hyperlink w:anchor="_Toc22220" w:history="1">
        <w:r>
          <w:rPr>
            <w:rFonts w:ascii="仿宋" w:eastAsia="仿宋" w:hAnsi="仿宋" w:cs="仿宋" w:hint="eastAsia"/>
            <w:lang w:eastAsia="zh-CN"/>
          </w:rPr>
          <w:t>(一)、多媒体软件项目启动阶段时间节点</w:t>
        </w:r>
        <w:r>
          <w:tab/>
        </w:r>
        <w:r>
          <w:fldChar w:fldCharType="begin"/>
        </w:r>
        <w:r>
          <w:instrText xml:space="preserve"> PAGEREF _Toc22220 \h </w:instrText>
        </w:r>
        <w:r>
          <w:fldChar w:fldCharType="separate"/>
        </w:r>
        <w:r>
          <w:t>57</w:t>
        </w:r>
        <w:r>
          <w:fldChar w:fldCharType="end"/>
        </w:r>
      </w:hyperlink>
    </w:p>
    <w:p>
      <w:pPr>
        <w:pStyle w:val="TOC2"/>
        <w:tabs>
          <w:tab w:val="right" w:leader="dot" w:pos="8306"/>
        </w:tabs>
      </w:pPr>
      <w:hyperlink w:anchor="_Toc14997" w:history="1">
        <w:r>
          <w:rPr>
            <w:rFonts w:ascii="仿宋" w:eastAsia="仿宋" w:hAnsi="仿宋" w:cs="仿宋" w:hint="eastAsia"/>
            <w:lang w:eastAsia="zh-CN"/>
          </w:rPr>
          <w:t>(二)、多媒体软件项目执行阶段时间节点</w:t>
        </w:r>
        <w:r>
          <w:tab/>
        </w:r>
        <w:r>
          <w:fldChar w:fldCharType="begin"/>
        </w:r>
        <w:r>
          <w:instrText xml:space="preserve"> PAGEREF _Toc14997 \h </w:instrText>
        </w:r>
        <w:r>
          <w:fldChar w:fldCharType="separate"/>
        </w:r>
        <w:r>
          <w:t>59</w:t>
        </w:r>
        <w:r>
          <w:fldChar w:fldCharType="end"/>
        </w:r>
      </w:hyperlink>
    </w:p>
    <w:p>
      <w:pPr>
        <w:pStyle w:val="TOC2"/>
        <w:tabs>
          <w:tab w:val="right" w:leader="dot" w:pos="8306"/>
        </w:tabs>
      </w:pPr>
      <w:hyperlink w:anchor="_Toc7939" w:history="1">
        <w:r>
          <w:rPr>
            <w:rFonts w:ascii="仿宋" w:eastAsia="仿宋" w:hAnsi="仿宋" w:cs="仿宋" w:hint="eastAsia"/>
            <w:lang w:eastAsia="zh-CN"/>
          </w:rPr>
          <w:t>(三)、多媒体软件项目完成阶段时间节点</w:t>
        </w:r>
        <w:r>
          <w:tab/>
        </w:r>
        <w:r>
          <w:fldChar w:fldCharType="begin"/>
        </w:r>
        <w:r>
          <w:instrText xml:space="preserve"> PAGEREF _Toc7939 \h </w:instrText>
        </w:r>
        <w:r>
          <w:fldChar w:fldCharType="separate"/>
        </w:r>
        <w:r>
          <w:t>60</w:t>
        </w:r>
        <w:r>
          <w:fldChar w:fldCharType="end"/>
        </w:r>
      </w:hyperlink>
    </w:p>
    <w:p>
      <w:pPr>
        <w:pStyle w:val="TOC1"/>
        <w:tabs>
          <w:tab w:val="right" w:leader="dot" w:pos="8306"/>
        </w:tabs>
      </w:pPr>
      <w:hyperlink w:anchor="_Toc31241" w:history="1">
        <w:r>
          <w:rPr>
            <w:rFonts w:ascii="仿宋" w:eastAsia="仿宋" w:hAnsi="仿宋" w:cs="仿宋" w:hint="eastAsia"/>
            <w:lang w:eastAsia="zh-CN"/>
          </w:rPr>
          <w:t>十六、营销与推广策略</w:t>
        </w:r>
        <w:r>
          <w:tab/>
        </w:r>
        <w:r>
          <w:fldChar w:fldCharType="begin"/>
        </w:r>
        <w:r>
          <w:instrText xml:space="preserve"> PAGEREF _Toc31241 \h </w:instrText>
        </w:r>
        <w:r>
          <w:fldChar w:fldCharType="separate"/>
        </w:r>
        <w:r>
          <w:t>61</w:t>
        </w:r>
        <w:r>
          <w:fldChar w:fldCharType="end"/>
        </w:r>
      </w:hyperlink>
    </w:p>
    <w:p>
      <w:pPr>
        <w:pStyle w:val="TOC2"/>
        <w:tabs>
          <w:tab w:val="right" w:leader="dot" w:pos="8306"/>
        </w:tabs>
      </w:pPr>
      <w:hyperlink w:anchor="_Toc26867" w:history="1">
        <w:r>
          <w:rPr>
            <w:rFonts w:ascii="仿宋" w:eastAsia="仿宋" w:hAnsi="仿宋" w:cs="仿宋" w:hint="eastAsia"/>
            <w:lang w:eastAsia="zh-CN"/>
          </w:rPr>
          <w:t>(一)、产品/服务定位与特点</w:t>
        </w:r>
        <w:r>
          <w:tab/>
        </w:r>
        <w:r>
          <w:fldChar w:fldCharType="begin"/>
        </w:r>
        <w:r>
          <w:instrText xml:space="preserve"> PAGEREF _Toc26867 \h </w:instrText>
        </w:r>
        <w:r>
          <w:fldChar w:fldCharType="separate"/>
        </w:r>
        <w:r>
          <w:t>61</w:t>
        </w:r>
        <w:r>
          <w:fldChar w:fldCharType="end"/>
        </w:r>
      </w:hyperlink>
    </w:p>
    <w:p>
      <w:pPr>
        <w:pStyle w:val="TOC2"/>
        <w:tabs>
          <w:tab w:val="right" w:leader="dot" w:pos="8306"/>
        </w:tabs>
      </w:pPr>
      <w:hyperlink w:anchor="_Toc4466" w:history="1">
        <w:r>
          <w:rPr>
            <w:rFonts w:ascii="仿宋" w:eastAsia="仿宋" w:hAnsi="仿宋" w:cs="仿宋" w:hint="eastAsia"/>
            <w:lang w:eastAsia="zh-CN"/>
          </w:rPr>
          <w:t>(二)、市场定位与竞争分析</w:t>
        </w:r>
        <w:r>
          <w:tab/>
        </w:r>
        <w:r>
          <w:fldChar w:fldCharType="begin"/>
        </w:r>
        <w:r>
          <w:instrText xml:space="preserve"> PAGEREF _Toc4466 \h </w:instrText>
        </w:r>
        <w:r>
          <w:fldChar w:fldCharType="separate"/>
        </w:r>
        <w:r>
          <w:t>62</w:t>
        </w:r>
        <w:r>
          <w:fldChar w:fldCharType="end"/>
        </w:r>
      </w:hyperlink>
    </w:p>
    <w:p>
      <w:pPr>
        <w:pStyle w:val="TOC2"/>
        <w:tabs>
          <w:tab w:val="right" w:leader="dot" w:pos="8306"/>
        </w:tabs>
      </w:pPr>
      <w:hyperlink w:anchor="_Toc6317" w:history="1">
        <w:r>
          <w:rPr>
            <w:rFonts w:ascii="仿宋" w:eastAsia="仿宋" w:hAnsi="仿宋" w:cs="仿宋" w:hint="eastAsia"/>
            <w:lang w:eastAsia="zh-CN"/>
          </w:rPr>
          <w:t>(三)、营销渠道与策略</w:t>
        </w:r>
        <w:r>
          <w:tab/>
        </w:r>
        <w:r>
          <w:fldChar w:fldCharType="begin"/>
        </w:r>
        <w:r>
          <w:instrText xml:space="preserve"> PAGEREF _Toc6317 \h </w:instrText>
        </w:r>
        <w:r>
          <w:fldChar w:fldCharType="separate"/>
        </w:r>
        <w:r>
          <w:t>63</w:t>
        </w:r>
        <w:r>
          <w:fldChar w:fldCharType="end"/>
        </w:r>
      </w:hyperlink>
    </w:p>
    <w:p>
      <w:pPr>
        <w:pStyle w:val="TOC2"/>
        <w:tabs>
          <w:tab w:val="right" w:leader="dot" w:pos="8306"/>
        </w:tabs>
      </w:pPr>
      <w:hyperlink w:anchor="_Toc8069" w:history="1">
        <w:r>
          <w:rPr>
            <w:rFonts w:ascii="仿宋" w:eastAsia="仿宋" w:hAnsi="仿宋" w:cs="仿宋" w:hint="eastAsia"/>
            <w:lang w:eastAsia="zh-CN"/>
          </w:rPr>
          <w:t>(四)、推广与宣传活动</w:t>
        </w:r>
        <w:r>
          <w:tab/>
        </w:r>
        <w:r>
          <w:fldChar w:fldCharType="begin"/>
        </w:r>
        <w:r>
          <w:instrText xml:space="preserve"> PAGEREF _Toc8069 \h </w:instrText>
        </w:r>
        <w:r>
          <w:fldChar w:fldCharType="separate"/>
        </w:r>
        <w:r>
          <w:t>64</w:t>
        </w:r>
        <w:r>
          <w:fldChar w:fldCharType="end"/>
        </w:r>
      </w:hyperlink>
    </w:p>
    <w:p>
      <w:pPr>
        <w:pStyle w:val="TOC1"/>
        <w:tabs>
          <w:tab w:val="right" w:leader="dot" w:pos="8306"/>
        </w:tabs>
      </w:pPr>
      <w:hyperlink w:anchor="_Toc6484" w:history="1">
        <w:r>
          <w:rPr>
            <w:rFonts w:ascii="仿宋" w:eastAsia="仿宋" w:hAnsi="仿宋" w:cs="仿宋" w:hint="eastAsia"/>
            <w:lang w:eastAsia="zh-CN"/>
          </w:rPr>
          <w:t>十七、风险识别与分类</w:t>
        </w:r>
        <w:r>
          <w:tab/>
        </w:r>
        <w:r>
          <w:fldChar w:fldCharType="begin"/>
        </w:r>
        <w:r>
          <w:instrText xml:space="preserve"> PAGEREF _Toc6484 \h </w:instrText>
        </w:r>
        <w:r>
          <w:fldChar w:fldCharType="separate"/>
        </w:r>
        <w:r>
          <w:t>70</w:t>
        </w:r>
        <w:r>
          <w:fldChar w:fldCharType="end"/>
        </w:r>
      </w:hyperlink>
    </w:p>
    <w:p>
      <w:pPr>
        <w:pStyle w:val="TOC2"/>
        <w:tabs>
          <w:tab w:val="right" w:leader="dot" w:pos="8306"/>
        </w:tabs>
      </w:pPr>
      <w:hyperlink w:anchor="_Toc5394" w:history="1">
        <w:r>
          <w:rPr>
            <w:rFonts w:ascii="仿宋" w:eastAsia="仿宋" w:hAnsi="仿宋" w:cs="仿宋" w:hint="eastAsia"/>
            <w:lang w:eastAsia="zh-CN"/>
          </w:rPr>
          <w:t>(一)、风险识别</w:t>
        </w:r>
        <w:r>
          <w:tab/>
        </w:r>
        <w:r>
          <w:fldChar w:fldCharType="begin"/>
        </w:r>
        <w:r>
          <w:instrText xml:space="preserve"> PAGEREF _Toc5394 \h </w:instrText>
        </w:r>
        <w:r>
          <w:fldChar w:fldCharType="separate"/>
        </w:r>
        <w:r>
          <w:t>70</w:t>
        </w:r>
        <w:r>
          <w:fldChar w:fldCharType="end"/>
        </w:r>
      </w:hyperlink>
    </w:p>
    <w:p>
      <w:pPr>
        <w:pStyle w:val="TOC2"/>
        <w:tabs>
          <w:tab w:val="right" w:leader="dot" w:pos="8306"/>
        </w:tabs>
      </w:pPr>
      <w:hyperlink w:anchor="_Toc27081" w:history="1">
        <w:r>
          <w:rPr>
            <w:rFonts w:ascii="仿宋" w:eastAsia="仿宋" w:hAnsi="仿宋" w:cs="仿宋" w:hint="eastAsia"/>
            <w:lang w:eastAsia="zh-CN"/>
          </w:rPr>
          <w:t>(二)、风险分类</w:t>
        </w:r>
        <w:r>
          <w:tab/>
        </w:r>
        <w:r>
          <w:fldChar w:fldCharType="begin"/>
        </w:r>
        <w:r>
          <w:instrText xml:space="preserve"> PAGEREF _Toc27081 \h </w:instrText>
        </w:r>
        <w:r>
          <w:fldChar w:fldCharType="separate"/>
        </w:r>
        <w:r>
          <w:t>71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78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9025"/>
      <w:r>
        <w:rPr>
          <w:rFonts w:ascii="仿宋" w:eastAsia="仿宋" w:hAnsi="仿宋" w:cs="仿宋" w:hint="eastAsia"/>
          <w:sz w:val="28"/>
          <w:lang w:eastAsia="zh-CN"/>
        </w:rPr>
        <w:t>一、多媒体软件项目选址可行性分析</w:t>
      </w:r>
      <w:bookmarkEnd w:id="2"/>
    </w:p>
    <w:p>
      <w:pPr>
        <w:pStyle w:val="Heading2"/>
        <w:rPr>
          <w:rFonts w:ascii="仿宋" w:eastAsia="仿宋" w:hAnsi="仿宋" w:cs="仿宋" w:hint="eastAsia"/>
          <w:lang w:eastAsia="zh-CN"/>
        </w:rPr>
      </w:pPr>
      <w:bookmarkStart w:id="3" w:name="_Toc10105"/>
      <w:r>
        <w:rPr>
          <w:rFonts w:ascii="仿宋" w:eastAsia="仿宋" w:hAnsi="仿宋" w:cs="仿宋" w:hint="eastAsia"/>
          <w:lang w:eastAsia="zh-CN"/>
        </w:rPr>
        <w:t>(一)、多媒体软件项目选址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该多媒体软件项目选址位于XX省XX市XX区XXX街道</w:t>
      </w:r>
    </w:p>
    <w:p>
      <w:pPr>
        <w:pStyle w:val="Heading2"/>
        <w:ind w:firstLine="560" w:firstLineChars="200"/>
        <w:rPr>
          <w:rFonts w:ascii="仿宋" w:eastAsia="仿宋" w:hAnsi="仿宋" w:cs="仿宋" w:hint="eastAsia"/>
          <w:sz w:val="28"/>
          <w:lang w:eastAsia="zh-CN"/>
        </w:rPr>
      </w:pPr>
      <w:bookmarkStart w:id="4" w:name="_Toc17581"/>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多媒体软件项目的征地面积将根据多媒体软件项目的实际规模和需求进行精确规划。具体面积XXX平方米，旨在确保多媒体软件项目不仅能够满足当前的发展需求，还能够预留空间以适应未来的扩展。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净用地面积是在征地面积基础上去除不可利用面积后的实际可开发用地。具体面积XXX平方米，考虑到环保、交通、安全等多方面因素，以确保多媒体软件项目在整体利用效率上达到最优。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多媒体软件项目计划建设的建筑总规模具体面积XXX平方米。这一规模的确定综合考虑了多媒体软件项目的性质、规模，以及城市规划的相关要求，确保建筑布局与周边环境协调一致。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绿地率是多媒体软件项目用地中被规划为绿地的比例。具体面积XXX平方米，旨在通过合理规划绿地，改善多媒体软件项目周边环境，提升居民生活质量，并符合城市整体绿化规划。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容积率是用地上可以建设的建筑总体积与用地面积之比。具体面积XXX，通过合理的容积率规划，确保多媒体软件项目建筑规模与周边环境和谐共生。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多媒体软件项目选址与当地城市规划相一致，具体面积XXX平方米。通过与城市规划部门深入沟通，确保多媒体软件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多媒体软件项目选址符合当地产业政策，具体面积XXX平方米。这包括多媒体软件项目对当地经济的促进作用，以及对相关产业的带动效应，确保多媒体软件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用地总体要求必须符合环保和可持续发展的原则，具体面积XXX平方米。通过采用绿色建筑设计、节能减排等措施，确保多媒体软件项目在建设和运营过程中对环境的影响最小化，达到可持续发展的要求。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确保多媒体软件项目选址具备必要的公共设施配套，具体面积XXX平方米。这包括交通便利性、教育、医疗等基础设施，以提高居民生活品质，使得多媒体软件项目选址更具吸引力。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考虑用地总体要求对当地社会稳定性的影响，具体面积XXX平方米。通过深入了解当地社区反馈，确保多媒体软件项目的选址和建设过程对当地社会和谐稳定产生积极作用。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多媒体软件项目选址不仅符合法规和规划，还在实际操作中具有可行性。这一全面规划将为多媒体软件项目的成功实施提供坚实的基础，确保多媒体软件项目选址阶段就能够奠定良好的发展基础。</w:t>
      </w:r>
    </w:p>
    <w:p>
      <w:pPr>
        <w:pStyle w:val="Heading2"/>
        <w:ind w:firstLine="560" w:firstLineChars="200"/>
        <w:rPr>
          <w:rFonts w:ascii="仿宋" w:eastAsia="仿宋" w:hAnsi="仿宋" w:cs="仿宋" w:hint="eastAsia"/>
          <w:sz w:val="28"/>
          <w:lang w:eastAsia="zh-CN"/>
        </w:rPr>
      </w:pPr>
      <w:bookmarkStart w:id="5" w:name="_Toc23885"/>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多媒体软件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多媒体软件项目的设备规划和空间设计中，我们将采取灵活设备布局的措施。设备布局将根据实际需求进行灵活设计，避免不必要的浪费。通过合理规划设备摆放位置，我们将提高设备的利用率，减少设备间距，以确保多媒体软件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多媒体软件项目内部引入共享设施的概念，例如共享会议室、办公区等。通过这种方式，我们可以减少对资源的重复建设，提高资源共享效率，从而减小多媒体软件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30376"/>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多媒体软件项目的总图布置中，我们将不同功能区域进行明确的规划，以最大程度满足多媒体软件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9493"/>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多媒体软件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多媒体软件项目对环境的影响是综合评价的重要因素之一。我们将详细考虑选址周边的自然环境、生态保护区、水源地等情况，确保多媒体软件项目的建设和运营对环境影响最小化，并符合当地的环保法规标准。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对选址的评价还需充分考虑当地政府的产业政策和法规。我们将详细了解多媒体软件项目所在地的相关政策，确保多媒体软件项目的规划和运营与当地法规相符，降低不必要的法律风险。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考虑到社会稳定性对企业运营的重要性，我们将评估选址地区的社会安全情况、劳工关系、社区反馈等方面，以确保多媒体软件项目的建设和运营不会受到社会稳定性的负面影响。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最后，我们将综合考虑用地成本，包括土地购置费用、土地开发成本等。通过对用地成本的详细评估，我们能够做出更为精确的经济效益分析，为多媒体软件项目的投资决策提供有力支持。</w:t>
      </w:r>
    </w:p>
    <w:p>
      <w:pPr>
        <w:pStyle w:val="Heading1"/>
        <w:ind w:firstLine="560" w:firstLineChars="200"/>
        <w:rPr>
          <w:rFonts w:ascii="仿宋" w:eastAsia="仿宋" w:hAnsi="仿宋" w:cs="仿宋" w:hint="eastAsia"/>
          <w:sz w:val="28"/>
          <w:lang w:eastAsia="zh-CN"/>
        </w:rPr>
      </w:pPr>
      <w:bookmarkStart w:id="8" w:name="_Toc32195"/>
      <w:r>
        <w:rPr>
          <w:rFonts w:ascii="仿宋" w:eastAsia="仿宋" w:hAnsi="仿宋" w:cs="仿宋" w:hint="eastAsia"/>
          <w:sz w:val="28"/>
          <w:lang w:eastAsia="zh-CN"/>
        </w:rPr>
        <w:t>二、多媒体软件项目建设背景及必要性分析</w:t>
      </w:r>
      <w:bookmarkEnd w:id="8"/>
    </w:p>
    <w:p>
      <w:pPr>
        <w:pStyle w:val="Heading2"/>
        <w:rPr>
          <w:rFonts w:ascii="仿宋" w:eastAsia="仿宋" w:hAnsi="仿宋" w:cs="仿宋" w:hint="eastAsia"/>
          <w:lang w:eastAsia="zh-CN"/>
        </w:rPr>
      </w:pPr>
      <w:bookmarkStart w:id="9" w:name="_Toc3464"/>
      <w:r>
        <w:rPr>
          <w:rFonts w:ascii="仿宋" w:eastAsia="仿宋" w:hAnsi="仿宋" w:cs="仿宋" w:hint="eastAsia"/>
          <w:lang w:eastAsia="zh-CN"/>
        </w:rPr>
        <w:t>(一)、多媒体软件项目背景分析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多媒体软件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多媒体软件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多媒体软件项目在这个潮流中的定位。同时，我们将关注行业内涌现的新兴机遇，以便多媒体软件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多媒体软件项目提供了强大的发展动力。我们将聚焦于行业内最新的技术发展趋势，包括但不限于人工智能、大数据分析、物联网等领域。通过深度的技术研究，我们将确保多媒体软件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多媒体软件项目发展的源泉。我们将投入更多的精力对市场需求进行深入剖析，超越表面的需求，深入挖掘潜在的市场痛点和机遇。通过对市场需求的细致了解，多媒体软件项目将更有针对性地设计解决方案，满足市场的多样化需求，从而更好地促进多媒体软件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激烈的市场竞争中，了解竞争对手的优势和劣势对于制定有效的多媒体软件项目战略至关重要。我们将对竞争态势进行更为深入的分析，包括但不限于市场份额、产品特点、客户满意度等多个维度。通过深度的竞争分析，多媒体软件项目将能够更准确地把握市场脉搏，制定具有竞争力的多媒体软件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多媒体软件项目的发展具有直接的影响。我们将进行更为全面的法规和政策分析，了解行业发展中的潜在法律风险和合规挑战。通过充分了解和遵守相关法规，多媒体软件项目将确保在法律框架内合法合规运营，为多媒体软件项目的稳健发展提供有力支持。</w:t>
      </w:r>
    </w:p>
    <w:p>
      <w:pPr>
        <w:pStyle w:val="Heading2"/>
        <w:ind w:firstLine="560" w:firstLineChars="200"/>
        <w:rPr>
          <w:rFonts w:ascii="仿宋" w:eastAsia="仿宋" w:hAnsi="仿宋" w:cs="仿宋" w:hint="eastAsia"/>
          <w:sz w:val="28"/>
          <w:lang w:eastAsia="zh-CN"/>
        </w:rPr>
      </w:pPr>
      <w:bookmarkStart w:id="10" w:name="_Toc32699"/>
      <w:r>
        <w:rPr>
          <w:rFonts w:ascii="仿宋" w:eastAsia="仿宋" w:hAnsi="仿宋" w:cs="仿宋" w:hint="eastAsia"/>
          <w:sz w:val="28"/>
          <w:lang w:eastAsia="zh-CN"/>
        </w:rPr>
        <w:t>(二)、多媒体软件项目建设必要性分析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多媒体软件项目建设的迫切性源于对行业发展趋势的深刻洞察。我们正处于一个行业变革的时代，科技创新、数字化转型成为企业发展的关键动力。多媒体软件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多媒体软件项目建设不仅仅是为了跟上潮流，更是为了通过技术创新推动企业的持续发展。通过引入先进的技术和解决方案，多媒体软件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多媒体软件项目的建设成为必然选择，通过提高产品质量、拓展服务领域，从而在竞争中获得更多的机会。多媒体软件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多媒体软件项目建设的必要性体现在对客户需求更精准的满足。通过多媒体软件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多媒体软件项目建设的背后是对企业持续创新的追求。只有通过不断创新，企业才能在竞争中立于不败之地。多媒体软件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1" w:name="_Toc14283"/>
      <w:r>
        <w:rPr>
          <w:rFonts w:ascii="仿宋" w:eastAsia="仿宋" w:hAnsi="仿宋" w:cs="仿宋" w:hint="eastAsia"/>
          <w:sz w:val="28"/>
          <w:lang w:eastAsia="zh-CN"/>
        </w:rPr>
        <w:t>三、多媒体软件项目危机管理</w:t>
      </w:r>
      <w:bookmarkEnd w:id="11"/>
    </w:p>
    <w:p>
      <w:pPr>
        <w:pStyle w:val="Heading2"/>
        <w:rPr>
          <w:rFonts w:ascii="仿宋" w:eastAsia="仿宋" w:hAnsi="仿宋" w:cs="仿宋" w:hint="eastAsia"/>
          <w:lang w:eastAsia="zh-CN"/>
        </w:rPr>
      </w:pPr>
      <w:bookmarkStart w:id="12" w:name="_Toc18967"/>
      <w:r>
        <w:rPr>
          <w:rFonts w:ascii="仿宋" w:eastAsia="仿宋" w:hAnsi="仿宋" w:cs="仿宋" w:hint="eastAsia"/>
          <w:lang w:eastAsia="zh-CN"/>
        </w:rPr>
        <w:t>(一)、危机预警与识别</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多媒体软件项目危机管理中，危机预警与识别是确保多媒体软件项目稳健运行的核心步骤。通过建立全面的监测机制，多媒体软件项目团队旨在及时发现和理解潜在的风险和危机因素，以便采取及时的预防和应对措施，确保多媒体软件项目持续处于可控状态。</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首先，通过深入的风险评估，多媒体软件项目团队全面分析了整个多媒体软件项目和各个阶段可能存在的威胁。这包括准确评估每个潜在风险的发生概率和可能影响的程度，为后续危机预警提供了有力支持。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多媒体软件项目团队着重于明确定义多媒体软件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多媒体软件项目进展的持续监控，团队能够及时发现潜在问题并作出迅速反应。多媒体软件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在这一阶段，团队的专业素养和反应速度将发挥至关重要的作用，以确保潜在危机能够在初期得到有效的处理，最大程度地减轻负面影响。通过危机预警与识别，多媒体软件项目得以更有序、可控地推进。</w:t>
      </w:r>
    </w:p>
    <w:p>
      <w:pPr>
        <w:pStyle w:val="Heading2"/>
        <w:ind w:firstLine="560" w:firstLineChars="200"/>
        <w:rPr>
          <w:rFonts w:ascii="仿宋" w:eastAsia="仿宋" w:hAnsi="仿宋" w:cs="仿宋" w:hint="eastAsia"/>
          <w:sz w:val="28"/>
          <w:lang w:eastAsia="zh-CN"/>
        </w:rPr>
      </w:pPr>
      <w:bookmarkStart w:id="13" w:name="_Toc28784"/>
      <w:r>
        <w:rPr>
          <w:rFonts w:ascii="仿宋" w:eastAsia="仿宋" w:hAnsi="仿宋" w:cs="仿宋" w:hint="eastAsia"/>
          <w:sz w:val="28"/>
          <w:lang w:eastAsia="zh-CN"/>
        </w:rPr>
        <w:t>(二)、危机应对与恢复</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在危机发生时，多媒体软件项目团队立即行动，成立了应急小组。该小组的任务是迅速制定并实施紧急应对措施，以最小化潜在损失。以下是采取的主要措施：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暂停多媒体软件项目进度：为遏制危机蔓延，多媒体软件项目暂时停止进行，以便全面评估当前状况。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资源重新分配：重新评估多媒体软件项目资源的分配，确保最大限度地减小损失。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实时沟通：与关键利益相关者建立实时沟通机制，向他们传递多媒体软件项目危机的实际状况，保障多媒体软件项目核心利益。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在紧急应对的同时，多媒体软件项目团队强调了团队协作和有效沟通的重要性。以下是团队协作的关键举措：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信息共享机制：建立了信息共享平台，确保团队成员能够及时获取多媒体软件项目危机的实时信息。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领导者沟通：多媒体软件项目领导者通过定期会议和即时沟通工具，指导团队应对危机，保持团队稳定运行。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随着危机得到初步控制，多媒体软件项目团队转向制定恢复计划，以确保多媒体软件项目能够从中迅速恢复。主要恢复计划包括：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修复受损的进度计划：重新评估多媒体软件项目进度，制定修复计划，确保多媒体软件项目尽快回归正常进程。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重新调整资源分配：优化资源分配，确保多媒体软件项目在有限资源下高效运转。</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风险管理机制加强：对多媒体软件项目风险进行全面评估，制定更强化的风险管理策略，以预防未来可能的危机。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4" w:name="_Toc32668"/>
      <w:r>
        <w:rPr>
          <w:rFonts w:ascii="仿宋" w:eastAsia="仿宋" w:hAnsi="仿宋" w:cs="仿宋" w:hint="eastAsia"/>
          <w:sz w:val="28"/>
          <w:lang w:eastAsia="zh-CN"/>
        </w:rPr>
        <w:t>四、多媒体软件项目概论</w:t>
      </w:r>
      <w:bookmarkEnd w:id="14"/>
    </w:p>
    <w:p>
      <w:pPr>
        <w:pStyle w:val="Heading2"/>
        <w:rPr>
          <w:rFonts w:ascii="仿宋" w:eastAsia="仿宋" w:hAnsi="仿宋" w:cs="仿宋" w:hint="eastAsia"/>
          <w:lang w:eastAsia="zh-CN"/>
        </w:rPr>
      </w:pPr>
      <w:bookmarkStart w:id="15" w:name="_Toc15777"/>
      <w:r>
        <w:rPr>
          <w:rFonts w:ascii="仿宋" w:eastAsia="仿宋" w:hAnsi="仿宋" w:cs="仿宋" w:hint="eastAsia"/>
          <w:lang w:eastAsia="zh-CN"/>
        </w:rPr>
        <w:t>(一)、多媒体软件项目概况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多媒体软件项目的起源追溯至对市场的深入洞察。市场的不断演变与变革为多媒体软件项目提供了难得的机遇。当前市场存在的需求缺口和变革的大环境共同构成了多媒体软件项目的背景。这个多媒体软件项目旨在充分利用市场机遇，填补行业中尚未满足的需求，为客户提供全新的解决方案。市场的变革和需求的增长使得这个多媒体软件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多媒体软件项目名称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多媒体软件项目正式命名为多媒体软件。这个名称不仅仅是一个标识，更代表了多媒体软件项目的核心理念和愿景。它蕴含着多媒体软件项目所要解决问题的关键字，具有强烈的表达和辨识度，为多媒体软件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多媒体软件项目目标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多媒体软件项目的核心目标是提供一种全新、高效的解决方案，满足客户日益增长的需求。多媒体软件项目追求的不仅仅是满足市场需求，更是在市场中获得卓越的竞争优势。通过不断提升产品或服务的质量和创新水平，多媒体软件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多媒体软件项目范围</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多媒体软件项目全面涵盖了产品研发、制造、市场推广和售后服务，确保从产品设计到最终用户体验的全方位关注。这一全面的多媒体软件项目范围是为了确保多媒体软件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多媒体软件项目时间表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多媒体软件项目计划在未来18个月内完成，包括研发、测试、市场试点和正式推出等不同阶段。这个时间表的合理设计是为了确保多媒体软件项目各个阶段的顺利推进，以便按时交付高质量的成果。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多媒体软件项目预算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多媒体软件项目总预算估算为XX百万美元，主要分配在研发、市场推广、人员培训和运营等方面。这一充足的预算为多媒体软件项目提供了充足的资源，确保多媒体软件项目在各个方面都能取得优异的表现。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多媒体软件项目风险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多媒体软件项目可能面临的风险包括市场接受度低、技术难题、竞争激烈等。多媒体软件项目团队已经制定了相应的风险应对计划，通过前瞻性的风险管理，确保多媒体软件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多媒体软件项目团队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多媒体软件项目汇聚了一支经验丰富、多领域专业素养的核心团队，确保多媒体软件项目在各个方面都能拥有高水平的执行力。团队的协同作战是多媒体软件项目成功的关键因素之一。</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 xml:space="preserve"> 1.9 多媒体软件项目背景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多媒体软件项目的背景根植于市场对更高效、创新产品的渴望，同时也受到科技发展对行业格局的深刻改变的影响。这为多媒体软件项目提供了广阔的发展空间和市场需求。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多媒体软件项目现状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截至目前，多媒体软件项目已完成市场调研和技术验证，取得了初步的成功。这为多媒体软件项目在未来的发展奠定了坚实的基础，为更远大的目标打下了坚实的基石。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6" w:name="_Toc10847"/>
      <w:r>
        <w:rPr>
          <w:rFonts w:ascii="仿宋" w:eastAsia="仿宋" w:hAnsi="仿宋" w:cs="仿宋" w:hint="eastAsia"/>
          <w:sz w:val="28"/>
          <w:lang w:eastAsia="zh-CN"/>
        </w:rPr>
        <w:t>(二)、多媒体软件项目目标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keyword》多媒体软件项目首要业务目标是在市场中占据有利地位，实现产品/服务的成功推广和销售。通过不断提升产品质量、创新性，多媒体软件项目追求成为行业中的领导者，赢得更多客户的青睐。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在科技迅速发展的时代，多媒体软件项目着眼于技术创新。通过持续的研发和技术升级，多媒体软件项目旨在推出更具创新性的产品或服务，以满足市场对新鲜、先进解决方案的需求。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为了建立可持续的客户关系，多媒体软件项目设定了客户满意度目标。通过提供卓越的产品质量和优质的客户服务，多媒体软件项目追求赢得客户的信任和忠诚度，确保他们的满意度达到行业领先水平。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多媒体软件项目注重社会责任和可持续发展。通过实施环保、社会责任多媒体软件项目，多媒体软件项目致力于在经济发展的同时保护环境，促进社会公平，实现可持续经营。</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https://d.book118.com/845301134101011044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多媒体软件项目计划设计方案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多媒体软件项目计划设计方案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多媒体软件项目计划设计方案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多媒体软件项目计划设计方案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多媒体软件项目计划设计方案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多媒体软件项目计划设计方案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多媒体软件项目计划设计方案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多媒体软件项目计划设计方案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多媒体软件项目计划设计方案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多媒体软件项目计划设计方案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多媒体软件项目计划设计方案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多媒体软件项目计划设计方案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多媒体软件项目计划设计方案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多媒体软件项目计划设计方案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多媒体软件项目计划设计方案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多媒体软件项目计划设计方案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多媒体软件项目计划设计方案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134279A"/>
    <w:rsid w:val="4134279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45301134101011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2024-01-21T20:39:00Z</dcterms:created>
  <dcterms:modified xsi:type="dcterms:W3CDTF">2024-01-21T20:40:03Z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DFAEA5E7E1524E8589E657A486F9E345_11</vt:lpwstr>
  </property>
  <property fmtid="{D5CDD505-2E9C-101B-9397-08002B2CF9AE}" pid="3" name="KSOProductBuildVer">
    <vt:lpwstr>2052-12.1.0.16120</vt:lpwstr>
  </property>
</Properties>
</file>