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丁炔二醇项目构思建设方案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346" w:history="1">
        <w:r>
          <w:rPr>
            <w:rFonts w:ascii="仿宋" w:eastAsia="仿宋" w:hAnsi="仿宋" w:cs="仿宋" w:hint="eastAsia"/>
            <w:lang w:eastAsia="zh-CN"/>
          </w:rPr>
          <w:t>序言</w:t>
        </w:r>
        <w:r>
          <w:tab/>
        </w:r>
        <w:r>
          <w:fldChar w:fldCharType="begin"/>
        </w:r>
        <w:r>
          <w:instrText xml:space="preserve"> PAGEREF _Toc26346 \h </w:instrText>
        </w:r>
        <w:r>
          <w:fldChar w:fldCharType="separate"/>
        </w:r>
        <w:r>
          <w:t>4</w:t>
        </w:r>
        <w:r>
          <w:fldChar w:fldCharType="end"/>
        </w:r>
      </w:hyperlink>
    </w:p>
    <w:p>
      <w:pPr>
        <w:pStyle w:val="TOC1"/>
        <w:tabs>
          <w:tab w:val="right" w:leader="dot" w:pos="8306"/>
        </w:tabs>
      </w:pPr>
      <w:hyperlink w:anchor="_Toc30033" w:history="1">
        <w:r>
          <w:rPr>
            <w:rFonts w:ascii="仿宋" w:eastAsia="仿宋" w:hAnsi="仿宋" w:cs="仿宋" w:hint="eastAsia"/>
            <w:lang w:eastAsia="zh-CN"/>
          </w:rPr>
          <w:t>一、社会影响分析</w:t>
        </w:r>
        <w:r>
          <w:tab/>
        </w:r>
        <w:r>
          <w:fldChar w:fldCharType="begin"/>
        </w:r>
        <w:r>
          <w:instrText xml:space="preserve"> PAGEREF _Toc30033 \h </w:instrText>
        </w:r>
        <w:r>
          <w:fldChar w:fldCharType="separate"/>
        </w:r>
        <w:r>
          <w:t>4</w:t>
        </w:r>
        <w:r>
          <w:fldChar w:fldCharType="end"/>
        </w:r>
      </w:hyperlink>
    </w:p>
    <w:p>
      <w:pPr>
        <w:pStyle w:val="TOC2"/>
        <w:tabs>
          <w:tab w:val="right" w:leader="dot" w:pos="8306"/>
        </w:tabs>
      </w:pPr>
      <w:hyperlink w:anchor="_Toc11481" w:history="1">
        <w:r>
          <w:rPr>
            <w:rFonts w:ascii="仿宋" w:eastAsia="仿宋" w:hAnsi="仿宋" w:cs="仿宋" w:hint="eastAsia"/>
            <w:lang w:eastAsia="zh-CN"/>
          </w:rPr>
          <w:t>(一)、社会影响效果分析</w:t>
        </w:r>
        <w:r>
          <w:tab/>
        </w:r>
        <w:r>
          <w:fldChar w:fldCharType="begin"/>
        </w:r>
        <w:r>
          <w:instrText xml:space="preserve"> PAGEREF _Toc11481 \h </w:instrText>
        </w:r>
        <w:r>
          <w:fldChar w:fldCharType="separate"/>
        </w:r>
        <w:r>
          <w:t>4</w:t>
        </w:r>
        <w:r>
          <w:fldChar w:fldCharType="end"/>
        </w:r>
      </w:hyperlink>
    </w:p>
    <w:p>
      <w:pPr>
        <w:pStyle w:val="TOC2"/>
        <w:tabs>
          <w:tab w:val="right" w:leader="dot" w:pos="8306"/>
        </w:tabs>
      </w:pPr>
      <w:hyperlink w:anchor="_Toc22652" w:history="1">
        <w:r>
          <w:rPr>
            <w:rFonts w:ascii="仿宋" w:eastAsia="仿宋" w:hAnsi="仿宋" w:cs="仿宋" w:hint="eastAsia"/>
            <w:lang w:eastAsia="zh-CN"/>
          </w:rPr>
          <w:t>(二)、社会适应性分析</w:t>
        </w:r>
        <w:r>
          <w:tab/>
        </w:r>
        <w:r>
          <w:fldChar w:fldCharType="begin"/>
        </w:r>
        <w:r>
          <w:instrText xml:space="preserve"> PAGEREF _Toc22652 \h </w:instrText>
        </w:r>
        <w:r>
          <w:fldChar w:fldCharType="separate"/>
        </w:r>
        <w:r>
          <w:t>6</w:t>
        </w:r>
        <w:r>
          <w:fldChar w:fldCharType="end"/>
        </w:r>
      </w:hyperlink>
    </w:p>
    <w:p>
      <w:pPr>
        <w:pStyle w:val="TOC2"/>
        <w:tabs>
          <w:tab w:val="right" w:leader="dot" w:pos="8306"/>
        </w:tabs>
      </w:pPr>
      <w:hyperlink w:anchor="_Toc12175" w:history="1">
        <w:r>
          <w:rPr>
            <w:rFonts w:ascii="仿宋" w:eastAsia="仿宋" w:hAnsi="仿宋" w:cs="仿宋" w:hint="eastAsia"/>
            <w:lang w:eastAsia="zh-CN"/>
          </w:rPr>
          <w:t>(三)、社会风险及对策分析</w:t>
        </w:r>
        <w:r>
          <w:tab/>
        </w:r>
        <w:r>
          <w:fldChar w:fldCharType="begin"/>
        </w:r>
        <w:r>
          <w:instrText xml:space="preserve"> PAGEREF _Toc12175 \h </w:instrText>
        </w:r>
        <w:r>
          <w:fldChar w:fldCharType="separate"/>
        </w:r>
        <w:r>
          <w:t>8</w:t>
        </w:r>
        <w:r>
          <w:fldChar w:fldCharType="end"/>
        </w:r>
      </w:hyperlink>
    </w:p>
    <w:p>
      <w:pPr>
        <w:pStyle w:val="TOC1"/>
        <w:tabs>
          <w:tab w:val="right" w:leader="dot" w:pos="8306"/>
        </w:tabs>
      </w:pPr>
      <w:hyperlink w:anchor="_Toc27220" w:history="1">
        <w:r>
          <w:rPr>
            <w:rFonts w:ascii="仿宋" w:eastAsia="仿宋" w:hAnsi="仿宋" w:cs="仿宋" w:hint="eastAsia"/>
            <w:lang w:eastAsia="zh-CN"/>
          </w:rPr>
          <w:t>二、背景、必要性分析</w:t>
        </w:r>
        <w:r>
          <w:tab/>
        </w:r>
        <w:r>
          <w:fldChar w:fldCharType="begin"/>
        </w:r>
        <w:r>
          <w:instrText xml:space="preserve"> PAGEREF _Toc27220 \h </w:instrText>
        </w:r>
        <w:r>
          <w:fldChar w:fldCharType="separate"/>
        </w:r>
        <w:r>
          <w:t>11</w:t>
        </w:r>
        <w:r>
          <w:fldChar w:fldCharType="end"/>
        </w:r>
      </w:hyperlink>
    </w:p>
    <w:p>
      <w:pPr>
        <w:pStyle w:val="TOC2"/>
        <w:tabs>
          <w:tab w:val="right" w:leader="dot" w:pos="8306"/>
        </w:tabs>
      </w:pPr>
      <w:hyperlink w:anchor="_Toc20533" w:history="1">
        <w:r>
          <w:rPr>
            <w:rFonts w:ascii="仿宋" w:eastAsia="仿宋" w:hAnsi="仿宋" w:cs="仿宋" w:hint="eastAsia"/>
            <w:lang w:eastAsia="zh-CN"/>
          </w:rPr>
          <w:t>(一)、项目建设背景</w:t>
        </w:r>
        <w:r>
          <w:tab/>
        </w:r>
        <w:r>
          <w:fldChar w:fldCharType="begin"/>
        </w:r>
        <w:r>
          <w:instrText xml:space="preserve"> PAGEREF _Toc20533 \h </w:instrText>
        </w:r>
        <w:r>
          <w:fldChar w:fldCharType="separate"/>
        </w:r>
        <w:r>
          <w:t>11</w:t>
        </w:r>
        <w:r>
          <w:fldChar w:fldCharType="end"/>
        </w:r>
      </w:hyperlink>
    </w:p>
    <w:p>
      <w:pPr>
        <w:pStyle w:val="TOC2"/>
        <w:tabs>
          <w:tab w:val="right" w:leader="dot" w:pos="8306"/>
        </w:tabs>
      </w:pPr>
      <w:hyperlink w:anchor="_Toc6513" w:history="1">
        <w:r>
          <w:rPr>
            <w:rFonts w:ascii="仿宋" w:eastAsia="仿宋" w:hAnsi="仿宋" w:cs="仿宋" w:hint="eastAsia"/>
            <w:lang w:eastAsia="zh-CN"/>
          </w:rPr>
          <w:t>(二)、必要性分析</w:t>
        </w:r>
        <w:r>
          <w:tab/>
        </w:r>
        <w:r>
          <w:fldChar w:fldCharType="begin"/>
        </w:r>
        <w:r>
          <w:instrText xml:space="preserve"> PAGEREF _Toc6513 \h </w:instrText>
        </w:r>
        <w:r>
          <w:fldChar w:fldCharType="separate"/>
        </w:r>
        <w:r>
          <w:t>12</w:t>
        </w:r>
        <w:r>
          <w:fldChar w:fldCharType="end"/>
        </w:r>
      </w:hyperlink>
    </w:p>
    <w:p>
      <w:pPr>
        <w:pStyle w:val="TOC2"/>
        <w:tabs>
          <w:tab w:val="right" w:leader="dot" w:pos="8306"/>
        </w:tabs>
      </w:pPr>
      <w:hyperlink w:anchor="_Toc21716" w:history="1">
        <w:r>
          <w:rPr>
            <w:rFonts w:ascii="仿宋" w:eastAsia="仿宋" w:hAnsi="仿宋" w:cs="仿宋" w:hint="eastAsia"/>
            <w:lang w:eastAsia="zh-CN"/>
          </w:rPr>
          <w:t>(三)、项目建设有利条件</w:t>
        </w:r>
        <w:r>
          <w:tab/>
        </w:r>
        <w:r>
          <w:fldChar w:fldCharType="begin"/>
        </w:r>
        <w:r>
          <w:instrText xml:space="preserve"> PAGEREF _Toc21716 \h </w:instrText>
        </w:r>
        <w:r>
          <w:fldChar w:fldCharType="separate"/>
        </w:r>
        <w:r>
          <w:t>14</w:t>
        </w:r>
        <w:r>
          <w:fldChar w:fldCharType="end"/>
        </w:r>
      </w:hyperlink>
    </w:p>
    <w:p>
      <w:pPr>
        <w:pStyle w:val="TOC1"/>
        <w:tabs>
          <w:tab w:val="right" w:leader="dot" w:pos="8306"/>
        </w:tabs>
      </w:pPr>
      <w:hyperlink w:anchor="_Toc1626" w:history="1">
        <w:r>
          <w:rPr>
            <w:rFonts w:ascii="仿宋" w:eastAsia="仿宋" w:hAnsi="仿宋" w:cs="仿宋" w:hint="eastAsia"/>
            <w:lang w:eastAsia="zh-CN"/>
          </w:rPr>
          <w:t>三、建设风险评估分析</w:t>
        </w:r>
        <w:r>
          <w:tab/>
        </w:r>
        <w:r>
          <w:fldChar w:fldCharType="begin"/>
        </w:r>
        <w:r>
          <w:instrText xml:space="preserve"> PAGEREF _Toc1626 \h </w:instrText>
        </w:r>
        <w:r>
          <w:fldChar w:fldCharType="separate"/>
        </w:r>
        <w:r>
          <w:t>15</w:t>
        </w:r>
        <w:r>
          <w:fldChar w:fldCharType="end"/>
        </w:r>
      </w:hyperlink>
    </w:p>
    <w:p>
      <w:pPr>
        <w:pStyle w:val="TOC2"/>
        <w:tabs>
          <w:tab w:val="right" w:leader="dot" w:pos="8306"/>
        </w:tabs>
      </w:pPr>
      <w:hyperlink w:anchor="_Toc3049" w:history="1">
        <w:r>
          <w:rPr>
            <w:rFonts w:ascii="仿宋" w:eastAsia="仿宋" w:hAnsi="仿宋" w:cs="仿宋" w:hint="eastAsia"/>
            <w:lang w:eastAsia="zh-CN"/>
          </w:rPr>
          <w:t>(一)、政策风险分析</w:t>
        </w:r>
        <w:r>
          <w:tab/>
        </w:r>
        <w:r>
          <w:fldChar w:fldCharType="begin"/>
        </w:r>
        <w:r>
          <w:instrText xml:space="preserve"> PAGEREF _Toc3049 \h </w:instrText>
        </w:r>
        <w:r>
          <w:fldChar w:fldCharType="separate"/>
        </w:r>
        <w:r>
          <w:t>15</w:t>
        </w:r>
        <w:r>
          <w:fldChar w:fldCharType="end"/>
        </w:r>
      </w:hyperlink>
    </w:p>
    <w:p>
      <w:pPr>
        <w:pStyle w:val="TOC2"/>
        <w:tabs>
          <w:tab w:val="right" w:leader="dot" w:pos="8306"/>
        </w:tabs>
      </w:pPr>
      <w:hyperlink w:anchor="_Toc7495" w:history="1">
        <w:r>
          <w:rPr>
            <w:rFonts w:ascii="仿宋" w:eastAsia="仿宋" w:hAnsi="仿宋" w:cs="仿宋" w:hint="eastAsia"/>
            <w:lang w:eastAsia="zh-CN"/>
          </w:rPr>
          <w:t>(二)、社会风险分析</w:t>
        </w:r>
        <w:r>
          <w:tab/>
        </w:r>
        <w:r>
          <w:fldChar w:fldCharType="begin"/>
        </w:r>
        <w:r>
          <w:instrText xml:space="preserve"> PAGEREF _Toc7495 \h </w:instrText>
        </w:r>
        <w:r>
          <w:fldChar w:fldCharType="separate"/>
        </w:r>
        <w:r>
          <w:t>16</w:t>
        </w:r>
        <w:r>
          <w:fldChar w:fldCharType="end"/>
        </w:r>
      </w:hyperlink>
    </w:p>
    <w:p>
      <w:pPr>
        <w:pStyle w:val="TOC2"/>
        <w:tabs>
          <w:tab w:val="right" w:leader="dot" w:pos="8306"/>
        </w:tabs>
      </w:pPr>
      <w:hyperlink w:anchor="_Toc29114" w:history="1">
        <w:r>
          <w:rPr>
            <w:rFonts w:ascii="仿宋" w:eastAsia="仿宋" w:hAnsi="仿宋" w:cs="仿宋" w:hint="eastAsia"/>
            <w:lang w:eastAsia="zh-CN"/>
          </w:rPr>
          <w:t>(三)、市场风险分析</w:t>
        </w:r>
        <w:r>
          <w:tab/>
        </w:r>
        <w:r>
          <w:fldChar w:fldCharType="begin"/>
        </w:r>
        <w:r>
          <w:instrText xml:space="preserve"> PAGEREF _Toc29114 \h </w:instrText>
        </w:r>
        <w:r>
          <w:fldChar w:fldCharType="separate"/>
        </w:r>
        <w:r>
          <w:t>18</w:t>
        </w:r>
        <w:r>
          <w:fldChar w:fldCharType="end"/>
        </w:r>
      </w:hyperlink>
    </w:p>
    <w:p>
      <w:pPr>
        <w:pStyle w:val="TOC2"/>
        <w:tabs>
          <w:tab w:val="right" w:leader="dot" w:pos="8306"/>
        </w:tabs>
      </w:pPr>
      <w:hyperlink w:anchor="_Toc20141" w:history="1">
        <w:r>
          <w:rPr>
            <w:rFonts w:ascii="仿宋" w:eastAsia="仿宋" w:hAnsi="仿宋" w:cs="仿宋" w:hint="eastAsia"/>
            <w:lang w:eastAsia="zh-CN"/>
          </w:rPr>
          <w:t>(四)、资金风险分析</w:t>
        </w:r>
        <w:r>
          <w:tab/>
        </w:r>
        <w:r>
          <w:fldChar w:fldCharType="begin"/>
        </w:r>
        <w:r>
          <w:instrText xml:space="preserve"> PAGEREF _Toc20141 \h </w:instrText>
        </w:r>
        <w:r>
          <w:fldChar w:fldCharType="separate"/>
        </w:r>
        <w:r>
          <w:t>19</w:t>
        </w:r>
        <w:r>
          <w:fldChar w:fldCharType="end"/>
        </w:r>
      </w:hyperlink>
    </w:p>
    <w:p>
      <w:pPr>
        <w:pStyle w:val="TOC2"/>
        <w:tabs>
          <w:tab w:val="right" w:leader="dot" w:pos="8306"/>
        </w:tabs>
      </w:pPr>
      <w:hyperlink w:anchor="_Toc3361" w:history="1">
        <w:r>
          <w:rPr>
            <w:rFonts w:ascii="仿宋" w:eastAsia="仿宋" w:hAnsi="仿宋" w:cs="仿宋" w:hint="eastAsia"/>
            <w:lang w:eastAsia="zh-CN"/>
          </w:rPr>
          <w:t>(五)、技术风险分析</w:t>
        </w:r>
        <w:r>
          <w:tab/>
        </w:r>
        <w:r>
          <w:fldChar w:fldCharType="begin"/>
        </w:r>
        <w:r>
          <w:instrText xml:space="preserve"> PAGEREF _Toc3361 \h </w:instrText>
        </w:r>
        <w:r>
          <w:fldChar w:fldCharType="separate"/>
        </w:r>
        <w:r>
          <w:t>20</w:t>
        </w:r>
        <w:r>
          <w:fldChar w:fldCharType="end"/>
        </w:r>
      </w:hyperlink>
    </w:p>
    <w:p>
      <w:pPr>
        <w:pStyle w:val="TOC2"/>
        <w:tabs>
          <w:tab w:val="right" w:leader="dot" w:pos="8306"/>
        </w:tabs>
      </w:pPr>
      <w:hyperlink w:anchor="_Toc25931" w:history="1">
        <w:r>
          <w:rPr>
            <w:rFonts w:ascii="仿宋" w:eastAsia="仿宋" w:hAnsi="仿宋" w:cs="仿宋" w:hint="eastAsia"/>
            <w:lang w:eastAsia="zh-CN"/>
          </w:rPr>
          <w:t>(六)、财务风险分析</w:t>
        </w:r>
        <w:r>
          <w:tab/>
        </w:r>
        <w:r>
          <w:fldChar w:fldCharType="begin"/>
        </w:r>
        <w:r>
          <w:instrText xml:space="preserve"> PAGEREF _Toc25931 \h </w:instrText>
        </w:r>
        <w:r>
          <w:fldChar w:fldCharType="separate"/>
        </w:r>
        <w:r>
          <w:t>21</w:t>
        </w:r>
        <w:r>
          <w:fldChar w:fldCharType="end"/>
        </w:r>
      </w:hyperlink>
    </w:p>
    <w:p>
      <w:pPr>
        <w:pStyle w:val="TOC2"/>
        <w:tabs>
          <w:tab w:val="right" w:leader="dot" w:pos="8306"/>
        </w:tabs>
      </w:pPr>
      <w:hyperlink w:anchor="_Toc10220" w:history="1">
        <w:r>
          <w:rPr>
            <w:rFonts w:ascii="仿宋" w:eastAsia="仿宋" w:hAnsi="仿宋" w:cs="仿宋" w:hint="eastAsia"/>
            <w:lang w:eastAsia="zh-CN"/>
          </w:rPr>
          <w:t>(七)、管理风险分析</w:t>
        </w:r>
        <w:r>
          <w:tab/>
        </w:r>
        <w:r>
          <w:fldChar w:fldCharType="begin"/>
        </w:r>
        <w:r>
          <w:instrText xml:space="preserve"> PAGEREF _Toc10220 \h </w:instrText>
        </w:r>
        <w:r>
          <w:fldChar w:fldCharType="separate"/>
        </w:r>
        <w:r>
          <w:t>23</w:t>
        </w:r>
        <w:r>
          <w:fldChar w:fldCharType="end"/>
        </w:r>
      </w:hyperlink>
    </w:p>
    <w:p>
      <w:pPr>
        <w:pStyle w:val="TOC2"/>
        <w:tabs>
          <w:tab w:val="right" w:leader="dot" w:pos="8306"/>
        </w:tabs>
      </w:pPr>
      <w:hyperlink w:anchor="_Toc11675" w:history="1">
        <w:r>
          <w:rPr>
            <w:rFonts w:ascii="仿宋" w:eastAsia="仿宋" w:hAnsi="仿宋" w:cs="仿宋" w:hint="eastAsia"/>
            <w:lang w:eastAsia="zh-CN"/>
          </w:rPr>
          <w:t>(八)、其它风险分析</w:t>
        </w:r>
        <w:r>
          <w:tab/>
        </w:r>
        <w:r>
          <w:fldChar w:fldCharType="begin"/>
        </w:r>
        <w:r>
          <w:instrText xml:space="preserve"> PAGEREF _Toc11675 \h </w:instrText>
        </w:r>
        <w:r>
          <w:fldChar w:fldCharType="separate"/>
        </w:r>
        <w:r>
          <w:t>24</w:t>
        </w:r>
        <w:r>
          <w:fldChar w:fldCharType="end"/>
        </w:r>
      </w:hyperlink>
    </w:p>
    <w:p>
      <w:pPr>
        <w:pStyle w:val="TOC2"/>
        <w:tabs>
          <w:tab w:val="right" w:leader="dot" w:pos="8306"/>
        </w:tabs>
      </w:pPr>
      <w:hyperlink w:anchor="_Toc26373" w:history="1">
        <w:r>
          <w:rPr>
            <w:rFonts w:ascii="仿宋" w:eastAsia="仿宋" w:hAnsi="仿宋" w:cs="仿宋" w:hint="eastAsia"/>
            <w:lang w:eastAsia="zh-CN"/>
          </w:rPr>
          <w:t>(九)、社会影响评估</w:t>
        </w:r>
        <w:r>
          <w:tab/>
        </w:r>
        <w:r>
          <w:fldChar w:fldCharType="begin"/>
        </w:r>
        <w:r>
          <w:instrText xml:space="preserve"> PAGEREF _Toc26373 \h </w:instrText>
        </w:r>
        <w:r>
          <w:fldChar w:fldCharType="separate"/>
        </w:r>
        <w:r>
          <w:t>26</w:t>
        </w:r>
        <w:r>
          <w:fldChar w:fldCharType="end"/>
        </w:r>
      </w:hyperlink>
    </w:p>
    <w:p>
      <w:pPr>
        <w:pStyle w:val="TOC1"/>
        <w:tabs>
          <w:tab w:val="right" w:leader="dot" w:pos="8306"/>
        </w:tabs>
      </w:pPr>
      <w:hyperlink w:anchor="_Toc468" w:history="1">
        <w:r>
          <w:rPr>
            <w:rFonts w:ascii="仿宋" w:eastAsia="仿宋" w:hAnsi="仿宋" w:cs="仿宋" w:hint="eastAsia"/>
            <w:lang w:eastAsia="zh-CN"/>
          </w:rPr>
          <w:t>四、财务管理与成本控制</w:t>
        </w:r>
        <w:r>
          <w:tab/>
        </w:r>
        <w:r>
          <w:fldChar w:fldCharType="begin"/>
        </w:r>
        <w:r>
          <w:instrText xml:space="preserve"> PAGEREF _Toc468 \h </w:instrText>
        </w:r>
        <w:r>
          <w:fldChar w:fldCharType="separate"/>
        </w:r>
        <w:r>
          <w:t>28</w:t>
        </w:r>
        <w:r>
          <w:fldChar w:fldCharType="end"/>
        </w:r>
      </w:hyperlink>
    </w:p>
    <w:p>
      <w:pPr>
        <w:pStyle w:val="TOC2"/>
        <w:tabs>
          <w:tab w:val="right" w:leader="dot" w:pos="8306"/>
        </w:tabs>
      </w:pPr>
      <w:hyperlink w:anchor="_Toc10485" w:history="1">
        <w:r>
          <w:rPr>
            <w:rFonts w:ascii="仿宋" w:eastAsia="仿宋" w:hAnsi="仿宋" w:cs="仿宋" w:hint="eastAsia"/>
            <w:lang w:eastAsia="zh-CN"/>
          </w:rPr>
          <w:t>(一)、财务管理体系建设</w:t>
        </w:r>
        <w:r>
          <w:tab/>
        </w:r>
        <w:r>
          <w:fldChar w:fldCharType="begin"/>
        </w:r>
        <w:r>
          <w:instrText xml:space="preserve"> PAGEREF _Toc10485 \h </w:instrText>
        </w:r>
        <w:r>
          <w:fldChar w:fldCharType="separate"/>
        </w:r>
        <w:r>
          <w:t>28</w:t>
        </w:r>
        <w:r>
          <w:fldChar w:fldCharType="end"/>
        </w:r>
      </w:hyperlink>
    </w:p>
    <w:p>
      <w:pPr>
        <w:pStyle w:val="TOC2"/>
        <w:tabs>
          <w:tab w:val="right" w:leader="dot" w:pos="8306"/>
        </w:tabs>
      </w:pPr>
      <w:hyperlink w:anchor="_Toc9943" w:history="1">
        <w:r>
          <w:rPr>
            <w:rFonts w:ascii="仿宋" w:eastAsia="仿宋" w:hAnsi="仿宋" w:cs="仿宋" w:hint="eastAsia"/>
            <w:lang w:eastAsia="zh-CN"/>
          </w:rPr>
          <w:t>(二)、成本控制措施</w:t>
        </w:r>
        <w:r>
          <w:tab/>
        </w:r>
        <w:r>
          <w:fldChar w:fldCharType="begin"/>
        </w:r>
        <w:r>
          <w:instrText xml:space="preserve"> PAGEREF _Toc9943 \h </w:instrText>
        </w:r>
        <w:r>
          <w:fldChar w:fldCharType="separate"/>
        </w:r>
        <w:r>
          <w:t>29</w:t>
        </w:r>
        <w:r>
          <w:fldChar w:fldCharType="end"/>
        </w:r>
      </w:hyperlink>
    </w:p>
    <w:p>
      <w:pPr>
        <w:pStyle w:val="TOC1"/>
        <w:tabs>
          <w:tab w:val="right" w:leader="dot" w:pos="8306"/>
        </w:tabs>
      </w:pPr>
      <w:hyperlink w:anchor="_Toc1421" w:history="1">
        <w:r>
          <w:rPr>
            <w:rFonts w:ascii="仿宋" w:eastAsia="仿宋" w:hAnsi="仿宋" w:cs="仿宋" w:hint="eastAsia"/>
            <w:lang w:eastAsia="zh-CN"/>
          </w:rPr>
          <w:t>五、项目选址研究</w:t>
        </w:r>
        <w:r>
          <w:tab/>
        </w:r>
        <w:r>
          <w:fldChar w:fldCharType="begin"/>
        </w:r>
        <w:r>
          <w:instrText xml:space="preserve"> PAGEREF _Toc1421 \h </w:instrText>
        </w:r>
        <w:r>
          <w:fldChar w:fldCharType="separate"/>
        </w:r>
        <w:r>
          <w:t>30</w:t>
        </w:r>
        <w:r>
          <w:fldChar w:fldCharType="end"/>
        </w:r>
      </w:hyperlink>
    </w:p>
    <w:p>
      <w:pPr>
        <w:pStyle w:val="TOC2"/>
        <w:tabs>
          <w:tab w:val="right" w:leader="dot" w:pos="8306"/>
        </w:tabs>
      </w:pPr>
      <w:hyperlink w:anchor="_Toc2504" w:history="1">
        <w:r>
          <w:rPr>
            <w:rFonts w:ascii="仿宋" w:eastAsia="仿宋" w:hAnsi="仿宋" w:cs="仿宋" w:hint="eastAsia"/>
            <w:lang w:eastAsia="zh-CN"/>
          </w:rPr>
          <w:t>(一)、项目选址原则</w:t>
        </w:r>
        <w:r>
          <w:tab/>
        </w:r>
        <w:r>
          <w:fldChar w:fldCharType="begin"/>
        </w:r>
        <w:r>
          <w:instrText xml:space="preserve"> PAGEREF _Toc2504 \h </w:instrText>
        </w:r>
        <w:r>
          <w:fldChar w:fldCharType="separate"/>
        </w:r>
        <w:r>
          <w:t>30</w:t>
        </w:r>
        <w:r>
          <w:fldChar w:fldCharType="end"/>
        </w:r>
      </w:hyperlink>
    </w:p>
    <w:p>
      <w:pPr>
        <w:pStyle w:val="TOC2"/>
        <w:tabs>
          <w:tab w:val="right" w:leader="dot" w:pos="8306"/>
        </w:tabs>
      </w:pPr>
      <w:hyperlink w:anchor="_Toc24497" w:history="1">
        <w:r>
          <w:rPr>
            <w:rFonts w:ascii="仿宋" w:eastAsia="仿宋" w:hAnsi="仿宋" w:cs="仿宋" w:hint="eastAsia"/>
            <w:lang w:eastAsia="zh-CN"/>
          </w:rPr>
          <w:t>(二)、项目选址</w:t>
        </w:r>
        <w:r>
          <w:tab/>
        </w:r>
        <w:r>
          <w:fldChar w:fldCharType="begin"/>
        </w:r>
        <w:r>
          <w:instrText xml:space="preserve"> PAGEREF _Toc24497 \h </w:instrText>
        </w:r>
        <w:r>
          <w:fldChar w:fldCharType="separate"/>
        </w:r>
        <w:r>
          <w:t>33</w:t>
        </w:r>
        <w:r>
          <w:fldChar w:fldCharType="end"/>
        </w:r>
      </w:hyperlink>
    </w:p>
    <w:p>
      <w:pPr>
        <w:pStyle w:val="TOC2"/>
        <w:tabs>
          <w:tab w:val="right" w:leader="dot" w:pos="8306"/>
        </w:tabs>
      </w:pPr>
      <w:hyperlink w:anchor="_Toc11036" w:history="1">
        <w:r>
          <w:rPr>
            <w:rFonts w:ascii="仿宋" w:eastAsia="仿宋" w:hAnsi="仿宋" w:cs="仿宋" w:hint="eastAsia"/>
            <w:lang w:eastAsia="zh-CN"/>
          </w:rPr>
          <w:t>(三)、建设条件分析</w:t>
        </w:r>
        <w:r>
          <w:tab/>
        </w:r>
        <w:r>
          <w:fldChar w:fldCharType="begin"/>
        </w:r>
        <w:r>
          <w:instrText xml:space="preserve"> PAGEREF _Toc11036 \h </w:instrText>
        </w:r>
        <w:r>
          <w:fldChar w:fldCharType="separate"/>
        </w:r>
        <w:r>
          <w:t>36</w:t>
        </w:r>
        <w:r>
          <w:fldChar w:fldCharType="end"/>
        </w:r>
      </w:hyperlink>
    </w:p>
    <w:p>
      <w:pPr>
        <w:pStyle w:val="TOC2"/>
        <w:tabs>
          <w:tab w:val="right" w:leader="dot" w:pos="8306"/>
        </w:tabs>
      </w:pPr>
      <w:hyperlink w:anchor="_Toc17047" w:history="1">
        <w:r>
          <w:rPr>
            <w:rFonts w:ascii="仿宋" w:eastAsia="仿宋" w:hAnsi="仿宋" w:cs="仿宋" w:hint="eastAsia"/>
            <w:lang w:eastAsia="zh-CN"/>
          </w:rPr>
          <w:t>(四)、用地控制指标</w:t>
        </w:r>
        <w:r>
          <w:tab/>
        </w:r>
        <w:r>
          <w:fldChar w:fldCharType="begin"/>
        </w:r>
        <w:r>
          <w:instrText xml:space="preserve"> PAGEREF _Toc17047 \h </w:instrText>
        </w:r>
        <w:r>
          <w:fldChar w:fldCharType="separate"/>
        </w:r>
        <w:r>
          <w:t>37</w:t>
        </w:r>
        <w:r>
          <w:fldChar w:fldCharType="end"/>
        </w:r>
      </w:hyperlink>
    </w:p>
    <w:p>
      <w:pPr>
        <w:pStyle w:val="TOC2"/>
        <w:tabs>
          <w:tab w:val="right" w:leader="dot" w:pos="8306"/>
        </w:tabs>
      </w:pPr>
      <w:hyperlink w:anchor="_Toc11105" w:history="1">
        <w:r>
          <w:rPr>
            <w:rFonts w:ascii="仿宋" w:eastAsia="仿宋" w:hAnsi="仿宋" w:cs="仿宋" w:hint="eastAsia"/>
            <w:lang w:eastAsia="zh-CN"/>
          </w:rPr>
          <w:t>(五)、地总体要求</w:t>
        </w:r>
        <w:r>
          <w:tab/>
        </w:r>
        <w:r>
          <w:fldChar w:fldCharType="begin"/>
        </w:r>
        <w:r>
          <w:instrText xml:space="preserve"> PAGEREF _Toc11105 \h </w:instrText>
        </w:r>
        <w:r>
          <w:fldChar w:fldCharType="separate"/>
        </w:r>
        <w:r>
          <w:t>38</w:t>
        </w:r>
        <w:r>
          <w:fldChar w:fldCharType="end"/>
        </w:r>
      </w:hyperlink>
    </w:p>
    <w:p>
      <w:pPr>
        <w:pStyle w:val="TOC2"/>
        <w:tabs>
          <w:tab w:val="right" w:leader="dot" w:pos="8306"/>
        </w:tabs>
      </w:pPr>
      <w:hyperlink w:anchor="_Toc19969" w:history="1">
        <w:r>
          <w:rPr>
            <w:rFonts w:ascii="仿宋" w:eastAsia="仿宋" w:hAnsi="仿宋" w:cs="仿宋" w:hint="eastAsia"/>
            <w:lang w:eastAsia="zh-CN"/>
          </w:rPr>
          <w:t>(六)、节约用地措施</w:t>
        </w:r>
        <w:r>
          <w:tab/>
        </w:r>
        <w:r>
          <w:fldChar w:fldCharType="begin"/>
        </w:r>
        <w:r>
          <w:instrText xml:space="preserve"> PAGEREF _Toc19969 \h </w:instrText>
        </w:r>
        <w:r>
          <w:fldChar w:fldCharType="separate"/>
        </w:r>
        <w:r>
          <w:t>39</w:t>
        </w:r>
        <w:r>
          <w:fldChar w:fldCharType="end"/>
        </w:r>
      </w:hyperlink>
    </w:p>
    <w:p>
      <w:pPr>
        <w:pStyle w:val="TOC2"/>
        <w:tabs>
          <w:tab w:val="right" w:leader="dot" w:pos="8306"/>
        </w:tabs>
      </w:pPr>
      <w:hyperlink w:anchor="_Toc20243" w:history="1">
        <w:r>
          <w:rPr>
            <w:rFonts w:ascii="仿宋" w:eastAsia="仿宋" w:hAnsi="仿宋" w:cs="仿宋" w:hint="eastAsia"/>
            <w:lang w:eastAsia="zh-CN"/>
          </w:rPr>
          <w:t>(七)、选址综合评价</w:t>
        </w:r>
        <w:r>
          <w:tab/>
        </w:r>
        <w:r>
          <w:fldChar w:fldCharType="begin"/>
        </w:r>
        <w:r>
          <w:instrText xml:space="preserve"> PAGEREF _Toc20243 \h </w:instrText>
        </w:r>
        <w:r>
          <w:fldChar w:fldCharType="separate"/>
        </w:r>
        <w:r>
          <w:t>41</w:t>
        </w:r>
        <w:r>
          <w:fldChar w:fldCharType="end"/>
        </w:r>
      </w:hyperlink>
    </w:p>
    <w:p>
      <w:pPr>
        <w:pStyle w:val="TOC1"/>
        <w:tabs>
          <w:tab w:val="right" w:leader="dot" w:pos="8306"/>
        </w:tabs>
      </w:pPr>
      <w:hyperlink w:anchor="_Toc20791" w:history="1">
        <w:r>
          <w:rPr>
            <w:rFonts w:ascii="仿宋" w:eastAsia="仿宋" w:hAnsi="仿宋" w:cs="仿宋" w:hint="eastAsia"/>
            <w:lang w:eastAsia="zh-CN"/>
          </w:rPr>
          <w:t>六、丁炔二醇项目概论</w:t>
        </w:r>
        <w:r>
          <w:tab/>
        </w:r>
        <w:r>
          <w:fldChar w:fldCharType="begin"/>
        </w:r>
        <w:r>
          <w:instrText xml:space="preserve"> PAGEREF _Toc20791 \h </w:instrText>
        </w:r>
        <w:r>
          <w:fldChar w:fldCharType="separate"/>
        </w:r>
        <w:r>
          <w:t>42</w:t>
        </w:r>
        <w:r>
          <w:fldChar w:fldCharType="end"/>
        </w:r>
      </w:hyperlink>
    </w:p>
    <w:p>
      <w:pPr>
        <w:pStyle w:val="TOC2"/>
        <w:tabs>
          <w:tab w:val="right" w:leader="dot" w:pos="8306"/>
        </w:tabs>
      </w:pPr>
      <w:hyperlink w:anchor="_Toc14897" w:history="1">
        <w:r>
          <w:rPr>
            <w:rFonts w:ascii="仿宋" w:eastAsia="仿宋" w:hAnsi="仿宋" w:cs="仿宋" w:hint="eastAsia"/>
            <w:lang w:eastAsia="zh-CN"/>
          </w:rPr>
          <w:t>(一)、项目申报单位概况</w:t>
        </w:r>
        <w:r>
          <w:tab/>
        </w:r>
        <w:r>
          <w:fldChar w:fldCharType="begin"/>
        </w:r>
        <w:r>
          <w:instrText xml:space="preserve"> PAGEREF _Toc14897 \h </w:instrText>
        </w:r>
        <w:r>
          <w:fldChar w:fldCharType="separate"/>
        </w:r>
        <w:r>
          <w:t>42</w:t>
        </w:r>
        <w:r>
          <w:fldChar w:fldCharType="end"/>
        </w:r>
      </w:hyperlink>
    </w:p>
    <w:p>
      <w:pPr>
        <w:pStyle w:val="TOC2"/>
        <w:tabs>
          <w:tab w:val="right" w:leader="dot" w:pos="8306"/>
        </w:tabs>
      </w:pPr>
      <w:hyperlink w:anchor="_Toc29379" w:history="1">
        <w:r>
          <w:rPr>
            <w:rFonts w:ascii="仿宋" w:eastAsia="仿宋" w:hAnsi="仿宋" w:cs="仿宋" w:hint="eastAsia"/>
            <w:lang w:eastAsia="zh-CN"/>
          </w:rPr>
          <w:t>(二)、项目概况</w:t>
        </w:r>
        <w:r>
          <w:tab/>
        </w:r>
        <w:r>
          <w:fldChar w:fldCharType="begin"/>
        </w:r>
        <w:r>
          <w:instrText xml:space="preserve"> PAGEREF _Toc29379 \h </w:instrText>
        </w:r>
        <w:r>
          <w:fldChar w:fldCharType="separate"/>
        </w:r>
        <w:r>
          <w:t>43</w:t>
        </w:r>
        <w:r>
          <w:fldChar w:fldCharType="end"/>
        </w:r>
      </w:hyperlink>
    </w:p>
    <w:p>
      <w:pPr>
        <w:pStyle w:val="TOC1"/>
        <w:tabs>
          <w:tab w:val="right" w:leader="dot" w:pos="8306"/>
        </w:tabs>
      </w:pPr>
      <w:hyperlink w:anchor="_Toc26999" w:history="1">
        <w:r>
          <w:rPr>
            <w:rFonts w:ascii="仿宋" w:eastAsia="仿宋" w:hAnsi="仿宋" w:cs="仿宋" w:hint="eastAsia"/>
            <w:lang w:eastAsia="zh-CN"/>
          </w:rPr>
          <w:t>七、项目进度计划</w:t>
        </w:r>
        <w:r>
          <w:tab/>
        </w:r>
        <w:r>
          <w:fldChar w:fldCharType="begin"/>
        </w:r>
        <w:r>
          <w:instrText xml:space="preserve"> PAGEREF _Toc26999 \h </w:instrText>
        </w:r>
        <w:r>
          <w:fldChar w:fldCharType="separate"/>
        </w:r>
        <w:r>
          <w:t>46</w:t>
        </w:r>
        <w:r>
          <w:fldChar w:fldCharType="end"/>
        </w:r>
      </w:hyperlink>
    </w:p>
    <w:p>
      <w:pPr>
        <w:pStyle w:val="TOC2"/>
        <w:tabs>
          <w:tab w:val="right" w:leader="dot" w:pos="8306"/>
        </w:tabs>
      </w:pPr>
      <w:hyperlink w:anchor="_Toc29518" w:history="1">
        <w:r>
          <w:rPr>
            <w:rFonts w:ascii="仿宋" w:eastAsia="仿宋" w:hAnsi="仿宋" w:cs="仿宋" w:hint="eastAsia"/>
            <w:lang w:eastAsia="zh-CN"/>
          </w:rPr>
          <w:t>(一)、建设周期</w:t>
        </w:r>
        <w:r>
          <w:tab/>
        </w:r>
        <w:r>
          <w:fldChar w:fldCharType="begin"/>
        </w:r>
        <w:r>
          <w:instrText xml:space="preserve"> PAGEREF _Toc29518 \h </w:instrText>
        </w:r>
        <w:r>
          <w:fldChar w:fldCharType="separate"/>
        </w:r>
        <w:r>
          <w:t>46</w:t>
        </w:r>
        <w:r>
          <w:fldChar w:fldCharType="end"/>
        </w:r>
      </w:hyperlink>
    </w:p>
    <w:p>
      <w:pPr>
        <w:pStyle w:val="TOC2"/>
        <w:tabs>
          <w:tab w:val="right" w:leader="dot" w:pos="8306"/>
        </w:tabs>
      </w:pPr>
      <w:hyperlink w:anchor="_Toc24164" w:history="1">
        <w:r>
          <w:rPr>
            <w:rFonts w:ascii="仿宋" w:eastAsia="仿宋" w:hAnsi="仿宋" w:cs="仿宋" w:hint="eastAsia"/>
            <w:lang w:eastAsia="zh-CN"/>
          </w:rPr>
          <w:t>(二)、建设进度</w:t>
        </w:r>
        <w:r>
          <w:tab/>
        </w:r>
        <w:r>
          <w:fldChar w:fldCharType="begin"/>
        </w:r>
        <w:r>
          <w:instrText xml:space="preserve"> PAGEREF _Toc24164 \h </w:instrText>
        </w:r>
        <w:r>
          <w:fldChar w:fldCharType="separate"/>
        </w:r>
        <w:r>
          <w:t>46</w:t>
        </w:r>
        <w:r>
          <w:fldChar w:fldCharType="end"/>
        </w:r>
      </w:hyperlink>
    </w:p>
    <w:p>
      <w:pPr>
        <w:pStyle w:val="TOC2"/>
        <w:tabs>
          <w:tab w:val="right" w:leader="dot" w:pos="8306"/>
        </w:tabs>
      </w:pPr>
      <w:hyperlink w:anchor="_Toc19458" w:history="1">
        <w:r>
          <w:rPr>
            <w:rFonts w:ascii="仿宋" w:eastAsia="仿宋" w:hAnsi="仿宋" w:cs="仿宋" w:hint="eastAsia"/>
            <w:lang w:eastAsia="zh-CN"/>
          </w:rPr>
          <w:t>(三)、进度安排注意事项</w:t>
        </w:r>
        <w:r>
          <w:tab/>
        </w:r>
        <w:r>
          <w:fldChar w:fldCharType="begin"/>
        </w:r>
        <w:r>
          <w:instrText xml:space="preserve"> PAGEREF _Toc19458 \h </w:instrText>
        </w:r>
        <w:r>
          <w:fldChar w:fldCharType="separate"/>
        </w:r>
        <w:r>
          <w:t>47</w:t>
        </w:r>
        <w:r>
          <w:fldChar w:fldCharType="end"/>
        </w:r>
      </w:hyperlink>
    </w:p>
    <w:p>
      <w:pPr>
        <w:pStyle w:val="TOC2"/>
        <w:tabs>
          <w:tab w:val="right" w:leader="dot" w:pos="8306"/>
        </w:tabs>
      </w:pPr>
      <w:hyperlink w:anchor="_Toc23671" w:history="1">
        <w:r>
          <w:rPr>
            <w:rFonts w:ascii="仿宋" w:eastAsia="仿宋" w:hAnsi="仿宋" w:cs="仿宋" w:hint="eastAsia"/>
            <w:lang w:eastAsia="zh-CN"/>
          </w:rPr>
          <w:t>(四)、人力资源配置</w:t>
        </w:r>
        <w:r>
          <w:tab/>
        </w:r>
        <w:r>
          <w:fldChar w:fldCharType="begin"/>
        </w:r>
        <w:r>
          <w:instrText xml:space="preserve"> PAGEREF _Toc23671 \h </w:instrText>
        </w:r>
        <w:r>
          <w:fldChar w:fldCharType="separate"/>
        </w:r>
        <w:r>
          <w:t>48</w:t>
        </w:r>
        <w:r>
          <w:fldChar w:fldCharType="end"/>
        </w:r>
      </w:hyperlink>
    </w:p>
    <w:p>
      <w:pPr>
        <w:pStyle w:val="TOC2"/>
        <w:tabs>
          <w:tab w:val="right" w:leader="dot" w:pos="8306"/>
        </w:tabs>
      </w:pPr>
      <w:hyperlink w:anchor="_Toc11614" w:history="1">
        <w:r>
          <w:rPr>
            <w:rFonts w:ascii="仿宋" w:eastAsia="仿宋" w:hAnsi="仿宋" w:cs="仿宋" w:hint="eastAsia"/>
            <w:lang w:eastAsia="zh-CN"/>
          </w:rPr>
          <w:t>(五)、员工培训</w:t>
        </w:r>
        <w:r>
          <w:tab/>
        </w:r>
        <w:r>
          <w:fldChar w:fldCharType="begin"/>
        </w:r>
        <w:r>
          <w:instrText xml:space="preserve"> PAGEREF _Toc11614 \h </w:instrText>
        </w:r>
        <w:r>
          <w:fldChar w:fldCharType="separate"/>
        </w:r>
        <w:r>
          <w:t>50</w:t>
        </w:r>
        <w:r>
          <w:fldChar w:fldCharType="end"/>
        </w:r>
      </w:hyperlink>
    </w:p>
    <w:p>
      <w:pPr>
        <w:pStyle w:val="TOC2"/>
        <w:tabs>
          <w:tab w:val="right" w:leader="dot" w:pos="8306"/>
        </w:tabs>
      </w:pPr>
      <w:hyperlink w:anchor="_Toc18758" w:history="1">
        <w:r>
          <w:rPr>
            <w:rFonts w:ascii="仿宋" w:eastAsia="仿宋" w:hAnsi="仿宋" w:cs="仿宋" w:hint="eastAsia"/>
            <w:lang w:eastAsia="zh-CN"/>
          </w:rPr>
          <w:t>(六)、项目实施保障</w:t>
        </w:r>
        <w:r>
          <w:tab/>
        </w:r>
        <w:r>
          <w:fldChar w:fldCharType="begin"/>
        </w:r>
        <w:r>
          <w:instrText xml:space="preserve"> PAGEREF _Toc18758 \h </w:instrText>
        </w:r>
        <w:r>
          <w:fldChar w:fldCharType="separate"/>
        </w:r>
        <w:r>
          <w:t>51</w:t>
        </w:r>
        <w:r>
          <w:fldChar w:fldCharType="end"/>
        </w:r>
      </w:hyperlink>
    </w:p>
    <w:p>
      <w:pPr>
        <w:pStyle w:val="TOC2"/>
        <w:tabs>
          <w:tab w:val="right" w:leader="dot" w:pos="8306"/>
        </w:tabs>
      </w:pPr>
      <w:hyperlink w:anchor="_Toc18793" w:history="1">
        <w:r>
          <w:rPr>
            <w:rFonts w:ascii="仿宋" w:eastAsia="仿宋" w:hAnsi="仿宋" w:cs="仿宋" w:hint="eastAsia"/>
            <w:lang w:eastAsia="zh-CN"/>
          </w:rPr>
          <w:t>(七)、安全规范管理</w:t>
        </w:r>
        <w:r>
          <w:tab/>
        </w:r>
        <w:r>
          <w:fldChar w:fldCharType="begin"/>
        </w:r>
        <w:r>
          <w:instrText xml:space="preserve"> PAGEREF _Toc18793 \h </w:instrText>
        </w:r>
        <w:r>
          <w:fldChar w:fldCharType="separate"/>
        </w:r>
        <w:r>
          <w:t>52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76" w:history="1">
        <w:r>
          <w:rPr>
            <w:rFonts w:ascii="仿宋" w:eastAsia="仿宋" w:hAnsi="仿宋" w:cs="仿宋" w:hint="eastAsia"/>
            <w:lang w:eastAsia="zh-CN"/>
          </w:rPr>
          <w:t>八、经济效益与社会效益优化</w:t>
        </w:r>
        <w:r>
          <w:tab/>
        </w:r>
        <w:r>
          <w:fldChar w:fldCharType="begin"/>
        </w:r>
        <w:r>
          <w:instrText xml:space="preserve"> PAGEREF _Toc3676 \h </w:instrText>
        </w:r>
        <w:r>
          <w:fldChar w:fldCharType="separate"/>
        </w:r>
        <w:r>
          <w:t>53</w:t>
        </w:r>
        <w:r>
          <w:fldChar w:fldCharType="end"/>
        </w:r>
      </w:hyperlink>
    </w:p>
    <w:p>
      <w:pPr>
        <w:pStyle w:val="TOC2"/>
        <w:tabs>
          <w:tab w:val="right" w:leader="dot" w:pos="8306"/>
        </w:tabs>
      </w:pPr>
      <w:hyperlink w:anchor="_Toc27804" w:history="1">
        <w:r>
          <w:rPr>
            <w:rFonts w:ascii="仿宋" w:eastAsia="仿宋" w:hAnsi="仿宋" w:cs="仿宋" w:hint="eastAsia"/>
            <w:lang w:eastAsia="zh-CN"/>
          </w:rPr>
          <w:t>(一)、经济效益提升策略</w:t>
        </w:r>
        <w:r>
          <w:tab/>
        </w:r>
        <w:r>
          <w:fldChar w:fldCharType="begin"/>
        </w:r>
        <w:r>
          <w:instrText xml:space="preserve"> PAGEREF _Toc27804 \h </w:instrText>
        </w:r>
        <w:r>
          <w:fldChar w:fldCharType="separate"/>
        </w:r>
        <w:r>
          <w:t>53</w:t>
        </w:r>
        <w:r>
          <w:fldChar w:fldCharType="end"/>
        </w:r>
      </w:hyperlink>
    </w:p>
    <w:p>
      <w:pPr>
        <w:pStyle w:val="TOC2"/>
        <w:tabs>
          <w:tab w:val="right" w:leader="dot" w:pos="8306"/>
        </w:tabs>
      </w:pPr>
      <w:hyperlink w:anchor="_Toc4869" w:history="1">
        <w:r>
          <w:rPr>
            <w:rFonts w:ascii="仿宋" w:eastAsia="仿宋" w:hAnsi="仿宋" w:cs="仿宋" w:hint="eastAsia"/>
            <w:lang w:eastAsia="zh-CN"/>
          </w:rPr>
          <w:t>(二)、社会效益增强方案</w:t>
        </w:r>
        <w:r>
          <w:tab/>
        </w:r>
        <w:r>
          <w:fldChar w:fldCharType="begin"/>
        </w:r>
        <w:r>
          <w:instrText xml:space="preserve"> PAGEREF _Toc4869 \h </w:instrText>
        </w:r>
        <w:r>
          <w:fldChar w:fldCharType="separate"/>
        </w:r>
        <w:r>
          <w:t>55</w:t>
        </w:r>
        <w:r>
          <w:fldChar w:fldCharType="end"/>
        </w:r>
      </w:hyperlink>
    </w:p>
    <w:p>
      <w:pPr>
        <w:pStyle w:val="TOC1"/>
        <w:tabs>
          <w:tab w:val="right" w:leader="dot" w:pos="8306"/>
        </w:tabs>
      </w:pPr>
      <w:hyperlink w:anchor="_Toc17150" w:history="1">
        <w:r>
          <w:rPr>
            <w:rFonts w:ascii="仿宋" w:eastAsia="仿宋" w:hAnsi="仿宋" w:cs="仿宋" w:hint="eastAsia"/>
            <w:lang w:eastAsia="zh-CN"/>
          </w:rPr>
          <w:t>九、环境保护与绿色发展</w:t>
        </w:r>
        <w:r>
          <w:tab/>
        </w:r>
        <w:r>
          <w:fldChar w:fldCharType="begin"/>
        </w:r>
        <w:r>
          <w:instrText xml:space="preserve"> PAGEREF _Toc17150 \h </w:instrText>
        </w:r>
        <w:r>
          <w:fldChar w:fldCharType="separate"/>
        </w:r>
        <w:r>
          <w:t>55</w:t>
        </w:r>
        <w:r>
          <w:fldChar w:fldCharType="end"/>
        </w:r>
      </w:hyperlink>
    </w:p>
    <w:p>
      <w:pPr>
        <w:pStyle w:val="TOC2"/>
        <w:tabs>
          <w:tab w:val="right" w:leader="dot" w:pos="8306"/>
        </w:tabs>
      </w:pPr>
      <w:hyperlink w:anchor="_Toc21867" w:history="1">
        <w:r>
          <w:rPr>
            <w:rFonts w:ascii="仿宋" w:eastAsia="仿宋" w:hAnsi="仿宋" w:cs="仿宋" w:hint="eastAsia"/>
            <w:lang w:eastAsia="zh-CN"/>
          </w:rPr>
          <w:t>(一)、环境保护措施</w:t>
        </w:r>
        <w:r>
          <w:tab/>
        </w:r>
        <w:r>
          <w:fldChar w:fldCharType="begin"/>
        </w:r>
        <w:r>
          <w:instrText xml:space="preserve"> PAGEREF _Toc21867 \h </w:instrText>
        </w:r>
        <w:r>
          <w:fldChar w:fldCharType="separate"/>
        </w:r>
        <w:r>
          <w:t>55</w:t>
        </w:r>
        <w:r>
          <w:fldChar w:fldCharType="end"/>
        </w:r>
      </w:hyperlink>
    </w:p>
    <w:p>
      <w:pPr>
        <w:pStyle w:val="TOC2"/>
        <w:tabs>
          <w:tab w:val="right" w:leader="dot" w:pos="8306"/>
        </w:tabs>
      </w:pPr>
      <w:hyperlink w:anchor="_Toc21319" w:history="1">
        <w:r>
          <w:rPr>
            <w:rFonts w:ascii="仿宋" w:eastAsia="仿宋" w:hAnsi="仿宋" w:cs="仿宋" w:hint="eastAsia"/>
            <w:lang w:eastAsia="zh-CN"/>
          </w:rPr>
          <w:t>(二)、绿色发展与可持续发展策略</w:t>
        </w:r>
        <w:r>
          <w:tab/>
        </w:r>
        <w:r>
          <w:fldChar w:fldCharType="begin"/>
        </w:r>
        <w:r>
          <w:instrText xml:space="preserve"> PAGEREF _Toc21319 \h </w:instrText>
        </w:r>
        <w:r>
          <w:fldChar w:fldCharType="separate"/>
        </w:r>
        <w:r>
          <w:t>57</w:t>
        </w:r>
        <w:r>
          <w:fldChar w:fldCharType="end"/>
        </w:r>
      </w:hyperlink>
    </w:p>
    <w:p>
      <w:pPr>
        <w:pStyle w:val="TOC1"/>
        <w:tabs>
          <w:tab w:val="right" w:leader="dot" w:pos="8306"/>
        </w:tabs>
      </w:pPr>
      <w:hyperlink w:anchor="_Toc9655" w:history="1">
        <w:r>
          <w:rPr>
            <w:rFonts w:ascii="仿宋" w:eastAsia="仿宋" w:hAnsi="仿宋" w:cs="仿宋" w:hint="eastAsia"/>
            <w:lang w:eastAsia="zh-CN"/>
          </w:rPr>
          <w:t>十、项目实施与管理方案</w:t>
        </w:r>
        <w:r>
          <w:tab/>
        </w:r>
        <w:r>
          <w:fldChar w:fldCharType="begin"/>
        </w:r>
        <w:r>
          <w:instrText xml:space="preserve"> PAGEREF _Toc9655 \h </w:instrText>
        </w:r>
        <w:r>
          <w:fldChar w:fldCharType="separate"/>
        </w:r>
        <w:r>
          <w:t>59</w:t>
        </w:r>
        <w:r>
          <w:fldChar w:fldCharType="end"/>
        </w:r>
      </w:hyperlink>
    </w:p>
    <w:p>
      <w:pPr>
        <w:pStyle w:val="TOC2"/>
        <w:tabs>
          <w:tab w:val="right" w:leader="dot" w:pos="8306"/>
        </w:tabs>
      </w:pPr>
      <w:hyperlink w:anchor="_Toc18445" w:history="1">
        <w:r>
          <w:rPr>
            <w:rFonts w:ascii="仿宋" w:eastAsia="仿宋" w:hAnsi="仿宋" w:cs="仿宋" w:hint="eastAsia"/>
            <w:lang w:eastAsia="zh-CN"/>
          </w:rPr>
          <w:t>(一)、项目实施计划</w:t>
        </w:r>
        <w:r>
          <w:tab/>
        </w:r>
        <w:r>
          <w:fldChar w:fldCharType="begin"/>
        </w:r>
        <w:r>
          <w:instrText xml:space="preserve"> PAGEREF _Toc18445 \h </w:instrText>
        </w:r>
        <w:r>
          <w:fldChar w:fldCharType="separate"/>
        </w:r>
        <w:r>
          <w:t>59</w:t>
        </w:r>
        <w:r>
          <w:fldChar w:fldCharType="end"/>
        </w:r>
      </w:hyperlink>
    </w:p>
    <w:p>
      <w:pPr>
        <w:pStyle w:val="TOC2"/>
        <w:tabs>
          <w:tab w:val="right" w:leader="dot" w:pos="8306"/>
        </w:tabs>
      </w:pPr>
      <w:hyperlink w:anchor="_Toc23309" w:history="1">
        <w:r>
          <w:rPr>
            <w:rFonts w:ascii="仿宋" w:eastAsia="仿宋" w:hAnsi="仿宋" w:cs="仿宋" w:hint="eastAsia"/>
            <w:lang w:eastAsia="zh-CN"/>
          </w:rPr>
          <w:t>(二)、项目组织机构与职责</w:t>
        </w:r>
        <w:r>
          <w:tab/>
        </w:r>
        <w:r>
          <w:fldChar w:fldCharType="begin"/>
        </w:r>
        <w:r>
          <w:instrText xml:space="preserve"> PAGEREF _Toc23309 \h </w:instrText>
        </w:r>
        <w:r>
          <w:fldChar w:fldCharType="separate"/>
        </w:r>
        <w:r>
          <w:t>60</w:t>
        </w:r>
        <w:r>
          <w:fldChar w:fldCharType="end"/>
        </w:r>
      </w:hyperlink>
    </w:p>
    <w:p>
      <w:pPr>
        <w:pStyle w:val="TOC2"/>
        <w:tabs>
          <w:tab w:val="right" w:leader="dot" w:pos="8306"/>
        </w:tabs>
      </w:pPr>
      <w:hyperlink w:anchor="_Toc7993" w:history="1">
        <w:r>
          <w:rPr>
            <w:rFonts w:ascii="仿宋" w:eastAsia="仿宋" w:hAnsi="仿宋" w:cs="仿宋" w:hint="eastAsia"/>
            <w:lang w:eastAsia="zh-CN"/>
          </w:rPr>
          <w:t>(三)、项目管理与监控体系</w:t>
        </w:r>
        <w:r>
          <w:tab/>
        </w:r>
        <w:r>
          <w:fldChar w:fldCharType="begin"/>
        </w:r>
        <w:r>
          <w:instrText xml:space="preserve"> PAGEREF _Toc7993 \h </w:instrText>
        </w:r>
        <w:r>
          <w:fldChar w:fldCharType="separate"/>
        </w:r>
        <w:r>
          <w:t>63</w:t>
        </w:r>
        <w:r>
          <w:fldChar w:fldCharType="end"/>
        </w:r>
      </w:hyperlink>
    </w:p>
    <w:p>
      <w:pPr>
        <w:pStyle w:val="TOC1"/>
        <w:tabs>
          <w:tab w:val="right" w:leader="dot" w:pos="8306"/>
        </w:tabs>
      </w:pPr>
      <w:hyperlink w:anchor="_Toc22942" w:history="1">
        <w:r>
          <w:rPr>
            <w:rFonts w:ascii="仿宋" w:eastAsia="仿宋" w:hAnsi="仿宋" w:cs="仿宋" w:hint="eastAsia"/>
            <w:lang w:eastAsia="zh-CN"/>
          </w:rPr>
          <w:t>十一、环境保护与治理方案</w:t>
        </w:r>
        <w:r>
          <w:tab/>
        </w:r>
        <w:r>
          <w:fldChar w:fldCharType="begin"/>
        </w:r>
        <w:r>
          <w:instrText xml:space="preserve"> PAGEREF _Toc22942 \h </w:instrText>
        </w:r>
        <w:r>
          <w:fldChar w:fldCharType="separate"/>
        </w:r>
        <w:r>
          <w:t>64</w:t>
        </w:r>
        <w:r>
          <w:fldChar w:fldCharType="end"/>
        </w:r>
      </w:hyperlink>
    </w:p>
    <w:p>
      <w:pPr>
        <w:pStyle w:val="TOC2"/>
        <w:tabs>
          <w:tab w:val="right" w:leader="dot" w:pos="8306"/>
        </w:tabs>
      </w:pPr>
      <w:hyperlink w:anchor="_Toc23137" w:history="1">
        <w:r>
          <w:rPr>
            <w:rFonts w:ascii="仿宋" w:eastAsia="仿宋" w:hAnsi="仿宋" w:cs="仿宋" w:hint="eastAsia"/>
            <w:lang w:eastAsia="zh-CN"/>
          </w:rPr>
          <w:t>(一)、项目环境影响评估</w:t>
        </w:r>
        <w:r>
          <w:tab/>
        </w:r>
        <w:r>
          <w:fldChar w:fldCharType="begin"/>
        </w:r>
        <w:r>
          <w:instrText xml:space="preserve"> PAGEREF _Toc23137 \h </w:instrText>
        </w:r>
        <w:r>
          <w:fldChar w:fldCharType="separate"/>
        </w:r>
        <w:r>
          <w:t>64</w:t>
        </w:r>
        <w:r>
          <w:fldChar w:fldCharType="end"/>
        </w:r>
      </w:hyperlink>
    </w:p>
    <w:p>
      <w:pPr>
        <w:pStyle w:val="TOC2"/>
        <w:tabs>
          <w:tab w:val="right" w:leader="dot" w:pos="8306"/>
        </w:tabs>
      </w:pPr>
      <w:hyperlink w:anchor="_Toc14893" w:history="1">
        <w:r>
          <w:rPr>
            <w:rFonts w:ascii="仿宋" w:eastAsia="仿宋" w:hAnsi="仿宋" w:cs="仿宋" w:hint="eastAsia"/>
            <w:lang w:eastAsia="zh-CN"/>
          </w:rPr>
          <w:t>(二)、环境保护措施与治理方案</w:t>
        </w:r>
        <w:r>
          <w:tab/>
        </w:r>
        <w:r>
          <w:fldChar w:fldCharType="begin"/>
        </w:r>
        <w:r>
          <w:instrText xml:space="preserve"> PAGEREF _Toc14893 \h </w:instrText>
        </w:r>
        <w:r>
          <w:fldChar w:fldCharType="separate"/>
        </w:r>
        <w:r>
          <w:t>65</w:t>
        </w:r>
        <w:r>
          <w:fldChar w:fldCharType="end"/>
        </w:r>
      </w:hyperlink>
    </w:p>
    <w:p>
      <w:pPr>
        <w:pStyle w:val="TOC1"/>
        <w:tabs>
          <w:tab w:val="right" w:leader="dot" w:pos="8306"/>
        </w:tabs>
      </w:pPr>
      <w:hyperlink w:anchor="_Toc24252" w:history="1">
        <w:r>
          <w:rPr>
            <w:rFonts w:ascii="仿宋" w:eastAsia="仿宋" w:hAnsi="仿宋" w:cs="仿宋" w:hint="eastAsia"/>
            <w:lang w:eastAsia="zh-CN"/>
          </w:rPr>
          <w:t>十二、客户关系管理与市场拓展</w:t>
        </w:r>
        <w:r>
          <w:tab/>
        </w:r>
        <w:r>
          <w:fldChar w:fldCharType="begin"/>
        </w:r>
        <w:r>
          <w:instrText xml:space="preserve"> PAGEREF _Toc24252 \h </w:instrText>
        </w:r>
        <w:r>
          <w:fldChar w:fldCharType="separate"/>
        </w:r>
        <w:r>
          <w:t>65</w:t>
        </w:r>
        <w:r>
          <w:fldChar w:fldCharType="end"/>
        </w:r>
      </w:hyperlink>
    </w:p>
    <w:p>
      <w:pPr>
        <w:pStyle w:val="TOC2"/>
        <w:tabs>
          <w:tab w:val="right" w:leader="dot" w:pos="8306"/>
        </w:tabs>
      </w:pPr>
      <w:hyperlink w:anchor="_Toc9899" w:history="1">
        <w:r>
          <w:rPr>
            <w:rFonts w:ascii="仿宋" w:eastAsia="仿宋" w:hAnsi="仿宋" w:cs="仿宋" w:hint="eastAsia"/>
            <w:lang w:eastAsia="zh-CN"/>
          </w:rPr>
          <w:t>(一)、客户关系管理策略</w:t>
        </w:r>
        <w:r>
          <w:tab/>
        </w:r>
        <w:r>
          <w:fldChar w:fldCharType="begin"/>
        </w:r>
        <w:r>
          <w:instrText xml:space="preserve"> PAGEREF _Toc9899 \h </w:instrText>
        </w:r>
        <w:r>
          <w:fldChar w:fldCharType="separate"/>
        </w:r>
        <w:r>
          <w:t>65</w:t>
        </w:r>
        <w:r>
          <w:fldChar w:fldCharType="end"/>
        </w:r>
      </w:hyperlink>
    </w:p>
    <w:p>
      <w:pPr>
        <w:pStyle w:val="TOC2"/>
        <w:tabs>
          <w:tab w:val="right" w:leader="dot" w:pos="8306"/>
        </w:tabs>
      </w:pPr>
      <w:hyperlink w:anchor="_Toc27066" w:history="1">
        <w:r>
          <w:rPr>
            <w:rFonts w:ascii="仿宋" w:eastAsia="仿宋" w:hAnsi="仿宋" w:cs="仿宋" w:hint="eastAsia"/>
            <w:lang w:eastAsia="zh-CN"/>
          </w:rPr>
          <w:t>(二)、市场拓展方案</w:t>
        </w:r>
        <w:r>
          <w:tab/>
        </w:r>
        <w:r>
          <w:fldChar w:fldCharType="begin"/>
        </w:r>
        <w:r>
          <w:instrText xml:space="preserve"> PAGEREF _Toc27066 \h </w:instrText>
        </w:r>
        <w:r>
          <w:fldChar w:fldCharType="separate"/>
        </w:r>
        <w:r>
          <w:t>67</w:t>
        </w:r>
        <w:r>
          <w:fldChar w:fldCharType="end"/>
        </w:r>
      </w:hyperlink>
    </w:p>
    <w:p>
      <w:pPr>
        <w:pStyle w:val="TOC1"/>
        <w:tabs>
          <w:tab w:val="right" w:leader="dot" w:pos="8306"/>
        </w:tabs>
      </w:pPr>
      <w:hyperlink w:anchor="_Toc23778" w:history="1">
        <w:r>
          <w:rPr>
            <w:rFonts w:ascii="仿宋" w:eastAsia="仿宋" w:hAnsi="仿宋" w:cs="仿宋" w:hint="eastAsia"/>
            <w:lang w:eastAsia="zh-CN"/>
          </w:rPr>
          <w:t>十三、产业协同与集群发展</w:t>
        </w:r>
        <w:r>
          <w:tab/>
        </w:r>
        <w:r>
          <w:fldChar w:fldCharType="begin"/>
        </w:r>
        <w:r>
          <w:instrText xml:space="preserve"> PAGEREF _Toc23778 \h </w:instrText>
        </w:r>
        <w:r>
          <w:fldChar w:fldCharType="separate"/>
        </w:r>
        <w:r>
          <w:t>68</w:t>
        </w:r>
        <w:r>
          <w:fldChar w:fldCharType="end"/>
        </w:r>
      </w:hyperlink>
    </w:p>
    <w:p>
      <w:pPr>
        <w:pStyle w:val="TOC2"/>
        <w:tabs>
          <w:tab w:val="right" w:leader="dot" w:pos="8306"/>
        </w:tabs>
      </w:pPr>
      <w:hyperlink w:anchor="_Toc26526" w:history="1">
        <w:r>
          <w:rPr>
            <w:rFonts w:ascii="仿宋" w:eastAsia="仿宋" w:hAnsi="仿宋" w:cs="仿宋" w:hint="eastAsia"/>
            <w:lang w:eastAsia="zh-CN"/>
          </w:rPr>
          <w:t>(一)、产业协同机制建设</w:t>
        </w:r>
        <w:r>
          <w:tab/>
        </w:r>
        <w:r>
          <w:fldChar w:fldCharType="begin"/>
        </w:r>
        <w:r>
          <w:instrText xml:space="preserve"> PAGEREF _Toc26526 \h </w:instrText>
        </w:r>
        <w:r>
          <w:fldChar w:fldCharType="separate"/>
        </w:r>
        <w:r>
          <w:t>68</w:t>
        </w:r>
        <w:r>
          <w:fldChar w:fldCharType="end"/>
        </w:r>
      </w:hyperlink>
    </w:p>
    <w:p>
      <w:pPr>
        <w:pStyle w:val="TOC2"/>
        <w:tabs>
          <w:tab w:val="right" w:leader="dot" w:pos="8306"/>
        </w:tabs>
      </w:pPr>
      <w:hyperlink w:anchor="_Toc3906" w:history="1">
        <w:r>
          <w:rPr>
            <w:rFonts w:ascii="仿宋" w:eastAsia="仿宋" w:hAnsi="仿宋" w:cs="仿宋" w:hint="eastAsia"/>
            <w:lang w:eastAsia="zh-CN"/>
          </w:rPr>
          <w:t>(二)、产业集群培育与发展</w:t>
        </w:r>
        <w:r>
          <w:tab/>
        </w:r>
        <w:r>
          <w:fldChar w:fldCharType="begin"/>
        </w:r>
        <w:r>
          <w:instrText xml:space="preserve"> PAGEREF _Toc3906 \h </w:instrText>
        </w:r>
        <w:r>
          <w:fldChar w:fldCharType="separate"/>
        </w:r>
        <w:r>
          <w:t>69</w:t>
        </w:r>
        <w:r>
          <w:fldChar w:fldCharType="end"/>
        </w:r>
      </w:hyperlink>
    </w:p>
    <w:p>
      <w:pPr>
        <w:pStyle w:val="TOC1"/>
        <w:tabs>
          <w:tab w:val="right" w:leader="dot" w:pos="8306"/>
        </w:tabs>
      </w:pPr>
      <w:hyperlink w:anchor="_Toc9084" w:history="1">
        <w:r>
          <w:rPr>
            <w:rFonts w:ascii="仿宋" w:eastAsia="仿宋" w:hAnsi="仿宋" w:cs="仿宋" w:hint="eastAsia"/>
            <w:lang w:eastAsia="zh-CN"/>
          </w:rPr>
          <w:t>十四、法律法规与政策遵循</w:t>
        </w:r>
        <w:r>
          <w:tab/>
        </w:r>
        <w:r>
          <w:fldChar w:fldCharType="begin"/>
        </w:r>
        <w:r>
          <w:instrText xml:space="preserve"> PAGEREF _Toc9084 \h </w:instrText>
        </w:r>
        <w:r>
          <w:fldChar w:fldCharType="separate"/>
        </w:r>
        <w:r>
          <w:t>70</w:t>
        </w:r>
        <w:r>
          <w:fldChar w:fldCharType="end"/>
        </w:r>
      </w:hyperlink>
    </w:p>
    <w:p>
      <w:pPr>
        <w:pStyle w:val="TOC2"/>
        <w:tabs>
          <w:tab w:val="right" w:leader="dot" w:pos="8306"/>
        </w:tabs>
      </w:pPr>
      <w:hyperlink w:anchor="_Toc23886" w:history="1">
        <w:r>
          <w:rPr>
            <w:rFonts w:ascii="仿宋" w:eastAsia="仿宋" w:hAnsi="仿宋" w:cs="仿宋" w:hint="eastAsia"/>
            <w:lang w:eastAsia="zh-CN"/>
          </w:rPr>
          <w:t>(一)、法律法规遵守</w:t>
        </w:r>
        <w:r>
          <w:tab/>
        </w:r>
        <w:r>
          <w:fldChar w:fldCharType="begin"/>
        </w:r>
        <w:r>
          <w:instrText xml:space="preserve"> PAGEREF _Toc23886 \h </w:instrText>
        </w:r>
        <w:r>
          <w:fldChar w:fldCharType="separate"/>
        </w:r>
        <w:r>
          <w:t>70</w:t>
        </w:r>
        <w:r>
          <w:fldChar w:fldCharType="end"/>
        </w:r>
      </w:hyperlink>
    </w:p>
    <w:p>
      <w:pPr>
        <w:pStyle w:val="TOC2"/>
        <w:tabs>
          <w:tab w:val="right" w:leader="dot" w:pos="8306"/>
        </w:tabs>
      </w:pPr>
      <w:hyperlink w:anchor="_Toc17544" w:history="1">
        <w:r>
          <w:rPr>
            <w:rFonts w:ascii="仿宋" w:eastAsia="仿宋" w:hAnsi="仿宋" w:cs="仿宋" w:hint="eastAsia"/>
            <w:lang w:eastAsia="zh-CN"/>
          </w:rPr>
          <w:t>(二)、政策导向与利用</w:t>
        </w:r>
        <w:r>
          <w:tab/>
        </w:r>
        <w:r>
          <w:fldChar w:fldCharType="begin"/>
        </w:r>
        <w:r>
          <w:instrText xml:space="preserve"> PAGEREF _Toc17544 \h </w:instrText>
        </w:r>
        <w:r>
          <w:fldChar w:fldCharType="separate"/>
        </w:r>
        <w:r>
          <w:t>71</w:t>
        </w:r>
        <w:r>
          <w:fldChar w:fldCharType="end"/>
        </w:r>
      </w:hyperlink>
    </w:p>
    <w:p>
      <w:pPr>
        <w:pStyle w:val="TOC1"/>
        <w:tabs>
          <w:tab w:val="right" w:leader="dot" w:pos="8306"/>
        </w:tabs>
      </w:pPr>
      <w:hyperlink w:anchor="_Toc10301" w:history="1">
        <w:r>
          <w:rPr>
            <w:rFonts w:ascii="仿宋" w:eastAsia="仿宋" w:hAnsi="仿宋" w:cs="仿宋" w:hint="eastAsia"/>
            <w:lang w:eastAsia="zh-CN"/>
          </w:rPr>
          <w:t>十五、企业合规与伦理</w:t>
        </w:r>
        <w:r>
          <w:tab/>
        </w:r>
        <w:r>
          <w:fldChar w:fldCharType="begin"/>
        </w:r>
        <w:r>
          <w:instrText xml:space="preserve"> PAGEREF _Toc10301 \h </w:instrText>
        </w:r>
        <w:r>
          <w:fldChar w:fldCharType="separate"/>
        </w:r>
        <w:r>
          <w:t>72</w:t>
        </w:r>
        <w:r>
          <w:fldChar w:fldCharType="end"/>
        </w:r>
      </w:hyperlink>
    </w:p>
    <w:p>
      <w:pPr>
        <w:pStyle w:val="TOC2"/>
        <w:tabs>
          <w:tab w:val="right" w:leader="dot" w:pos="8306"/>
        </w:tabs>
      </w:pPr>
      <w:hyperlink w:anchor="_Toc27301" w:history="1">
        <w:r>
          <w:rPr>
            <w:rFonts w:ascii="仿宋" w:eastAsia="仿宋" w:hAnsi="仿宋" w:cs="仿宋" w:hint="eastAsia"/>
            <w:lang w:eastAsia="zh-CN"/>
          </w:rPr>
          <w:t>(一)、合规政策与程序</w:t>
        </w:r>
        <w:r>
          <w:tab/>
        </w:r>
        <w:r>
          <w:fldChar w:fldCharType="begin"/>
        </w:r>
        <w:r>
          <w:instrText xml:space="preserve"> PAGEREF _Toc27301 \h </w:instrText>
        </w:r>
        <w:r>
          <w:fldChar w:fldCharType="separate"/>
        </w:r>
        <w:r>
          <w:t>72</w:t>
        </w:r>
        <w:r>
          <w:fldChar w:fldCharType="end"/>
        </w:r>
      </w:hyperlink>
    </w:p>
    <w:p>
      <w:pPr>
        <w:pStyle w:val="TOC2"/>
        <w:tabs>
          <w:tab w:val="right" w:leader="dot" w:pos="8306"/>
        </w:tabs>
      </w:pPr>
      <w:hyperlink w:anchor="_Toc28102" w:history="1">
        <w:r>
          <w:rPr>
            <w:rFonts w:ascii="仿宋" w:eastAsia="仿宋" w:hAnsi="仿宋" w:cs="仿宋" w:hint="eastAsia"/>
            <w:lang w:eastAsia="zh-CN"/>
          </w:rPr>
          <w:t>(二)、伦理规范与培训</w:t>
        </w:r>
        <w:r>
          <w:tab/>
        </w:r>
        <w:r>
          <w:fldChar w:fldCharType="begin"/>
        </w:r>
        <w:r>
          <w:instrText xml:space="preserve"> PAGEREF _Toc28102 \h </w:instrText>
        </w:r>
        <w:r>
          <w:fldChar w:fldCharType="separate"/>
        </w:r>
        <w:r>
          <w:t>73</w:t>
        </w:r>
        <w:r>
          <w:fldChar w:fldCharType="end"/>
        </w:r>
      </w:hyperlink>
    </w:p>
    <w:p>
      <w:pPr>
        <w:pStyle w:val="TOC2"/>
        <w:tabs>
          <w:tab w:val="right" w:leader="dot" w:pos="8306"/>
        </w:tabs>
      </w:pPr>
      <w:hyperlink w:anchor="_Toc3211" w:history="1">
        <w:r>
          <w:rPr>
            <w:rFonts w:ascii="仿宋" w:eastAsia="仿宋" w:hAnsi="仿宋" w:cs="仿宋" w:hint="eastAsia"/>
            <w:lang w:eastAsia="zh-CN"/>
          </w:rPr>
          <w:t>(三)、合规风险评估</w:t>
        </w:r>
        <w:r>
          <w:tab/>
        </w:r>
        <w:r>
          <w:fldChar w:fldCharType="begin"/>
        </w:r>
        <w:r>
          <w:instrText xml:space="preserve"> PAGEREF _Toc3211 \h </w:instrText>
        </w:r>
        <w:r>
          <w:fldChar w:fldCharType="separate"/>
        </w:r>
        <w:r>
          <w:t>74</w:t>
        </w:r>
        <w:r>
          <w:fldChar w:fldCharType="end"/>
        </w:r>
      </w:hyperlink>
    </w:p>
    <w:p>
      <w:pPr>
        <w:pStyle w:val="TOC2"/>
        <w:tabs>
          <w:tab w:val="right" w:leader="dot" w:pos="8306"/>
        </w:tabs>
      </w:pPr>
      <w:hyperlink w:anchor="_Toc25139" w:history="1">
        <w:r>
          <w:rPr>
            <w:rFonts w:ascii="仿宋" w:eastAsia="仿宋" w:hAnsi="仿宋" w:cs="仿宋" w:hint="eastAsia"/>
            <w:lang w:eastAsia="zh-CN"/>
          </w:rPr>
          <w:t>(四)、合规监督与执行</w:t>
        </w:r>
        <w:r>
          <w:tab/>
        </w:r>
        <w:r>
          <w:fldChar w:fldCharType="begin"/>
        </w:r>
        <w:r>
          <w:instrText xml:space="preserve"> PAGEREF _Toc25139 \h </w:instrText>
        </w:r>
        <w:r>
          <w:fldChar w:fldCharType="separate"/>
        </w:r>
        <w:r>
          <w:t>75</w:t>
        </w:r>
        <w:r>
          <w:fldChar w:fldCharType="end"/>
        </w:r>
      </w:hyperlink>
    </w:p>
    <w:p>
      <w:pPr>
        <w:pStyle w:val="TOC1"/>
        <w:tabs>
          <w:tab w:val="right" w:leader="dot" w:pos="8306"/>
        </w:tabs>
      </w:pPr>
      <w:hyperlink w:anchor="_Toc3073" w:history="1">
        <w:r>
          <w:rPr>
            <w:rFonts w:ascii="仿宋" w:eastAsia="仿宋" w:hAnsi="仿宋" w:cs="仿宋" w:hint="eastAsia"/>
            <w:lang w:eastAsia="zh-CN"/>
          </w:rPr>
          <w:t>十六、质量管理与控制</w:t>
        </w:r>
        <w:r>
          <w:tab/>
        </w:r>
        <w:r>
          <w:fldChar w:fldCharType="begin"/>
        </w:r>
        <w:r>
          <w:instrText xml:space="preserve"> PAGEREF _Toc3073 \h </w:instrText>
        </w:r>
        <w:r>
          <w:fldChar w:fldCharType="separate"/>
        </w:r>
        <w:r>
          <w:t>76</w:t>
        </w:r>
        <w:r>
          <w:fldChar w:fldCharType="end"/>
        </w:r>
      </w:hyperlink>
    </w:p>
    <w:p>
      <w:pPr>
        <w:pStyle w:val="TOC2"/>
        <w:tabs>
          <w:tab w:val="right" w:leader="dot" w:pos="8306"/>
        </w:tabs>
      </w:pPr>
      <w:hyperlink w:anchor="_Toc3122" w:history="1">
        <w:r>
          <w:rPr>
            <w:rFonts w:ascii="仿宋" w:eastAsia="仿宋" w:hAnsi="仿宋" w:cs="仿宋" w:hint="eastAsia"/>
            <w:lang w:eastAsia="zh-CN"/>
          </w:rPr>
          <w:t>(一)、质量管理体系建设</w:t>
        </w:r>
        <w:r>
          <w:tab/>
        </w:r>
        <w:r>
          <w:fldChar w:fldCharType="begin"/>
        </w:r>
        <w:r>
          <w:instrText xml:space="preserve"> PAGEREF _Toc3122 \h </w:instrText>
        </w:r>
        <w:r>
          <w:fldChar w:fldCharType="separate"/>
        </w:r>
        <w:r>
          <w:t>76</w:t>
        </w:r>
        <w:r>
          <w:fldChar w:fldCharType="end"/>
        </w:r>
      </w:hyperlink>
    </w:p>
    <w:p>
      <w:pPr>
        <w:pStyle w:val="TOC2"/>
        <w:tabs>
          <w:tab w:val="right" w:leader="dot" w:pos="8306"/>
        </w:tabs>
      </w:pPr>
      <w:hyperlink w:anchor="_Toc22780" w:history="1">
        <w:r>
          <w:rPr>
            <w:rFonts w:ascii="仿宋" w:eastAsia="仿宋" w:hAnsi="仿宋" w:cs="仿宋" w:hint="eastAsia"/>
            <w:lang w:eastAsia="zh-CN"/>
          </w:rPr>
          <w:t>(二)、质量控制措施</w:t>
        </w:r>
        <w:r>
          <w:tab/>
        </w:r>
        <w:r>
          <w:fldChar w:fldCharType="begin"/>
        </w:r>
        <w:r>
          <w:instrText xml:space="preserve"> PAGEREF _Toc22780 \h </w:instrText>
        </w:r>
        <w:r>
          <w:fldChar w:fldCharType="separate"/>
        </w:r>
        <w:r>
          <w:t>77</w:t>
        </w:r>
        <w:r>
          <w:fldChar w:fldCharType="end"/>
        </w:r>
      </w:hyperlink>
    </w:p>
    <w:p>
      <w:pPr>
        <w:pStyle w:val="TOC1"/>
        <w:tabs>
          <w:tab w:val="right" w:leader="dot" w:pos="8306"/>
        </w:tabs>
      </w:pPr>
      <w:hyperlink w:anchor="_Toc30714" w:history="1">
        <w:r>
          <w:rPr>
            <w:rFonts w:ascii="仿宋" w:eastAsia="仿宋" w:hAnsi="仿宋" w:cs="仿宋" w:hint="eastAsia"/>
            <w:lang w:eastAsia="zh-CN"/>
          </w:rPr>
          <w:t>十七、人力资源管理与开发</w:t>
        </w:r>
        <w:r>
          <w:tab/>
        </w:r>
        <w:r>
          <w:fldChar w:fldCharType="begin"/>
        </w:r>
        <w:r>
          <w:instrText xml:space="preserve"> PAGEREF _Toc30714 \h </w:instrText>
        </w:r>
        <w:r>
          <w:fldChar w:fldCharType="separate"/>
        </w:r>
        <w:r>
          <w:t>78</w:t>
        </w:r>
        <w:r>
          <w:fldChar w:fldCharType="end"/>
        </w:r>
      </w:hyperlink>
    </w:p>
    <w:p>
      <w:pPr>
        <w:pStyle w:val="TOC2"/>
        <w:tabs>
          <w:tab w:val="right" w:leader="dot" w:pos="8306"/>
        </w:tabs>
      </w:pPr>
      <w:hyperlink w:anchor="_Toc673" w:history="1">
        <w:r>
          <w:rPr>
            <w:rFonts w:ascii="仿宋" w:eastAsia="仿宋" w:hAnsi="仿宋" w:cs="仿宋" w:hint="eastAsia"/>
            <w:lang w:eastAsia="zh-CN"/>
          </w:rPr>
          <w:t>(一)、人力资源规划</w:t>
        </w:r>
        <w:r>
          <w:tab/>
        </w:r>
        <w:r>
          <w:fldChar w:fldCharType="begin"/>
        </w:r>
        <w:r>
          <w:instrText xml:space="preserve"> PAGEREF _Toc673 \h </w:instrText>
        </w:r>
        <w:r>
          <w:fldChar w:fldCharType="separate"/>
        </w:r>
        <w:r>
          <w:t>78</w:t>
        </w:r>
        <w:r>
          <w:fldChar w:fldCharType="end"/>
        </w:r>
      </w:hyperlink>
    </w:p>
    <w:p>
      <w:pPr>
        <w:pStyle w:val="TOC2"/>
        <w:tabs>
          <w:tab w:val="right" w:leader="dot" w:pos="8306"/>
        </w:tabs>
      </w:pPr>
      <w:hyperlink w:anchor="_Toc1207" w:history="1">
        <w:r>
          <w:rPr>
            <w:rFonts w:ascii="仿宋" w:eastAsia="仿宋" w:hAnsi="仿宋" w:cs="仿宋" w:hint="eastAsia"/>
            <w:lang w:eastAsia="zh-CN"/>
          </w:rPr>
          <w:t>(二)、人力资源开发与培训</w:t>
        </w:r>
        <w:r>
          <w:tab/>
        </w:r>
        <w:r>
          <w:fldChar w:fldCharType="begin"/>
        </w:r>
        <w:r>
          <w:instrText xml:space="preserve"> PAGEREF _Toc1207 \h </w:instrText>
        </w:r>
        <w:r>
          <w:fldChar w:fldCharType="separate"/>
        </w:r>
        <w:r>
          <w:t>80</w:t>
        </w:r>
        <w:r>
          <w:fldChar w:fldCharType="end"/>
        </w:r>
      </w:hyperlink>
    </w:p>
    <w:p>
      <w:pPr>
        <w:pStyle w:val="TOC1"/>
        <w:tabs>
          <w:tab w:val="right" w:leader="dot" w:pos="8306"/>
        </w:tabs>
      </w:pPr>
      <w:hyperlink w:anchor="_Toc19842" w:history="1">
        <w:r>
          <w:rPr>
            <w:rFonts w:ascii="仿宋" w:eastAsia="仿宋" w:hAnsi="仿宋" w:cs="仿宋" w:hint="eastAsia"/>
            <w:lang w:eastAsia="zh-CN"/>
          </w:rPr>
          <w:t>十八、成果转化与推广应用</w:t>
        </w:r>
        <w:r>
          <w:tab/>
        </w:r>
        <w:r>
          <w:fldChar w:fldCharType="begin"/>
        </w:r>
        <w:r>
          <w:instrText xml:space="preserve"> PAGEREF _Toc19842 \h </w:instrText>
        </w:r>
        <w:r>
          <w:fldChar w:fldCharType="separate"/>
        </w:r>
        <w:r>
          <w:t>83</w:t>
        </w:r>
        <w:r>
          <w:fldChar w:fldCharType="end"/>
        </w:r>
      </w:hyperlink>
    </w:p>
    <w:p>
      <w:pPr>
        <w:pStyle w:val="TOC2"/>
        <w:tabs>
          <w:tab w:val="right" w:leader="dot" w:pos="8306"/>
        </w:tabs>
      </w:pPr>
      <w:hyperlink w:anchor="_Toc9834" w:history="1">
        <w:r>
          <w:rPr>
            <w:rFonts w:ascii="仿宋" w:eastAsia="仿宋" w:hAnsi="仿宋" w:cs="仿宋" w:hint="eastAsia"/>
            <w:lang w:eastAsia="zh-CN"/>
          </w:rPr>
          <w:t>(一)、成果转化策略制定</w:t>
        </w:r>
        <w:r>
          <w:tab/>
        </w:r>
        <w:r>
          <w:fldChar w:fldCharType="begin"/>
        </w:r>
        <w:r>
          <w:instrText xml:space="preserve"> PAGEREF _Toc9834 \h </w:instrText>
        </w:r>
        <w:r>
          <w:fldChar w:fldCharType="separate"/>
        </w:r>
        <w:r>
          <w:t>83</w:t>
        </w:r>
        <w:r>
          <w:fldChar w:fldCharType="end"/>
        </w:r>
      </w:hyperlink>
    </w:p>
    <w:p>
      <w:pPr>
        <w:pStyle w:val="TOC2"/>
        <w:tabs>
          <w:tab w:val="right" w:leader="dot" w:pos="8306"/>
        </w:tabs>
      </w:pPr>
      <w:hyperlink w:anchor="_Toc24713" w:history="1">
        <w:r>
          <w:rPr>
            <w:rFonts w:ascii="仿宋" w:eastAsia="仿宋" w:hAnsi="仿宋" w:cs="仿宋" w:hint="eastAsia"/>
            <w:lang w:eastAsia="zh-CN"/>
          </w:rPr>
          <w:t>(二)、成果推广应用方案</w:t>
        </w:r>
        <w:r>
          <w:tab/>
        </w:r>
        <w:r>
          <w:fldChar w:fldCharType="begin"/>
        </w:r>
        <w:r>
          <w:instrText xml:space="preserve"> PAGEREF _Toc24713 \h </w:instrText>
        </w:r>
        <w:r>
          <w:fldChar w:fldCharType="separate"/>
        </w:r>
        <w:r>
          <w:t>84</w:t>
        </w:r>
        <w:r>
          <w:fldChar w:fldCharType="end"/>
        </w:r>
      </w:hyperlink>
    </w:p>
    <w:p>
      <w:pPr>
        <w:pStyle w:val="TOC1"/>
        <w:tabs>
          <w:tab w:val="right" w:leader="dot" w:pos="8306"/>
        </w:tabs>
      </w:pPr>
      <w:hyperlink w:anchor="_Toc1940" w:history="1">
        <w:r>
          <w:rPr>
            <w:rFonts w:ascii="仿宋" w:eastAsia="仿宋" w:hAnsi="仿宋" w:cs="仿宋" w:hint="eastAsia"/>
            <w:lang w:eastAsia="zh-CN"/>
          </w:rPr>
          <w:t>十九、设施与设备管理</w:t>
        </w:r>
        <w:r>
          <w:tab/>
        </w:r>
        <w:r>
          <w:fldChar w:fldCharType="begin"/>
        </w:r>
        <w:r>
          <w:instrText xml:space="preserve"> PAGEREF _Toc1940 \h </w:instrText>
        </w:r>
        <w:r>
          <w:fldChar w:fldCharType="separate"/>
        </w:r>
        <w:r>
          <w:t>86</w:t>
        </w:r>
        <w:r>
          <w:fldChar w:fldCharType="end"/>
        </w:r>
      </w:hyperlink>
    </w:p>
    <w:p>
      <w:pPr>
        <w:pStyle w:val="TOC2"/>
        <w:tabs>
          <w:tab w:val="right" w:leader="dot" w:pos="8306"/>
        </w:tabs>
      </w:pPr>
      <w:hyperlink w:anchor="_Toc26221" w:history="1">
        <w:r>
          <w:rPr>
            <w:rFonts w:ascii="仿宋" w:eastAsia="仿宋" w:hAnsi="仿宋" w:cs="仿宋" w:hint="eastAsia"/>
            <w:lang w:eastAsia="zh-CN"/>
          </w:rPr>
          <w:t>(一)、设施规划与配置</w:t>
        </w:r>
        <w:r>
          <w:tab/>
        </w:r>
        <w:r>
          <w:fldChar w:fldCharType="begin"/>
        </w:r>
        <w:r>
          <w:instrText xml:space="preserve"> PAGEREF _Toc26221 \h </w:instrText>
        </w:r>
        <w:r>
          <w:fldChar w:fldCharType="separate"/>
        </w:r>
        <w:r>
          <w:t>86</w:t>
        </w:r>
        <w:r>
          <w:fldChar w:fldCharType="end"/>
        </w:r>
      </w:hyperlink>
    </w:p>
    <w:p>
      <w:pPr>
        <w:pStyle w:val="TOC2"/>
        <w:tabs>
          <w:tab w:val="right" w:leader="dot" w:pos="8306"/>
        </w:tabs>
      </w:pPr>
      <w:hyperlink w:anchor="_Toc4452" w:history="1">
        <w:r>
          <w:rPr>
            <w:rFonts w:ascii="仿宋" w:eastAsia="仿宋" w:hAnsi="仿宋" w:cs="仿宋" w:hint="eastAsia"/>
            <w:lang w:eastAsia="zh-CN"/>
          </w:rPr>
          <w:t>(二)、设备采购与维护管理</w:t>
        </w:r>
        <w:r>
          <w:tab/>
        </w:r>
        <w:r>
          <w:fldChar w:fldCharType="begin"/>
        </w:r>
        <w:r>
          <w:instrText xml:space="preserve"> PAGEREF _Toc4452 \h </w:instrText>
        </w:r>
        <w:r>
          <w:fldChar w:fldCharType="separate"/>
        </w:r>
        <w:r>
          <w:t>86</w:t>
        </w:r>
        <w:r>
          <w:fldChar w:fldCharType="end"/>
        </w:r>
      </w:hyperlink>
    </w:p>
    <w:p>
      <w:pPr>
        <w:pStyle w:val="TOC2"/>
        <w:tabs>
          <w:tab w:val="right" w:leader="dot" w:pos="8306"/>
        </w:tabs>
      </w:pPr>
      <w:hyperlink w:anchor="_Toc12201" w:history="1">
        <w:r>
          <w:rPr>
            <w:rFonts w:ascii="仿宋" w:eastAsia="仿宋" w:hAnsi="仿宋" w:cs="仿宋" w:hint="eastAsia"/>
            <w:lang w:eastAsia="zh-CN"/>
          </w:rPr>
          <w:t>(三)、设施设备升级策略</w:t>
        </w:r>
        <w:r>
          <w:tab/>
        </w:r>
        <w:r>
          <w:fldChar w:fldCharType="begin"/>
        </w:r>
        <w:r>
          <w:instrText xml:space="preserve"> PAGEREF _Toc12201 \h </w:instrText>
        </w:r>
        <w:r>
          <w:fldChar w:fldCharType="separate"/>
        </w:r>
        <w:r>
          <w:t>87</w:t>
        </w:r>
        <w:r>
          <w:fldChar w:fldCharType="end"/>
        </w:r>
      </w:hyperlink>
    </w:p>
    <w:p>
      <w:pPr>
        <w:pStyle w:val="TOC1"/>
        <w:tabs>
          <w:tab w:val="right" w:leader="dot" w:pos="8306"/>
        </w:tabs>
      </w:pPr>
      <w:hyperlink w:anchor="_Toc22090" w:history="1">
        <w:r>
          <w:rPr>
            <w:rFonts w:ascii="仿宋" w:eastAsia="仿宋" w:hAnsi="仿宋" w:cs="仿宋" w:hint="eastAsia"/>
            <w:lang w:eastAsia="zh-CN"/>
          </w:rPr>
          <w:t>二十、项目施工方案</w:t>
        </w:r>
        <w:r>
          <w:tab/>
        </w:r>
        <w:r>
          <w:fldChar w:fldCharType="begin"/>
        </w:r>
        <w:r>
          <w:instrText xml:space="preserve"> PAGEREF _Toc22090 \h </w:instrText>
        </w:r>
        <w:r>
          <w:fldChar w:fldCharType="separate"/>
        </w:r>
        <w:r>
          <w:t>88</w:t>
        </w:r>
        <w:r>
          <w:fldChar w:fldCharType="end"/>
        </w:r>
      </w:hyperlink>
    </w:p>
    <w:p>
      <w:pPr>
        <w:pStyle w:val="TOC2"/>
        <w:tabs>
          <w:tab w:val="right" w:leader="dot" w:pos="8306"/>
        </w:tabs>
      </w:pPr>
      <w:hyperlink w:anchor="_Toc329" w:history="1">
        <w:r>
          <w:rPr>
            <w:rFonts w:ascii="仿宋" w:eastAsia="仿宋" w:hAnsi="仿宋" w:cs="仿宋" w:hint="eastAsia"/>
            <w:lang w:eastAsia="zh-CN"/>
          </w:rPr>
          <w:t>(一)、施工组织设计</w:t>
        </w:r>
        <w:r>
          <w:tab/>
        </w:r>
        <w:r>
          <w:fldChar w:fldCharType="begin"/>
        </w:r>
        <w:r>
          <w:instrText xml:space="preserve"> PAGEREF _Toc329 \h </w:instrText>
        </w:r>
        <w:r>
          <w:fldChar w:fldCharType="separate"/>
        </w:r>
        <w:r>
          <w:t>88</w:t>
        </w:r>
        <w:r>
          <w:fldChar w:fldCharType="end"/>
        </w:r>
      </w:hyperlink>
    </w:p>
    <w:p>
      <w:pPr>
        <w:pStyle w:val="TOC2"/>
        <w:tabs>
          <w:tab w:val="right" w:leader="dot" w:pos="8306"/>
        </w:tabs>
      </w:pPr>
      <w:hyperlink w:anchor="_Toc31251" w:history="1">
        <w:r>
          <w:rPr>
            <w:rFonts w:ascii="仿宋" w:eastAsia="仿宋" w:hAnsi="仿宋" w:cs="仿宋" w:hint="eastAsia"/>
            <w:lang w:eastAsia="zh-CN"/>
          </w:rPr>
          <w:t>(二)、施工工艺与技术路线</w:t>
        </w:r>
        <w:r>
          <w:tab/>
        </w:r>
        <w:r>
          <w:fldChar w:fldCharType="begin"/>
        </w:r>
        <w:r>
          <w:instrText xml:space="preserve"> PAGEREF _Toc31251 \h </w:instrText>
        </w:r>
        <w:r>
          <w:fldChar w:fldCharType="separate"/>
        </w:r>
        <w:r>
          <w:t>89</w:t>
        </w:r>
        <w:r>
          <w:fldChar w:fldCharType="end"/>
        </w:r>
      </w:hyperlink>
    </w:p>
    <w:p>
      <w:pPr>
        <w:pStyle w:val="TOC2"/>
        <w:tabs>
          <w:tab w:val="right" w:leader="dot" w:pos="8306"/>
        </w:tabs>
      </w:pPr>
      <w:hyperlink w:anchor="_Toc24335" w:history="1">
        <w:r>
          <w:rPr>
            <w:rFonts w:ascii="仿宋" w:eastAsia="仿宋" w:hAnsi="仿宋" w:cs="仿宋" w:hint="eastAsia"/>
            <w:lang w:eastAsia="zh-CN"/>
          </w:rPr>
          <w:t>(三)、关键节点施工计划</w:t>
        </w:r>
        <w:r>
          <w:tab/>
        </w:r>
        <w:r>
          <w:fldChar w:fldCharType="begin"/>
        </w:r>
        <w:r>
          <w:instrText xml:space="preserve"> PAGEREF _Toc24335 \h </w:instrText>
        </w:r>
        <w:r>
          <w:fldChar w:fldCharType="separate"/>
        </w:r>
        <w:r>
          <w:t>91</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9456" w:history="1">
        <w:r>
          <w:rPr>
            <w:rFonts w:ascii="仿宋" w:eastAsia="仿宋" w:hAnsi="仿宋" w:cs="仿宋" w:hint="eastAsia"/>
            <w:lang w:eastAsia="zh-CN"/>
          </w:rPr>
          <w:t>(四)、施工现场管理</w:t>
        </w:r>
        <w:r>
          <w:tab/>
        </w:r>
        <w:r>
          <w:fldChar w:fldCharType="begin"/>
        </w:r>
        <w:r>
          <w:instrText xml:space="preserve"> PAGEREF _Toc19456 \h </w:instrText>
        </w:r>
        <w:r>
          <w:fldChar w:fldCharType="separate"/>
        </w:r>
        <w:r>
          <w:t>92</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34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033"/>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1481"/>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丁炔二醇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丁炔二醇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丁炔二醇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丁炔二醇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丁炔二醇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丁炔二醇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丁炔二醇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丁炔二醇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丁炔二醇项目的社会影响是全面而深远的。从提供就业机会和提升公共服务，到促进社会结构和劳动市场的多元化，再到推动社会责任和伦理标准的提高，项目对于提升社区的经济、文化和社会福祉有着重要作用。通过这些正面影响，丁炔二醇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2652"/>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为了融入当地社区，丁炔二醇项目需深入理解当地的文化特色和社会习俗。例如，项目在设计广告和市场推广活动时，应考虑使用当地语言和符合地方文化的表达方式。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丁炔二醇项目对当地经济结构的影响需谨慎考虑。项目可以通过聘用当地居民，特别是在管理和技术岗位上，来直接促进当地就业。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丁炔二醇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2175"/>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为了确保丁炔二醇项目的成功并最大限度地减轻潜在的社会风险，详细的风险分析和具体的应对策略至关重要。以下是针对项目可能面临的具体社会风险及相应对策的分析：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风险描述：丁炔二醇项目可能遭遇社区抵制，尤其如果社区成员认为项目会破坏他们的生活环境或忽略他们的意见。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风险描述：丁炔二醇项目的商业实践可能与当地的文化和价值观存在冲突，导致社会紧张和文化冲突。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风险描述：丁炔二醇项目可能会增加对公共资源和基础设施的需求，给当地带来额外压力，例如在水资源、能源供应和交通系统方面。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风险描述：丁炔二醇项目可能会引起当地社会结构和动态的变化，例如改变社区的人口组成和社交模式。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风险描述：在丁炔二醇项目运营过程中，可能涉及大量个人和商业敏感信息，存在信息安全和隐私保护的风险。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7220"/>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20533"/>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丁炔二醇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https://d.book118.com/845334330113011123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486849"/>
    <w:rsid w:val="374868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453343301130111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2024-03-02T17:45:00Z</dcterms:created>
  <dcterms:modified xsi:type="dcterms:W3CDTF">2024-03-02T17:46:49Z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1A24D830F8474ED0851D5AD286117223_11</vt:lpwstr>
  </property>
  <property fmtid="{D5CDD505-2E9C-101B-9397-08002B2CF9AE}" pid="3" name="KSOProductBuildVer">
    <vt:lpwstr>2052-12.1.0.16250</vt:lpwstr>
  </property>
</Properties>
</file>