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0BB3" w14:paraId="2190F8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0BB3" w14:paraId="784B39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0BB3" w14:paraId="3CB083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0BB3" w:rsidRPr="00CA0BB3" w14:paraId="68565F4C" w14:textId="01D6F92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A0BB3">
        <w:rPr>
          <w:rFonts w:ascii="宋体" w:eastAsia="宋体" w:hAnsi="宋体" w:hint="eastAsia"/>
          <w:b/>
          <w:sz w:val="60"/>
        </w:rPr>
        <w:t>抗疟药行业项目可行性分析报告</w:t>
      </w:r>
    </w:p>
    <w:p w:rsidR="00CA0BB3" w:rsidP="00CA0BB3" w14:paraId="45605727" w14:textId="5DED014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A0BB3">
        <w:rPr>
          <w:rFonts w:ascii="仿宋" w:eastAsia="仿宋" w:hAnsi="仿宋" w:hint="eastAsia"/>
          <w:b/>
          <w:sz w:val="40"/>
        </w:rPr>
        <w:t>目录</w:t>
      </w:r>
    </w:p>
    <w:p w:rsidR="00CA0BB3" w14:paraId="06EE0A52" w14:textId="5E29F46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A0BB3" w14:paraId="750EB058" w14:textId="244604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0BB3" w14:paraId="4F9027E3" w14:textId="5DEE20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0BB3" w14:paraId="68571C7C" w14:textId="0FEE5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A0BB3" w14:paraId="70ECA5E6" w14:textId="12648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0BB3" w14:paraId="41A55520" w14:textId="6959BA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0BB3" w14:paraId="7EBF8E1A" w14:textId="282C2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0BB3" w14:paraId="15BB87B7" w14:textId="35F24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A0BB3" w14:paraId="56522C27" w14:textId="479EA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A0BB3" w14:paraId="2974C89C" w14:textId="42E4BC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0BB3" w14:paraId="0040C67E" w14:textId="75394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0BB3" w14:paraId="500B7DA1" w14:textId="0CD2F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A0BB3" w14:paraId="63DF699F" w14:textId="69488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0BB3" w14:paraId="0CE3E2B7" w14:textId="6070FD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四、抗疟药项目投资估算与资金筹措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A0BB3" w14:paraId="1D7D33D1" w14:textId="5E629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A0BB3" w14:paraId="67398847" w14:textId="191AE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0BB3" w14:paraId="252E0434" w14:textId="674F4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0BB3" w14:paraId="716414C1" w14:textId="58197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(四)、抗疟药项目经济评价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A0BB3" w14:paraId="277D3676" w14:textId="59C147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A0BB3" w14:paraId="099F1A92" w14:textId="3FD58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A0BB3" w14:paraId="37CB1461" w14:textId="3556E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(二)、抗疟药项目的技术难点及解决方案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_Toc155554940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https://d.book118.com/846001012000010034</w:t>
        </w:r>
      </w:hyperlink>
    </w:p>
    <w:p w:rsidR="00CA0BB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:rsidP="008101C7" w14:paraId="331A56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BB3" w14:paraId="696B2F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:rsidP="008101C7" w14:paraId="146E5891" w14:textId="3B6A04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0BB3" w14:paraId="670DC8E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14:paraId="2BEF0A4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:rsidP="008101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0BB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:rsidP="008101C7" w14:textId="3B6A04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0BB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14:paraId="1387FE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:rsidRPr="00CA0BB3" w:rsidP="00CA0BB3" w14:paraId="2A7BB4E3" w14:textId="478401ED">
    <w:pPr>
      <w:pStyle w:val="Header"/>
      <w:rPr>
        <w:rFonts w:ascii="仿宋" w:eastAsia="仿宋" w:hAnsi="仿宋"/>
      </w:rPr>
    </w:pPr>
    <w:r w:rsidRPr="00CA0BB3">
      <w:rPr>
        <w:rFonts w:ascii="仿宋" w:eastAsia="仿宋" w:hAnsi="仿宋" w:hint="eastAsia"/>
      </w:rPr>
      <w:t>抗疟药可行性报告</w:t>
    </w:r>
    <w:r w:rsidRPr="00CA0BB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14:paraId="62D4AE2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:rsidRPr="00CA0BB3" w:rsidP="00CA0BB3" w14:textId="478401ED">
    <w:pPr>
      <w:pStyle w:val="Header"/>
      <w:rPr>
        <w:rFonts w:ascii="仿宋" w:eastAsia="仿宋" w:hAnsi="仿宋"/>
      </w:rPr>
    </w:pPr>
    <w:r w:rsidRPr="00CA0BB3">
      <w:rPr>
        <w:rFonts w:ascii="仿宋" w:eastAsia="仿宋" w:hAnsi="仿宋" w:hint="eastAsia"/>
      </w:rPr>
      <w:t>抗疟药可行性报告</w:t>
    </w:r>
    <w:r w:rsidRPr="00CA0BB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0BB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B3"/>
    <w:rsid w:val="008101C7"/>
    <w:rsid w:val="00CA0B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045EE6"/>
  <w15:chartTrackingRefBased/>
  <w15:docId w15:val="{E4220694-0D50-40E7-8884-800FAB6C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A0B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A0B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A0BB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A0BB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A0BB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A0BB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A0B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A0BB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A0BB3"/>
  </w:style>
  <w:style w:type="paragraph" w:styleId="TOC1">
    <w:name w:val="toc 1"/>
    <w:basedOn w:val="Normal"/>
    <w:next w:val="Normal"/>
    <w:autoRedefine/>
    <w:uiPriority w:val="39"/>
    <w:unhideWhenUsed/>
    <w:rsid w:val="00CA0BB3"/>
  </w:style>
  <w:style w:type="paragraph" w:styleId="TOC2">
    <w:name w:val="toc 2"/>
    <w:basedOn w:val="Normal"/>
    <w:next w:val="Normal"/>
    <w:autoRedefine/>
    <w:uiPriority w:val="39"/>
    <w:unhideWhenUsed/>
    <w:rsid w:val="00CA0BB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6001012000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4337</Words>
  <Characters>24726</Characters>
  <Application>Microsoft Office Word</Application>
  <DocSecurity>0</DocSecurity>
  <Lines>206</Lines>
  <Paragraphs>58</Paragraphs>
  <ScaleCrop>false</ScaleCrop>
  <Company/>
  <LinksUpToDate>false</LinksUpToDate>
  <CharactersWithSpaces>29005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2024-01-07T13:21:00Z</dcterms:created>
  <dcterms:modified xsi:type="dcterms:W3CDTF">2024-01-07T13:21:00Z</dcterms:modified>
</cp:coreProperties>
</file>