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ACS特殊工程塑料项目招商引资方案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_Toc25824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_Toc13204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" w:history="1">
        <w:r>
          <w:rPr>
            <w:rFonts w:ascii="仿宋" w:eastAsia="仿宋" w:hAnsi="仿宋" w:cs="仿宋" w:hint="eastAsia"/>
            <w:lang w:eastAsia="zh-CN"/>
          </w:rPr>
          <w:t>二、ACS特殊工程塑料项目建设背景</w:t>
        </w:r>
        <w:r>
          <w:tab/>
        </w:r>
        <w:r>
          <w:fldChar w:fldCharType="begin"/>
        </w:r>
        <w:r>
          <w:instrText xml:space="preserve"> PAGEREF _Toc908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(一)、ACS特殊工程塑料项目承办单位背景分析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_Toc4887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8" w:history="1">
        <w:r>
          <w:rPr>
            <w:rFonts w:ascii="仿宋" w:eastAsia="仿宋" w:hAnsi="仿宋" w:cs="仿宋" w:hint="eastAsia"/>
            <w:lang w:eastAsia="zh-CN"/>
          </w:rPr>
          <w:t>(三)、ACS特殊工程塑料项目建设对区域经济的影响</w:t>
        </w:r>
        <w:r>
          <w:tab/>
        </w:r>
        <w:r>
          <w:fldChar w:fldCharType="begin"/>
        </w:r>
        <w:r>
          <w:instrText xml:space="preserve"> PAGEREF _Toc4718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1" w:history="1">
        <w:r>
          <w:rPr>
            <w:rFonts w:ascii="仿宋" w:eastAsia="仿宋" w:hAnsi="仿宋" w:cs="仿宋" w:hint="eastAsia"/>
            <w:lang w:eastAsia="zh-CN"/>
          </w:rPr>
          <w:t>(四)、ACS特殊工程塑料项目必要性分析</w:t>
        </w:r>
        <w:r>
          <w:tab/>
        </w:r>
        <w:r>
          <w:fldChar w:fldCharType="begin"/>
        </w:r>
        <w:r>
          <w:instrText xml:space="preserve"> PAGEREF _Toc13511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3" w:history="1">
        <w:r>
          <w:rPr>
            <w:rFonts w:ascii="仿宋" w:eastAsia="仿宋" w:hAnsi="仿宋" w:cs="仿宋" w:hint="eastAsia"/>
            <w:lang w:eastAsia="zh-CN"/>
          </w:rPr>
          <w:t>三、ACS特殊工程塑料项目概论</w:t>
        </w:r>
        <w:r>
          <w:tab/>
        </w:r>
        <w:r>
          <w:fldChar w:fldCharType="begin"/>
        </w:r>
        <w:r>
          <w:instrText xml:space="preserve"> PAGEREF _Toc5713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(一)、ACS特殊工程塑料项目名称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(二)、ACS特殊工程塑料项目选址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0" w:history="1">
        <w:r>
          <w:rPr>
            <w:rFonts w:ascii="仿宋" w:eastAsia="仿宋" w:hAnsi="仿宋" w:cs="仿宋" w:hint="eastAsia"/>
            <w:lang w:eastAsia="zh-CN"/>
          </w:rPr>
          <w:t>(三)、ACS特殊工程塑料项目用地规模</w:t>
        </w:r>
        <w:r>
          <w:tab/>
        </w:r>
        <w:r>
          <w:fldChar w:fldCharType="begin"/>
        </w:r>
        <w:r>
          <w:instrText xml:space="preserve"> PAGEREF _Toc9980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5" w:history="1">
        <w:r>
          <w:rPr>
            <w:rFonts w:ascii="仿宋" w:eastAsia="仿宋" w:hAnsi="仿宋" w:cs="仿宋" w:hint="eastAsia"/>
            <w:lang w:eastAsia="zh-CN"/>
          </w:rPr>
          <w:t>(四)、ACS特殊工程塑料项目用地控制指标</w:t>
        </w:r>
        <w:r>
          <w:tab/>
        </w:r>
        <w:r>
          <w:fldChar w:fldCharType="begin"/>
        </w:r>
        <w:r>
          <w:instrText xml:space="preserve"> PAGEREF _Toc17855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_Toc27311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_Toc3891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(九)、ACS特殊工程塑料项目总投资及资本结构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_Toc30985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(十一)、ACS特殊工程塑料项目预期经济效益规划目标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7" w:history="1">
        <w:r>
          <w:rPr>
            <w:rFonts w:ascii="仿宋" w:eastAsia="仿宋" w:hAnsi="仿宋" w:cs="仿宋" w:hint="eastAsia"/>
            <w:lang w:eastAsia="zh-CN"/>
          </w:rPr>
          <w:t>(十二)、ACS特殊工程塑料项目进度计划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(十四)、ACS特殊工程塑料项目评价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1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_Toc6901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(一)、ACS特殊工程塑料项目建设期的原材料及辅助材料供应概述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8" w:history="1">
        <w:r>
          <w:rPr>
            <w:rFonts w:ascii="仿宋" w:eastAsia="仿宋" w:hAnsi="仿宋" w:cs="仿宋" w:hint="eastAsia"/>
            <w:lang w:eastAsia="zh-CN"/>
          </w:rPr>
          <w:t>(二)、ACS特殊工程塑料项目运营期原辅材料采购及管理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_Toc20336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eastAsia="zh-CN"/>
          </w:rPr>
          <w:t>(四)、ACS特殊工程塑料项目工艺技术设计方案</w:t>
        </w:r>
        <w:r>
          <w:tab/>
        </w:r>
        <w:r>
          <w:fldChar w:fldCharType="begin"/>
        </w:r>
        <w:r>
          <w:instrText xml:space="preserve"> PAGEREF _Toc18221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1" w:history="1">
        <w:r>
          <w:rPr>
            <w:rFonts w:ascii="仿宋" w:eastAsia="仿宋" w:hAnsi="仿宋" w:cs="仿宋" w:hint="eastAsia"/>
            <w:lang w:eastAsia="zh-CN"/>
          </w:rPr>
          <w:t>(五)、ACS特殊工程塑料项目设备选型及配置方案</w:t>
        </w:r>
        <w:r>
          <w:tab/>
        </w:r>
        <w:r>
          <w:fldChar w:fldCharType="begin"/>
        </w:r>
        <w:r>
          <w:instrText xml:space="preserve"> PAGEREF _Toc17691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8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_Toc21968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(三)、ACS特殊工程塑料项目地能源消耗与供应状况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_Toc10727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_Toc20631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_Toc16105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90" w:history="1">
        <w:r>
          <w:rPr>
            <w:rFonts w:ascii="仿宋" w:eastAsia="仿宋" w:hAnsi="仿宋" w:cs="仿宋" w:hint="eastAsia"/>
            <w:lang w:eastAsia="zh-CN"/>
          </w:rPr>
          <w:t>(三)、ACS特殊工程塑料项目盈利能力分析</w:t>
        </w:r>
        <w:r>
          <w:tab/>
        </w:r>
        <w:r>
          <w:fldChar w:fldCharType="begin"/>
        </w:r>
        <w:r>
          <w:instrText xml:space="preserve"> PAGEREF _Toc16490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1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7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_Toc24197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_Toc30833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八、ACS特殊工程塑料项目投资方案分析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3" w:history="1">
        <w:r>
          <w:rPr>
            <w:rFonts w:ascii="仿宋" w:eastAsia="仿宋" w:hAnsi="仿宋" w:cs="仿宋" w:hint="eastAsia"/>
            <w:lang w:eastAsia="zh-CN"/>
          </w:rPr>
          <w:t>(一)、ACS特殊工程塑料项目估算说明</w:t>
        </w:r>
        <w:r>
          <w:tab/>
        </w:r>
        <w:r>
          <w:fldChar w:fldCharType="begin"/>
        </w:r>
        <w:r>
          <w:instrText xml:space="preserve"> PAGEREF _Toc4583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(二)、ACS特殊工程塑料项目总投资估算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59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_Toc22959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十、ACS特殊工程塑料项目招投标方案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_Toc31497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_Toc3442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_Toc22340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3" w:history="1">
        <w:r>
          <w:rPr>
            <w:rFonts w:ascii="仿宋" w:eastAsia="仿宋" w:hAnsi="仿宋" w:cs="仿宋" w:hint="eastAsia"/>
            <w:lang w:eastAsia="zh-CN"/>
          </w:rPr>
          <w:t>(四)、ACS特殊工程塑料项目招投标要求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2" w:history="1">
        <w:r>
          <w:rPr>
            <w:rFonts w:ascii="仿宋" w:eastAsia="仿宋" w:hAnsi="仿宋" w:cs="仿宋" w:hint="eastAsia"/>
            <w:lang w:eastAsia="zh-CN"/>
          </w:rPr>
          <w:t>(五)、ACS特殊工程塑料项目招标方式和招标程序</w:t>
        </w:r>
        <w:r>
          <w:tab/>
        </w:r>
        <w:r>
          <w:fldChar w:fldCharType="begin"/>
        </w:r>
        <w:r>
          <w:instrText xml:space="preserve"> PAGEREF _Toc6252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7" w:history="1">
        <w:r>
          <w:rPr>
            <w:rFonts w:ascii="仿宋" w:eastAsia="仿宋" w:hAnsi="仿宋" w:cs="仿宋" w:hint="eastAsia"/>
            <w:lang w:eastAsia="zh-CN"/>
          </w:rPr>
          <w:t>十一、ACS特殊工程塑料项目可行性研究</w:t>
        </w:r>
        <w:r>
          <w:tab/>
        </w:r>
        <w:r>
          <w:fldChar w:fldCharType="begin"/>
        </w:r>
        <w:r>
          <w:instrText xml:space="preserve"> PAGEREF _Toc26907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_Toc9772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1" w:history="1">
        <w:r>
          <w:rPr>
            <w:rFonts w:ascii="仿宋" w:eastAsia="仿宋" w:hAnsi="仿宋" w:cs="仿宋" w:hint="eastAsia"/>
            <w:lang w:eastAsia="zh-CN"/>
          </w:rPr>
          <w:t>十二、ACS特殊工程塑料项目管理计划</w:t>
        </w:r>
        <w:r>
          <w:tab/>
        </w:r>
        <w:r>
          <w:fldChar w:fldCharType="begin"/>
        </w:r>
        <w:r>
          <w:instrText xml:space="preserve"> PAGEREF _Toc20731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(一)、ACS特殊工程塑料项目管理概述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2" w:history="1">
        <w:r>
          <w:rPr>
            <w:rFonts w:ascii="仿宋" w:eastAsia="仿宋" w:hAnsi="仿宋" w:cs="仿宋" w:hint="eastAsia"/>
            <w:lang w:eastAsia="zh-CN"/>
          </w:rPr>
          <w:t>(二)、ACS特殊工程塑料项目组织结构</w:t>
        </w:r>
        <w:r>
          <w:tab/>
        </w:r>
        <w:r>
          <w:fldChar w:fldCharType="begin"/>
        </w:r>
        <w:r>
          <w:instrText xml:space="preserve"> PAGEREF _Toc32582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4" w:history="1">
        <w:r>
          <w:rPr>
            <w:rFonts w:ascii="仿宋" w:eastAsia="仿宋" w:hAnsi="仿宋" w:cs="仿宋" w:hint="eastAsia"/>
            <w:lang w:eastAsia="zh-CN"/>
          </w:rPr>
          <w:t>(三)、ACS特殊工程塑料项目计划与进度</w:t>
        </w:r>
        <w:r>
          <w:tab/>
        </w:r>
        <w:r>
          <w:fldChar w:fldCharType="begin"/>
        </w:r>
        <w:r>
          <w:instrText xml:space="preserve"> PAGEREF _Toc8314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8" w:history="1">
        <w:r>
          <w:rPr>
            <w:rFonts w:ascii="仿宋" w:eastAsia="仿宋" w:hAnsi="仿宋" w:cs="仿宋" w:hint="eastAsia"/>
            <w:lang w:eastAsia="zh-CN"/>
          </w:rPr>
          <w:t>(四)、ACS特殊工程塑料项目质量管理</w:t>
        </w:r>
        <w:r>
          <w:tab/>
        </w:r>
        <w:r>
          <w:fldChar w:fldCharType="begin"/>
        </w:r>
        <w:r>
          <w:instrText xml:space="preserve"> PAGEREF _Toc21428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(五)、ACS特殊工程塑料项目风险管理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(六)、ACS特殊工程塑料项目成本管理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5" w:history="1">
        <w:r>
          <w:rPr>
            <w:rFonts w:ascii="仿宋" w:eastAsia="仿宋" w:hAnsi="仿宋" w:cs="仿宋" w:hint="eastAsia"/>
            <w:lang w:eastAsia="zh-CN"/>
          </w:rPr>
          <w:t>(七)、ACS特殊工程塑料项目人力资源管理</w:t>
        </w:r>
        <w:r>
          <w:tab/>
        </w:r>
        <w:r>
          <w:fldChar w:fldCharType="begin"/>
        </w:r>
        <w:r>
          <w:instrText xml:space="preserve"> PAGEREF _Toc23025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(八)、ACS特殊工程塑料项目沟通与合作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4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ACS特殊工程塑料项目的招商引资。项目ACS特殊工程塑料是一项具有巨大市场潜力的创业项目，专注于某一特定行业的技术创新和发展。本文档将详细展示项目ACS特殊工程塑料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5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24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ACS特殊工程塑料项目的核心产品为高品质精胺。鉴于当前的市场环境，预计年产值将达到惊人的XXXX万元。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ACS特殊工程塑料项目产品将主要以国内销售为主，同时积极拓展国际市场。随着我们加大产品宣传力度，降低产品价格，提高产品质量，以及增加产品多样性，我们相信ACS特殊工程塑料项目产品将会更受市场欢迎。市场需求的分析表明，国内外市场对ACS特殊工程塑料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https://d.book118.com/846005202231010050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ACS特殊工程塑料项目招商引资方案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ACS特殊工程塑料项目招商引资方案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ACS特殊工程塑料项目招商引资方案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ACS特殊工程塑料项目招商引资方案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8D4167"/>
    <w:rsid w:val="2A8D41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6005202231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2024-01-26T05:01:00Z</dcterms:created>
  <dcterms:modified xsi:type="dcterms:W3CDTF">2024-01-26T05:01:21Z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97DD0A4CD9444509957F5C1B7BAF5D94_11</vt:lpwstr>
  </property>
  <property fmtid="{D5CDD505-2E9C-101B-9397-08002B2CF9AE}" pid="3" name="KSOProductBuildVer">
    <vt:lpwstr>2052-12.1.0.16250</vt:lpwstr>
  </property>
</Properties>
</file>