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有机硅、有机硅橡胶项目计划设计方案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5" w:history="1">
        <w:r>
          <w:rPr>
            <w:rFonts w:ascii="仿宋" w:eastAsia="仿宋" w:hAnsi="仿宋" w:cs="仿宋" w:hint="eastAsia"/>
            <w:lang w:eastAsia="zh-CN"/>
          </w:rPr>
          <w:t>序言</w:t>
        </w:r>
        <w:r>
          <w:tab/>
        </w:r>
        <w:r>
          <w:fldChar w:fldCharType="begin"/>
        </w:r>
        <w:r>
          <w:instrText xml:space="preserve"> PAGEREF _Toc21195 \h </w:instrText>
        </w:r>
        <w:r>
          <w:fldChar w:fldCharType="separate"/>
        </w:r>
        <w:r>
          <w:t>3</w:t>
        </w:r>
        <w:r>
          <w:fldChar w:fldCharType="end"/>
        </w:r>
      </w:hyperlink>
    </w:p>
    <w:p>
      <w:pPr>
        <w:pStyle w:val="TOC1"/>
        <w:tabs>
          <w:tab w:val="right" w:leader="dot" w:pos="8306"/>
        </w:tabs>
      </w:pPr>
      <w:hyperlink w:anchor="_Toc80" w:history="1">
        <w:r>
          <w:rPr>
            <w:rFonts w:ascii="仿宋" w:eastAsia="仿宋" w:hAnsi="仿宋" w:cs="仿宋" w:hint="eastAsia"/>
            <w:lang w:eastAsia="zh-CN"/>
          </w:rPr>
          <w:t>一、工艺说明</w:t>
        </w:r>
        <w:r>
          <w:tab/>
        </w:r>
        <w:r>
          <w:fldChar w:fldCharType="begin"/>
        </w:r>
        <w:r>
          <w:instrText xml:space="preserve"> PAGEREF _Toc80 \h </w:instrText>
        </w:r>
        <w:r>
          <w:fldChar w:fldCharType="separate"/>
        </w:r>
        <w:r>
          <w:t>3</w:t>
        </w:r>
        <w:r>
          <w:fldChar w:fldCharType="end"/>
        </w:r>
      </w:hyperlink>
    </w:p>
    <w:p>
      <w:pPr>
        <w:pStyle w:val="TOC2"/>
        <w:tabs>
          <w:tab w:val="right" w:leader="dot" w:pos="8306"/>
        </w:tabs>
      </w:pPr>
      <w:hyperlink w:anchor="_Toc12229" w:history="1">
        <w:r>
          <w:rPr>
            <w:rFonts w:ascii="仿宋" w:eastAsia="仿宋" w:hAnsi="仿宋" w:cs="仿宋" w:hint="eastAsia"/>
            <w:lang w:eastAsia="zh-CN"/>
          </w:rPr>
          <w:t>(一)、技术管理特点</w:t>
        </w:r>
        <w:r>
          <w:tab/>
        </w:r>
        <w:r>
          <w:fldChar w:fldCharType="begin"/>
        </w:r>
        <w:r>
          <w:instrText xml:space="preserve"> PAGEREF _Toc12229 \h </w:instrText>
        </w:r>
        <w:r>
          <w:fldChar w:fldCharType="separate"/>
        </w:r>
        <w:r>
          <w:t>3</w:t>
        </w:r>
        <w:r>
          <w:fldChar w:fldCharType="end"/>
        </w:r>
      </w:hyperlink>
    </w:p>
    <w:p>
      <w:pPr>
        <w:pStyle w:val="TOC2"/>
        <w:tabs>
          <w:tab w:val="right" w:leader="dot" w:pos="8306"/>
        </w:tabs>
      </w:pPr>
      <w:hyperlink w:anchor="_Toc29830" w:history="1">
        <w:r>
          <w:rPr>
            <w:rFonts w:ascii="仿宋" w:eastAsia="仿宋" w:hAnsi="仿宋" w:cs="仿宋" w:hint="eastAsia"/>
            <w:lang w:eastAsia="zh-CN"/>
          </w:rPr>
          <w:t>(二)、有机硅、有机硅橡胶项目工艺技术设计方案</w:t>
        </w:r>
        <w:r>
          <w:tab/>
        </w:r>
        <w:r>
          <w:fldChar w:fldCharType="begin"/>
        </w:r>
        <w:r>
          <w:instrText xml:space="preserve"> PAGEREF _Toc29830 \h </w:instrText>
        </w:r>
        <w:r>
          <w:fldChar w:fldCharType="separate"/>
        </w:r>
        <w:r>
          <w:t>4</w:t>
        </w:r>
        <w:r>
          <w:fldChar w:fldCharType="end"/>
        </w:r>
      </w:hyperlink>
    </w:p>
    <w:p>
      <w:pPr>
        <w:pStyle w:val="TOC2"/>
        <w:tabs>
          <w:tab w:val="right" w:leader="dot" w:pos="8306"/>
        </w:tabs>
      </w:pPr>
      <w:hyperlink w:anchor="_Toc31568" w:history="1">
        <w:r>
          <w:rPr>
            <w:rFonts w:ascii="仿宋" w:eastAsia="仿宋" w:hAnsi="仿宋" w:cs="仿宋" w:hint="eastAsia"/>
            <w:lang w:eastAsia="zh-CN"/>
          </w:rPr>
          <w:t>(三)、设备选型方案</w:t>
        </w:r>
        <w:r>
          <w:tab/>
        </w:r>
        <w:r>
          <w:fldChar w:fldCharType="begin"/>
        </w:r>
        <w:r>
          <w:instrText xml:space="preserve"> PAGEREF _Toc31568 \h </w:instrText>
        </w:r>
        <w:r>
          <w:fldChar w:fldCharType="separate"/>
        </w:r>
        <w:r>
          <w:t>5</w:t>
        </w:r>
        <w:r>
          <w:fldChar w:fldCharType="end"/>
        </w:r>
      </w:hyperlink>
    </w:p>
    <w:p>
      <w:pPr>
        <w:pStyle w:val="TOC1"/>
        <w:tabs>
          <w:tab w:val="right" w:leader="dot" w:pos="8306"/>
        </w:tabs>
      </w:pPr>
      <w:hyperlink w:anchor="_Toc15482" w:history="1">
        <w:r>
          <w:rPr>
            <w:rFonts w:ascii="仿宋" w:eastAsia="仿宋" w:hAnsi="仿宋" w:cs="仿宋" w:hint="eastAsia"/>
            <w:lang w:eastAsia="zh-CN"/>
          </w:rPr>
          <w:t>二、有机硅、有机硅橡胶项目文档管理</w:t>
        </w:r>
        <w:r>
          <w:tab/>
        </w:r>
        <w:r>
          <w:fldChar w:fldCharType="begin"/>
        </w:r>
        <w:r>
          <w:instrText xml:space="preserve"> PAGEREF _Toc15482 \h </w:instrText>
        </w:r>
        <w:r>
          <w:fldChar w:fldCharType="separate"/>
        </w:r>
        <w:r>
          <w:t>7</w:t>
        </w:r>
        <w:r>
          <w:fldChar w:fldCharType="end"/>
        </w:r>
      </w:hyperlink>
    </w:p>
    <w:p>
      <w:pPr>
        <w:pStyle w:val="TOC2"/>
        <w:tabs>
          <w:tab w:val="right" w:leader="dot" w:pos="8306"/>
        </w:tabs>
      </w:pPr>
      <w:hyperlink w:anchor="_Toc14933" w:history="1">
        <w:r>
          <w:rPr>
            <w:rFonts w:ascii="仿宋" w:eastAsia="仿宋" w:hAnsi="仿宋" w:cs="仿宋" w:hint="eastAsia"/>
            <w:lang w:eastAsia="zh-CN"/>
          </w:rPr>
          <w:t>(一)、文档编制与审查</w:t>
        </w:r>
        <w:r>
          <w:tab/>
        </w:r>
        <w:r>
          <w:fldChar w:fldCharType="begin"/>
        </w:r>
        <w:r>
          <w:instrText xml:space="preserve"> PAGEREF _Toc14933 \h </w:instrText>
        </w:r>
        <w:r>
          <w:fldChar w:fldCharType="separate"/>
        </w:r>
        <w:r>
          <w:t>7</w:t>
        </w:r>
        <w:r>
          <w:fldChar w:fldCharType="end"/>
        </w:r>
      </w:hyperlink>
    </w:p>
    <w:p>
      <w:pPr>
        <w:pStyle w:val="TOC2"/>
        <w:tabs>
          <w:tab w:val="right" w:leader="dot" w:pos="8306"/>
        </w:tabs>
      </w:pPr>
      <w:hyperlink w:anchor="_Toc30443" w:history="1">
        <w:r>
          <w:rPr>
            <w:rFonts w:ascii="仿宋" w:eastAsia="仿宋" w:hAnsi="仿宋" w:cs="仿宋" w:hint="eastAsia"/>
            <w:lang w:eastAsia="zh-CN"/>
          </w:rPr>
          <w:t>(二)、文档发布与分发</w:t>
        </w:r>
        <w:r>
          <w:tab/>
        </w:r>
        <w:r>
          <w:fldChar w:fldCharType="begin"/>
        </w:r>
        <w:r>
          <w:instrText xml:space="preserve"> PAGEREF _Toc30443 \h </w:instrText>
        </w:r>
        <w:r>
          <w:fldChar w:fldCharType="separate"/>
        </w:r>
        <w:r>
          <w:t>8</w:t>
        </w:r>
        <w:r>
          <w:fldChar w:fldCharType="end"/>
        </w:r>
      </w:hyperlink>
    </w:p>
    <w:p>
      <w:pPr>
        <w:pStyle w:val="TOC2"/>
        <w:tabs>
          <w:tab w:val="right" w:leader="dot" w:pos="8306"/>
        </w:tabs>
      </w:pPr>
      <w:hyperlink w:anchor="_Toc28713" w:history="1">
        <w:r>
          <w:rPr>
            <w:rFonts w:ascii="仿宋" w:eastAsia="仿宋" w:hAnsi="仿宋" w:cs="仿宋" w:hint="eastAsia"/>
            <w:lang w:eastAsia="zh-CN"/>
          </w:rPr>
          <w:t>(三)、文档存档与归档</w:t>
        </w:r>
        <w:r>
          <w:tab/>
        </w:r>
        <w:r>
          <w:fldChar w:fldCharType="begin"/>
        </w:r>
        <w:r>
          <w:instrText xml:space="preserve"> PAGEREF _Toc28713 \h </w:instrText>
        </w:r>
        <w:r>
          <w:fldChar w:fldCharType="separate"/>
        </w:r>
        <w:r>
          <w:t>9</w:t>
        </w:r>
        <w:r>
          <w:fldChar w:fldCharType="end"/>
        </w:r>
      </w:hyperlink>
    </w:p>
    <w:p>
      <w:pPr>
        <w:pStyle w:val="TOC1"/>
        <w:tabs>
          <w:tab w:val="right" w:leader="dot" w:pos="8306"/>
        </w:tabs>
      </w:pPr>
      <w:hyperlink w:anchor="_Toc17184" w:history="1">
        <w:r>
          <w:rPr>
            <w:rFonts w:ascii="仿宋" w:eastAsia="仿宋" w:hAnsi="仿宋" w:cs="仿宋" w:hint="eastAsia"/>
            <w:lang w:eastAsia="zh-CN"/>
          </w:rPr>
          <w:t>三、有机硅、有机硅橡胶项目概论</w:t>
        </w:r>
        <w:r>
          <w:tab/>
        </w:r>
        <w:r>
          <w:fldChar w:fldCharType="begin"/>
        </w:r>
        <w:r>
          <w:instrText xml:space="preserve"> PAGEREF _Toc17184 \h </w:instrText>
        </w:r>
        <w:r>
          <w:fldChar w:fldCharType="separate"/>
        </w:r>
        <w:r>
          <w:t>10</w:t>
        </w:r>
        <w:r>
          <w:fldChar w:fldCharType="end"/>
        </w:r>
      </w:hyperlink>
    </w:p>
    <w:p>
      <w:pPr>
        <w:pStyle w:val="TOC2"/>
        <w:tabs>
          <w:tab w:val="right" w:leader="dot" w:pos="8306"/>
        </w:tabs>
      </w:pPr>
      <w:hyperlink w:anchor="_Toc27413" w:history="1">
        <w:r>
          <w:rPr>
            <w:rFonts w:ascii="仿宋" w:eastAsia="仿宋" w:hAnsi="仿宋" w:cs="仿宋" w:hint="eastAsia"/>
            <w:lang w:eastAsia="zh-CN"/>
          </w:rPr>
          <w:t>(一)、有机硅、有机硅橡胶项目概况</w:t>
        </w:r>
        <w:r>
          <w:tab/>
        </w:r>
        <w:r>
          <w:fldChar w:fldCharType="begin"/>
        </w:r>
        <w:r>
          <w:instrText xml:space="preserve"> PAGEREF _Toc27413 \h </w:instrText>
        </w:r>
        <w:r>
          <w:fldChar w:fldCharType="separate"/>
        </w:r>
        <w:r>
          <w:t>10</w:t>
        </w:r>
        <w:r>
          <w:fldChar w:fldCharType="end"/>
        </w:r>
      </w:hyperlink>
    </w:p>
    <w:p>
      <w:pPr>
        <w:pStyle w:val="TOC2"/>
        <w:tabs>
          <w:tab w:val="right" w:leader="dot" w:pos="8306"/>
        </w:tabs>
      </w:pPr>
      <w:hyperlink w:anchor="_Toc14811" w:history="1">
        <w:r>
          <w:rPr>
            <w:rFonts w:ascii="仿宋" w:eastAsia="仿宋" w:hAnsi="仿宋" w:cs="仿宋" w:hint="eastAsia"/>
            <w:lang w:eastAsia="zh-CN"/>
          </w:rPr>
          <w:t>(二)、有机硅、有机硅橡胶项目目标</w:t>
        </w:r>
        <w:r>
          <w:tab/>
        </w:r>
        <w:r>
          <w:fldChar w:fldCharType="begin"/>
        </w:r>
        <w:r>
          <w:instrText xml:space="preserve"> PAGEREF _Toc14811 \h </w:instrText>
        </w:r>
        <w:r>
          <w:fldChar w:fldCharType="separate"/>
        </w:r>
        <w:r>
          <w:t>13</w:t>
        </w:r>
        <w:r>
          <w:fldChar w:fldCharType="end"/>
        </w:r>
      </w:hyperlink>
    </w:p>
    <w:p>
      <w:pPr>
        <w:pStyle w:val="TOC2"/>
        <w:tabs>
          <w:tab w:val="right" w:leader="dot" w:pos="8306"/>
        </w:tabs>
      </w:pPr>
      <w:hyperlink w:anchor="_Toc15877" w:history="1">
        <w:r>
          <w:rPr>
            <w:rFonts w:ascii="仿宋" w:eastAsia="仿宋" w:hAnsi="仿宋" w:cs="仿宋" w:hint="eastAsia"/>
            <w:lang w:eastAsia="zh-CN"/>
          </w:rPr>
          <w:t>(三)、有机硅、有机硅橡胶项目提出的理由</w:t>
        </w:r>
        <w:r>
          <w:tab/>
        </w:r>
        <w:r>
          <w:fldChar w:fldCharType="begin"/>
        </w:r>
        <w:r>
          <w:instrText xml:space="preserve"> PAGEREF _Toc15877 \h </w:instrText>
        </w:r>
        <w:r>
          <w:fldChar w:fldCharType="separate"/>
        </w:r>
        <w:r>
          <w:t>14</w:t>
        </w:r>
        <w:r>
          <w:fldChar w:fldCharType="end"/>
        </w:r>
      </w:hyperlink>
    </w:p>
    <w:p>
      <w:pPr>
        <w:pStyle w:val="TOC2"/>
        <w:tabs>
          <w:tab w:val="right" w:leader="dot" w:pos="8306"/>
        </w:tabs>
      </w:pPr>
      <w:hyperlink w:anchor="_Toc21184" w:history="1">
        <w:r>
          <w:rPr>
            <w:rFonts w:ascii="仿宋" w:eastAsia="仿宋" w:hAnsi="仿宋" w:cs="仿宋" w:hint="eastAsia"/>
            <w:lang w:eastAsia="zh-CN"/>
          </w:rPr>
          <w:t>(四)、有机硅、有机硅橡胶项目意义</w:t>
        </w:r>
        <w:r>
          <w:tab/>
        </w:r>
        <w:r>
          <w:fldChar w:fldCharType="begin"/>
        </w:r>
        <w:r>
          <w:instrText xml:space="preserve"> PAGEREF _Toc21184 \h </w:instrText>
        </w:r>
        <w:r>
          <w:fldChar w:fldCharType="separate"/>
        </w:r>
        <w:r>
          <w:t>16</w:t>
        </w:r>
        <w:r>
          <w:fldChar w:fldCharType="end"/>
        </w:r>
      </w:hyperlink>
    </w:p>
    <w:p>
      <w:pPr>
        <w:pStyle w:val="TOC2"/>
        <w:tabs>
          <w:tab w:val="right" w:leader="dot" w:pos="8306"/>
        </w:tabs>
      </w:pPr>
      <w:hyperlink w:anchor="_Toc6356" w:history="1">
        <w:r>
          <w:rPr>
            <w:rFonts w:ascii="仿宋" w:eastAsia="仿宋" w:hAnsi="仿宋" w:cs="仿宋" w:hint="eastAsia"/>
            <w:lang w:eastAsia="zh-CN"/>
          </w:rPr>
          <w:t>(五)、有机硅、有机硅橡胶项目背景</w:t>
        </w:r>
        <w:r>
          <w:tab/>
        </w:r>
        <w:r>
          <w:fldChar w:fldCharType="begin"/>
        </w:r>
        <w:r>
          <w:instrText xml:space="preserve"> PAGEREF _Toc6356 \h </w:instrText>
        </w:r>
        <w:r>
          <w:fldChar w:fldCharType="separate"/>
        </w:r>
        <w:r>
          <w:t>16</w:t>
        </w:r>
        <w:r>
          <w:fldChar w:fldCharType="end"/>
        </w:r>
      </w:hyperlink>
    </w:p>
    <w:p>
      <w:pPr>
        <w:pStyle w:val="TOC1"/>
        <w:tabs>
          <w:tab w:val="right" w:leader="dot" w:pos="8306"/>
        </w:tabs>
      </w:pPr>
      <w:hyperlink w:anchor="_Toc16892" w:history="1">
        <w:r>
          <w:rPr>
            <w:rFonts w:ascii="仿宋" w:eastAsia="仿宋" w:hAnsi="仿宋" w:cs="仿宋" w:hint="eastAsia"/>
            <w:lang w:eastAsia="zh-CN"/>
          </w:rPr>
          <w:t>四、有机硅、有机硅橡胶项目绩效评估</w:t>
        </w:r>
        <w:r>
          <w:tab/>
        </w:r>
        <w:r>
          <w:fldChar w:fldCharType="begin"/>
        </w:r>
        <w:r>
          <w:instrText xml:space="preserve"> PAGEREF _Toc16892 \h </w:instrText>
        </w:r>
        <w:r>
          <w:fldChar w:fldCharType="separate"/>
        </w:r>
        <w:r>
          <w:t>17</w:t>
        </w:r>
        <w:r>
          <w:fldChar w:fldCharType="end"/>
        </w:r>
      </w:hyperlink>
    </w:p>
    <w:p>
      <w:pPr>
        <w:pStyle w:val="TOC2"/>
        <w:tabs>
          <w:tab w:val="right" w:leader="dot" w:pos="8306"/>
        </w:tabs>
      </w:pPr>
      <w:hyperlink w:anchor="_Toc31692" w:history="1">
        <w:r>
          <w:rPr>
            <w:rFonts w:ascii="仿宋" w:eastAsia="仿宋" w:hAnsi="仿宋" w:cs="仿宋" w:hint="eastAsia"/>
            <w:lang w:eastAsia="zh-CN"/>
          </w:rPr>
          <w:t>(一)、绩效评估指标</w:t>
        </w:r>
        <w:r>
          <w:tab/>
        </w:r>
        <w:r>
          <w:fldChar w:fldCharType="begin"/>
        </w:r>
        <w:r>
          <w:instrText xml:space="preserve"> PAGEREF _Toc31692 \h </w:instrText>
        </w:r>
        <w:r>
          <w:fldChar w:fldCharType="separate"/>
        </w:r>
        <w:r>
          <w:t>17</w:t>
        </w:r>
        <w:r>
          <w:fldChar w:fldCharType="end"/>
        </w:r>
      </w:hyperlink>
    </w:p>
    <w:p>
      <w:pPr>
        <w:pStyle w:val="TOC2"/>
        <w:tabs>
          <w:tab w:val="right" w:leader="dot" w:pos="8306"/>
        </w:tabs>
      </w:pPr>
      <w:hyperlink w:anchor="_Toc30775" w:history="1">
        <w:r>
          <w:rPr>
            <w:rFonts w:ascii="仿宋" w:eastAsia="仿宋" w:hAnsi="仿宋" w:cs="仿宋" w:hint="eastAsia"/>
            <w:lang w:eastAsia="zh-CN"/>
          </w:rPr>
          <w:t>(二)、绩效评估方法</w:t>
        </w:r>
        <w:r>
          <w:tab/>
        </w:r>
        <w:r>
          <w:fldChar w:fldCharType="begin"/>
        </w:r>
        <w:r>
          <w:instrText xml:space="preserve"> PAGEREF _Toc30775 \h </w:instrText>
        </w:r>
        <w:r>
          <w:fldChar w:fldCharType="separate"/>
        </w:r>
        <w:r>
          <w:t>19</w:t>
        </w:r>
        <w:r>
          <w:fldChar w:fldCharType="end"/>
        </w:r>
      </w:hyperlink>
    </w:p>
    <w:p>
      <w:pPr>
        <w:pStyle w:val="TOC2"/>
        <w:tabs>
          <w:tab w:val="right" w:leader="dot" w:pos="8306"/>
        </w:tabs>
      </w:pPr>
      <w:hyperlink w:anchor="_Toc26707" w:history="1">
        <w:r>
          <w:rPr>
            <w:rFonts w:ascii="仿宋" w:eastAsia="仿宋" w:hAnsi="仿宋" w:cs="仿宋" w:hint="eastAsia"/>
            <w:lang w:eastAsia="zh-CN"/>
          </w:rPr>
          <w:t>(三)、绩效评估周期</w:t>
        </w:r>
        <w:r>
          <w:tab/>
        </w:r>
        <w:r>
          <w:fldChar w:fldCharType="begin"/>
        </w:r>
        <w:r>
          <w:instrText xml:space="preserve"> PAGEREF _Toc26707 \h </w:instrText>
        </w:r>
        <w:r>
          <w:fldChar w:fldCharType="separate"/>
        </w:r>
        <w:r>
          <w:t>20</w:t>
        </w:r>
        <w:r>
          <w:fldChar w:fldCharType="end"/>
        </w:r>
      </w:hyperlink>
    </w:p>
    <w:p>
      <w:pPr>
        <w:pStyle w:val="TOC1"/>
        <w:tabs>
          <w:tab w:val="right" w:leader="dot" w:pos="8306"/>
        </w:tabs>
      </w:pPr>
      <w:hyperlink w:anchor="_Toc32539" w:history="1">
        <w:r>
          <w:rPr>
            <w:rFonts w:ascii="仿宋" w:eastAsia="仿宋" w:hAnsi="仿宋" w:cs="仿宋" w:hint="eastAsia"/>
            <w:lang w:eastAsia="zh-CN"/>
          </w:rPr>
          <w:t>五、有机硅、有机硅橡胶项目建设单位说明</w:t>
        </w:r>
        <w:r>
          <w:tab/>
        </w:r>
        <w:r>
          <w:fldChar w:fldCharType="begin"/>
        </w:r>
        <w:r>
          <w:instrText xml:space="preserve"> PAGEREF _Toc32539 \h </w:instrText>
        </w:r>
        <w:r>
          <w:fldChar w:fldCharType="separate"/>
        </w:r>
        <w:r>
          <w:t>21</w:t>
        </w:r>
        <w:r>
          <w:fldChar w:fldCharType="end"/>
        </w:r>
      </w:hyperlink>
    </w:p>
    <w:p>
      <w:pPr>
        <w:pStyle w:val="TOC2"/>
        <w:tabs>
          <w:tab w:val="right" w:leader="dot" w:pos="8306"/>
        </w:tabs>
      </w:pPr>
      <w:hyperlink w:anchor="_Toc32735" w:history="1">
        <w:r>
          <w:rPr>
            <w:rFonts w:ascii="仿宋" w:eastAsia="仿宋" w:hAnsi="仿宋" w:cs="仿宋" w:hint="eastAsia"/>
            <w:lang w:eastAsia="zh-CN"/>
          </w:rPr>
          <w:t>(一)、有机硅、有机硅橡胶项目承办单位基本情况</w:t>
        </w:r>
        <w:r>
          <w:tab/>
        </w:r>
        <w:r>
          <w:fldChar w:fldCharType="begin"/>
        </w:r>
        <w:r>
          <w:instrText xml:space="preserve"> PAGEREF _Toc32735 \h </w:instrText>
        </w:r>
        <w:r>
          <w:fldChar w:fldCharType="separate"/>
        </w:r>
        <w:r>
          <w:t>21</w:t>
        </w:r>
        <w:r>
          <w:fldChar w:fldCharType="end"/>
        </w:r>
      </w:hyperlink>
    </w:p>
    <w:p>
      <w:pPr>
        <w:pStyle w:val="TOC2"/>
        <w:tabs>
          <w:tab w:val="right" w:leader="dot" w:pos="8306"/>
        </w:tabs>
      </w:pPr>
      <w:hyperlink w:anchor="_Toc32492" w:history="1">
        <w:r>
          <w:rPr>
            <w:rFonts w:ascii="仿宋" w:eastAsia="仿宋" w:hAnsi="仿宋" w:cs="仿宋" w:hint="eastAsia"/>
            <w:lang w:eastAsia="zh-CN"/>
          </w:rPr>
          <w:t>(二)、公司经济效益分析</w:t>
        </w:r>
        <w:r>
          <w:tab/>
        </w:r>
        <w:r>
          <w:fldChar w:fldCharType="begin"/>
        </w:r>
        <w:r>
          <w:instrText xml:space="preserve"> PAGEREF _Toc32492 \h </w:instrText>
        </w:r>
        <w:r>
          <w:fldChar w:fldCharType="separate"/>
        </w:r>
        <w:r>
          <w:t>21</w:t>
        </w:r>
        <w:r>
          <w:fldChar w:fldCharType="end"/>
        </w:r>
      </w:hyperlink>
    </w:p>
    <w:p>
      <w:pPr>
        <w:pStyle w:val="TOC1"/>
        <w:tabs>
          <w:tab w:val="right" w:leader="dot" w:pos="8306"/>
        </w:tabs>
      </w:pPr>
      <w:hyperlink w:anchor="_Toc19366" w:history="1">
        <w:r>
          <w:rPr>
            <w:rFonts w:ascii="仿宋" w:eastAsia="仿宋" w:hAnsi="仿宋" w:cs="仿宋" w:hint="eastAsia"/>
            <w:lang w:eastAsia="zh-CN"/>
          </w:rPr>
          <w:t>六、有机硅、有机硅橡胶项目可持续发展</w:t>
        </w:r>
        <w:r>
          <w:tab/>
        </w:r>
        <w:r>
          <w:fldChar w:fldCharType="begin"/>
        </w:r>
        <w:r>
          <w:instrText xml:space="preserve"> PAGEREF _Toc19366 \h </w:instrText>
        </w:r>
        <w:r>
          <w:fldChar w:fldCharType="separate"/>
        </w:r>
        <w:r>
          <w:t>22</w:t>
        </w:r>
        <w:r>
          <w:fldChar w:fldCharType="end"/>
        </w:r>
      </w:hyperlink>
    </w:p>
    <w:p>
      <w:pPr>
        <w:pStyle w:val="TOC2"/>
        <w:tabs>
          <w:tab w:val="right" w:leader="dot" w:pos="8306"/>
        </w:tabs>
      </w:pPr>
      <w:hyperlink w:anchor="_Toc24072" w:history="1">
        <w:r>
          <w:rPr>
            <w:rFonts w:ascii="仿宋" w:eastAsia="仿宋" w:hAnsi="仿宋" w:cs="仿宋" w:hint="eastAsia"/>
            <w:lang w:eastAsia="zh-CN"/>
          </w:rPr>
          <w:t>(一)、可持续战略与实践</w:t>
        </w:r>
        <w:r>
          <w:tab/>
        </w:r>
        <w:r>
          <w:fldChar w:fldCharType="begin"/>
        </w:r>
        <w:r>
          <w:instrText xml:space="preserve"> PAGEREF _Toc24072 \h </w:instrText>
        </w:r>
        <w:r>
          <w:fldChar w:fldCharType="separate"/>
        </w:r>
        <w:r>
          <w:t>22</w:t>
        </w:r>
        <w:r>
          <w:fldChar w:fldCharType="end"/>
        </w:r>
      </w:hyperlink>
    </w:p>
    <w:p>
      <w:pPr>
        <w:pStyle w:val="TOC2"/>
        <w:tabs>
          <w:tab w:val="right" w:leader="dot" w:pos="8306"/>
        </w:tabs>
      </w:pPr>
      <w:hyperlink w:anchor="_Toc31393" w:history="1">
        <w:r>
          <w:rPr>
            <w:rFonts w:ascii="仿宋" w:eastAsia="仿宋" w:hAnsi="仿宋" w:cs="仿宋" w:hint="eastAsia"/>
            <w:lang w:eastAsia="zh-CN"/>
          </w:rPr>
          <w:t>(二)、环保与社会责任</w:t>
        </w:r>
        <w:r>
          <w:tab/>
        </w:r>
        <w:r>
          <w:fldChar w:fldCharType="begin"/>
        </w:r>
        <w:r>
          <w:instrText xml:space="preserve"> PAGEREF _Toc31393 \h </w:instrText>
        </w:r>
        <w:r>
          <w:fldChar w:fldCharType="separate"/>
        </w:r>
        <w:r>
          <w:t>23</w:t>
        </w:r>
        <w:r>
          <w:fldChar w:fldCharType="end"/>
        </w:r>
      </w:hyperlink>
    </w:p>
    <w:p>
      <w:pPr>
        <w:pStyle w:val="TOC1"/>
        <w:tabs>
          <w:tab w:val="right" w:leader="dot" w:pos="8306"/>
        </w:tabs>
      </w:pPr>
      <w:hyperlink w:anchor="_Toc12619" w:history="1">
        <w:r>
          <w:rPr>
            <w:rFonts w:ascii="仿宋" w:eastAsia="仿宋" w:hAnsi="仿宋" w:cs="仿宋" w:hint="eastAsia"/>
            <w:lang w:eastAsia="zh-CN"/>
          </w:rPr>
          <w:t>七、有机硅、有机硅橡胶项目人力资源培养与发展</w:t>
        </w:r>
        <w:r>
          <w:tab/>
        </w:r>
        <w:r>
          <w:fldChar w:fldCharType="begin"/>
        </w:r>
        <w:r>
          <w:instrText xml:space="preserve"> PAGEREF _Toc12619 \h </w:instrText>
        </w:r>
        <w:r>
          <w:fldChar w:fldCharType="separate"/>
        </w:r>
        <w:r>
          <w:t>24</w:t>
        </w:r>
        <w:r>
          <w:fldChar w:fldCharType="end"/>
        </w:r>
      </w:hyperlink>
    </w:p>
    <w:p>
      <w:pPr>
        <w:pStyle w:val="TOC2"/>
        <w:tabs>
          <w:tab w:val="right" w:leader="dot" w:pos="8306"/>
        </w:tabs>
      </w:pPr>
      <w:hyperlink w:anchor="_Toc4317" w:history="1">
        <w:r>
          <w:rPr>
            <w:rFonts w:ascii="仿宋" w:eastAsia="仿宋" w:hAnsi="仿宋" w:cs="仿宋" w:hint="eastAsia"/>
            <w:lang w:eastAsia="zh-CN"/>
          </w:rPr>
          <w:t>(一)、人才需求与规划</w:t>
        </w:r>
        <w:r>
          <w:tab/>
        </w:r>
        <w:r>
          <w:fldChar w:fldCharType="begin"/>
        </w:r>
        <w:r>
          <w:instrText xml:space="preserve"> PAGEREF _Toc4317 \h </w:instrText>
        </w:r>
        <w:r>
          <w:fldChar w:fldCharType="separate"/>
        </w:r>
        <w:r>
          <w:t>24</w:t>
        </w:r>
        <w:r>
          <w:fldChar w:fldCharType="end"/>
        </w:r>
      </w:hyperlink>
    </w:p>
    <w:p>
      <w:pPr>
        <w:pStyle w:val="TOC2"/>
        <w:tabs>
          <w:tab w:val="right" w:leader="dot" w:pos="8306"/>
        </w:tabs>
      </w:pPr>
      <w:hyperlink w:anchor="_Toc11431" w:history="1">
        <w:r>
          <w:rPr>
            <w:rFonts w:ascii="仿宋" w:eastAsia="仿宋" w:hAnsi="仿宋" w:cs="仿宋" w:hint="eastAsia"/>
            <w:lang w:eastAsia="zh-CN"/>
          </w:rPr>
          <w:t>(二)、培训与发展计划</w:t>
        </w:r>
        <w:r>
          <w:tab/>
        </w:r>
        <w:r>
          <w:fldChar w:fldCharType="begin"/>
        </w:r>
        <w:r>
          <w:instrText xml:space="preserve"> PAGEREF _Toc11431 \h </w:instrText>
        </w:r>
        <w:r>
          <w:fldChar w:fldCharType="separate"/>
        </w:r>
        <w:r>
          <w:t>25</w:t>
        </w:r>
        <w:r>
          <w:fldChar w:fldCharType="end"/>
        </w:r>
      </w:hyperlink>
    </w:p>
    <w:p>
      <w:pPr>
        <w:pStyle w:val="TOC1"/>
        <w:tabs>
          <w:tab w:val="right" w:leader="dot" w:pos="8306"/>
        </w:tabs>
      </w:pPr>
      <w:hyperlink w:anchor="_Toc6710" w:history="1">
        <w:r>
          <w:rPr>
            <w:rFonts w:ascii="仿宋" w:eastAsia="仿宋" w:hAnsi="仿宋" w:cs="仿宋" w:hint="eastAsia"/>
            <w:lang w:eastAsia="zh-CN"/>
          </w:rPr>
          <w:t>八、有机硅、有机硅橡胶项目社会影响</w:t>
        </w:r>
        <w:r>
          <w:tab/>
        </w:r>
        <w:r>
          <w:fldChar w:fldCharType="begin"/>
        </w:r>
        <w:r>
          <w:instrText xml:space="preserve"> PAGEREF _Toc6710 \h </w:instrText>
        </w:r>
        <w:r>
          <w:fldChar w:fldCharType="separate"/>
        </w:r>
        <w:r>
          <w:t>25</w:t>
        </w:r>
        <w:r>
          <w:fldChar w:fldCharType="end"/>
        </w:r>
      </w:hyperlink>
    </w:p>
    <w:p>
      <w:pPr>
        <w:pStyle w:val="TOC2"/>
        <w:tabs>
          <w:tab w:val="right" w:leader="dot" w:pos="8306"/>
        </w:tabs>
      </w:pPr>
      <w:hyperlink w:anchor="_Toc32117" w:history="1">
        <w:r>
          <w:rPr>
            <w:rFonts w:ascii="仿宋" w:eastAsia="仿宋" w:hAnsi="仿宋" w:cs="仿宋" w:hint="eastAsia"/>
            <w:lang w:eastAsia="zh-CN"/>
          </w:rPr>
          <w:t>(一)、社会责任与义务</w:t>
        </w:r>
        <w:r>
          <w:tab/>
        </w:r>
        <w:r>
          <w:fldChar w:fldCharType="begin"/>
        </w:r>
        <w:r>
          <w:instrText xml:space="preserve"> PAGEREF _Toc32117 \h </w:instrText>
        </w:r>
        <w:r>
          <w:fldChar w:fldCharType="separate"/>
        </w:r>
        <w:r>
          <w:t>25</w:t>
        </w:r>
        <w:r>
          <w:fldChar w:fldCharType="end"/>
        </w:r>
      </w:hyperlink>
    </w:p>
    <w:p>
      <w:pPr>
        <w:pStyle w:val="TOC2"/>
        <w:tabs>
          <w:tab w:val="right" w:leader="dot" w:pos="8306"/>
        </w:tabs>
      </w:pPr>
      <w:hyperlink w:anchor="_Toc17380" w:history="1">
        <w:r>
          <w:rPr>
            <w:rFonts w:ascii="仿宋" w:eastAsia="仿宋" w:hAnsi="仿宋" w:cs="仿宋" w:hint="eastAsia"/>
            <w:lang w:eastAsia="zh-CN"/>
          </w:rPr>
          <w:t>(二)、社会参与与沟通</w:t>
        </w:r>
        <w:r>
          <w:tab/>
        </w:r>
        <w:r>
          <w:fldChar w:fldCharType="begin"/>
        </w:r>
        <w:r>
          <w:instrText xml:space="preserve"> PAGEREF _Toc17380 \h </w:instrText>
        </w:r>
        <w:r>
          <w:fldChar w:fldCharType="separate"/>
        </w:r>
        <w:r>
          <w:t>26</w:t>
        </w:r>
        <w:r>
          <w:fldChar w:fldCharType="end"/>
        </w:r>
      </w:hyperlink>
    </w:p>
    <w:p>
      <w:pPr>
        <w:pStyle w:val="TOC1"/>
        <w:tabs>
          <w:tab w:val="right" w:leader="dot" w:pos="8306"/>
        </w:tabs>
      </w:pPr>
      <w:hyperlink w:anchor="_Toc1092" w:history="1">
        <w:r>
          <w:rPr>
            <w:rFonts w:ascii="仿宋" w:eastAsia="仿宋" w:hAnsi="仿宋" w:cs="仿宋" w:hint="eastAsia"/>
            <w:lang w:eastAsia="zh-CN"/>
          </w:rPr>
          <w:t>九、有机硅、有机硅橡胶项目创新与研发</w:t>
        </w:r>
        <w:r>
          <w:tab/>
        </w:r>
        <w:r>
          <w:fldChar w:fldCharType="begin"/>
        </w:r>
        <w:r>
          <w:instrText xml:space="preserve"> PAGEREF _Toc1092 \h </w:instrText>
        </w:r>
        <w:r>
          <w:fldChar w:fldCharType="separate"/>
        </w:r>
        <w:r>
          <w:t>27</w:t>
        </w:r>
        <w:r>
          <w:fldChar w:fldCharType="end"/>
        </w:r>
      </w:hyperlink>
    </w:p>
    <w:p>
      <w:pPr>
        <w:pStyle w:val="TOC2"/>
        <w:tabs>
          <w:tab w:val="right" w:leader="dot" w:pos="8306"/>
        </w:tabs>
      </w:pPr>
      <w:hyperlink w:anchor="_Toc7051" w:history="1">
        <w:r>
          <w:rPr>
            <w:rFonts w:ascii="仿宋" w:eastAsia="仿宋" w:hAnsi="仿宋" w:cs="仿宋" w:hint="eastAsia"/>
            <w:lang w:eastAsia="zh-CN"/>
          </w:rPr>
          <w:t>(一)、创新策略与方向</w:t>
        </w:r>
        <w:r>
          <w:tab/>
        </w:r>
        <w:r>
          <w:fldChar w:fldCharType="begin"/>
        </w:r>
        <w:r>
          <w:instrText xml:space="preserve"> PAGEREF _Toc7051 \h </w:instrText>
        </w:r>
        <w:r>
          <w:fldChar w:fldCharType="separate"/>
        </w:r>
        <w:r>
          <w:t>27</w:t>
        </w:r>
        <w:r>
          <w:fldChar w:fldCharType="end"/>
        </w:r>
      </w:hyperlink>
    </w:p>
    <w:p>
      <w:pPr>
        <w:pStyle w:val="TOC2"/>
        <w:tabs>
          <w:tab w:val="right" w:leader="dot" w:pos="8306"/>
        </w:tabs>
      </w:pPr>
      <w:hyperlink w:anchor="_Toc21045" w:history="1">
        <w:r>
          <w:rPr>
            <w:rFonts w:ascii="仿宋" w:eastAsia="仿宋" w:hAnsi="仿宋" w:cs="仿宋" w:hint="eastAsia"/>
            <w:lang w:eastAsia="zh-CN"/>
          </w:rPr>
          <w:t>(二)、研发规划与投入</w:t>
        </w:r>
        <w:r>
          <w:tab/>
        </w:r>
        <w:r>
          <w:fldChar w:fldCharType="begin"/>
        </w:r>
        <w:r>
          <w:instrText xml:space="preserve"> PAGEREF _Toc21045 \h </w:instrText>
        </w:r>
        <w:r>
          <w:fldChar w:fldCharType="separate"/>
        </w:r>
        <w:r>
          <w:t>28</w:t>
        </w:r>
        <w:r>
          <w:fldChar w:fldCharType="end"/>
        </w:r>
      </w:hyperlink>
    </w:p>
    <w:p>
      <w:pPr>
        <w:pStyle w:val="TOC1"/>
        <w:tabs>
          <w:tab w:val="right" w:leader="dot" w:pos="8306"/>
        </w:tabs>
      </w:pPr>
      <w:hyperlink w:anchor="_Toc26536" w:history="1">
        <w:r>
          <w:rPr>
            <w:rFonts w:ascii="仿宋" w:eastAsia="仿宋" w:hAnsi="仿宋" w:cs="仿宋" w:hint="eastAsia"/>
            <w:lang w:eastAsia="zh-CN"/>
          </w:rPr>
          <w:t>十、有机硅、有机硅橡胶项目人力资源管理</w:t>
        </w:r>
        <w:r>
          <w:tab/>
        </w:r>
        <w:r>
          <w:fldChar w:fldCharType="begin"/>
        </w:r>
        <w:r>
          <w:instrText xml:space="preserve"> PAGEREF _Toc26536 \h </w:instrText>
        </w:r>
        <w:r>
          <w:fldChar w:fldCharType="separate"/>
        </w:r>
        <w:r>
          <w:t>30</w:t>
        </w:r>
        <w:r>
          <w:fldChar w:fldCharType="end"/>
        </w:r>
      </w:hyperlink>
    </w:p>
    <w:p>
      <w:pPr>
        <w:pStyle w:val="TOC2"/>
        <w:tabs>
          <w:tab w:val="right" w:leader="dot" w:pos="8306"/>
        </w:tabs>
      </w:pPr>
      <w:hyperlink w:anchor="_Toc11815" w:history="1">
        <w:r>
          <w:rPr>
            <w:rFonts w:ascii="仿宋" w:eastAsia="仿宋" w:hAnsi="仿宋" w:cs="仿宋" w:hint="eastAsia"/>
            <w:lang w:eastAsia="zh-CN"/>
          </w:rPr>
          <w:t>(一)、建立健全的预算管理制度</w:t>
        </w:r>
        <w:r>
          <w:tab/>
        </w:r>
        <w:r>
          <w:fldChar w:fldCharType="begin"/>
        </w:r>
        <w:r>
          <w:instrText xml:space="preserve"> PAGEREF _Toc11815 \h </w:instrText>
        </w:r>
        <w:r>
          <w:fldChar w:fldCharType="separate"/>
        </w:r>
        <w:r>
          <w:t>30</w:t>
        </w:r>
        <w:r>
          <w:fldChar w:fldCharType="end"/>
        </w:r>
      </w:hyperlink>
    </w:p>
    <w:p>
      <w:pPr>
        <w:pStyle w:val="TOC2"/>
        <w:tabs>
          <w:tab w:val="right" w:leader="dot" w:pos="8306"/>
        </w:tabs>
      </w:pPr>
      <w:hyperlink w:anchor="_Toc27798" w:history="1">
        <w:r>
          <w:rPr>
            <w:rFonts w:ascii="仿宋" w:eastAsia="仿宋" w:hAnsi="仿宋" w:cs="仿宋" w:hint="eastAsia"/>
            <w:lang w:eastAsia="zh-CN"/>
          </w:rPr>
          <w:t>(二)、加强资金流动监控</w:t>
        </w:r>
        <w:r>
          <w:tab/>
        </w:r>
        <w:r>
          <w:fldChar w:fldCharType="begin"/>
        </w:r>
        <w:r>
          <w:instrText xml:space="preserve"> PAGEREF _Toc27798 \h </w:instrText>
        </w:r>
        <w:r>
          <w:fldChar w:fldCharType="separate"/>
        </w:r>
        <w:r>
          <w:t>32</w:t>
        </w:r>
        <w:r>
          <w:fldChar w:fldCharType="end"/>
        </w:r>
      </w:hyperlink>
    </w:p>
    <w:p>
      <w:pPr>
        <w:pStyle w:val="TOC2"/>
        <w:tabs>
          <w:tab w:val="right" w:leader="dot" w:pos="8306"/>
        </w:tabs>
      </w:pPr>
      <w:hyperlink w:anchor="_Toc18487" w:history="1">
        <w:r>
          <w:rPr>
            <w:rFonts w:ascii="仿宋" w:eastAsia="仿宋" w:hAnsi="仿宋" w:cs="仿宋" w:hint="eastAsia"/>
            <w:lang w:eastAsia="zh-CN"/>
          </w:rPr>
          <w:t>(三)、制定完善的风险控制机制</w:t>
        </w:r>
        <w:r>
          <w:tab/>
        </w:r>
        <w:r>
          <w:fldChar w:fldCharType="begin"/>
        </w:r>
        <w:r>
          <w:instrText xml:space="preserve"> PAGEREF _Toc18487 \h </w:instrText>
        </w:r>
        <w:r>
          <w:fldChar w:fldCharType="separate"/>
        </w:r>
        <w:r>
          <w:t>33</w:t>
        </w:r>
        <w:r>
          <w:fldChar w:fldCharType="end"/>
        </w:r>
      </w:hyperlink>
    </w:p>
    <w:p>
      <w:pPr>
        <w:pStyle w:val="TOC2"/>
        <w:tabs>
          <w:tab w:val="right" w:leader="dot" w:pos="8306"/>
        </w:tabs>
      </w:pPr>
      <w:hyperlink w:anchor="_Toc19067" w:history="1">
        <w:r>
          <w:rPr>
            <w:rFonts w:ascii="仿宋" w:eastAsia="仿宋" w:hAnsi="仿宋" w:cs="仿宋" w:hint="eastAsia"/>
            <w:lang w:eastAsia="zh-CN"/>
          </w:rPr>
          <w:t>(四)、优化成本管理</w:t>
        </w:r>
        <w:r>
          <w:tab/>
        </w:r>
        <w:r>
          <w:fldChar w:fldCharType="begin"/>
        </w:r>
        <w:r>
          <w:instrText xml:space="preserve"> PAGEREF _Toc19067 \h </w:instrText>
        </w:r>
        <w:r>
          <w:fldChar w:fldCharType="separate"/>
        </w:r>
        <w:r>
          <w:t>35</w:t>
        </w:r>
        <w:r>
          <w:fldChar w:fldCharType="end"/>
        </w:r>
      </w:hyperlink>
    </w:p>
    <w:p>
      <w:pPr>
        <w:pStyle w:val="TOC1"/>
        <w:tabs>
          <w:tab w:val="right" w:leader="dot" w:pos="8306"/>
        </w:tabs>
      </w:pPr>
      <w:hyperlink w:anchor="_Toc13928" w:history="1">
        <w:r>
          <w:rPr>
            <w:rFonts w:ascii="仿宋" w:eastAsia="仿宋" w:hAnsi="仿宋" w:cs="仿宋" w:hint="eastAsia"/>
            <w:lang w:eastAsia="zh-CN"/>
          </w:rPr>
          <w:t>十一、有机硅、有机硅橡胶项目财务管理</w:t>
        </w:r>
        <w:r>
          <w:tab/>
        </w:r>
        <w:r>
          <w:fldChar w:fldCharType="begin"/>
        </w:r>
        <w:r>
          <w:instrText xml:space="preserve"> PAGEREF _Toc13928 \h </w:instrText>
        </w:r>
        <w:r>
          <w:fldChar w:fldCharType="separate"/>
        </w:r>
        <w:r>
          <w:t>36</w:t>
        </w:r>
        <w:r>
          <w:fldChar w:fldCharType="end"/>
        </w:r>
      </w:hyperlink>
    </w:p>
    <w:p>
      <w:pPr>
        <w:pStyle w:val="TOC2"/>
        <w:tabs>
          <w:tab w:val="right" w:leader="dot" w:pos="8306"/>
        </w:tabs>
      </w:pPr>
      <w:hyperlink w:anchor="_Toc17375" w:history="1">
        <w:r>
          <w:rPr>
            <w:rFonts w:ascii="仿宋" w:eastAsia="仿宋" w:hAnsi="仿宋" w:cs="仿宋" w:hint="eastAsia"/>
            <w:lang w:eastAsia="zh-CN"/>
          </w:rPr>
          <w:t>(一)、资金需求大</w:t>
        </w:r>
        <w:r>
          <w:tab/>
        </w:r>
        <w:r>
          <w:fldChar w:fldCharType="begin"/>
        </w:r>
        <w:r>
          <w:instrText xml:space="preserve"> PAGEREF _Toc17375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08" w:history="1">
        <w:r>
          <w:rPr>
            <w:rFonts w:ascii="仿宋" w:eastAsia="仿宋" w:hAnsi="仿宋" w:cs="仿宋" w:hint="eastAsia"/>
            <w:lang w:eastAsia="zh-CN"/>
          </w:rPr>
          <w:t>(二)、研发周期长</w:t>
        </w:r>
        <w:r>
          <w:tab/>
        </w:r>
        <w:r>
          <w:fldChar w:fldCharType="begin"/>
        </w:r>
        <w:r>
          <w:instrText xml:space="preserve"> PAGEREF _Toc27508 \h </w:instrText>
        </w:r>
        <w:r>
          <w:fldChar w:fldCharType="separate"/>
        </w:r>
        <w:r>
          <w:t>37</w:t>
        </w:r>
        <w:r>
          <w:fldChar w:fldCharType="end"/>
        </w:r>
      </w:hyperlink>
    </w:p>
    <w:p>
      <w:pPr>
        <w:pStyle w:val="TOC2"/>
        <w:tabs>
          <w:tab w:val="right" w:leader="dot" w:pos="8306"/>
        </w:tabs>
      </w:pPr>
      <w:hyperlink w:anchor="_Toc31162" w:history="1">
        <w:r>
          <w:rPr>
            <w:rFonts w:ascii="仿宋" w:eastAsia="仿宋" w:hAnsi="仿宋" w:cs="仿宋" w:hint="eastAsia"/>
            <w:lang w:eastAsia="zh-CN"/>
          </w:rPr>
          <w:t>(三)、市场风险大</w:t>
        </w:r>
        <w:r>
          <w:tab/>
        </w:r>
        <w:r>
          <w:fldChar w:fldCharType="begin"/>
        </w:r>
        <w:r>
          <w:instrText xml:space="preserve"> PAGEREF _Toc31162 \h </w:instrText>
        </w:r>
        <w:r>
          <w:fldChar w:fldCharType="separate"/>
        </w:r>
        <w:r>
          <w:t>39</w:t>
        </w:r>
        <w:r>
          <w:fldChar w:fldCharType="end"/>
        </w:r>
      </w:hyperlink>
    </w:p>
    <w:p>
      <w:pPr>
        <w:pStyle w:val="TOC2"/>
        <w:tabs>
          <w:tab w:val="right" w:leader="dot" w:pos="8306"/>
        </w:tabs>
      </w:pPr>
      <w:hyperlink w:anchor="_Toc8453" w:history="1">
        <w:r>
          <w:rPr>
            <w:rFonts w:ascii="仿宋" w:eastAsia="仿宋" w:hAnsi="仿宋" w:cs="仿宋" w:hint="eastAsia"/>
            <w:lang w:eastAsia="zh-CN"/>
          </w:rPr>
          <w:t>(四)、利润率高</w:t>
        </w:r>
        <w:r>
          <w:tab/>
        </w:r>
        <w:r>
          <w:fldChar w:fldCharType="begin"/>
        </w:r>
        <w:r>
          <w:instrText xml:space="preserve"> PAGEREF _Toc8453 \h </w:instrText>
        </w:r>
        <w:r>
          <w:fldChar w:fldCharType="separate"/>
        </w:r>
        <w:r>
          <w:t>41</w:t>
        </w:r>
        <w:r>
          <w:fldChar w:fldCharType="end"/>
        </w:r>
      </w:hyperlink>
    </w:p>
    <w:p>
      <w:pPr>
        <w:pStyle w:val="TOC1"/>
        <w:tabs>
          <w:tab w:val="right" w:leader="dot" w:pos="8306"/>
        </w:tabs>
      </w:pPr>
      <w:hyperlink w:anchor="_Toc20799" w:history="1">
        <w:r>
          <w:rPr>
            <w:rFonts w:ascii="仿宋" w:eastAsia="仿宋" w:hAnsi="仿宋" w:cs="仿宋" w:hint="eastAsia"/>
            <w:lang w:eastAsia="zh-CN"/>
          </w:rPr>
          <w:t>十二、有机硅、有机硅橡胶项目计划安排</w:t>
        </w:r>
        <w:r>
          <w:tab/>
        </w:r>
        <w:r>
          <w:fldChar w:fldCharType="begin"/>
        </w:r>
        <w:r>
          <w:instrText xml:space="preserve"> PAGEREF _Toc20799 \h </w:instrText>
        </w:r>
        <w:r>
          <w:fldChar w:fldCharType="separate"/>
        </w:r>
        <w:r>
          <w:t>43</w:t>
        </w:r>
        <w:r>
          <w:fldChar w:fldCharType="end"/>
        </w:r>
      </w:hyperlink>
    </w:p>
    <w:p>
      <w:pPr>
        <w:pStyle w:val="TOC2"/>
        <w:tabs>
          <w:tab w:val="right" w:leader="dot" w:pos="8306"/>
        </w:tabs>
      </w:pPr>
      <w:hyperlink w:anchor="_Toc14577" w:history="1">
        <w:r>
          <w:rPr>
            <w:rFonts w:ascii="仿宋" w:eastAsia="仿宋" w:hAnsi="仿宋" w:cs="仿宋" w:hint="eastAsia"/>
            <w:lang w:eastAsia="zh-CN"/>
          </w:rPr>
          <w:t>(一)、建设周期</w:t>
        </w:r>
        <w:r>
          <w:tab/>
        </w:r>
        <w:r>
          <w:fldChar w:fldCharType="begin"/>
        </w:r>
        <w:r>
          <w:instrText xml:space="preserve"> PAGEREF _Toc14577 \h </w:instrText>
        </w:r>
        <w:r>
          <w:fldChar w:fldCharType="separate"/>
        </w:r>
        <w:r>
          <w:t>43</w:t>
        </w:r>
        <w:r>
          <w:fldChar w:fldCharType="end"/>
        </w:r>
      </w:hyperlink>
    </w:p>
    <w:p>
      <w:pPr>
        <w:pStyle w:val="TOC2"/>
        <w:tabs>
          <w:tab w:val="right" w:leader="dot" w:pos="8306"/>
        </w:tabs>
      </w:pPr>
      <w:hyperlink w:anchor="_Toc6317" w:history="1">
        <w:r>
          <w:rPr>
            <w:rFonts w:ascii="仿宋" w:eastAsia="仿宋" w:hAnsi="仿宋" w:cs="仿宋" w:hint="eastAsia"/>
            <w:lang w:eastAsia="zh-CN"/>
          </w:rPr>
          <w:t>(二)、建设进度</w:t>
        </w:r>
        <w:r>
          <w:tab/>
        </w:r>
        <w:r>
          <w:fldChar w:fldCharType="begin"/>
        </w:r>
        <w:r>
          <w:instrText xml:space="preserve"> PAGEREF _Toc6317 \h </w:instrText>
        </w:r>
        <w:r>
          <w:fldChar w:fldCharType="separate"/>
        </w:r>
        <w:r>
          <w:t>44</w:t>
        </w:r>
        <w:r>
          <w:fldChar w:fldCharType="end"/>
        </w:r>
      </w:hyperlink>
    </w:p>
    <w:p>
      <w:pPr>
        <w:pStyle w:val="TOC2"/>
        <w:tabs>
          <w:tab w:val="right" w:leader="dot" w:pos="8306"/>
        </w:tabs>
      </w:pPr>
      <w:hyperlink w:anchor="_Toc30002" w:history="1">
        <w:r>
          <w:rPr>
            <w:rFonts w:ascii="仿宋" w:eastAsia="仿宋" w:hAnsi="仿宋" w:cs="仿宋" w:hint="eastAsia"/>
            <w:lang w:eastAsia="zh-CN"/>
          </w:rPr>
          <w:t>(三)、进度安排注意事项</w:t>
        </w:r>
        <w:r>
          <w:tab/>
        </w:r>
        <w:r>
          <w:fldChar w:fldCharType="begin"/>
        </w:r>
        <w:r>
          <w:instrText xml:space="preserve"> PAGEREF _Toc30002 \h </w:instrText>
        </w:r>
        <w:r>
          <w:fldChar w:fldCharType="separate"/>
        </w:r>
        <w:r>
          <w:t>45</w:t>
        </w:r>
        <w:r>
          <w:fldChar w:fldCharType="end"/>
        </w:r>
      </w:hyperlink>
    </w:p>
    <w:p>
      <w:pPr>
        <w:pStyle w:val="TOC2"/>
        <w:tabs>
          <w:tab w:val="right" w:leader="dot" w:pos="8306"/>
        </w:tabs>
      </w:pPr>
      <w:hyperlink w:anchor="_Toc27623" w:history="1">
        <w:r>
          <w:rPr>
            <w:rFonts w:ascii="仿宋" w:eastAsia="仿宋" w:hAnsi="仿宋" w:cs="仿宋" w:hint="eastAsia"/>
            <w:lang w:eastAsia="zh-CN"/>
          </w:rPr>
          <w:t>(四)、人力资源配置</w:t>
        </w:r>
        <w:r>
          <w:tab/>
        </w:r>
        <w:r>
          <w:fldChar w:fldCharType="begin"/>
        </w:r>
        <w:r>
          <w:instrText xml:space="preserve"> PAGEREF _Toc27623 \h </w:instrText>
        </w:r>
        <w:r>
          <w:fldChar w:fldCharType="separate"/>
        </w:r>
        <w:r>
          <w:t>47</w:t>
        </w:r>
        <w:r>
          <w:fldChar w:fldCharType="end"/>
        </w:r>
      </w:hyperlink>
    </w:p>
    <w:p>
      <w:pPr>
        <w:pStyle w:val="TOC1"/>
        <w:tabs>
          <w:tab w:val="right" w:leader="dot" w:pos="8306"/>
        </w:tabs>
      </w:pPr>
      <w:hyperlink w:anchor="_Toc9385" w:history="1">
        <w:r>
          <w:rPr>
            <w:rFonts w:ascii="仿宋" w:eastAsia="仿宋" w:hAnsi="仿宋" w:cs="仿宋" w:hint="eastAsia"/>
            <w:lang w:eastAsia="zh-CN"/>
          </w:rPr>
          <w:t>十三、质量管理体系</w:t>
        </w:r>
        <w:r>
          <w:tab/>
        </w:r>
        <w:r>
          <w:fldChar w:fldCharType="begin"/>
        </w:r>
        <w:r>
          <w:instrText xml:space="preserve"> PAGEREF _Toc9385 \h </w:instrText>
        </w:r>
        <w:r>
          <w:fldChar w:fldCharType="separate"/>
        </w:r>
        <w:r>
          <w:t>48</w:t>
        </w:r>
        <w:r>
          <w:fldChar w:fldCharType="end"/>
        </w:r>
      </w:hyperlink>
    </w:p>
    <w:p>
      <w:pPr>
        <w:pStyle w:val="TOC2"/>
        <w:tabs>
          <w:tab w:val="right" w:leader="dot" w:pos="8306"/>
        </w:tabs>
      </w:pPr>
      <w:hyperlink w:anchor="_Toc7854" w:history="1">
        <w:r>
          <w:rPr>
            <w:rFonts w:ascii="仿宋" w:eastAsia="仿宋" w:hAnsi="仿宋" w:cs="仿宋" w:hint="eastAsia"/>
            <w:lang w:eastAsia="zh-CN"/>
          </w:rPr>
          <w:t>(一)、质量目标与方针</w:t>
        </w:r>
        <w:r>
          <w:tab/>
        </w:r>
        <w:r>
          <w:fldChar w:fldCharType="begin"/>
        </w:r>
        <w:r>
          <w:instrText xml:space="preserve"> PAGEREF _Toc7854 \h </w:instrText>
        </w:r>
        <w:r>
          <w:fldChar w:fldCharType="separate"/>
        </w:r>
        <w:r>
          <w:t>48</w:t>
        </w:r>
        <w:r>
          <w:fldChar w:fldCharType="end"/>
        </w:r>
      </w:hyperlink>
    </w:p>
    <w:p>
      <w:pPr>
        <w:pStyle w:val="TOC2"/>
        <w:tabs>
          <w:tab w:val="right" w:leader="dot" w:pos="8306"/>
        </w:tabs>
      </w:pPr>
      <w:hyperlink w:anchor="_Toc4848" w:history="1">
        <w:r>
          <w:rPr>
            <w:rFonts w:ascii="仿宋" w:eastAsia="仿宋" w:hAnsi="仿宋" w:cs="仿宋" w:hint="eastAsia"/>
            <w:lang w:eastAsia="zh-CN"/>
          </w:rPr>
          <w:t>(二)、质量管理责任</w:t>
        </w:r>
        <w:r>
          <w:tab/>
        </w:r>
        <w:r>
          <w:fldChar w:fldCharType="begin"/>
        </w:r>
        <w:r>
          <w:instrText xml:space="preserve"> PAGEREF _Toc4848 \h </w:instrText>
        </w:r>
        <w:r>
          <w:fldChar w:fldCharType="separate"/>
        </w:r>
        <w:r>
          <w:t>49</w:t>
        </w:r>
        <w:r>
          <w:fldChar w:fldCharType="end"/>
        </w:r>
      </w:hyperlink>
    </w:p>
    <w:p>
      <w:pPr>
        <w:pStyle w:val="TOC2"/>
        <w:tabs>
          <w:tab w:val="right" w:leader="dot" w:pos="8306"/>
        </w:tabs>
      </w:pPr>
      <w:hyperlink w:anchor="_Toc24997" w:history="1">
        <w:r>
          <w:rPr>
            <w:rFonts w:ascii="仿宋" w:eastAsia="仿宋" w:hAnsi="仿宋" w:cs="仿宋" w:hint="eastAsia"/>
            <w:lang w:eastAsia="zh-CN"/>
          </w:rPr>
          <w:t>(三)、质量管理体系文件</w:t>
        </w:r>
        <w:r>
          <w:tab/>
        </w:r>
        <w:r>
          <w:fldChar w:fldCharType="begin"/>
        </w:r>
        <w:r>
          <w:instrText xml:space="preserve"> PAGEREF _Toc24997 \h </w:instrText>
        </w:r>
        <w:r>
          <w:fldChar w:fldCharType="separate"/>
        </w:r>
        <w:r>
          <w:t>50</w:t>
        </w:r>
        <w:r>
          <w:fldChar w:fldCharType="end"/>
        </w:r>
      </w:hyperlink>
    </w:p>
    <w:p>
      <w:pPr>
        <w:pStyle w:val="TOC2"/>
        <w:tabs>
          <w:tab w:val="right" w:leader="dot" w:pos="8306"/>
        </w:tabs>
      </w:pPr>
      <w:hyperlink w:anchor="_Toc15303" w:history="1">
        <w:r>
          <w:rPr>
            <w:rFonts w:ascii="仿宋" w:eastAsia="仿宋" w:hAnsi="仿宋" w:cs="仿宋" w:hint="eastAsia"/>
            <w:lang w:eastAsia="zh-CN"/>
          </w:rPr>
          <w:t>(四)、质量培训与教育</w:t>
        </w:r>
        <w:r>
          <w:tab/>
        </w:r>
        <w:r>
          <w:fldChar w:fldCharType="begin"/>
        </w:r>
        <w:r>
          <w:instrText xml:space="preserve"> PAGEREF _Toc15303 \h </w:instrText>
        </w:r>
        <w:r>
          <w:fldChar w:fldCharType="separate"/>
        </w:r>
        <w:r>
          <w:t>52</w:t>
        </w:r>
        <w:r>
          <w:fldChar w:fldCharType="end"/>
        </w:r>
      </w:hyperlink>
    </w:p>
    <w:p>
      <w:pPr>
        <w:pStyle w:val="TOC2"/>
        <w:tabs>
          <w:tab w:val="right" w:leader="dot" w:pos="8306"/>
        </w:tabs>
      </w:pPr>
      <w:hyperlink w:anchor="_Toc16526" w:history="1">
        <w:r>
          <w:rPr>
            <w:rFonts w:ascii="仿宋" w:eastAsia="仿宋" w:hAnsi="仿宋" w:cs="仿宋" w:hint="eastAsia"/>
            <w:lang w:eastAsia="zh-CN"/>
          </w:rPr>
          <w:t>(五)、质量审核与评价</w:t>
        </w:r>
        <w:r>
          <w:tab/>
        </w:r>
        <w:r>
          <w:fldChar w:fldCharType="begin"/>
        </w:r>
        <w:r>
          <w:instrText xml:space="preserve"> PAGEREF _Toc16526 \h </w:instrText>
        </w:r>
        <w:r>
          <w:fldChar w:fldCharType="separate"/>
        </w:r>
        <w:r>
          <w:t>54</w:t>
        </w:r>
        <w:r>
          <w:fldChar w:fldCharType="end"/>
        </w:r>
      </w:hyperlink>
    </w:p>
    <w:p>
      <w:pPr>
        <w:pStyle w:val="TOC2"/>
        <w:tabs>
          <w:tab w:val="right" w:leader="dot" w:pos="8306"/>
        </w:tabs>
      </w:pPr>
      <w:hyperlink w:anchor="_Toc1761" w:history="1">
        <w:r>
          <w:rPr>
            <w:rFonts w:ascii="仿宋" w:eastAsia="仿宋" w:hAnsi="仿宋" w:cs="仿宋" w:hint="eastAsia"/>
            <w:lang w:eastAsia="zh-CN"/>
          </w:rPr>
          <w:t>(六)、不符合与纠正措施</w:t>
        </w:r>
        <w:r>
          <w:tab/>
        </w:r>
        <w:r>
          <w:fldChar w:fldCharType="begin"/>
        </w:r>
        <w:r>
          <w:instrText xml:space="preserve"> PAGEREF _Toc1761 \h </w:instrText>
        </w:r>
        <w:r>
          <w:fldChar w:fldCharType="separate"/>
        </w:r>
        <w:r>
          <w:t>55</w:t>
        </w:r>
        <w:r>
          <w:fldChar w:fldCharType="end"/>
        </w:r>
      </w:hyperlink>
    </w:p>
    <w:p>
      <w:pPr>
        <w:pStyle w:val="TOC1"/>
        <w:tabs>
          <w:tab w:val="right" w:leader="dot" w:pos="8306"/>
        </w:tabs>
      </w:pPr>
      <w:hyperlink w:anchor="_Toc19299" w:history="1">
        <w:r>
          <w:rPr>
            <w:rFonts w:ascii="仿宋" w:eastAsia="仿宋" w:hAnsi="仿宋" w:cs="仿宋" w:hint="eastAsia"/>
            <w:lang w:eastAsia="zh-CN"/>
          </w:rPr>
          <w:t>十四、有机硅、有机硅橡胶项目治理与监督</w:t>
        </w:r>
        <w:r>
          <w:tab/>
        </w:r>
        <w:r>
          <w:fldChar w:fldCharType="begin"/>
        </w:r>
        <w:r>
          <w:instrText xml:space="preserve"> PAGEREF _Toc19299 \h </w:instrText>
        </w:r>
        <w:r>
          <w:fldChar w:fldCharType="separate"/>
        </w:r>
        <w:r>
          <w:t>56</w:t>
        </w:r>
        <w:r>
          <w:fldChar w:fldCharType="end"/>
        </w:r>
      </w:hyperlink>
    </w:p>
    <w:p>
      <w:pPr>
        <w:pStyle w:val="TOC2"/>
        <w:tabs>
          <w:tab w:val="right" w:leader="dot" w:pos="8306"/>
        </w:tabs>
      </w:pPr>
      <w:hyperlink w:anchor="_Toc14105" w:history="1">
        <w:r>
          <w:rPr>
            <w:rFonts w:ascii="仿宋" w:eastAsia="仿宋" w:hAnsi="仿宋" w:cs="仿宋" w:hint="eastAsia"/>
            <w:lang w:eastAsia="zh-CN"/>
          </w:rPr>
          <w:t>(一)、有机硅、有机硅橡胶项目治理结构</w:t>
        </w:r>
        <w:r>
          <w:tab/>
        </w:r>
        <w:r>
          <w:fldChar w:fldCharType="begin"/>
        </w:r>
        <w:r>
          <w:instrText xml:space="preserve"> PAGEREF _Toc14105 \h </w:instrText>
        </w:r>
        <w:r>
          <w:fldChar w:fldCharType="separate"/>
        </w:r>
        <w:r>
          <w:t>56</w:t>
        </w:r>
        <w:r>
          <w:fldChar w:fldCharType="end"/>
        </w:r>
      </w:hyperlink>
    </w:p>
    <w:p>
      <w:pPr>
        <w:pStyle w:val="TOC2"/>
        <w:tabs>
          <w:tab w:val="right" w:leader="dot" w:pos="8306"/>
        </w:tabs>
      </w:pPr>
      <w:hyperlink w:anchor="_Toc2356" w:history="1">
        <w:r>
          <w:rPr>
            <w:rFonts w:ascii="仿宋" w:eastAsia="仿宋" w:hAnsi="仿宋" w:cs="仿宋" w:hint="eastAsia"/>
            <w:lang w:eastAsia="zh-CN"/>
          </w:rPr>
          <w:t>(二)、监督与审计</w:t>
        </w:r>
        <w:r>
          <w:tab/>
        </w:r>
        <w:r>
          <w:fldChar w:fldCharType="begin"/>
        </w:r>
        <w:r>
          <w:instrText xml:space="preserve"> PAGEREF _Toc2356 \h </w:instrText>
        </w:r>
        <w:r>
          <w:fldChar w:fldCharType="separate"/>
        </w:r>
        <w:r>
          <w:t>58</w:t>
        </w:r>
        <w:r>
          <w:fldChar w:fldCharType="end"/>
        </w:r>
      </w:hyperlink>
    </w:p>
    <w:p>
      <w:pPr>
        <w:pStyle w:val="TOC1"/>
        <w:tabs>
          <w:tab w:val="right" w:leader="dot" w:pos="8306"/>
        </w:tabs>
      </w:pPr>
      <w:hyperlink w:anchor="_Toc20571" w:history="1">
        <w:r>
          <w:rPr>
            <w:rFonts w:ascii="仿宋" w:eastAsia="仿宋" w:hAnsi="仿宋" w:cs="仿宋" w:hint="eastAsia"/>
            <w:lang w:eastAsia="zh-CN"/>
          </w:rPr>
          <w:t>十五、有机硅、有机硅橡胶项目工程方案分析</w:t>
        </w:r>
        <w:r>
          <w:tab/>
        </w:r>
        <w:r>
          <w:fldChar w:fldCharType="begin"/>
        </w:r>
        <w:r>
          <w:instrText xml:space="preserve"> PAGEREF _Toc20571 \h </w:instrText>
        </w:r>
        <w:r>
          <w:fldChar w:fldCharType="separate"/>
        </w:r>
        <w:r>
          <w:t>59</w:t>
        </w:r>
        <w:r>
          <w:fldChar w:fldCharType="end"/>
        </w:r>
      </w:hyperlink>
    </w:p>
    <w:p>
      <w:pPr>
        <w:pStyle w:val="TOC2"/>
        <w:tabs>
          <w:tab w:val="right" w:leader="dot" w:pos="8306"/>
        </w:tabs>
      </w:pPr>
      <w:hyperlink w:anchor="_Toc2801" w:history="1">
        <w:r>
          <w:rPr>
            <w:rFonts w:ascii="仿宋" w:eastAsia="仿宋" w:hAnsi="仿宋" w:cs="仿宋" w:hint="eastAsia"/>
            <w:lang w:eastAsia="zh-CN"/>
          </w:rPr>
          <w:t>(一)、建筑工程设计原则</w:t>
        </w:r>
        <w:r>
          <w:tab/>
        </w:r>
        <w:r>
          <w:fldChar w:fldCharType="begin"/>
        </w:r>
        <w:r>
          <w:instrText xml:space="preserve"> PAGEREF _Toc2801 \h </w:instrText>
        </w:r>
        <w:r>
          <w:fldChar w:fldCharType="separate"/>
        </w:r>
        <w:r>
          <w:t>59</w:t>
        </w:r>
        <w:r>
          <w:fldChar w:fldCharType="end"/>
        </w:r>
      </w:hyperlink>
    </w:p>
    <w:p>
      <w:pPr>
        <w:pStyle w:val="TOC2"/>
        <w:tabs>
          <w:tab w:val="right" w:leader="dot" w:pos="8306"/>
        </w:tabs>
      </w:pPr>
      <w:hyperlink w:anchor="_Toc4546" w:history="1">
        <w:r>
          <w:rPr>
            <w:rFonts w:ascii="仿宋" w:eastAsia="仿宋" w:hAnsi="仿宋" w:cs="仿宋" w:hint="eastAsia"/>
            <w:lang w:eastAsia="zh-CN"/>
          </w:rPr>
          <w:t>(二)、土建工程建设指标</w:t>
        </w:r>
        <w:r>
          <w:tab/>
        </w:r>
        <w:r>
          <w:fldChar w:fldCharType="begin"/>
        </w:r>
        <w:r>
          <w:instrText xml:space="preserve"> PAGEREF _Toc4546 \h </w:instrText>
        </w:r>
        <w:r>
          <w:fldChar w:fldCharType="separate"/>
        </w:r>
        <w:r>
          <w:t>62</w:t>
        </w:r>
        <w:r>
          <w:fldChar w:fldCharType="end"/>
        </w:r>
      </w:hyperlink>
    </w:p>
    <w:p>
      <w:pPr>
        <w:pStyle w:val="TOC1"/>
        <w:tabs>
          <w:tab w:val="right" w:leader="dot" w:pos="8306"/>
        </w:tabs>
      </w:pPr>
      <w:hyperlink w:anchor="_Toc25991" w:history="1">
        <w:r>
          <w:rPr>
            <w:rFonts w:ascii="仿宋" w:eastAsia="仿宋" w:hAnsi="仿宋" w:cs="仿宋" w:hint="eastAsia"/>
            <w:lang w:eastAsia="zh-CN"/>
          </w:rPr>
          <w:t>十六、有机硅、有机硅橡胶项目实施保障措施</w:t>
        </w:r>
        <w:r>
          <w:tab/>
        </w:r>
        <w:r>
          <w:fldChar w:fldCharType="begin"/>
        </w:r>
        <w:r>
          <w:instrText xml:space="preserve"> PAGEREF _Toc25991 \h </w:instrText>
        </w:r>
        <w:r>
          <w:fldChar w:fldCharType="separate"/>
        </w:r>
        <w:r>
          <w:t>64</w:t>
        </w:r>
        <w:r>
          <w:fldChar w:fldCharType="end"/>
        </w:r>
      </w:hyperlink>
    </w:p>
    <w:p>
      <w:pPr>
        <w:pStyle w:val="TOC2"/>
        <w:tabs>
          <w:tab w:val="right" w:leader="dot" w:pos="8306"/>
        </w:tabs>
      </w:pPr>
      <w:hyperlink w:anchor="_Toc19899" w:history="1">
        <w:r>
          <w:rPr>
            <w:rFonts w:ascii="仿宋" w:eastAsia="仿宋" w:hAnsi="仿宋" w:cs="仿宋" w:hint="eastAsia"/>
            <w:lang w:eastAsia="zh-CN"/>
          </w:rPr>
          <w:t>(一)、有机硅、有机硅橡胶项目实施保障机制</w:t>
        </w:r>
        <w:r>
          <w:tab/>
        </w:r>
        <w:r>
          <w:fldChar w:fldCharType="begin"/>
        </w:r>
        <w:r>
          <w:instrText xml:space="preserve"> PAGEREF _Toc19899 \h </w:instrText>
        </w:r>
        <w:r>
          <w:fldChar w:fldCharType="separate"/>
        </w:r>
        <w:r>
          <w:t>64</w:t>
        </w:r>
        <w:r>
          <w:fldChar w:fldCharType="end"/>
        </w:r>
      </w:hyperlink>
    </w:p>
    <w:p>
      <w:pPr>
        <w:pStyle w:val="TOC2"/>
        <w:tabs>
          <w:tab w:val="right" w:leader="dot" w:pos="8306"/>
        </w:tabs>
      </w:pPr>
      <w:hyperlink w:anchor="_Toc22020" w:history="1">
        <w:r>
          <w:rPr>
            <w:rFonts w:ascii="仿宋" w:eastAsia="仿宋" w:hAnsi="仿宋" w:cs="仿宋" w:hint="eastAsia"/>
            <w:lang w:eastAsia="zh-CN"/>
          </w:rPr>
          <w:t>(二)、有机硅、有机硅橡胶项目法律合规要求</w:t>
        </w:r>
        <w:r>
          <w:tab/>
        </w:r>
        <w:r>
          <w:fldChar w:fldCharType="begin"/>
        </w:r>
        <w:r>
          <w:instrText xml:space="preserve"> PAGEREF _Toc22020 \h </w:instrText>
        </w:r>
        <w:r>
          <w:fldChar w:fldCharType="separate"/>
        </w:r>
        <w:r>
          <w:t>68</w:t>
        </w:r>
        <w:r>
          <w:fldChar w:fldCharType="end"/>
        </w:r>
      </w:hyperlink>
    </w:p>
    <w:p>
      <w:pPr>
        <w:pStyle w:val="TOC2"/>
        <w:tabs>
          <w:tab w:val="right" w:leader="dot" w:pos="8306"/>
        </w:tabs>
      </w:pPr>
      <w:hyperlink w:anchor="_Toc30767" w:history="1">
        <w:r>
          <w:rPr>
            <w:rFonts w:ascii="仿宋" w:eastAsia="仿宋" w:hAnsi="仿宋" w:cs="仿宋" w:hint="eastAsia"/>
            <w:lang w:eastAsia="zh-CN"/>
          </w:rPr>
          <w:t>(三)、有机硅、有机硅橡胶项目合同管理与法律事务</w:t>
        </w:r>
        <w:r>
          <w:tab/>
        </w:r>
        <w:r>
          <w:fldChar w:fldCharType="begin"/>
        </w:r>
        <w:r>
          <w:instrText xml:space="preserve"> PAGEREF _Toc30767 \h </w:instrText>
        </w:r>
        <w:r>
          <w:fldChar w:fldCharType="separate"/>
        </w:r>
        <w:r>
          <w:t>73</w:t>
        </w:r>
        <w:r>
          <w:fldChar w:fldCharType="end"/>
        </w:r>
      </w:hyperlink>
    </w:p>
    <w:p>
      <w:pPr>
        <w:pStyle w:val="TOC2"/>
        <w:tabs>
          <w:tab w:val="right" w:leader="dot" w:pos="8306"/>
        </w:tabs>
      </w:pPr>
      <w:hyperlink w:anchor="_Toc10127" w:history="1">
        <w:r>
          <w:rPr>
            <w:rFonts w:ascii="仿宋" w:eastAsia="仿宋" w:hAnsi="仿宋" w:cs="仿宋" w:hint="eastAsia"/>
            <w:lang w:eastAsia="zh-CN"/>
          </w:rPr>
          <w:t>(四)、有机硅、有机硅橡胶项目知识产权保护策略</w:t>
        </w:r>
        <w:r>
          <w:tab/>
        </w:r>
        <w:r>
          <w:fldChar w:fldCharType="begin"/>
        </w:r>
        <w:r>
          <w:instrText xml:space="preserve"> PAGEREF _Toc10127 \h </w:instrText>
        </w:r>
        <w:r>
          <w:fldChar w:fldCharType="separate"/>
        </w:r>
        <w:r>
          <w:t>79</w:t>
        </w:r>
        <w:r>
          <w:fldChar w:fldCharType="end"/>
        </w:r>
      </w:hyperlink>
    </w:p>
    <w:p>
      <w:pPr>
        <w:pStyle w:val="TOC1"/>
        <w:tabs>
          <w:tab w:val="right" w:leader="dot" w:pos="8306"/>
        </w:tabs>
      </w:pPr>
      <w:hyperlink w:anchor="_Toc17148" w:history="1">
        <w:r>
          <w:rPr>
            <w:rFonts w:ascii="仿宋" w:eastAsia="仿宋" w:hAnsi="仿宋" w:cs="仿宋" w:hint="eastAsia"/>
            <w:lang w:eastAsia="zh-CN"/>
          </w:rPr>
          <w:t>十七、供应链管理</w:t>
        </w:r>
        <w:r>
          <w:tab/>
        </w:r>
        <w:r>
          <w:fldChar w:fldCharType="begin"/>
        </w:r>
        <w:r>
          <w:instrText xml:space="preserve"> PAGEREF _Toc17148 \h </w:instrText>
        </w:r>
        <w:r>
          <w:fldChar w:fldCharType="separate"/>
        </w:r>
        <w:r>
          <w:t>82</w:t>
        </w:r>
        <w:r>
          <w:fldChar w:fldCharType="end"/>
        </w:r>
      </w:hyperlink>
    </w:p>
    <w:p>
      <w:pPr>
        <w:pStyle w:val="TOC2"/>
        <w:tabs>
          <w:tab w:val="right" w:leader="dot" w:pos="8306"/>
        </w:tabs>
      </w:pPr>
      <w:hyperlink w:anchor="_Toc29310" w:history="1">
        <w:r>
          <w:rPr>
            <w:rFonts w:ascii="仿宋" w:eastAsia="仿宋" w:hAnsi="仿宋" w:cs="仿宋" w:hint="eastAsia"/>
            <w:lang w:eastAsia="zh-CN"/>
          </w:rPr>
          <w:t>(一)、供应链战略规划</w:t>
        </w:r>
        <w:r>
          <w:tab/>
        </w:r>
        <w:r>
          <w:fldChar w:fldCharType="begin"/>
        </w:r>
        <w:r>
          <w:instrText xml:space="preserve"> PAGEREF _Toc29310 \h </w:instrText>
        </w:r>
        <w:r>
          <w:fldChar w:fldCharType="separate"/>
        </w:r>
        <w:r>
          <w:t>82</w:t>
        </w:r>
        <w:r>
          <w:fldChar w:fldCharType="end"/>
        </w:r>
      </w:hyperlink>
    </w:p>
    <w:p>
      <w:pPr>
        <w:pStyle w:val="TOC2"/>
        <w:tabs>
          <w:tab w:val="right" w:leader="dot" w:pos="8306"/>
        </w:tabs>
      </w:pPr>
      <w:hyperlink w:anchor="_Toc9036" w:history="1">
        <w:r>
          <w:rPr>
            <w:rFonts w:ascii="仿宋" w:eastAsia="仿宋" w:hAnsi="仿宋" w:cs="仿宋" w:hint="eastAsia"/>
            <w:lang w:eastAsia="zh-CN"/>
          </w:rPr>
          <w:t>(二)、供应商选择与合作</w:t>
        </w:r>
        <w:r>
          <w:tab/>
        </w:r>
        <w:r>
          <w:fldChar w:fldCharType="begin"/>
        </w:r>
        <w:r>
          <w:instrText xml:space="preserve"> PAGEREF _Toc9036 \h </w:instrText>
        </w:r>
        <w:r>
          <w:fldChar w:fldCharType="separate"/>
        </w:r>
        <w:r>
          <w:t>83</w:t>
        </w:r>
        <w:r>
          <w:fldChar w:fldCharType="end"/>
        </w:r>
      </w:hyperlink>
    </w:p>
    <w:p>
      <w:pPr>
        <w:pStyle w:val="TOC2"/>
        <w:tabs>
          <w:tab w:val="right" w:leader="dot" w:pos="8306"/>
        </w:tabs>
      </w:pPr>
      <w:hyperlink w:anchor="_Toc17622" w:history="1">
        <w:r>
          <w:rPr>
            <w:rFonts w:ascii="仿宋" w:eastAsia="仿宋" w:hAnsi="仿宋" w:cs="仿宋" w:hint="eastAsia"/>
            <w:lang w:eastAsia="zh-CN"/>
          </w:rPr>
          <w:t>(三)、物流与库存管理</w:t>
        </w:r>
        <w:r>
          <w:tab/>
        </w:r>
        <w:r>
          <w:fldChar w:fldCharType="begin"/>
        </w:r>
        <w:r>
          <w:instrText xml:space="preserve"> PAGEREF _Toc17622 \h </w:instrText>
        </w:r>
        <w:r>
          <w:fldChar w:fldCharType="separate"/>
        </w:r>
        <w:r>
          <w:t>84</w:t>
        </w:r>
        <w:r>
          <w:fldChar w:fldCharType="end"/>
        </w:r>
      </w:hyperlink>
    </w:p>
    <w:p>
      <w:pPr>
        <w:pStyle w:val="TOC1"/>
        <w:tabs>
          <w:tab w:val="right" w:leader="dot" w:pos="8306"/>
        </w:tabs>
      </w:pPr>
      <w:hyperlink w:anchor="_Toc11912" w:history="1">
        <w:r>
          <w:rPr>
            <w:rFonts w:ascii="仿宋" w:eastAsia="仿宋" w:hAnsi="仿宋" w:cs="仿宋" w:hint="eastAsia"/>
            <w:lang w:eastAsia="zh-CN"/>
          </w:rPr>
          <w:t>十八、风险识别与分类</w:t>
        </w:r>
        <w:r>
          <w:tab/>
        </w:r>
        <w:r>
          <w:fldChar w:fldCharType="begin"/>
        </w:r>
        <w:r>
          <w:instrText xml:space="preserve"> PAGEREF _Toc11912 \h </w:instrText>
        </w:r>
        <w:r>
          <w:fldChar w:fldCharType="separate"/>
        </w:r>
        <w:r>
          <w:t>86</w:t>
        </w:r>
        <w:r>
          <w:fldChar w:fldCharType="end"/>
        </w:r>
      </w:hyperlink>
    </w:p>
    <w:p>
      <w:pPr>
        <w:pStyle w:val="TOC2"/>
        <w:tabs>
          <w:tab w:val="right" w:leader="dot" w:pos="8306"/>
        </w:tabs>
      </w:pPr>
      <w:hyperlink w:anchor="_Toc2031" w:history="1">
        <w:r>
          <w:rPr>
            <w:rFonts w:ascii="仿宋" w:eastAsia="仿宋" w:hAnsi="仿宋" w:cs="仿宋" w:hint="eastAsia"/>
            <w:lang w:eastAsia="zh-CN"/>
          </w:rPr>
          <w:t>(一)、风险识别</w:t>
        </w:r>
        <w:r>
          <w:tab/>
        </w:r>
        <w:r>
          <w:fldChar w:fldCharType="begin"/>
        </w:r>
        <w:r>
          <w:instrText xml:space="preserve"> PAGEREF _Toc2031 \h </w:instrText>
        </w:r>
        <w:r>
          <w:fldChar w:fldCharType="separate"/>
        </w:r>
        <w:r>
          <w:t>86</w:t>
        </w:r>
        <w:r>
          <w:fldChar w:fldCharType="end"/>
        </w:r>
      </w:hyperlink>
    </w:p>
    <w:p>
      <w:pPr>
        <w:pStyle w:val="TOC2"/>
        <w:tabs>
          <w:tab w:val="right" w:leader="dot" w:pos="8306"/>
        </w:tabs>
      </w:pPr>
      <w:hyperlink w:anchor="_Toc29687" w:history="1">
        <w:r>
          <w:rPr>
            <w:rFonts w:ascii="仿宋" w:eastAsia="仿宋" w:hAnsi="仿宋" w:cs="仿宋" w:hint="eastAsia"/>
            <w:lang w:eastAsia="zh-CN"/>
          </w:rPr>
          <w:t>(二)、风险分类</w:t>
        </w:r>
        <w:r>
          <w:tab/>
        </w:r>
        <w:r>
          <w:fldChar w:fldCharType="begin"/>
        </w:r>
        <w:r>
          <w:instrText xml:space="preserve"> PAGEREF _Toc29687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2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技术管理特点体现在其创新导向。通过引入最先进的技术趋势和解决方案，有机硅、有机硅橡胶项目致力于提升科技含量、提高质量和效率水平。这意味着我们将采用最新的工具和方法，确保有机硅、有机硅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有机硅橡胶项目技术管理的显著特征。通过整合不同领域的技术资源，我们实现了跨学科的协同工作。这有助于优化技术架构，提高整体效能。此外，整合性策略还促进了不同技术团队之间的紧密沟通和高效合作，确保有机硅、有机硅橡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有机硅橡胶项目所采用的技术。通过不断优化技术方案，有机硅、有机硅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硅、有机硅橡胶项目团队将在有机硅、有机硅橡胶项目初期识别可能的技术风险，并采取相应的预防和应对措施。通过建立健全的风险评估机制，有机硅、有机硅橡胶项目能够在实施过程中及时发现并解决潜在的技术问题，保障有机硅、有机硅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硅、有机硅橡胶项目中，技术将成为有机硅、有机硅橡胶项目成功的有力支持。这一深度剖析揭示了技术管理在有机硅、有机硅橡胶项目实施中的关键作用，为有机硅、有机硅橡胶项目的技术基础奠定了坚实的基础。</w:t>
      </w:r>
    </w:p>
    <w:p>
      <w:pPr>
        <w:pStyle w:val="Heading2"/>
        <w:ind w:firstLine="560" w:firstLineChars="200"/>
        <w:rPr>
          <w:rFonts w:ascii="仿宋" w:eastAsia="仿宋" w:hAnsi="仿宋" w:cs="仿宋" w:hint="eastAsia"/>
          <w:sz w:val="28"/>
          <w:lang w:eastAsia="zh-CN"/>
        </w:rPr>
      </w:pPr>
      <w:bookmarkStart w:id="4" w:name="_Toc29830"/>
      <w:r>
        <w:rPr>
          <w:rFonts w:ascii="仿宋" w:eastAsia="仿宋" w:hAnsi="仿宋" w:cs="仿宋" w:hint="eastAsia"/>
          <w:sz w:val="28"/>
          <w:lang w:eastAsia="zh-CN"/>
        </w:rPr>
        <w:t>(二)、有机硅、有机硅橡胶项目工艺技术设计方案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有机硅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有机硅橡胶项目将严格按照相关行业规范要求进行组织。通过有效控制产品质量，有机硅、有机硅橡胶项目将致力于为顾客提供优质的有机硅、有机硅橡胶项目产品和良好的服务。这体现了有机硅、有机硅橡胶项目对于生产活动合规性和质量标准的高度重视，为有机硅、有机硅橡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有机硅橡胶项目注重生态效益和清洁生产原则。有机硅、有机硅橡胶项目建设将紧密结合地方特色经济发展，与社会经济发展规划和区域环境保护规划方案相协调一致。通过与当地区域自然生态系统的结合，有机硅、有机硅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硅、有机硅橡胶项目产品具有多样化的客户需求和个性化的特点。因此，有机硅、有机硅橡胶项目产品规格品种多样，且单批生产数量较小。为满足这一特点，有机硅、有机硅橡胶项目承办单位将建设先进的柔性制造生产线。通过广泛应用柔性制造技术，有机硅、有机硅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有机硅橡胶项目采用的技术具有较高的技术含量和自动化水平，处于国内先进水平。这一技术选用不仅体现了对生产效率、质量和环境友好性的高标准要求，同时为有机硅、有机硅橡胶项目的可持续发展奠定了坚实的基础。</w:t>
      </w:r>
    </w:p>
    <w:p>
      <w:pPr>
        <w:pStyle w:val="Heading2"/>
        <w:ind w:firstLine="560" w:firstLineChars="200"/>
        <w:rPr>
          <w:rFonts w:ascii="仿宋" w:eastAsia="仿宋" w:hAnsi="仿宋" w:cs="仿宋" w:hint="eastAsia"/>
          <w:sz w:val="28"/>
          <w:lang w:eastAsia="zh-CN"/>
        </w:rPr>
      </w:pPr>
      <w:bookmarkStart w:id="5" w:name="_Toc315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为确保有机硅、有机硅橡胶项目的高效生产和技术实施，我们制定了一套精心设计的设备选型方案，以满足有机硅、有机硅橡胶项目生产、质量和环保的要求。该方案的主要特点如下：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有机硅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针对有机硅、有机硅橡胶项目产品的多样性和小批量生产的特点，我们将建设柔性制造生产线。通过在设备选型中考虑柔性制造技术，可以灵活应对不同产品规格和生产需求，实现生产线的高度灵活性和适应性。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482"/>
      <w:r>
        <w:rPr>
          <w:rFonts w:ascii="仿宋" w:eastAsia="仿宋" w:hAnsi="仿宋" w:cs="仿宋" w:hint="eastAsia"/>
          <w:sz w:val="28"/>
          <w:lang w:eastAsia="zh-CN"/>
        </w:rPr>
        <w:t>二、有机硅、有机硅橡胶项目文档管理</w:t>
      </w:r>
      <w:bookmarkEnd w:id="6"/>
    </w:p>
    <w:p>
      <w:pPr>
        <w:pStyle w:val="Heading2"/>
        <w:rPr>
          <w:rFonts w:ascii="仿宋" w:eastAsia="仿宋" w:hAnsi="仿宋" w:cs="仿宋" w:hint="eastAsia"/>
          <w:lang w:eastAsia="zh-CN"/>
        </w:rPr>
      </w:pPr>
      <w:bookmarkStart w:id="7" w:name="_Toc1493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有机硅、有机硅橡胶项目高度重视文档的质量和准确性，以支持有机硅、有机硅橡胶项目的各项活动和决策。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文档的编制始于有机硅、有机硅橡胶项目计划的初期，我们制定了详细的文档编制计划，明确了每个文档的内容、格式和编写责任人。在有机硅、有机硅橡胶项目启动阶段，我们首先编制了有机硅、有机硅橡胶项目章程，明确定义了有机硅、有机硅橡胶项目的目标、范围、风险等关键要素。随后，有机硅、有机硅橡胶项目团队根据计划陆续编制了需求文档、设计文档、测试文档等各类文档，确保有机硅、有机硅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硅、有机硅橡胶项目管理中的重要环节，旨在确保有机硅、有机硅橡胶项目文档符合质量标准和有机硅、有机硅橡胶项目需求。在有机硅、有机硅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硅、有机硅橡胶项目相关利益方和专业领域的专家对文档进行独立审查。这有助于获取更全面、客观的反馈，确保有机硅、有机硅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在文档编制与审查方面建立了严格的管理机制，通过规范的流程和多维度的审查，确保有机硅、有机硅橡胶项目文档的质量、准确性和可靠性，为有机硅、有机硅橡胶项目的顺利推进提供了有力支持。</w:t>
      </w:r>
    </w:p>
    <w:p>
      <w:pPr>
        <w:pStyle w:val="Heading2"/>
        <w:ind w:firstLine="560" w:firstLineChars="200"/>
        <w:rPr>
          <w:rFonts w:ascii="仿宋" w:eastAsia="仿宋" w:hAnsi="仿宋" w:cs="仿宋" w:hint="eastAsia"/>
          <w:sz w:val="28"/>
          <w:lang w:eastAsia="zh-CN"/>
        </w:rPr>
      </w:pPr>
      <w:bookmarkStart w:id="8" w:name="_Toc3044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我们通过多渠道发布文档，包括电子邮件、有机硅、有机硅橡胶项目管理平台、内部网站等，以满足不同团队成员的偏好和需求。多渠道发布确保了信息的全面覆盖。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我们采用了精细的权限控制，确保只有授权人员可以访问敏感信息。这种安全措施保护了有机硅、有机硅橡胶项目文档的机密性，防止了未经授权的信息泄露。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871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硅、有机硅橡胶项目生命周期中一个至关重要的环节，直接关系到有机硅、有机硅橡胶项目信息的长期保存和历史记录的完整性。在有机硅、有机硅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7184"/>
      <w:r>
        <w:rPr>
          <w:rFonts w:ascii="仿宋" w:eastAsia="仿宋" w:hAnsi="仿宋" w:cs="仿宋" w:hint="eastAsia"/>
          <w:sz w:val="28"/>
          <w:lang w:eastAsia="zh-CN"/>
        </w:rPr>
        <w:t>三、有机硅、有机硅橡胶项目概论</w:t>
      </w:r>
      <w:bookmarkEnd w:id="10"/>
    </w:p>
    <w:p>
      <w:pPr>
        <w:pStyle w:val="Heading2"/>
        <w:rPr>
          <w:rFonts w:ascii="仿宋" w:eastAsia="仿宋" w:hAnsi="仿宋" w:cs="仿宋" w:hint="eastAsia"/>
          <w:lang w:eastAsia="zh-CN"/>
        </w:rPr>
      </w:pPr>
      <w:bookmarkStart w:id="11" w:name="_Toc27413"/>
      <w:r>
        <w:rPr>
          <w:rFonts w:ascii="仿宋" w:eastAsia="仿宋" w:hAnsi="仿宋" w:cs="仿宋" w:hint="eastAsia"/>
          <w:lang w:eastAsia="zh-CN"/>
        </w:rPr>
        <w:t>(一)、有机硅、有机硅橡胶项目概况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起源追溯至对市场的深入洞察。市场的不断演变与变革为有机硅、有机硅橡胶项目提供了难得的机遇。当前市场存在的需求缺口和变革的大环境共同构成了有机硅、有机硅橡胶项目的背景。这个有机硅、有机硅橡胶项目旨在充分利用市场机遇，填补行业中尚未满足的需求，为客户提供全新的解决方案。市场的变革和需求的增长使得这个有机硅、有机硅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有机硅、有机硅橡胶项目名称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正式命名为有机硅、有机硅橡胶。这个名称不仅仅是一个标识，更代表了有机硅、有机硅橡胶项目的核心理念和愿景。它蕴含着有机硅、有机硅橡胶项目所要解决问题的关键字，具有强烈的表达和辨识度，为有机硅、有机硅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有机硅、有机硅橡胶项目目标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核心目标是提供一种全新、高效的解决方案，满足客户日益增长的需求。有机硅、有机硅橡胶项目追求的不仅仅是满足市场需求，更是在市场中获得卓越的竞争优势。通过不断提升产品或服务的质量和创新水平，有机硅、有机硅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有机硅、有机硅橡胶项目范围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硅、有机硅橡胶项目全面涵盖了产品研发、制造、市场推广和售后服务，确保从产品设计到最终用户体验的全方位关注。这一全面的有机硅、有机硅橡胶项目范围是为了确保有机硅、有机硅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有机硅、有机硅橡胶项目时间表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在未来18个月内完成，包括研发、测试、市场试点和正式推出等不同阶段。这个时间表的合理设计是为了确保有机硅、有机硅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有机硅、有机硅橡胶项目预算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总预算估算为XX百万美元，主要分配在研发、市场推广、人员培训和运营等方面。这一充足的预算为有机硅、有机硅橡胶项目提供了充足的资源，确保有机硅、有机硅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有机硅、有机硅橡胶项目风险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可能面临的风险包括市场接受度低、技术难题、竞争激烈等。有机硅、有机硅橡胶项目团队已经制定了相应的风险应对计划，通过前瞻性的风险管理，确保有机硅、有机硅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有机硅、有机硅橡胶项目团队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有机硅、有机硅橡胶项目汇聚了一支经验丰富、多领域专业素养的核心团队，确保有机硅、有机硅橡胶项目在各个方面都能拥有高水平的执行力。团队的协同作战是有机硅、有机硅橡胶项目成功的关键因素之一。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有机硅、有机硅橡胶项目背景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有机硅、有机硅橡胶项目的背景根植于市场对更高效、创新产品的渴望，同时也受到科技发展对行业格局的深刻改变的影响。这为有机硅、有机硅橡胶项目提供了广阔的发展空间和市场需求。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有机硅、有机硅橡胶项目现状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截至目前，有机硅、有机硅橡胶项目已完成市场调研和技术验证，取得了初步的成功。这为有机硅、有机硅橡胶项目在未来的发展奠定了坚实的基础，为更远大的目标打下了坚实的基石。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811"/>
      <w:r>
        <w:rPr>
          <w:rFonts w:ascii="仿宋" w:eastAsia="仿宋" w:hAnsi="仿宋" w:cs="仿宋" w:hint="eastAsia"/>
          <w:sz w:val="28"/>
          <w:lang w:eastAsia="zh-CN"/>
        </w:rPr>
        <w:t>(二)、有机硅、有机硅橡胶项目目标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硅、有机硅橡胶项目首要业务目标是在市场中占据有利地位，实现产品/服务的成功推广和销售。通过不断提升产品质量、创新性，有机硅、有机硅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在科技迅速发展的时代，有机硅、有机硅橡胶项目着眼于技术创新。通过持续的研发和技术升级，有机硅、有机硅橡胶项目旨在推出更具创新性的产品或服务，以满足市场对新鲜、先进解决方案的需求。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硅、有机硅橡胶项目设定了客户满意度目标。通过提供卓越的产品质量和优质的客户服务，有机硅、有机硅橡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有机硅、有机硅橡胶项目注重社会责任和可持续发展。通过实施环保、社会责任有机硅、有机硅橡胶项目，有机硅、有机硅橡胶项目致力于在经济发展的同时保护环境，促进社会公平，实现可持续经营。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有机硅、有机硅橡胶项目的团队是实现目标的核心驱动力。因此，有机硅、有机硅橡胶项目设定了团队发展目标，包括提升团队成员的专业技能、培养领导力，以及搭建协同高效的团队工作氛围。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5877"/>
      <w:r>
        <w:rPr>
          <w:rFonts w:ascii="仿宋" w:eastAsia="仿宋" w:hAnsi="仿宋" w:cs="仿宋" w:hint="eastAsia"/>
          <w:sz w:val="28"/>
          <w:lang w:eastAsia="zh-CN"/>
        </w:rPr>
        <w:t>(三)、有机硅、有机硅橡胶项目提出的理由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有机硅、有机硅橡胶项目提出的理由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提出源于对市场机遇的深刻洞察。当前市场中存在的需求缺口和行业发展趋势表明，有巨大的商业机会等待被开发。通过准确捕捉市场机遇，有机硅、有机硅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理念基于对技术创新的信仰。通过持续的研发和技术投入，有机硅、有机硅橡胶项目有望推出更具创新性的产品或服务。在科技飞速发展的当下，有机硅、有机硅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提出是为了增强企业的行业竞争力。通过提升产品或服务的质量和独特性，有机硅、有机硅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响应了消费者需求的变化。随着社会和科技的不断发展，消费者对产品和服务的需求也在发生变化。通过深入了解并及时回应消费者的新需求，有机硅、有机硅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提出是企业战略发展规划的一部分。在面对日益激烈的市场竞争和不断变化的商业环境中，有机硅、有机硅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提出不仅仅是基于商业考量，还注重社会责任。通过推出环保、社会责任等方面的有机硅、有机硅橡胶项目，有机硅、有机硅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有机硅、有机硅橡胶项目的提出反映了对利益相关者期望的关注。包括客户、员工、投资者等利益相关者在企业发展中都有着各自的期望，有机硅、有机硅橡胶项目力求在满足这些期望的同时，取得更大的共赢。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1184"/>
      <w:r>
        <w:rPr>
          <w:rFonts w:ascii="仿宋" w:eastAsia="仿宋" w:hAnsi="仿宋" w:cs="仿宋" w:hint="eastAsia"/>
          <w:sz w:val="28"/>
          <w:lang w:eastAsia="zh-CN"/>
        </w:rPr>
        <w:t>(四)、有机硅、有机硅橡胶项目意义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在实施有机硅、有机硅橡胶项目的过程中，我们不仅仅是在追逐商业成功，更是为企业和社会的多个层面创造了深远的意义。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首要意义在于提升企业的市场竞争力。通过持续的创新和对产品质量的高标准要求，有机硅、有机硅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硅、有机硅橡胶项目的推进将促使行业技术水平的提升。通过引入先进技术和创新性解决方案，有机硅、有机硅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硅、有机硅橡胶项目不仅创造了大量就业机会，提高了就业水平，还注重社会责任和环保。通过参与社会公益事业和推动环保有机硅、有机硅橡胶项目，有机硅、有机硅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综合而言，有机硅、有机硅橡胶项目意义重大，不仅推动了企业的发展，也为行业和社会的进步贡献了积极力量。这是一个全面而深刻的影响，将在未来产生可持续的正面效应。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356"/>
      <w:r>
        <w:rPr>
          <w:rFonts w:ascii="仿宋" w:eastAsia="仿宋" w:hAnsi="仿宋" w:cs="仿宋" w:hint="eastAsia"/>
          <w:sz w:val="28"/>
          <w:lang w:eastAsia="zh-CN"/>
        </w:rPr>
        <w:t>(五)、有机硅、有机硅橡胶项目背景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https://d.book118.com/846012215011010035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C37A0"/>
    <w:rsid w:val="19AC3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22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2024-01-15T05:18:00Z</dcterms:created>
  <dcterms:modified xsi:type="dcterms:W3CDTF">2024-01-15T05:18:57Z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004A2B27063242A980B67095765EF046_11</vt:lpwstr>
  </property>
  <property fmtid="{D5CDD505-2E9C-101B-9397-08002B2CF9AE}" pid="3" name="KSOProductBuildVer">
    <vt:lpwstr>2052-12.1.0.16120</vt:lpwstr>
  </property>
</Properties>
</file>