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1" w:history="1">
        <w:r>
          <w:rPr>
            <w:rFonts w:ascii="仿宋" w:eastAsia="仿宋" w:hAnsi="仿宋" w:cs="仿宋" w:hint="eastAsia"/>
            <w:lang w:eastAsia="zh-CN"/>
          </w:rPr>
          <w:t>序言</w:t>
        </w:r>
        <w:r>
          <w:tab/>
        </w:r>
        <w:r>
          <w:fldChar w:fldCharType="begin"/>
        </w:r>
        <w:r>
          <w:instrText xml:space="preserve"> PAGEREF _Toc24301 \h </w:instrText>
        </w:r>
        <w:r>
          <w:fldChar w:fldCharType="separate"/>
        </w:r>
        <w:r>
          <w:t>3</w:t>
        </w:r>
        <w:r>
          <w:fldChar w:fldCharType="end"/>
        </w:r>
      </w:hyperlink>
    </w:p>
    <w:p>
      <w:pPr>
        <w:pStyle w:val="TOC1"/>
        <w:tabs>
          <w:tab w:val="right" w:leader="dot" w:pos="8306"/>
        </w:tabs>
      </w:pPr>
      <w:hyperlink w:anchor="_Toc16493" w:history="1">
        <w:r>
          <w:rPr>
            <w:rFonts w:ascii="仿宋" w:eastAsia="仿宋" w:hAnsi="仿宋" w:cs="仿宋" w:hint="eastAsia"/>
            <w:lang w:eastAsia="zh-CN"/>
          </w:rPr>
          <w:t>一、市场分析、调研</w:t>
        </w:r>
        <w:r>
          <w:tab/>
        </w:r>
        <w:r>
          <w:fldChar w:fldCharType="begin"/>
        </w:r>
        <w:r>
          <w:instrText xml:space="preserve"> PAGEREF _Toc16493 \h </w:instrText>
        </w:r>
        <w:r>
          <w:fldChar w:fldCharType="separate"/>
        </w:r>
        <w:r>
          <w:t>3</w:t>
        </w:r>
        <w:r>
          <w:fldChar w:fldCharType="end"/>
        </w:r>
      </w:hyperlink>
    </w:p>
    <w:p>
      <w:pPr>
        <w:pStyle w:val="TOC2"/>
        <w:tabs>
          <w:tab w:val="right" w:leader="dot" w:pos="8306"/>
        </w:tabs>
      </w:pPr>
      <w:hyperlink w:anchor="_Toc10245" w:history="1">
        <w:r>
          <w:rPr>
            <w:rFonts w:ascii="仿宋" w:eastAsia="仿宋" w:hAnsi="仿宋" w:cs="仿宋" w:hint="eastAsia"/>
            <w:lang w:eastAsia="zh-CN"/>
          </w:rPr>
          <w:t>(一)、防水材料行业分析</w:t>
        </w:r>
        <w:r>
          <w:tab/>
        </w:r>
        <w:r>
          <w:fldChar w:fldCharType="begin"/>
        </w:r>
        <w:r>
          <w:instrText xml:space="preserve"> PAGEREF _Toc10245 \h </w:instrText>
        </w:r>
        <w:r>
          <w:fldChar w:fldCharType="separate"/>
        </w:r>
        <w:r>
          <w:t>3</w:t>
        </w:r>
        <w:r>
          <w:fldChar w:fldCharType="end"/>
        </w:r>
      </w:hyperlink>
    </w:p>
    <w:p>
      <w:pPr>
        <w:pStyle w:val="TOC2"/>
        <w:tabs>
          <w:tab w:val="right" w:leader="dot" w:pos="8306"/>
        </w:tabs>
      </w:pPr>
      <w:hyperlink w:anchor="_Toc12195" w:history="1">
        <w:r>
          <w:rPr>
            <w:rFonts w:ascii="仿宋" w:eastAsia="仿宋" w:hAnsi="仿宋" w:cs="仿宋" w:hint="eastAsia"/>
            <w:lang w:eastAsia="zh-CN"/>
          </w:rPr>
          <w:t>(二)、防水材料市场分析预测</w:t>
        </w:r>
        <w:r>
          <w:tab/>
        </w:r>
        <w:r>
          <w:fldChar w:fldCharType="begin"/>
        </w:r>
        <w:r>
          <w:instrText xml:space="preserve"> PAGEREF _Toc12195 \h </w:instrText>
        </w:r>
        <w:r>
          <w:fldChar w:fldCharType="separate"/>
        </w:r>
        <w:r>
          <w:t>4</w:t>
        </w:r>
        <w:r>
          <w:fldChar w:fldCharType="end"/>
        </w:r>
      </w:hyperlink>
    </w:p>
    <w:p>
      <w:pPr>
        <w:pStyle w:val="TOC1"/>
        <w:tabs>
          <w:tab w:val="right" w:leader="dot" w:pos="8306"/>
        </w:tabs>
      </w:pPr>
      <w:hyperlink w:anchor="_Toc30088" w:history="1">
        <w:r>
          <w:rPr>
            <w:rFonts w:ascii="仿宋" w:eastAsia="仿宋" w:hAnsi="仿宋" w:cs="仿宋" w:hint="eastAsia"/>
            <w:lang w:eastAsia="zh-CN"/>
          </w:rPr>
          <w:t>二、防水材料项目选址可行性分析</w:t>
        </w:r>
        <w:r>
          <w:tab/>
        </w:r>
        <w:r>
          <w:fldChar w:fldCharType="begin"/>
        </w:r>
        <w:r>
          <w:instrText xml:space="preserve"> PAGEREF _Toc30088 \h </w:instrText>
        </w:r>
        <w:r>
          <w:fldChar w:fldCharType="separate"/>
        </w:r>
        <w:r>
          <w:t>4</w:t>
        </w:r>
        <w:r>
          <w:fldChar w:fldCharType="end"/>
        </w:r>
      </w:hyperlink>
    </w:p>
    <w:p>
      <w:pPr>
        <w:pStyle w:val="TOC2"/>
        <w:tabs>
          <w:tab w:val="right" w:leader="dot" w:pos="8306"/>
        </w:tabs>
      </w:pPr>
      <w:hyperlink w:anchor="_Toc1482" w:history="1">
        <w:r>
          <w:rPr>
            <w:rFonts w:ascii="仿宋" w:eastAsia="仿宋" w:hAnsi="仿宋" w:cs="仿宋" w:hint="eastAsia"/>
            <w:lang w:eastAsia="zh-CN"/>
          </w:rPr>
          <w:t>(一)、防水材料项目选址</w:t>
        </w:r>
        <w:r>
          <w:tab/>
        </w:r>
        <w:r>
          <w:fldChar w:fldCharType="begin"/>
        </w:r>
        <w:r>
          <w:instrText xml:space="preserve"> PAGEREF _Toc1482 \h </w:instrText>
        </w:r>
        <w:r>
          <w:fldChar w:fldCharType="separate"/>
        </w:r>
        <w:r>
          <w:t>4</w:t>
        </w:r>
        <w:r>
          <w:fldChar w:fldCharType="end"/>
        </w:r>
      </w:hyperlink>
    </w:p>
    <w:p>
      <w:pPr>
        <w:pStyle w:val="TOC2"/>
        <w:tabs>
          <w:tab w:val="right" w:leader="dot" w:pos="8306"/>
        </w:tabs>
      </w:pPr>
      <w:hyperlink w:anchor="_Toc1701" w:history="1">
        <w:r>
          <w:rPr>
            <w:rFonts w:ascii="仿宋" w:eastAsia="仿宋" w:hAnsi="仿宋" w:cs="仿宋" w:hint="eastAsia"/>
            <w:lang w:eastAsia="zh-CN"/>
          </w:rPr>
          <w:t>(二)、用地控制指标</w:t>
        </w:r>
        <w:r>
          <w:tab/>
        </w:r>
        <w:r>
          <w:fldChar w:fldCharType="begin"/>
        </w:r>
        <w:r>
          <w:instrText xml:space="preserve"> PAGEREF _Toc1701 \h </w:instrText>
        </w:r>
        <w:r>
          <w:fldChar w:fldCharType="separate"/>
        </w:r>
        <w:r>
          <w:t>5</w:t>
        </w:r>
        <w:r>
          <w:fldChar w:fldCharType="end"/>
        </w:r>
      </w:hyperlink>
    </w:p>
    <w:p>
      <w:pPr>
        <w:pStyle w:val="TOC2"/>
        <w:tabs>
          <w:tab w:val="right" w:leader="dot" w:pos="8306"/>
        </w:tabs>
      </w:pPr>
      <w:hyperlink w:anchor="_Toc10462" w:history="1">
        <w:r>
          <w:rPr>
            <w:rFonts w:ascii="仿宋" w:eastAsia="仿宋" w:hAnsi="仿宋" w:cs="仿宋" w:hint="eastAsia"/>
            <w:lang w:eastAsia="zh-CN"/>
          </w:rPr>
          <w:t>(三)、节约用地措施</w:t>
        </w:r>
        <w:r>
          <w:tab/>
        </w:r>
        <w:r>
          <w:fldChar w:fldCharType="begin"/>
        </w:r>
        <w:r>
          <w:instrText xml:space="preserve"> PAGEREF _Toc10462 \h </w:instrText>
        </w:r>
        <w:r>
          <w:fldChar w:fldCharType="separate"/>
        </w:r>
        <w:r>
          <w:t>6</w:t>
        </w:r>
        <w:r>
          <w:fldChar w:fldCharType="end"/>
        </w:r>
      </w:hyperlink>
    </w:p>
    <w:p>
      <w:pPr>
        <w:pStyle w:val="TOC2"/>
        <w:tabs>
          <w:tab w:val="right" w:leader="dot" w:pos="8306"/>
        </w:tabs>
      </w:pPr>
      <w:hyperlink w:anchor="_Toc26314" w:history="1">
        <w:r>
          <w:rPr>
            <w:rFonts w:ascii="仿宋" w:eastAsia="仿宋" w:hAnsi="仿宋" w:cs="仿宋" w:hint="eastAsia"/>
            <w:lang w:eastAsia="zh-CN"/>
          </w:rPr>
          <w:t>(四)、总图布置方案</w:t>
        </w:r>
        <w:r>
          <w:tab/>
        </w:r>
        <w:r>
          <w:fldChar w:fldCharType="begin"/>
        </w:r>
        <w:r>
          <w:instrText xml:space="preserve"> PAGEREF _Toc26314 \h </w:instrText>
        </w:r>
        <w:r>
          <w:fldChar w:fldCharType="separate"/>
        </w:r>
        <w:r>
          <w:t>8</w:t>
        </w:r>
        <w:r>
          <w:fldChar w:fldCharType="end"/>
        </w:r>
      </w:hyperlink>
    </w:p>
    <w:p>
      <w:pPr>
        <w:pStyle w:val="TOC2"/>
        <w:tabs>
          <w:tab w:val="right" w:leader="dot" w:pos="8306"/>
        </w:tabs>
      </w:pPr>
      <w:hyperlink w:anchor="_Toc18030" w:history="1">
        <w:r>
          <w:rPr>
            <w:rFonts w:ascii="仿宋" w:eastAsia="仿宋" w:hAnsi="仿宋" w:cs="仿宋" w:hint="eastAsia"/>
            <w:lang w:eastAsia="zh-CN"/>
          </w:rPr>
          <w:t>(五)、选址综合评价</w:t>
        </w:r>
        <w:r>
          <w:tab/>
        </w:r>
        <w:r>
          <w:fldChar w:fldCharType="begin"/>
        </w:r>
        <w:r>
          <w:instrText xml:space="preserve"> PAGEREF _Toc18030 \h </w:instrText>
        </w:r>
        <w:r>
          <w:fldChar w:fldCharType="separate"/>
        </w:r>
        <w:r>
          <w:t>9</w:t>
        </w:r>
        <w:r>
          <w:fldChar w:fldCharType="end"/>
        </w:r>
      </w:hyperlink>
    </w:p>
    <w:p>
      <w:pPr>
        <w:pStyle w:val="TOC1"/>
        <w:tabs>
          <w:tab w:val="right" w:leader="dot" w:pos="8306"/>
        </w:tabs>
      </w:pPr>
      <w:hyperlink w:anchor="_Toc1468" w:history="1">
        <w:r>
          <w:rPr>
            <w:rFonts w:ascii="仿宋" w:eastAsia="仿宋" w:hAnsi="仿宋" w:cs="仿宋" w:hint="eastAsia"/>
            <w:lang w:eastAsia="zh-CN"/>
          </w:rPr>
          <w:t>三、防水材料项目建设背景及必要性分析</w:t>
        </w:r>
        <w:r>
          <w:tab/>
        </w:r>
        <w:r>
          <w:fldChar w:fldCharType="begin"/>
        </w:r>
        <w:r>
          <w:instrText xml:space="preserve"> PAGEREF _Toc1468 \h </w:instrText>
        </w:r>
        <w:r>
          <w:fldChar w:fldCharType="separate"/>
        </w:r>
        <w:r>
          <w:t>10</w:t>
        </w:r>
        <w:r>
          <w:fldChar w:fldCharType="end"/>
        </w:r>
      </w:hyperlink>
    </w:p>
    <w:p>
      <w:pPr>
        <w:pStyle w:val="TOC2"/>
        <w:tabs>
          <w:tab w:val="right" w:leader="dot" w:pos="8306"/>
        </w:tabs>
      </w:pPr>
      <w:hyperlink w:anchor="_Toc28120" w:history="1">
        <w:r>
          <w:rPr>
            <w:rFonts w:ascii="仿宋" w:eastAsia="仿宋" w:hAnsi="仿宋" w:cs="仿宋" w:hint="eastAsia"/>
            <w:lang w:eastAsia="zh-CN"/>
          </w:rPr>
          <w:t>(一)、防水材料项目背景分析</w:t>
        </w:r>
        <w:r>
          <w:tab/>
        </w:r>
        <w:r>
          <w:fldChar w:fldCharType="begin"/>
        </w:r>
        <w:r>
          <w:instrText xml:space="preserve"> PAGEREF _Toc28120 \h </w:instrText>
        </w:r>
        <w:r>
          <w:fldChar w:fldCharType="separate"/>
        </w:r>
        <w:r>
          <w:t>10</w:t>
        </w:r>
        <w:r>
          <w:fldChar w:fldCharType="end"/>
        </w:r>
      </w:hyperlink>
    </w:p>
    <w:p>
      <w:pPr>
        <w:pStyle w:val="TOC2"/>
        <w:tabs>
          <w:tab w:val="right" w:leader="dot" w:pos="8306"/>
        </w:tabs>
      </w:pPr>
      <w:hyperlink w:anchor="_Toc16734" w:history="1">
        <w:r>
          <w:rPr>
            <w:rFonts w:ascii="仿宋" w:eastAsia="仿宋" w:hAnsi="仿宋" w:cs="仿宋" w:hint="eastAsia"/>
            <w:lang w:eastAsia="zh-CN"/>
          </w:rPr>
          <w:t>(二)、防水材料项目建设必要性分析</w:t>
        </w:r>
        <w:r>
          <w:tab/>
        </w:r>
        <w:r>
          <w:fldChar w:fldCharType="begin"/>
        </w:r>
        <w:r>
          <w:instrText xml:space="preserve"> PAGEREF _Toc16734 \h </w:instrText>
        </w:r>
        <w:r>
          <w:fldChar w:fldCharType="separate"/>
        </w:r>
        <w:r>
          <w:t>11</w:t>
        </w:r>
        <w:r>
          <w:fldChar w:fldCharType="end"/>
        </w:r>
      </w:hyperlink>
    </w:p>
    <w:p>
      <w:pPr>
        <w:pStyle w:val="TOC1"/>
        <w:tabs>
          <w:tab w:val="right" w:leader="dot" w:pos="8306"/>
        </w:tabs>
      </w:pPr>
      <w:hyperlink w:anchor="_Toc26986" w:history="1">
        <w:r>
          <w:rPr>
            <w:rFonts w:ascii="仿宋" w:eastAsia="仿宋" w:hAnsi="仿宋" w:cs="仿宋" w:hint="eastAsia"/>
            <w:lang w:eastAsia="zh-CN"/>
          </w:rPr>
          <w:t>四、防水材料项目概论</w:t>
        </w:r>
        <w:r>
          <w:tab/>
        </w:r>
        <w:r>
          <w:fldChar w:fldCharType="begin"/>
        </w:r>
        <w:r>
          <w:instrText xml:space="preserve"> PAGEREF _Toc26986 \h </w:instrText>
        </w:r>
        <w:r>
          <w:fldChar w:fldCharType="separate"/>
        </w:r>
        <w:r>
          <w:t>13</w:t>
        </w:r>
        <w:r>
          <w:fldChar w:fldCharType="end"/>
        </w:r>
      </w:hyperlink>
    </w:p>
    <w:p>
      <w:pPr>
        <w:pStyle w:val="TOC2"/>
        <w:tabs>
          <w:tab w:val="right" w:leader="dot" w:pos="8306"/>
        </w:tabs>
      </w:pPr>
      <w:hyperlink w:anchor="_Toc30431" w:history="1">
        <w:r>
          <w:rPr>
            <w:rFonts w:ascii="仿宋" w:eastAsia="仿宋" w:hAnsi="仿宋" w:cs="仿宋" w:hint="eastAsia"/>
            <w:lang w:eastAsia="zh-CN"/>
          </w:rPr>
          <w:t>(一)、防水材料项目概况</w:t>
        </w:r>
        <w:r>
          <w:tab/>
        </w:r>
        <w:r>
          <w:fldChar w:fldCharType="begin"/>
        </w:r>
        <w:r>
          <w:instrText xml:space="preserve"> PAGEREF _Toc30431 \h </w:instrText>
        </w:r>
        <w:r>
          <w:fldChar w:fldCharType="separate"/>
        </w:r>
        <w:r>
          <w:t>13</w:t>
        </w:r>
        <w:r>
          <w:fldChar w:fldCharType="end"/>
        </w:r>
      </w:hyperlink>
    </w:p>
    <w:p>
      <w:pPr>
        <w:pStyle w:val="TOC2"/>
        <w:tabs>
          <w:tab w:val="right" w:leader="dot" w:pos="8306"/>
        </w:tabs>
      </w:pPr>
      <w:hyperlink w:anchor="_Toc13666" w:history="1">
        <w:r>
          <w:rPr>
            <w:rFonts w:ascii="仿宋" w:eastAsia="仿宋" w:hAnsi="仿宋" w:cs="仿宋" w:hint="eastAsia"/>
            <w:lang w:eastAsia="zh-CN"/>
          </w:rPr>
          <w:t>(二)、防水材料项目目标</w:t>
        </w:r>
        <w:r>
          <w:tab/>
        </w:r>
        <w:r>
          <w:fldChar w:fldCharType="begin"/>
        </w:r>
        <w:r>
          <w:instrText xml:space="preserve"> PAGEREF _Toc13666 \h </w:instrText>
        </w:r>
        <w:r>
          <w:fldChar w:fldCharType="separate"/>
        </w:r>
        <w:r>
          <w:t>15</w:t>
        </w:r>
        <w:r>
          <w:fldChar w:fldCharType="end"/>
        </w:r>
      </w:hyperlink>
    </w:p>
    <w:p>
      <w:pPr>
        <w:pStyle w:val="TOC2"/>
        <w:tabs>
          <w:tab w:val="right" w:leader="dot" w:pos="8306"/>
        </w:tabs>
      </w:pPr>
      <w:hyperlink w:anchor="_Toc7717" w:history="1">
        <w:r>
          <w:rPr>
            <w:rFonts w:ascii="仿宋" w:eastAsia="仿宋" w:hAnsi="仿宋" w:cs="仿宋" w:hint="eastAsia"/>
            <w:lang w:eastAsia="zh-CN"/>
          </w:rPr>
          <w:t>(三)、防水材料项目提出的理由</w:t>
        </w:r>
        <w:r>
          <w:tab/>
        </w:r>
        <w:r>
          <w:fldChar w:fldCharType="begin"/>
        </w:r>
        <w:r>
          <w:instrText xml:space="preserve"> PAGEREF _Toc7717 \h </w:instrText>
        </w:r>
        <w:r>
          <w:fldChar w:fldCharType="separate"/>
        </w:r>
        <w:r>
          <w:t>16</w:t>
        </w:r>
        <w:r>
          <w:fldChar w:fldCharType="end"/>
        </w:r>
      </w:hyperlink>
    </w:p>
    <w:p>
      <w:pPr>
        <w:pStyle w:val="TOC2"/>
        <w:tabs>
          <w:tab w:val="right" w:leader="dot" w:pos="8306"/>
        </w:tabs>
      </w:pPr>
      <w:hyperlink w:anchor="_Toc11304" w:history="1">
        <w:r>
          <w:rPr>
            <w:rFonts w:ascii="仿宋" w:eastAsia="仿宋" w:hAnsi="仿宋" w:cs="仿宋" w:hint="eastAsia"/>
            <w:lang w:eastAsia="zh-CN"/>
          </w:rPr>
          <w:t>(四)、防水材料项目意义</w:t>
        </w:r>
        <w:r>
          <w:tab/>
        </w:r>
        <w:r>
          <w:fldChar w:fldCharType="begin"/>
        </w:r>
        <w:r>
          <w:instrText xml:space="preserve"> PAGEREF _Toc11304 \h </w:instrText>
        </w:r>
        <w:r>
          <w:fldChar w:fldCharType="separate"/>
        </w:r>
        <w:r>
          <w:t>17</w:t>
        </w:r>
        <w:r>
          <w:fldChar w:fldCharType="end"/>
        </w:r>
      </w:hyperlink>
    </w:p>
    <w:p>
      <w:pPr>
        <w:pStyle w:val="TOC2"/>
        <w:tabs>
          <w:tab w:val="right" w:leader="dot" w:pos="8306"/>
        </w:tabs>
      </w:pPr>
      <w:hyperlink w:anchor="_Toc18856" w:history="1">
        <w:r>
          <w:rPr>
            <w:rFonts w:ascii="仿宋" w:eastAsia="仿宋" w:hAnsi="仿宋" w:cs="仿宋" w:hint="eastAsia"/>
            <w:lang w:eastAsia="zh-CN"/>
          </w:rPr>
          <w:t>(五)、防水材料项目背景</w:t>
        </w:r>
        <w:r>
          <w:tab/>
        </w:r>
        <w:r>
          <w:fldChar w:fldCharType="begin"/>
        </w:r>
        <w:r>
          <w:instrText xml:space="preserve"> PAGEREF _Toc18856 \h </w:instrText>
        </w:r>
        <w:r>
          <w:fldChar w:fldCharType="separate"/>
        </w:r>
        <w:r>
          <w:t>18</w:t>
        </w:r>
        <w:r>
          <w:fldChar w:fldCharType="end"/>
        </w:r>
      </w:hyperlink>
    </w:p>
    <w:p>
      <w:pPr>
        <w:pStyle w:val="TOC1"/>
        <w:tabs>
          <w:tab w:val="right" w:leader="dot" w:pos="8306"/>
        </w:tabs>
      </w:pPr>
      <w:hyperlink w:anchor="_Toc31039" w:history="1">
        <w:r>
          <w:rPr>
            <w:rFonts w:ascii="仿宋" w:eastAsia="仿宋" w:hAnsi="仿宋" w:cs="仿宋" w:hint="eastAsia"/>
            <w:lang w:eastAsia="zh-CN"/>
          </w:rPr>
          <w:t>五、防水材料项目可持续发展</w:t>
        </w:r>
        <w:r>
          <w:tab/>
        </w:r>
        <w:r>
          <w:fldChar w:fldCharType="begin"/>
        </w:r>
        <w:r>
          <w:instrText xml:space="preserve"> PAGEREF _Toc31039 \h </w:instrText>
        </w:r>
        <w:r>
          <w:fldChar w:fldCharType="separate"/>
        </w:r>
        <w:r>
          <w:t>19</w:t>
        </w:r>
        <w:r>
          <w:fldChar w:fldCharType="end"/>
        </w:r>
      </w:hyperlink>
    </w:p>
    <w:p>
      <w:pPr>
        <w:pStyle w:val="TOC2"/>
        <w:tabs>
          <w:tab w:val="right" w:leader="dot" w:pos="8306"/>
        </w:tabs>
      </w:pPr>
      <w:hyperlink w:anchor="_Toc30241" w:history="1">
        <w:r>
          <w:rPr>
            <w:rFonts w:ascii="仿宋" w:eastAsia="仿宋" w:hAnsi="仿宋" w:cs="仿宋" w:hint="eastAsia"/>
            <w:lang w:eastAsia="zh-CN"/>
          </w:rPr>
          <w:t>(一)、可持续战略与实践</w:t>
        </w:r>
        <w:r>
          <w:tab/>
        </w:r>
        <w:r>
          <w:fldChar w:fldCharType="begin"/>
        </w:r>
        <w:r>
          <w:instrText xml:space="preserve"> PAGEREF _Toc30241 \h </w:instrText>
        </w:r>
        <w:r>
          <w:fldChar w:fldCharType="separate"/>
        </w:r>
        <w:r>
          <w:t>19</w:t>
        </w:r>
        <w:r>
          <w:fldChar w:fldCharType="end"/>
        </w:r>
      </w:hyperlink>
    </w:p>
    <w:p>
      <w:pPr>
        <w:pStyle w:val="TOC2"/>
        <w:tabs>
          <w:tab w:val="right" w:leader="dot" w:pos="8306"/>
        </w:tabs>
      </w:pPr>
      <w:hyperlink w:anchor="_Toc12471" w:history="1">
        <w:r>
          <w:rPr>
            <w:rFonts w:ascii="仿宋" w:eastAsia="仿宋" w:hAnsi="仿宋" w:cs="仿宋" w:hint="eastAsia"/>
            <w:lang w:eastAsia="zh-CN"/>
          </w:rPr>
          <w:t>(二)、环保与社会责任</w:t>
        </w:r>
        <w:r>
          <w:tab/>
        </w:r>
        <w:r>
          <w:fldChar w:fldCharType="begin"/>
        </w:r>
        <w:r>
          <w:instrText xml:space="preserve"> PAGEREF _Toc12471 \h </w:instrText>
        </w:r>
        <w:r>
          <w:fldChar w:fldCharType="separate"/>
        </w:r>
        <w:r>
          <w:t>20</w:t>
        </w:r>
        <w:r>
          <w:fldChar w:fldCharType="end"/>
        </w:r>
      </w:hyperlink>
    </w:p>
    <w:p>
      <w:pPr>
        <w:pStyle w:val="TOC1"/>
        <w:tabs>
          <w:tab w:val="right" w:leader="dot" w:pos="8306"/>
        </w:tabs>
      </w:pPr>
      <w:hyperlink w:anchor="_Toc5921" w:history="1">
        <w:r>
          <w:rPr>
            <w:rFonts w:ascii="仿宋" w:eastAsia="仿宋" w:hAnsi="仿宋" w:cs="仿宋" w:hint="eastAsia"/>
            <w:lang w:eastAsia="zh-CN"/>
          </w:rPr>
          <w:t>六、防水材料项目绩效评估</w:t>
        </w:r>
        <w:r>
          <w:tab/>
        </w:r>
        <w:r>
          <w:fldChar w:fldCharType="begin"/>
        </w:r>
        <w:r>
          <w:instrText xml:space="preserve"> PAGEREF _Toc5921 \h </w:instrText>
        </w:r>
        <w:r>
          <w:fldChar w:fldCharType="separate"/>
        </w:r>
        <w:r>
          <w:t>21</w:t>
        </w:r>
        <w:r>
          <w:fldChar w:fldCharType="end"/>
        </w:r>
      </w:hyperlink>
    </w:p>
    <w:p>
      <w:pPr>
        <w:pStyle w:val="TOC2"/>
        <w:tabs>
          <w:tab w:val="right" w:leader="dot" w:pos="8306"/>
        </w:tabs>
      </w:pPr>
      <w:hyperlink w:anchor="_Toc3986" w:history="1">
        <w:r>
          <w:rPr>
            <w:rFonts w:ascii="仿宋" w:eastAsia="仿宋" w:hAnsi="仿宋" w:cs="仿宋" w:hint="eastAsia"/>
            <w:lang w:eastAsia="zh-CN"/>
          </w:rPr>
          <w:t>(一)、绩效评估指标</w:t>
        </w:r>
        <w:r>
          <w:tab/>
        </w:r>
        <w:r>
          <w:fldChar w:fldCharType="begin"/>
        </w:r>
        <w:r>
          <w:instrText xml:space="preserve"> PAGEREF _Toc3986 \h </w:instrText>
        </w:r>
        <w:r>
          <w:fldChar w:fldCharType="separate"/>
        </w:r>
        <w:r>
          <w:t>21</w:t>
        </w:r>
        <w:r>
          <w:fldChar w:fldCharType="end"/>
        </w:r>
      </w:hyperlink>
    </w:p>
    <w:p>
      <w:pPr>
        <w:pStyle w:val="TOC2"/>
        <w:tabs>
          <w:tab w:val="right" w:leader="dot" w:pos="8306"/>
        </w:tabs>
      </w:pPr>
      <w:hyperlink w:anchor="_Toc18019" w:history="1">
        <w:r>
          <w:rPr>
            <w:rFonts w:ascii="仿宋" w:eastAsia="仿宋" w:hAnsi="仿宋" w:cs="仿宋" w:hint="eastAsia"/>
            <w:lang w:eastAsia="zh-CN"/>
          </w:rPr>
          <w:t>(二)、绩效评估方法</w:t>
        </w:r>
        <w:r>
          <w:tab/>
        </w:r>
        <w:r>
          <w:fldChar w:fldCharType="begin"/>
        </w:r>
        <w:r>
          <w:instrText xml:space="preserve"> PAGEREF _Toc18019 \h </w:instrText>
        </w:r>
        <w:r>
          <w:fldChar w:fldCharType="separate"/>
        </w:r>
        <w:r>
          <w:t>22</w:t>
        </w:r>
        <w:r>
          <w:fldChar w:fldCharType="end"/>
        </w:r>
      </w:hyperlink>
    </w:p>
    <w:p>
      <w:pPr>
        <w:pStyle w:val="TOC2"/>
        <w:tabs>
          <w:tab w:val="right" w:leader="dot" w:pos="8306"/>
        </w:tabs>
      </w:pPr>
      <w:hyperlink w:anchor="_Toc6135" w:history="1">
        <w:r>
          <w:rPr>
            <w:rFonts w:ascii="仿宋" w:eastAsia="仿宋" w:hAnsi="仿宋" w:cs="仿宋" w:hint="eastAsia"/>
            <w:lang w:eastAsia="zh-CN"/>
          </w:rPr>
          <w:t>(三)、绩效评估周期</w:t>
        </w:r>
        <w:r>
          <w:tab/>
        </w:r>
        <w:r>
          <w:fldChar w:fldCharType="begin"/>
        </w:r>
        <w:r>
          <w:instrText xml:space="preserve"> PAGEREF _Toc6135 \h </w:instrText>
        </w:r>
        <w:r>
          <w:fldChar w:fldCharType="separate"/>
        </w:r>
        <w:r>
          <w:t>23</w:t>
        </w:r>
        <w:r>
          <w:fldChar w:fldCharType="end"/>
        </w:r>
      </w:hyperlink>
    </w:p>
    <w:p>
      <w:pPr>
        <w:pStyle w:val="TOC1"/>
        <w:tabs>
          <w:tab w:val="right" w:leader="dot" w:pos="8306"/>
        </w:tabs>
      </w:pPr>
      <w:hyperlink w:anchor="_Toc32213" w:history="1">
        <w:r>
          <w:rPr>
            <w:rFonts w:ascii="仿宋" w:eastAsia="仿宋" w:hAnsi="仿宋" w:cs="仿宋" w:hint="eastAsia"/>
            <w:lang w:eastAsia="zh-CN"/>
          </w:rPr>
          <w:t>七、防水材料项目技术管理</w:t>
        </w:r>
        <w:r>
          <w:tab/>
        </w:r>
        <w:r>
          <w:fldChar w:fldCharType="begin"/>
        </w:r>
        <w:r>
          <w:instrText xml:space="preserve"> PAGEREF _Toc32213 \h </w:instrText>
        </w:r>
        <w:r>
          <w:fldChar w:fldCharType="separate"/>
        </w:r>
        <w:r>
          <w:t>24</w:t>
        </w:r>
        <w:r>
          <w:fldChar w:fldCharType="end"/>
        </w:r>
      </w:hyperlink>
    </w:p>
    <w:p>
      <w:pPr>
        <w:pStyle w:val="TOC2"/>
        <w:tabs>
          <w:tab w:val="right" w:leader="dot" w:pos="8306"/>
        </w:tabs>
      </w:pPr>
      <w:hyperlink w:anchor="_Toc18014" w:history="1">
        <w:r>
          <w:rPr>
            <w:rFonts w:ascii="仿宋" w:eastAsia="仿宋" w:hAnsi="仿宋" w:cs="仿宋" w:hint="eastAsia"/>
            <w:lang w:eastAsia="zh-CN"/>
          </w:rPr>
          <w:t>(一)、技术方案选用方向</w:t>
        </w:r>
        <w:r>
          <w:tab/>
        </w:r>
        <w:r>
          <w:fldChar w:fldCharType="begin"/>
        </w:r>
        <w:r>
          <w:instrText xml:space="preserve"> PAGEREF _Toc18014 \h </w:instrText>
        </w:r>
        <w:r>
          <w:fldChar w:fldCharType="separate"/>
        </w:r>
        <w:r>
          <w:t>24</w:t>
        </w:r>
        <w:r>
          <w:fldChar w:fldCharType="end"/>
        </w:r>
      </w:hyperlink>
    </w:p>
    <w:p>
      <w:pPr>
        <w:pStyle w:val="TOC2"/>
        <w:tabs>
          <w:tab w:val="right" w:leader="dot" w:pos="8306"/>
        </w:tabs>
      </w:pPr>
      <w:hyperlink w:anchor="_Toc8329" w:history="1">
        <w:r>
          <w:rPr>
            <w:rFonts w:ascii="仿宋" w:eastAsia="仿宋" w:hAnsi="仿宋" w:cs="仿宋" w:hint="eastAsia"/>
            <w:lang w:eastAsia="zh-CN"/>
          </w:rPr>
          <w:t>(二)、工艺技术方案选用原则</w:t>
        </w:r>
        <w:r>
          <w:tab/>
        </w:r>
        <w:r>
          <w:fldChar w:fldCharType="begin"/>
        </w:r>
        <w:r>
          <w:instrText xml:space="preserve"> PAGEREF _Toc8329 \h </w:instrText>
        </w:r>
        <w:r>
          <w:fldChar w:fldCharType="separate"/>
        </w:r>
        <w:r>
          <w:t>25</w:t>
        </w:r>
        <w:r>
          <w:fldChar w:fldCharType="end"/>
        </w:r>
      </w:hyperlink>
    </w:p>
    <w:p>
      <w:pPr>
        <w:pStyle w:val="TOC2"/>
        <w:tabs>
          <w:tab w:val="right" w:leader="dot" w:pos="8306"/>
        </w:tabs>
      </w:pPr>
      <w:hyperlink w:anchor="_Toc20514" w:history="1">
        <w:r>
          <w:rPr>
            <w:rFonts w:ascii="仿宋" w:eastAsia="仿宋" w:hAnsi="仿宋" w:cs="仿宋" w:hint="eastAsia"/>
            <w:lang w:eastAsia="zh-CN"/>
          </w:rPr>
          <w:t>(三)、工艺技术方案要求</w:t>
        </w:r>
        <w:r>
          <w:tab/>
        </w:r>
        <w:r>
          <w:fldChar w:fldCharType="begin"/>
        </w:r>
        <w:r>
          <w:instrText xml:space="preserve"> PAGEREF _Toc20514 \h </w:instrText>
        </w:r>
        <w:r>
          <w:fldChar w:fldCharType="separate"/>
        </w:r>
        <w:r>
          <w:t>28</w:t>
        </w:r>
        <w:r>
          <w:fldChar w:fldCharType="end"/>
        </w:r>
      </w:hyperlink>
    </w:p>
    <w:p>
      <w:pPr>
        <w:pStyle w:val="TOC1"/>
        <w:tabs>
          <w:tab w:val="right" w:leader="dot" w:pos="8306"/>
        </w:tabs>
      </w:pPr>
      <w:hyperlink w:anchor="_Toc15034" w:history="1">
        <w:r>
          <w:rPr>
            <w:rFonts w:ascii="仿宋" w:eastAsia="仿宋" w:hAnsi="仿宋" w:cs="仿宋" w:hint="eastAsia"/>
            <w:lang w:eastAsia="zh-CN"/>
          </w:rPr>
          <w:t>八、防水材料项目风险管理</w:t>
        </w:r>
        <w:r>
          <w:tab/>
        </w:r>
        <w:r>
          <w:fldChar w:fldCharType="begin"/>
        </w:r>
        <w:r>
          <w:instrText xml:space="preserve"> PAGEREF _Toc15034 \h </w:instrText>
        </w:r>
        <w:r>
          <w:fldChar w:fldCharType="separate"/>
        </w:r>
        <w:r>
          <w:t>30</w:t>
        </w:r>
        <w:r>
          <w:fldChar w:fldCharType="end"/>
        </w:r>
      </w:hyperlink>
    </w:p>
    <w:p>
      <w:pPr>
        <w:pStyle w:val="TOC2"/>
        <w:tabs>
          <w:tab w:val="right" w:leader="dot" w:pos="8306"/>
        </w:tabs>
      </w:pPr>
      <w:hyperlink w:anchor="_Toc13238" w:history="1">
        <w:r>
          <w:rPr>
            <w:rFonts w:ascii="仿宋" w:eastAsia="仿宋" w:hAnsi="仿宋" w:cs="仿宋" w:hint="eastAsia"/>
            <w:lang w:eastAsia="zh-CN"/>
          </w:rPr>
          <w:t>(一)、风险识别与评估</w:t>
        </w:r>
        <w:r>
          <w:tab/>
        </w:r>
        <w:r>
          <w:fldChar w:fldCharType="begin"/>
        </w:r>
        <w:r>
          <w:instrText xml:space="preserve"> PAGEREF _Toc13238 \h </w:instrText>
        </w:r>
        <w:r>
          <w:fldChar w:fldCharType="separate"/>
        </w:r>
        <w:r>
          <w:t>30</w:t>
        </w:r>
        <w:r>
          <w:fldChar w:fldCharType="end"/>
        </w:r>
      </w:hyperlink>
    </w:p>
    <w:p>
      <w:pPr>
        <w:pStyle w:val="TOC2"/>
        <w:tabs>
          <w:tab w:val="right" w:leader="dot" w:pos="8306"/>
        </w:tabs>
      </w:pPr>
      <w:hyperlink w:anchor="_Toc28585" w:history="1">
        <w:r>
          <w:rPr>
            <w:rFonts w:ascii="仿宋" w:eastAsia="仿宋" w:hAnsi="仿宋" w:cs="仿宋" w:hint="eastAsia"/>
            <w:lang w:eastAsia="zh-CN"/>
          </w:rPr>
          <w:t>(二)、风险应对策略</w:t>
        </w:r>
        <w:r>
          <w:tab/>
        </w:r>
        <w:r>
          <w:fldChar w:fldCharType="begin"/>
        </w:r>
        <w:r>
          <w:instrText xml:space="preserve"> PAGEREF _Toc28585 \h </w:instrText>
        </w:r>
        <w:r>
          <w:fldChar w:fldCharType="separate"/>
        </w:r>
        <w:r>
          <w:t>31</w:t>
        </w:r>
        <w:r>
          <w:fldChar w:fldCharType="end"/>
        </w:r>
      </w:hyperlink>
    </w:p>
    <w:p>
      <w:pPr>
        <w:pStyle w:val="TOC2"/>
        <w:tabs>
          <w:tab w:val="right" w:leader="dot" w:pos="8306"/>
        </w:tabs>
      </w:pPr>
      <w:hyperlink w:anchor="_Toc5000" w:history="1">
        <w:r>
          <w:rPr>
            <w:rFonts w:ascii="仿宋" w:eastAsia="仿宋" w:hAnsi="仿宋" w:cs="仿宋" w:hint="eastAsia"/>
            <w:lang w:eastAsia="zh-CN"/>
          </w:rPr>
          <w:t>(三)、风险监控与控制</w:t>
        </w:r>
        <w:r>
          <w:tab/>
        </w:r>
        <w:r>
          <w:fldChar w:fldCharType="begin"/>
        </w:r>
        <w:r>
          <w:instrText xml:space="preserve"> PAGEREF _Toc5000 \h </w:instrText>
        </w:r>
        <w:r>
          <w:fldChar w:fldCharType="separate"/>
        </w:r>
        <w:r>
          <w:t>33</w:t>
        </w:r>
        <w:r>
          <w:fldChar w:fldCharType="end"/>
        </w:r>
      </w:hyperlink>
    </w:p>
    <w:p>
      <w:pPr>
        <w:pStyle w:val="TOC1"/>
        <w:tabs>
          <w:tab w:val="right" w:leader="dot" w:pos="8306"/>
        </w:tabs>
      </w:pPr>
      <w:hyperlink w:anchor="_Toc31607" w:history="1">
        <w:r>
          <w:rPr>
            <w:rFonts w:ascii="仿宋" w:eastAsia="仿宋" w:hAnsi="仿宋" w:cs="仿宋" w:hint="eastAsia"/>
            <w:lang w:eastAsia="zh-CN"/>
          </w:rPr>
          <w:t>九、防水材料项目创新与研发</w:t>
        </w:r>
        <w:r>
          <w:tab/>
        </w:r>
        <w:r>
          <w:fldChar w:fldCharType="begin"/>
        </w:r>
        <w:r>
          <w:instrText xml:space="preserve"> PAGEREF _Toc31607 \h </w:instrText>
        </w:r>
        <w:r>
          <w:fldChar w:fldCharType="separate"/>
        </w:r>
        <w:r>
          <w:t>34</w:t>
        </w:r>
        <w:r>
          <w:fldChar w:fldCharType="end"/>
        </w:r>
      </w:hyperlink>
    </w:p>
    <w:p>
      <w:pPr>
        <w:pStyle w:val="TOC2"/>
        <w:tabs>
          <w:tab w:val="right" w:leader="dot" w:pos="8306"/>
        </w:tabs>
      </w:pPr>
      <w:hyperlink w:anchor="_Toc30967" w:history="1">
        <w:r>
          <w:rPr>
            <w:rFonts w:ascii="仿宋" w:eastAsia="仿宋" w:hAnsi="仿宋" w:cs="仿宋" w:hint="eastAsia"/>
            <w:lang w:eastAsia="zh-CN"/>
          </w:rPr>
          <w:t>(一)、创新策略与方向</w:t>
        </w:r>
        <w:r>
          <w:tab/>
        </w:r>
        <w:r>
          <w:fldChar w:fldCharType="begin"/>
        </w:r>
        <w:r>
          <w:instrText xml:space="preserve"> PAGEREF _Toc30967 \h </w:instrText>
        </w:r>
        <w:r>
          <w:fldChar w:fldCharType="separate"/>
        </w:r>
        <w:r>
          <w:t>34</w:t>
        </w:r>
        <w:r>
          <w:fldChar w:fldCharType="end"/>
        </w:r>
      </w:hyperlink>
    </w:p>
    <w:p>
      <w:pPr>
        <w:pStyle w:val="TOC2"/>
        <w:tabs>
          <w:tab w:val="right" w:leader="dot" w:pos="8306"/>
        </w:tabs>
      </w:pPr>
      <w:hyperlink w:anchor="_Toc4285" w:history="1">
        <w:r>
          <w:rPr>
            <w:rFonts w:ascii="仿宋" w:eastAsia="仿宋" w:hAnsi="仿宋" w:cs="仿宋" w:hint="eastAsia"/>
            <w:lang w:eastAsia="zh-CN"/>
          </w:rPr>
          <w:t>(二)、研发规划与投入</w:t>
        </w:r>
        <w:r>
          <w:tab/>
        </w:r>
        <w:r>
          <w:fldChar w:fldCharType="begin"/>
        </w:r>
        <w:r>
          <w:instrText xml:space="preserve"> PAGEREF _Toc4285 \h </w:instrText>
        </w:r>
        <w:r>
          <w:fldChar w:fldCharType="separate"/>
        </w:r>
        <w:r>
          <w:t>35</w:t>
        </w:r>
        <w:r>
          <w:fldChar w:fldCharType="end"/>
        </w:r>
      </w:hyperlink>
    </w:p>
    <w:p>
      <w:pPr>
        <w:pStyle w:val="TOC1"/>
        <w:tabs>
          <w:tab w:val="right" w:leader="dot" w:pos="8306"/>
        </w:tabs>
      </w:pPr>
      <w:hyperlink w:anchor="_Toc18444" w:history="1">
        <w:r>
          <w:rPr>
            <w:rFonts w:ascii="仿宋" w:eastAsia="仿宋" w:hAnsi="仿宋" w:cs="仿宋" w:hint="eastAsia"/>
            <w:lang w:eastAsia="zh-CN"/>
          </w:rPr>
          <w:t>十、防水材料项目社会影响</w:t>
        </w:r>
        <w:r>
          <w:tab/>
        </w:r>
        <w:r>
          <w:fldChar w:fldCharType="begin"/>
        </w:r>
        <w:r>
          <w:instrText xml:space="preserve"> PAGEREF _Toc18444 \h </w:instrText>
        </w:r>
        <w:r>
          <w:fldChar w:fldCharType="separate"/>
        </w:r>
        <w:r>
          <w:t>37</w:t>
        </w:r>
        <w:r>
          <w:fldChar w:fldCharType="end"/>
        </w:r>
      </w:hyperlink>
    </w:p>
    <w:p>
      <w:pPr>
        <w:pStyle w:val="TOC2"/>
        <w:tabs>
          <w:tab w:val="right" w:leader="dot" w:pos="8306"/>
        </w:tabs>
      </w:pPr>
      <w:hyperlink w:anchor="_Toc22509" w:history="1">
        <w:r>
          <w:rPr>
            <w:rFonts w:ascii="仿宋" w:eastAsia="仿宋" w:hAnsi="仿宋" w:cs="仿宋" w:hint="eastAsia"/>
            <w:lang w:eastAsia="zh-CN"/>
          </w:rPr>
          <w:t>(一)、社会责任与义务</w:t>
        </w:r>
        <w:r>
          <w:tab/>
        </w:r>
        <w:r>
          <w:fldChar w:fldCharType="begin"/>
        </w:r>
        <w:r>
          <w:instrText xml:space="preserve"> PAGEREF _Toc22509 \h </w:instrText>
        </w:r>
        <w:r>
          <w:fldChar w:fldCharType="separate"/>
        </w:r>
        <w:r>
          <w:t>37</w:t>
        </w:r>
        <w:r>
          <w:fldChar w:fldCharType="end"/>
        </w:r>
      </w:hyperlink>
    </w:p>
    <w:p>
      <w:pPr>
        <w:pStyle w:val="TOC2"/>
        <w:tabs>
          <w:tab w:val="right" w:leader="dot" w:pos="8306"/>
        </w:tabs>
      </w:pPr>
      <w:hyperlink w:anchor="_Toc12750" w:history="1">
        <w:r>
          <w:rPr>
            <w:rFonts w:ascii="仿宋" w:eastAsia="仿宋" w:hAnsi="仿宋" w:cs="仿宋" w:hint="eastAsia"/>
            <w:lang w:eastAsia="zh-CN"/>
          </w:rPr>
          <w:t>(二)、社会参与与沟通</w:t>
        </w:r>
        <w:r>
          <w:tab/>
        </w:r>
        <w:r>
          <w:fldChar w:fldCharType="begin"/>
        </w:r>
        <w:r>
          <w:instrText xml:space="preserve"> PAGEREF _Toc12750 \h </w:instrText>
        </w:r>
        <w:r>
          <w:fldChar w:fldCharType="separate"/>
        </w:r>
        <w:r>
          <w:t>38</w:t>
        </w:r>
        <w:r>
          <w:fldChar w:fldCharType="end"/>
        </w:r>
      </w:hyperlink>
    </w:p>
    <w:p>
      <w:pPr>
        <w:pStyle w:val="TOC1"/>
        <w:tabs>
          <w:tab w:val="right" w:leader="dot" w:pos="8306"/>
        </w:tabs>
      </w:pPr>
      <w:hyperlink w:anchor="_Toc18121" w:history="1">
        <w:r>
          <w:rPr>
            <w:rFonts w:ascii="仿宋" w:eastAsia="仿宋" w:hAnsi="仿宋" w:cs="仿宋" w:hint="eastAsia"/>
            <w:lang w:eastAsia="zh-CN"/>
          </w:rPr>
          <w:t>十一、防水材料项目计划安排</w:t>
        </w:r>
        <w:r>
          <w:tab/>
        </w:r>
        <w:r>
          <w:fldChar w:fldCharType="begin"/>
        </w:r>
        <w:r>
          <w:instrText xml:space="preserve"> PAGEREF _Toc18121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5" w:history="1">
        <w:r>
          <w:rPr>
            <w:rFonts w:ascii="仿宋" w:eastAsia="仿宋" w:hAnsi="仿宋" w:cs="仿宋" w:hint="eastAsia"/>
            <w:lang w:eastAsia="zh-CN"/>
          </w:rPr>
          <w:t>(一)、建设周期</w:t>
        </w:r>
        <w:r>
          <w:tab/>
        </w:r>
        <w:r>
          <w:fldChar w:fldCharType="begin"/>
        </w:r>
        <w:r>
          <w:instrText xml:space="preserve"> PAGEREF _Toc8815 \h </w:instrText>
        </w:r>
        <w:r>
          <w:fldChar w:fldCharType="separate"/>
        </w:r>
        <w:r>
          <w:t>38</w:t>
        </w:r>
        <w:r>
          <w:fldChar w:fldCharType="end"/>
        </w:r>
      </w:hyperlink>
    </w:p>
    <w:p>
      <w:pPr>
        <w:pStyle w:val="TOC2"/>
        <w:tabs>
          <w:tab w:val="right" w:leader="dot" w:pos="8306"/>
        </w:tabs>
      </w:pPr>
      <w:hyperlink w:anchor="_Toc30827" w:history="1">
        <w:r>
          <w:rPr>
            <w:rFonts w:ascii="仿宋" w:eastAsia="仿宋" w:hAnsi="仿宋" w:cs="仿宋" w:hint="eastAsia"/>
            <w:lang w:eastAsia="zh-CN"/>
          </w:rPr>
          <w:t>(二)、建设进度</w:t>
        </w:r>
        <w:r>
          <w:tab/>
        </w:r>
        <w:r>
          <w:fldChar w:fldCharType="begin"/>
        </w:r>
        <w:r>
          <w:instrText xml:space="preserve"> PAGEREF _Toc30827 \h </w:instrText>
        </w:r>
        <w:r>
          <w:fldChar w:fldCharType="separate"/>
        </w:r>
        <w:r>
          <w:t>39</w:t>
        </w:r>
        <w:r>
          <w:fldChar w:fldCharType="end"/>
        </w:r>
      </w:hyperlink>
    </w:p>
    <w:p>
      <w:pPr>
        <w:pStyle w:val="TOC2"/>
        <w:tabs>
          <w:tab w:val="right" w:leader="dot" w:pos="8306"/>
        </w:tabs>
      </w:pPr>
      <w:hyperlink w:anchor="_Toc20896" w:history="1">
        <w:r>
          <w:rPr>
            <w:rFonts w:ascii="仿宋" w:eastAsia="仿宋" w:hAnsi="仿宋" w:cs="仿宋" w:hint="eastAsia"/>
            <w:lang w:eastAsia="zh-CN"/>
          </w:rPr>
          <w:t>(三)、进度安排注意事项</w:t>
        </w:r>
        <w:r>
          <w:tab/>
        </w:r>
        <w:r>
          <w:fldChar w:fldCharType="begin"/>
        </w:r>
        <w:r>
          <w:instrText xml:space="preserve"> PAGEREF _Toc20896 \h </w:instrText>
        </w:r>
        <w:r>
          <w:fldChar w:fldCharType="separate"/>
        </w:r>
        <w:r>
          <w:t>40</w:t>
        </w:r>
        <w:r>
          <w:fldChar w:fldCharType="end"/>
        </w:r>
      </w:hyperlink>
    </w:p>
    <w:p>
      <w:pPr>
        <w:pStyle w:val="TOC2"/>
        <w:tabs>
          <w:tab w:val="right" w:leader="dot" w:pos="8306"/>
        </w:tabs>
      </w:pPr>
      <w:hyperlink w:anchor="_Toc12980" w:history="1">
        <w:r>
          <w:rPr>
            <w:rFonts w:ascii="仿宋" w:eastAsia="仿宋" w:hAnsi="仿宋" w:cs="仿宋" w:hint="eastAsia"/>
            <w:lang w:eastAsia="zh-CN"/>
          </w:rPr>
          <w:t>(四)、人力资源配置</w:t>
        </w:r>
        <w:r>
          <w:tab/>
        </w:r>
        <w:r>
          <w:fldChar w:fldCharType="begin"/>
        </w:r>
        <w:r>
          <w:instrText xml:space="preserve"> PAGEREF _Toc12980 \h </w:instrText>
        </w:r>
        <w:r>
          <w:fldChar w:fldCharType="separate"/>
        </w:r>
        <w:r>
          <w:t>42</w:t>
        </w:r>
        <w:r>
          <w:fldChar w:fldCharType="end"/>
        </w:r>
      </w:hyperlink>
    </w:p>
    <w:p>
      <w:pPr>
        <w:pStyle w:val="TOC1"/>
        <w:tabs>
          <w:tab w:val="right" w:leader="dot" w:pos="8306"/>
        </w:tabs>
      </w:pPr>
      <w:hyperlink w:anchor="_Toc3793" w:history="1">
        <w:r>
          <w:rPr>
            <w:rFonts w:ascii="仿宋" w:eastAsia="仿宋" w:hAnsi="仿宋" w:cs="仿宋" w:hint="eastAsia"/>
            <w:lang w:eastAsia="zh-CN"/>
          </w:rPr>
          <w:t>十二、生产安全保护</w:t>
        </w:r>
        <w:r>
          <w:tab/>
        </w:r>
        <w:r>
          <w:fldChar w:fldCharType="begin"/>
        </w:r>
        <w:r>
          <w:instrText xml:space="preserve"> PAGEREF _Toc3793 \h </w:instrText>
        </w:r>
        <w:r>
          <w:fldChar w:fldCharType="separate"/>
        </w:r>
        <w:r>
          <w:t>43</w:t>
        </w:r>
        <w:r>
          <w:fldChar w:fldCharType="end"/>
        </w:r>
      </w:hyperlink>
    </w:p>
    <w:p>
      <w:pPr>
        <w:pStyle w:val="TOC2"/>
        <w:tabs>
          <w:tab w:val="right" w:leader="dot" w:pos="8306"/>
        </w:tabs>
      </w:pPr>
      <w:hyperlink w:anchor="_Toc27681" w:history="1">
        <w:r>
          <w:rPr>
            <w:rFonts w:ascii="仿宋" w:eastAsia="仿宋" w:hAnsi="仿宋" w:cs="仿宋" w:hint="eastAsia"/>
            <w:lang w:eastAsia="zh-CN"/>
          </w:rPr>
          <w:t>(一)、消防安全</w:t>
        </w:r>
        <w:r>
          <w:tab/>
        </w:r>
        <w:r>
          <w:fldChar w:fldCharType="begin"/>
        </w:r>
        <w:r>
          <w:instrText xml:space="preserve"> PAGEREF _Toc27681 \h </w:instrText>
        </w:r>
        <w:r>
          <w:fldChar w:fldCharType="separate"/>
        </w:r>
        <w:r>
          <w:t>43</w:t>
        </w:r>
        <w:r>
          <w:fldChar w:fldCharType="end"/>
        </w:r>
      </w:hyperlink>
    </w:p>
    <w:p>
      <w:pPr>
        <w:pStyle w:val="TOC2"/>
        <w:tabs>
          <w:tab w:val="right" w:leader="dot" w:pos="8306"/>
        </w:tabs>
      </w:pPr>
      <w:hyperlink w:anchor="_Toc28713" w:history="1">
        <w:r>
          <w:rPr>
            <w:rFonts w:ascii="仿宋" w:eastAsia="仿宋" w:hAnsi="仿宋" w:cs="仿宋" w:hint="eastAsia"/>
            <w:lang w:eastAsia="zh-CN"/>
          </w:rPr>
          <w:t>(二)、防火防爆总图布置措施</w:t>
        </w:r>
        <w:r>
          <w:tab/>
        </w:r>
        <w:r>
          <w:fldChar w:fldCharType="begin"/>
        </w:r>
        <w:r>
          <w:instrText xml:space="preserve"> PAGEREF _Toc28713 \h </w:instrText>
        </w:r>
        <w:r>
          <w:fldChar w:fldCharType="separate"/>
        </w:r>
        <w:r>
          <w:t>44</w:t>
        </w:r>
        <w:r>
          <w:fldChar w:fldCharType="end"/>
        </w:r>
      </w:hyperlink>
    </w:p>
    <w:p>
      <w:pPr>
        <w:pStyle w:val="TOC2"/>
        <w:tabs>
          <w:tab w:val="right" w:leader="dot" w:pos="8306"/>
        </w:tabs>
      </w:pPr>
      <w:hyperlink w:anchor="_Toc32086" w:history="1">
        <w:r>
          <w:rPr>
            <w:rFonts w:ascii="仿宋" w:eastAsia="仿宋" w:hAnsi="仿宋" w:cs="仿宋" w:hint="eastAsia"/>
            <w:lang w:eastAsia="zh-CN"/>
          </w:rPr>
          <w:t>(三)、自然灾害防范措施</w:t>
        </w:r>
        <w:r>
          <w:tab/>
        </w:r>
        <w:r>
          <w:fldChar w:fldCharType="begin"/>
        </w:r>
        <w:r>
          <w:instrText xml:space="preserve"> PAGEREF _Toc32086 \h </w:instrText>
        </w:r>
        <w:r>
          <w:fldChar w:fldCharType="separate"/>
        </w:r>
        <w:r>
          <w:t>45</w:t>
        </w:r>
        <w:r>
          <w:fldChar w:fldCharType="end"/>
        </w:r>
      </w:hyperlink>
    </w:p>
    <w:p>
      <w:pPr>
        <w:pStyle w:val="TOC2"/>
        <w:tabs>
          <w:tab w:val="right" w:leader="dot" w:pos="8306"/>
        </w:tabs>
      </w:pPr>
      <w:hyperlink w:anchor="_Toc628" w:history="1">
        <w:r>
          <w:rPr>
            <w:rFonts w:ascii="仿宋" w:eastAsia="仿宋" w:hAnsi="仿宋" w:cs="仿宋" w:hint="eastAsia"/>
            <w:lang w:eastAsia="zh-CN"/>
          </w:rPr>
          <w:t>(四)、安全色及安全标志使用要求</w:t>
        </w:r>
        <w:r>
          <w:tab/>
        </w:r>
        <w:r>
          <w:fldChar w:fldCharType="begin"/>
        </w:r>
        <w:r>
          <w:instrText xml:space="preserve"> PAGEREF _Toc628 \h </w:instrText>
        </w:r>
        <w:r>
          <w:fldChar w:fldCharType="separate"/>
        </w:r>
        <w:r>
          <w:t>46</w:t>
        </w:r>
        <w:r>
          <w:fldChar w:fldCharType="end"/>
        </w:r>
      </w:hyperlink>
    </w:p>
    <w:p>
      <w:pPr>
        <w:pStyle w:val="TOC2"/>
        <w:tabs>
          <w:tab w:val="right" w:leader="dot" w:pos="8306"/>
        </w:tabs>
      </w:pPr>
      <w:hyperlink w:anchor="_Toc17368" w:history="1">
        <w:r>
          <w:rPr>
            <w:rFonts w:ascii="仿宋" w:eastAsia="仿宋" w:hAnsi="仿宋" w:cs="仿宋" w:hint="eastAsia"/>
            <w:lang w:eastAsia="zh-CN"/>
          </w:rPr>
          <w:t>(五)、防尘防毒措施</w:t>
        </w:r>
        <w:r>
          <w:tab/>
        </w:r>
        <w:r>
          <w:fldChar w:fldCharType="begin"/>
        </w:r>
        <w:r>
          <w:instrText xml:space="preserve"> PAGEREF _Toc17368 \h </w:instrText>
        </w:r>
        <w:r>
          <w:fldChar w:fldCharType="separate"/>
        </w:r>
        <w:r>
          <w:t>47</w:t>
        </w:r>
        <w:r>
          <w:fldChar w:fldCharType="end"/>
        </w:r>
      </w:hyperlink>
    </w:p>
    <w:p>
      <w:pPr>
        <w:pStyle w:val="TOC2"/>
        <w:tabs>
          <w:tab w:val="right" w:leader="dot" w:pos="8306"/>
        </w:tabs>
      </w:pPr>
      <w:hyperlink w:anchor="_Toc18787" w:history="1">
        <w:r>
          <w:rPr>
            <w:rFonts w:ascii="仿宋" w:eastAsia="仿宋" w:hAnsi="仿宋" w:cs="仿宋" w:hint="eastAsia"/>
            <w:lang w:eastAsia="zh-CN"/>
          </w:rPr>
          <w:t>(六)、防静电、触电防护及防雷措施</w:t>
        </w:r>
        <w:r>
          <w:tab/>
        </w:r>
        <w:r>
          <w:fldChar w:fldCharType="begin"/>
        </w:r>
        <w:r>
          <w:instrText xml:space="preserve"> PAGEREF _Toc18787 \h </w:instrText>
        </w:r>
        <w:r>
          <w:fldChar w:fldCharType="separate"/>
        </w:r>
        <w:r>
          <w:t>48</w:t>
        </w:r>
        <w:r>
          <w:fldChar w:fldCharType="end"/>
        </w:r>
      </w:hyperlink>
    </w:p>
    <w:p>
      <w:pPr>
        <w:pStyle w:val="TOC2"/>
        <w:tabs>
          <w:tab w:val="right" w:leader="dot" w:pos="8306"/>
        </w:tabs>
      </w:pPr>
      <w:hyperlink w:anchor="_Toc26578" w:history="1">
        <w:r>
          <w:rPr>
            <w:rFonts w:ascii="仿宋" w:eastAsia="仿宋" w:hAnsi="仿宋" w:cs="仿宋" w:hint="eastAsia"/>
            <w:lang w:eastAsia="zh-CN"/>
          </w:rPr>
          <w:t>(七)、机械设备安全保障措施</w:t>
        </w:r>
        <w:r>
          <w:tab/>
        </w:r>
        <w:r>
          <w:fldChar w:fldCharType="begin"/>
        </w:r>
        <w:r>
          <w:instrText xml:space="preserve"> PAGEREF _Toc26578 \h </w:instrText>
        </w:r>
        <w:r>
          <w:fldChar w:fldCharType="separate"/>
        </w:r>
        <w:r>
          <w:t>49</w:t>
        </w:r>
        <w:r>
          <w:fldChar w:fldCharType="end"/>
        </w:r>
      </w:hyperlink>
    </w:p>
    <w:p>
      <w:pPr>
        <w:pStyle w:val="TOC1"/>
        <w:tabs>
          <w:tab w:val="right" w:leader="dot" w:pos="8306"/>
        </w:tabs>
      </w:pPr>
      <w:hyperlink w:anchor="_Toc6852" w:history="1">
        <w:r>
          <w:rPr>
            <w:rFonts w:ascii="仿宋" w:eastAsia="仿宋" w:hAnsi="仿宋" w:cs="仿宋" w:hint="eastAsia"/>
            <w:lang w:eastAsia="zh-CN"/>
          </w:rPr>
          <w:t>十三、防水材料项目工程方案分析</w:t>
        </w:r>
        <w:r>
          <w:tab/>
        </w:r>
        <w:r>
          <w:fldChar w:fldCharType="begin"/>
        </w:r>
        <w:r>
          <w:instrText xml:space="preserve"> PAGEREF _Toc6852 \h </w:instrText>
        </w:r>
        <w:r>
          <w:fldChar w:fldCharType="separate"/>
        </w:r>
        <w:r>
          <w:t>50</w:t>
        </w:r>
        <w:r>
          <w:fldChar w:fldCharType="end"/>
        </w:r>
      </w:hyperlink>
    </w:p>
    <w:p>
      <w:pPr>
        <w:pStyle w:val="TOC2"/>
        <w:tabs>
          <w:tab w:val="right" w:leader="dot" w:pos="8306"/>
        </w:tabs>
      </w:pPr>
      <w:hyperlink w:anchor="_Toc17632" w:history="1">
        <w:r>
          <w:rPr>
            <w:rFonts w:ascii="仿宋" w:eastAsia="仿宋" w:hAnsi="仿宋" w:cs="仿宋" w:hint="eastAsia"/>
            <w:lang w:eastAsia="zh-CN"/>
          </w:rPr>
          <w:t>(一)、建筑工程设计原则</w:t>
        </w:r>
        <w:r>
          <w:tab/>
        </w:r>
        <w:r>
          <w:fldChar w:fldCharType="begin"/>
        </w:r>
        <w:r>
          <w:instrText xml:space="preserve"> PAGEREF _Toc17632 \h </w:instrText>
        </w:r>
        <w:r>
          <w:fldChar w:fldCharType="separate"/>
        </w:r>
        <w:r>
          <w:t>50</w:t>
        </w:r>
        <w:r>
          <w:fldChar w:fldCharType="end"/>
        </w:r>
      </w:hyperlink>
    </w:p>
    <w:p>
      <w:pPr>
        <w:pStyle w:val="TOC2"/>
        <w:tabs>
          <w:tab w:val="right" w:leader="dot" w:pos="8306"/>
        </w:tabs>
      </w:pPr>
      <w:hyperlink w:anchor="_Toc29865" w:history="1">
        <w:r>
          <w:rPr>
            <w:rFonts w:ascii="仿宋" w:eastAsia="仿宋" w:hAnsi="仿宋" w:cs="仿宋" w:hint="eastAsia"/>
            <w:lang w:eastAsia="zh-CN"/>
          </w:rPr>
          <w:t>(二)、土建工程建设指标</w:t>
        </w:r>
        <w:r>
          <w:tab/>
        </w:r>
        <w:r>
          <w:fldChar w:fldCharType="begin"/>
        </w:r>
        <w:r>
          <w:instrText xml:space="preserve"> PAGEREF _Toc29865 \h </w:instrText>
        </w:r>
        <w:r>
          <w:fldChar w:fldCharType="separate"/>
        </w:r>
        <w:r>
          <w:t>54</w:t>
        </w:r>
        <w:r>
          <w:fldChar w:fldCharType="end"/>
        </w:r>
      </w:hyperlink>
    </w:p>
    <w:p>
      <w:pPr>
        <w:pStyle w:val="TOC1"/>
        <w:tabs>
          <w:tab w:val="right" w:leader="dot" w:pos="8306"/>
        </w:tabs>
      </w:pPr>
      <w:hyperlink w:anchor="_Toc13862" w:history="1">
        <w:r>
          <w:rPr>
            <w:rFonts w:ascii="仿宋" w:eastAsia="仿宋" w:hAnsi="仿宋" w:cs="仿宋" w:hint="eastAsia"/>
            <w:lang w:eastAsia="zh-CN"/>
          </w:rPr>
          <w:t>十四、利益相关者分析与沟通计划</w:t>
        </w:r>
        <w:r>
          <w:tab/>
        </w:r>
        <w:r>
          <w:fldChar w:fldCharType="begin"/>
        </w:r>
        <w:r>
          <w:instrText xml:space="preserve"> PAGEREF _Toc13862 \h </w:instrText>
        </w:r>
        <w:r>
          <w:fldChar w:fldCharType="separate"/>
        </w:r>
        <w:r>
          <w:t>55</w:t>
        </w:r>
        <w:r>
          <w:fldChar w:fldCharType="end"/>
        </w:r>
      </w:hyperlink>
    </w:p>
    <w:p>
      <w:pPr>
        <w:pStyle w:val="TOC2"/>
        <w:tabs>
          <w:tab w:val="right" w:leader="dot" w:pos="8306"/>
        </w:tabs>
      </w:pPr>
      <w:hyperlink w:anchor="_Toc11668" w:history="1">
        <w:r>
          <w:rPr>
            <w:rFonts w:ascii="仿宋" w:eastAsia="仿宋" w:hAnsi="仿宋" w:cs="仿宋" w:hint="eastAsia"/>
            <w:lang w:eastAsia="zh-CN"/>
          </w:rPr>
          <w:t>(一)、利益相关者分析</w:t>
        </w:r>
        <w:r>
          <w:tab/>
        </w:r>
        <w:r>
          <w:fldChar w:fldCharType="begin"/>
        </w:r>
        <w:r>
          <w:instrText xml:space="preserve"> PAGEREF _Toc11668 \h </w:instrText>
        </w:r>
        <w:r>
          <w:fldChar w:fldCharType="separate"/>
        </w:r>
        <w:r>
          <w:t>55</w:t>
        </w:r>
        <w:r>
          <w:fldChar w:fldCharType="end"/>
        </w:r>
      </w:hyperlink>
    </w:p>
    <w:p>
      <w:pPr>
        <w:pStyle w:val="TOC2"/>
        <w:tabs>
          <w:tab w:val="right" w:leader="dot" w:pos="8306"/>
        </w:tabs>
      </w:pPr>
      <w:hyperlink w:anchor="_Toc18505" w:history="1">
        <w:r>
          <w:rPr>
            <w:rFonts w:ascii="仿宋" w:eastAsia="仿宋" w:hAnsi="仿宋" w:cs="仿宋" w:hint="eastAsia"/>
            <w:lang w:eastAsia="zh-CN"/>
          </w:rPr>
          <w:t>(二)、沟通计划</w:t>
        </w:r>
        <w:r>
          <w:tab/>
        </w:r>
        <w:r>
          <w:fldChar w:fldCharType="begin"/>
        </w:r>
        <w:r>
          <w:instrText xml:space="preserve"> PAGEREF _Toc18505 \h </w:instrText>
        </w:r>
        <w:r>
          <w:fldChar w:fldCharType="separate"/>
        </w:r>
        <w:r>
          <w:t>57</w:t>
        </w:r>
        <w:r>
          <w:fldChar w:fldCharType="end"/>
        </w:r>
      </w:hyperlink>
    </w:p>
    <w:p>
      <w:pPr>
        <w:pStyle w:val="TOC1"/>
        <w:tabs>
          <w:tab w:val="right" w:leader="dot" w:pos="8306"/>
        </w:tabs>
      </w:pPr>
      <w:hyperlink w:anchor="_Toc5916" w:history="1">
        <w:r>
          <w:rPr>
            <w:rFonts w:ascii="仿宋" w:eastAsia="仿宋" w:hAnsi="仿宋" w:cs="仿宋" w:hint="eastAsia"/>
            <w:lang w:eastAsia="zh-CN"/>
          </w:rPr>
          <w:t>十五、防水材料项目实施保障措施</w:t>
        </w:r>
        <w:r>
          <w:tab/>
        </w:r>
        <w:r>
          <w:fldChar w:fldCharType="begin"/>
        </w:r>
        <w:r>
          <w:instrText xml:space="preserve"> PAGEREF _Toc5916 \h </w:instrText>
        </w:r>
        <w:r>
          <w:fldChar w:fldCharType="separate"/>
        </w:r>
        <w:r>
          <w:t>58</w:t>
        </w:r>
        <w:r>
          <w:fldChar w:fldCharType="end"/>
        </w:r>
      </w:hyperlink>
    </w:p>
    <w:p>
      <w:pPr>
        <w:pStyle w:val="TOC2"/>
        <w:tabs>
          <w:tab w:val="right" w:leader="dot" w:pos="8306"/>
        </w:tabs>
      </w:pPr>
      <w:hyperlink w:anchor="_Toc10240" w:history="1">
        <w:r>
          <w:rPr>
            <w:rFonts w:ascii="仿宋" w:eastAsia="仿宋" w:hAnsi="仿宋" w:cs="仿宋" w:hint="eastAsia"/>
            <w:lang w:eastAsia="zh-CN"/>
          </w:rPr>
          <w:t>(一)、防水材料项目实施保障机制</w:t>
        </w:r>
        <w:r>
          <w:tab/>
        </w:r>
        <w:r>
          <w:fldChar w:fldCharType="begin"/>
        </w:r>
        <w:r>
          <w:instrText xml:space="preserve"> PAGEREF _Toc10240 \h </w:instrText>
        </w:r>
        <w:r>
          <w:fldChar w:fldCharType="separate"/>
        </w:r>
        <w:r>
          <w:t>58</w:t>
        </w:r>
        <w:r>
          <w:fldChar w:fldCharType="end"/>
        </w:r>
      </w:hyperlink>
    </w:p>
    <w:p>
      <w:pPr>
        <w:pStyle w:val="TOC2"/>
        <w:tabs>
          <w:tab w:val="right" w:leader="dot" w:pos="8306"/>
        </w:tabs>
      </w:pPr>
      <w:hyperlink w:anchor="_Toc11947" w:history="1">
        <w:r>
          <w:rPr>
            <w:rFonts w:ascii="仿宋" w:eastAsia="仿宋" w:hAnsi="仿宋" w:cs="仿宋" w:hint="eastAsia"/>
            <w:lang w:eastAsia="zh-CN"/>
          </w:rPr>
          <w:t>(二)、防水材料项目法律合规要求</w:t>
        </w:r>
        <w:r>
          <w:tab/>
        </w:r>
        <w:r>
          <w:fldChar w:fldCharType="begin"/>
        </w:r>
        <w:r>
          <w:instrText xml:space="preserve"> PAGEREF _Toc11947 \h </w:instrText>
        </w:r>
        <w:r>
          <w:fldChar w:fldCharType="separate"/>
        </w:r>
        <w:r>
          <w:t>61</w:t>
        </w:r>
        <w:r>
          <w:fldChar w:fldCharType="end"/>
        </w:r>
      </w:hyperlink>
    </w:p>
    <w:p>
      <w:pPr>
        <w:pStyle w:val="TOC2"/>
        <w:tabs>
          <w:tab w:val="right" w:leader="dot" w:pos="8306"/>
        </w:tabs>
      </w:pPr>
      <w:hyperlink w:anchor="_Toc6742" w:history="1">
        <w:r>
          <w:rPr>
            <w:rFonts w:ascii="仿宋" w:eastAsia="仿宋" w:hAnsi="仿宋" w:cs="仿宋" w:hint="eastAsia"/>
            <w:lang w:eastAsia="zh-CN"/>
          </w:rPr>
          <w:t>(三)、防水材料项目合同管理与法律事务</w:t>
        </w:r>
        <w:r>
          <w:tab/>
        </w:r>
        <w:r>
          <w:fldChar w:fldCharType="begin"/>
        </w:r>
        <w:r>
          <w:instrText xml:space="preserve"> PAGEREF _Toc6742 \h </w:instrText>
        </w:r>
        <w:r>
          <w:fldChar w:fldCharType="separate"/>
        </w:r>
        <w:r>
          <w:t>65</w:t>
        </w:r>
        <w:r>
          <w:fldChar w:fldCharType="end"/>
        </w:r>
      </w:hyperlink>
    </w:p>
    <w:p>
      <w:pPr>
        <w:pStyle w:val="TOC2"/>
        <w:tabs>
          <w:tab w:val="right" w:leader="dot" w:pos="8306"/>
        </w:tabs>
      </w:pPr>
      <w:hyperlink w:anchor="_Toc5446" w:history="1">
        <w:r>
          <w:rPr>
            <w:rFonts w:ascii="仿宋" w:eastAsia="仿宋" w:hAnsi="仿宋" w:cs="仿宋" w:hint="eastAsia"/>
            <w:lang w:eastAsia="zh-CN"/>
          </w:rPr>
          <w:t>(四)、防水材料项目知识产权保护策略</w:t>
        </w:r>
        <w:r>
          <w:tab/>
        </w:r>
        <w:r>
          <w:fldChar w:fldCharType="begin"/>
        </w:r>
        <w:r>
          <w:instrText xml:space="preserve"> PAGEREF _Toc5446 \h </w:instrText>
        </w:r>
        <w:r>
          <w:fldChar w:fldCharType="separate"/>
        </w:r>
        <w:r>
          <w:t>72</w:t>
        </w:r>
        <w:r>
          <w:fldChar w:fldCharType="end"/>
        </w:r>
      </w:hyperlink>
    </w:p>
    <w:p>
      <w:pPr>
        <w:pStyle w:val="TOC1"/>
        <w:tabs>
          <w:tab w:val="right" w:leader="dot" w:pos="8306"/>
        </w:tabs>
      </w:pPr>
      <w:hyperlink w:anchor="_Toc29652" w:history="1">
        <w:r>
          <w:rPr>
            <w:rFonts w:ascii="仿宋" w:eastAsia="仿宋" w:hAnsi="仿宋" w:cs="仿宋" w:hint="eastAsia"/>
            <w:lang w:eastAsia="zh-CN"/>
          </w:rPr>
          <w:t>十六、防水材料项目实施时间节点</w:t>
        </w:r>
        <w:r>
          <w:tab/>
        </w:r>
        <w:r>
          <w:fldChar w:fldCharType="begin"/>
        </w:r>
        <w:r>
          <w:instrText xml:space="preserve"> PAGEREF _Toc29652 \h </w:instrText>
        </w:r>
        <w:r>
          <w:fldChar w:fldCharType="separate"/>
        </w:r>
        <w:r>
          <w:t>74</w:t>
        </w:r>
        <w:r>
          <w:fldChar w:fldCharType="end"/>
        </w:r>
      </w:hyperlink>
    </w:p>
    <w:p>
      <w:pPr>
        <w:pStyle w:val="TOC2"/>
        <w:tabs>
          <w:tab w:val="right" w:leader="dot" w:pos="8306"/>
        </w:tabs>
      </w:pPr>
      <w:hyperlink w:anchor="_Toc3711" w:history="1">
        <w:r>
          <w:rPr>
            <w:rFonts w:ascii="仿宋" w:eastAsia="仿宋" w:hAnsi="仿宋" w:cs="仿宋" w:hint="eastAsia"/>
            <w:lang w:eastAsia="zh-CN"/>
          </w:rPr>
          <w:t>(一)、防水材料项目启动阶段时间节点</w:t>
        </w:r>
        <w:r>
          <w:tab/>
        </w:r>
        <w:r>
          <w:fldChar w:fldCharType="begin"/>
        </w:r>
        <w:r>
          <w:instrText xml:space="preserve"> PAGEREF _Toc3711 \h </w:instrText>
        </w:r>
        <w:r>
          <w:fldChar w:fldCharType="separate"/>
        </w:r>
        <w:r>
          <w:t>74</w:t>
        </w:r>
        <w:r>
          <w:fldChar w:fldCharType="end"/>
        </w:r>
      </w:hyperlink>
    </w:p>
    <w:p>
      <w:pPr>
        <w:pStyle w:val="TOC2"/>
        <w:tabs>
          <w:tab w:val="right" w:leader="dot" w:pos="8306"/>
        </w:tabs>
      </w:pPr>
      <w:hyperlink w:anchor="_Toc28206" w:history="1">
        <w:r>
          <w:rPr>
            <w:rFonts w:ascii="仿宋" w:eastAsia="仿宋" w:hAnsi="仿宋" w:cs="仿宋" w:hint="eastAsia"/>
            <w:lang w:eastAsia="zh-CN"/>
          </w:rPr>
          <w:t>(二)、防水材料项目执行阶段时间节点</w:t>
        </w:r>
        <w:r>
          <w:tab/>
        </w:r>
        <w:r>
          <w:fldChar w:fldCharType="begin"/>
        </w:r>
        <w:r>
          <w:instrText xml:space="preserve"> PAGEREF _Toc28206 \h </w:instrText>
        </w:r>
        <w:r>
          <w:fldChar w:fldCharType="separate"/>
        </w:r>
        <w:r>
          <w:t>75</w:t>
        </w:r>
        <w:r>
          <w:fldChar w:fldCharType="end"/>
        </w:r>
      </w:hyperlink>
    </w:p>
    <w:p>
      <w:pPr>
        <w:pStyle w:val="TOC2"/>
        <w:tabs>
          <w:tab w:val="right" w:leader="dot" w:pos="8306"/>
        </w:tabs>
      </w:pPr>
      <w:hyperlink w:anchor="_Toc2045" w:history="1">
        <w:r>
          <w:rPr>
            <w:rFonts w:ascii="仿宋" w:eastAsia="仿宋" w:hAnsi="仿宋" w:cs="仿宋" w:hint="eastAsia"/>
            <w:lang w:eastAsia="zh-CN"/>
          </w:rPr>
          <w:t>(三)、防水材料项目完成阶段时间节点</w:t>
        </w:r>
        <w:r>
          <w:tab/>
        </w:r>
        <w:r>
          <w:fldChar w:fldCharType="begin"/>
        </w:r>
        <w:r>
          <w:instrText xml:space="preserve"> PAGEREF _Toc2045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245"/>
      <w:r>
        <w:rPr>
          <w:rFonts w:ascii="仿宋" w:eastAsia="仿宋" w:hAnsi="仿宋" w:cs="仿宋" w:hint="eastAsia"/>
          <w:lang w:eastAsia="zh-CN"/>
        </w:rPr>
        <w:t>(一)、防水材料行业分析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行业一直以来都是市场的关注焦点。行业内的发展趋势、竞争态势以及潜在机会都对防水材料项目的推进产生深远的影响。通过深入研究行业的整体概貌，我们将更好地理解行业的核心特征，为防水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行业，技术一直是推动创新和发展的关键因素。我们将对当前技术趋势进行详尽分析，包括但不限于人工智能、大数据应用、先进制造技术等。这有助于防水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水材料项目成功的基础。我们将对主要竞争对手进行深入研究，包括其市场份额、产品特点、市场定位等。通过全面了解竞争对手的优势和劣势，防水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195"/>
      <w:r>
        <w:rPr>
          <w:rFonts w:ascii="仿宋" w:eastAsia="仿宋" w:hAnsi="仿宋" w:cs="仿宋" w:hint="eastAsia"/>
          <w:sz w:val="28"/>
          <w:lang w:eastAsia="zh-CN"/>
        </w:rPr>
        <w:t>(二)、防水材料市场分析预测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通过对市场规模的深入调研，我们将预测防水材料市场未来的增长趋势。这包括市场的整体规模、各细分领域的发展趋势等。防水材料项目可以根据市场的扩张速度和潜在机会，制定更符合市场需求的发展策略。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水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水材料项目实施过程中需要充分考虑的因素。我们将对市场风险进行全面评估，包括但不限于政策法规风险、市场竞争风险、技术变革风险等。通过对潜在风险的深入分析，防水材料项目可以制定相应的风险缓解策略，降低不确定性对防水材料项目的影响。</w:t>
      </w:r>
    </w:p>
    <w:p>
      <w:pPr>
        <w:pStyle w:val="Heading1"/>
        <w:ind w:firstLine="560" w:firstLineChars="200"/>
        <w:rPr>
          <w:rFonts w:ascii="仿宋" w:eastAsia="仿宋" w:hAnsi="仿宋" w:cs="仿宋" w:hint="eastAsia"/>
          <w:sz w:val="28"/>
          <w:lang w:eastAsia="zh-CN"/>
        </w:rPr>
      </w:pPr>
      <w:bookmarkStart w:id="5" w:name="_Toc30088"/>
      <w:r>
        <w:rPr>
          <w:rFonts w:ascii="仿宋" w:eastAsia="仿宋" w:hAnsi="仿宋" w:cs="仿宋" w:hint="eastAsia"/>
          <w:sz w:val="28"/>
          <w:lang w:eastAsia="zh-CN"/>
        </w:rPr>
        <w:t>二、防水材料项目选址可行性分析</w:t>
      </w:r>
      <w:bookmarkEnd w:id="5"/>
    </w:p>
    <w:p>
      <w:pPr>
        <w:pStyle w:val="Heading2"/>
        <w:rPr>
          <w:rFonts w:ascii="仿宋" w:eastAsia="仿宋" w:hAnsi="仿宋" w:cs="仿宋" w:hint="eastAsia"/>
          <w:lang w:eastAsia="zh-CN"/>
        </w:rPr>
      </w:pPr>
      <w:bookmarkStart w:id="6" w:name="_Toc1482"/>
      <w:r>
        <w:rPr>
          <w:rFonts w:ascii="仿宋" w:eastAsia="仿宋" w:hAnsi="仿宋" w:cs="仿宋" w:hint="eastAsia"/>
          <w:lang w:eastAsia="zh-CN"/>
        </w:rPr>
        <w:t>(一)、防水材料项目选址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该防水材料项目选址位于XX省XX市XX区XXX街道</w:t>
      </w:r>
    </w:p>
    <w:p>
      <w:pPr>
        <w:pStyle w:val="Heading2"/>
        <w:ind w:firstLine="560" w:firstLineChars="200"/>
        <w:rPr>
          <w:rFonts w:ascii="仿宋" w:eastAsia="仿宋" w:hAnsi="仿宋" w:cs="仿宋" w:hint="eastAsia"/>
          <w:sz w:val="28"/>
          <w:lang w:eastAsia="zh-CN"/>
        </w:rPr>
      </w:pPr>
      <w:bookmarkStart w:id="7" w:name="_Toc17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防水材料项目的征地面积将根据防水材料项目的实际规模和需求进行精确规划。具体面积XXX平方米，旨在确保防水材料项目不仅能够满足当前的发展需求，还能够预留空间以适应未来的扩展。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防水材料项目计划建设的建筑总规模具体面积XXX平方米。这一规模的确定综合考虑了防水材料项目的性质、规模，以及城市规划的相关要求，确保建筑布局与周边环境协调一致。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绿地率是防水材料项目用地中被规划为绿地的比例。具体面积XXX平方米，旨在通过合理规划绿地，改善防水材料项目周边环境，提升居民生活质量，并符合城市整体绿化规划。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确保防水材料项目选址与当地城市规划相一致，具体面积XXX平方米。通过与城市规划部门深入沟通，确保防水材料项目不仅符合城市的整体发展方向，还能够融入城市的发展布局，为城市的长远发展贡献力量。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防水材料项目选址符合当地产业政策，具体面积XXX平方米。这包括防水材料项目对当地经济的促进作用，以及对相关产业的带动效应，确保防水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确保防水材料项目选址具备必要的公共设施配套，具体面积XXX平方米。这包括交通便利性、教育、医疗等基础设施，以提高居民生活品质，使得防水材料项目选址更具吸引力。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考虑用地总体要求对当地社会稳定性的影响，具体面积XXX平方米。通过深入了解当地社区反馈，确保防水材料项目的选址和建设过程对当地社会和谐稳定产生积极作用。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水材料项目选址不仅符合法规和规划，还在实际操作中具有可行性。这一全面规划将为防水材料项目的成功实施提供坚实的基础，确保防水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4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水材料项目的设备规划和空间设计中，我们将采取灵活设备布局的措施。设备布局将根据实际需求进行灵活设计，避免不必要的浪费。通过合理规划设备摆放位置，我们将提高设备的利用率，减少设备间距，以确保防水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防水材料项目内部引入共享设施的概念，例如共享会议室、办公区等。通过这种方式，我们可以减少对资源的重复建设，提高资源共享效率，从而减小防水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3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水材料项目的总图布置中，我们将不同功能区域进行明确的规划，以最大程度满足防水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0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水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防水材料项目对环境的影响是综合评价的重要因素之一。我们将详细考虑选址周边的自然环境、生态保护区、水源地等情况，确保防水材料项目的建设和运营对环境影响最小化，并符合当地的环保法规标准。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对选址的评价还需充分考虑当地政府的产业政策和法规。我们将详细了解防水材料项目所在地的相关政策，确保防水材料项目的规划和运营与当地法规相符，降低不必要的法律风险。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考虑到社会稳定性对企业运营的重要性，我们将评估选址地区的社会安全情况、劳工关系、社区反馈等方面，以确保防水材料项目的建设和运营不会受到社会稳定性的负面影响。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最后，我们将综合考虑用地成本，包括土地购置费用、土地开发成本等。通过对用地成本的详细评估，我们能够做出更为精确的经济效益分析，为防水材料项目的投资决策提供有力支持。</w:t>
      </w:r>
    </w:p>
    <w:p>
      <w:pPr>
        <w:pStyle w:val="Heading1"/>
        <w:ind w:firstLine="560" w:firstLineChars="200"/>
        <w:rPr>
          <w:rFonts w:ascii="仿宋" w:eastAsia="仿宋" w:hAnsi="仿宋" w:cs="仿宋" w:hint="eastAsia"/>
          <w:sz w:val="28"/>
          <w:lang w:eastAsia="zh-CN"/>
        </w:rPr>
      </w:pPr>
      <w:bookmarkStart w:id="11" w:name="_Toc1468"/>
      <w:r>
        <w:rPr>
          <w:rFonts w:ascii="仿宋" w:eastAsia="仿宋" w:hAnsi="仿宋" w:cs="仿宋" w:hint="eastAsia"/>
          <w:sz w:val="28"/>
          <w:lang w:eastAsia="zh-CN"/>
        </w:rPr>
        <w:t>三、防水材料项目建设背景及必要性分析</w:t>
      </w:r>
      <w:bookmarkEnd w:id="11"/>
    </w:p>
    <w:p>
      <w:pPr>
        <w:pStyle w:val="Heading2"/>
        <w:rPr>
          <w:rFonts w:ascii="仿宋" w:eastAsia="仿宋" w:hAnsi="仿宋" w:cs="仿宋" w:hint="eastAsia"/>
          <w:lang w:eastAsia="zh-CN"/>
        </w:rPr>
      </w:pPr>
      <w:bookmarkStart w:id="12" w:name="_Toc28120"/>
      <w:r>
        <w:rPr>
          <w:rFonts w:ascii="仿宋" w:eastAsia="仿宋" w:hAnsi="仿宋" w:cs="仿宋" w:hint="eastAsia"/>
          <w:lang w:eastAsia="zh-CN"/>
        </w:rPr>
        <w:t>(一)、防水材料项目背景分析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材料项目在这个潮流中的定位。同时，我们将关注行业内涌现的新兴机遇，以便防水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材料项目提供了强大的发展动力。我们将聚焦于行业内最新的技术发展趋势，包括但不限于人工智能、大数据分析、物联网等领域。通过深度的技术研究，我们将确保防水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材料项目发展的源泉。我们将投入更多的精力对市场需求进行深入剖析，超越表面的需求，深入挖掘潜在的市场痛点和机遇。通过对市场需求的细致了解，防水材料项目将更有针对性地设计解决方案，满足市场的多样化需求，从而更好地促进防水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材料项目战略至关重要。我们将对竞争态势进行更为深入的分析，包括但不限于市场份额、产品特点、客户满意度等多个维度。通过深度的竞争分析，防水材料项目将能够更准确地把握市场脉搏，制定具有竞争力的防水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材料项目的发展具有直接的影响。我们将进行更为全面的法规和政策分析，了解行业发展中的潜在法律风险和合规挑战。通过充分了解和遵守相关法规，防水材料项目将确保在法律框架内合法合规运营，为防水材料项目的稳健发展提供有力支持。</w:t>
      </w:r>
    </w:p>
    <w:p>
      <w:pPr>
        <w:pStyle w:val="Heading2"/>
        <w:ind w:firstLine="560" w:firstLineChars="200"/>
        <w:rPr>
          <w:rFonts w:ascii="仿宋" w:eastAsia="仿宋" w:hAnsi="仿宋" w:cs="仿宋" w:hint="eastAsia"/>
          <w:sz w:val="28"/>
          <w:lang w:eastAsia="zh-CN"/>
        </w:rPr>
      </w:pPr>
      <w:bookmarkStart w:id="13" w:name="_Toc16734"/>
      <w:r>
        <w:rPr>
          <w:rFonts w:ascii="仿宋" w:eastAsia="仿宋" w:hAnsi="仿宋" w:cs="仿宋" w:hint="eastAsia"/>
          <w:sz w:val="28"/>
          <w:lang w:eastAsia="zh-CN"/>
        </w:rPr>
        <w:t>(二)、防水材料项目建设必要性分析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水材料项目建设的迫切性源于对行业发展趋势的深刻洞察。我们正处于一个行业变革的时代，科技创新、数字化转型成为企业发展的关键动力。防水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建设不仅仅是为了跟上潮流，更是为了通过技术创新推动企业的持续发展。通过引入先进的技术和解决方案，防水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材料项目的建设成为必然选择，通过提高产品质量、拓展服务领域，从而在竞争中获得更多的机会。防水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水材料项目建设的必要性体现在对客户需求更精准的满足。通过防水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水材料项目建设的背后是对企业持续创新的追求。只有通过不断创新，企业才能在竞争中立于不败之地。防水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986"/>
      <w:r>
        <w:rPr>
          <w:rFonts w:ascii="仿宋" w:eastAsia="仿宋" w:hAnsi="仿宋" w:cs="仿宋" w:hint="eastAsia"/>
          <w:sz w:val="28"/>
          <w:lang w:eastAsia="zh-CN"/>
        </w:rPr>
        <w:t>四、防水材料项目概论</w:t>
      </w:r>
      <w:bookmarkEnd w:id="14"/>
    </w:p>
    <w:p>
      <w:pPr>
        <w:pStyle w:val="Heading2"/>
        <w:rPr>
          <w:rFonts w:ascii="仿宋" w:eastAsia="仿宋" w:hAnsi="仿宋" w:cs="仿宋" w:hint="eastAsia"/>
          <w:lang w:eastAsia="zh-CN"/>
        </w:rPr>
      </w:pPr>
      <w:bookmarkStart w:id="15" w:name="_Toc30431"/>
      <w:r>
        <w:rPr>
          <w:rFonts w:ascii="仿宋" w:eastAsia="仿宋" w:hAnsi="仿宋" w:cs="仿宋" w:hint="eastAsia"/>
          <w:lang w:eastAsia="zh-CN"/>
        </w:rPr>
        <w:t>(一)、防水材料项目概况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起源追溯至对市场的深入洞察。市场的不断演变与变革为防水材料项目提供了难得的机遇。当前市场存在的需求缺口和变革的大环境共同构成了防水材料项目的背景。这个防水材料项目旨在充分利用市场机遇，填补行业中尚未满足的需求，为客户提供全新的解决方案。市场的变革和需求的增长使得这个防水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正式命名为防水材料。这个名称不仅仅是一个标识，更代表了防水材料项目的核心理念和愿景。它蕴含着防水材料项目所要解决问题的关键字，具有强烈的表达和辨识度，为防水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防水材料项目目标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核心目标是提供一种全新、高效的解决方案，满足客户日益增长的需求。防水材料项目追求的不仅仅是满足市场需求，更是在市场中获得卓越的竞争优势。通过不断提升产品或服务的质量和创新水平，防水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防水材料项目范围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全面涵盖了产品研发、制造、市场推广和售后服务，确保从产品设计到最终用户体验的全方位关注。这一全面的防水材料项目范围是为了确保防水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防水材料项目计划在未来18个月内完成，包括研发、测试、市场试点和正式推出等不同阶段。这个时间表的合理设计是为了确保防水材料项目各个阶段的顺利推进，以便按时交付高质量的成果。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防水材料项目总预算估算为XX百万美元，主要分配在研发、市场推广、人员培训和运营等方面。这一充足的预算为防水材料项目提供了充足的资源，确保防水材料项目在各个方面都能取得优异的表现。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防水材料项目可能面临的风险包括市场接受度低、技术难题、竞争激烈等。防水材料项目团队已经制定了相应的风险应对计划，通过前瞻性的风险管理，确保防水材料项目在面对不确定性时能够迅速做出应对。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防水材料项目汇聚了一支经验丰富、多领域专业素养的核心团队，确保防水材料项目在各个方面都能拥有高水平的执行力。团队的协同作战是防水材料项目成功的关键因素之一。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防水材料项目背景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防水材料项目的背景根植于市场对更高效、创新产品的渴望，同时也受到科技发展对行业格局的深刻改变的影响。这为防水材料项目提供了广阔的发展空间和市场需求。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截至目前，防水材料项目已完成市场调研和技术验证，取得了初步的成功。这为防水材料项目在未来的发展奠定了坚实的基础，为更远大的目标打下了坚实的基石。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666"/>
      <w:r>
        <w:rPr>
          <w:rFonts w:ascii="仿宋" w:eastAsia="仿宋" w:hAnsi="仿宋" w:cs="仿宋" w:hint="eastAsia"/>
          <w:sz w:val="28"/>
          <w:lang w:eastAsia="zh-CN"/>
        </w:rPr>
        <w:t>(二)、防水材料项目目标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keyword》防水材料项目首要业务目标是在市场中占据有利地位，实现产品/服务的成功推广和销售。通过不断提升产品质量、创新性，防水材料项目追求成为行业中的领导者，赢得更多客户的青睐。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在科技迅速发展的时代，防水材料项目着眼于技术创新。通过持续的研发和技术升级，防水材料项目旨在推出更具创新性的产品或服务，以满足市场对新鲜、先进解决方案的需求。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为了建立可持续的客户关系，防水材料项目设定了客户满意度目标。通过提供卓越的产品质量和优质的客户服务，防水材料项目追求赢得客户的信任和忠诚度，确保他们的满意度达到行业领先水平。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防水材料项目注重社会责任和可持续发展。通过实施环保、社会责任防水材料项目，防水材料项目致力于在经济发展的同时保护环境，促进社会公平，实现可持续经营。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防水材料项目的团队是实现目标的核心驱动力。因此，防水材料项目设定了团队发展目标，包括提升团队成员的专业技能、培养领导力，以及搭建协同高效的团队工作氛围。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717"/>
      <w:r>
        <w:rPr>
          <w:rFonts w:ascii="仿宋" w:eastAsia="仿宋" w:hAnsi="仿宋" w:cs="仿宋" w:hint="eastAsia"/>
          <w:sz w:val="28"/>
          <w:lang w:eastAsia="zh-CN"/>
        </w:rPr>
        <w:t>(三)、防水材料项目提出的理由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防水材料项目提出的理由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源于对市场机遇的深刻洞察。当前市场中存在的需求缺口和行业发展趋势表明，有巨大的商业机会等待被开发。通过准确捕捉市场机遇，防水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理念基于对技术创新的信仰。通过持续的研发和技术投入，防水材料项目有望推出更具创新性的产品或服务。在科技飞速发展的当下，防水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是为了增强企业的行业竞争力。通过提升产品或服务的质量和独特性，防水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https://d.book118.com/846024231214010032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84029"/>
    <w:rsid w:val="40384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242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2024-01-09T01:50:00Z</dcterms:created>
  <dcterms:modified xsi:type="dcterms:W3CDTF">2024-01-09T01:51:05Z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F26099DBFC6A427E899EBAC99850468C_11</vt:lpwstr>
  </property>
  <property fmtid="{D5CDD505-2E9C-101B-9397-08002B2CF9AE}" pid="3" name="KSOProductBuildVer">
    <vt:lpwstr>2052-12.1.0.16120</vt:lpwstr>
  </property>
</Properties>
</file>