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11" w:history="1">
        <w:r>
          <w:rPr>
            <w:rFonts w:ascii="仿宋" w:eastAsia="仿宋" w:hAnsi="仿宋" w:cs="仿宋" w:hint="eastAsia"/>
            <w:lang w:eastAsia="zh-CN"/>
          </w:rPr>
          <w:t>前言</w:t>
        </w:r>
        <w:r>
          <w:tab/>
        </w:r>
        <w:r>
          <w:fldChar w:fldCharType="begin"/>
        </w:r>
        <w:r>
          <w:instrText xml:space="preserve"> PAGEREF _Toc13611 \h </w:instrText>
        </w:r>
        <w:r>
          <w:fldChar w:fldCharType="separate"/>
        </w:r>
        <w:r>
          <w:t>3</w:t>
        </w:r>
        <w:r>
          <w:fldChar w:fldCharType="end"/>
        </w:r>
      </w:hyperlink>
    </w:p>
    <w:p>
      <w:pPr>
        <w:pStyle w:val="TOC1"/>
        <w:tabs>
          <w:tab w:val="right" w:leader="dot" w:pos="8306"/>
        </w:tabs>
      </w:pPr>
      <w:hyperlink w:anchor="_Toc16035" w:history="1">
        <w:r>
          <w:rPr>
            <w:rFonts w:ascii="仿宋" w:eastAsia="仿宋" w:hAnsi="仿宋" w:cs="仿宋" w:hint="eastAsia"/>
            <w:lang w:eastAsia="zh-CN"/>
          </w:rPr>
          <w:t>一、甲胺项目文档管理</w:t>
        </w:r>
        <w:r>
          <w:tab/>
        </w:r>
        <w:r>
          <w:fldChar w:fldCharType="begin"/>
        </w:r>
        <w:r>
          <w:instrText xml:space="preserve"> PAGEREF _Toc16035 \h </w:instrText>
        </w:r>
        <w:r>
          <w:fldChar w:fldCharType="separate"/>
        </w:r>
        <w:r>
          <w:t>3</w:t>
        </w:r>
        <w:r>
          <w:fldChar w:fldCharType="end"/>
        </w:r>
      </w:hyperlink>
    </w:p>
    <w:p>
      <w:pPr>
        <w:pStyle w:val="TOC2"/>
        <w:tabs>
          <w:tab w:val="right" w:leader="dot" w:pos="8306"/>
        </w:tabs>
      </w:pPr>
      <w:hyperlink w:anchor="_Toc7919" w:history="1">
        <w:r>
          <w:rPr>
            <w:rFonts w:ascii="仿宋" w:eastAsia="仿宋" w:hAnsi="仿宋" w:cs="仿宋" w:hint="eastAsia"/>
            <w:lang w:eastAsia="zh-CN"/>
          </w:rPr>
          <w:t>(一)、文档编制与审查</w:t>
        </w:r>
        <w:r>
          <w:tab/>
        </w:r>
        <w:r>
          <w:fldChar w:fldCharType="begin"/>
        </w:r>
        <w:r>
          <w:instrText xml:space="preserve"> PAGEREF _Toc7919 \h </w:instrText>
        </w:r>
        <w:r>
          <w:fldChar w:fldCharType="separate"/>
        </w:r>
        <w:r>
          <w:t>3</w:t>
        </w:r>
        <w:r>
          <w:fldChar w:fldCharType="end"/>
        </w:r>
      </w:hyperlink>
    </w:p>
    <w:p>
      <w:pPr>
        <w:pStyle w:val="TOC2"/>
        <w:tabs>
          <w:tab w:val="right" w:leader="dot" w:pos="8306"/>
        </w:tabs>
      </w:pPr>
      <w:hyperlink w:anchor="_Toc6436" w:history="1">
        <w:r>
          <w:rPr>
            <w:rFonts w:ascii="仿宋" w:eastAsia="仿宋" w:hAnsi="仿宋" w:cs="仿宋" w:hint="eastAsia"/>
            <w:lang w:eastAsia="zh-CN"/>
          </w:rPr>
          <w:t>(二)、文档发布与分发</w:t>
        </w:r>
        <w:r>
          <w:tab/>
        </w:r>
        <w:r>
          <w:fldChar w:fldCharType="begin"/>
        </w:r>
        <w:r>
          <w:instrText xml:space="preserve"> PAGEREF _Toc6436 \h </w:instrText>
        </w:r>
        <w:r>
          <w:fldChar w:fldCharType="separate"/>
        </w:r>
        <w:r>
          <w:t>4</w:t>
        </w:r>
        <w:r>
          <w:fldChar w:fldCharType="end"/>
        </w:r>
      </w:hyperlink>
    </w:p>
    <w:p>
      <w:pPr>
        <w:pStyle w:val="TOC2"/>
        <w:tabs>
          <w:tab w:val="right" w:leader="dot" w:pos="8306"/>
        </w:tabs>
      </w:pPr>
      <w:hyperlink w:anchor="_Toc26028" w:history="1">
        <w:r>
          <w:rPr>
            <w:rFonts w:ascii="仿宋" w:eastAsia="仿宋" w:hAnsi="仿宋" w:cs="仿宋" w:hint="eastAsia"/>
            <w:lang w:eastAsia="zh-CN"/>
          </w:rPr>
          <w:t>(三)、文档存档与归档</w:t>
        </w:r>
        <w:r>
          <w:tab/>
        </w:r>
        <w:r>
          <w:fldChar w:fldCharType="begin"/>
        </w:r>
        <w:r>
          <w:instrText xml:space="preserve"> PAGEREF _Toc26028 \h </w:instrText>
        </w:r>
        <w:r>
          <w:fldChar w:fldCharType="separate"/>
        </w:r>
        <w:r>
          <w:t>5</w:t>
        </w:r>
        <w:r>
          <w:fldChar w:fldCharType="end"/>
        </w:r>
      </w:hyperlink>
    </w:p>
    <w:p>
      <w:pPr>
        <w:pStyle w:val="TOC1"/>
        <w:tabs>
          <w:tab w:val="right" w:leader="dot" w:pos="8306"/>
        </w:tabs>
      </w:pPr>
      <w:hyperlink w:anchor="_Toc26958" w:history="1">
        <w:r>
          <w:rPr>
            <w:rFonts w:ascii="仿宋" w:eastAsia="仿宋" w:hAnsi="仿宋" w:cs="仿宋" w:hint="eastAsia"/>
            <w:lang w:eastAsia="zh-CN"/>
          </w:rPr>
          <w:t>二、甲胺项目建设背景及必要性分析</w:t>
        </w:r>
        <w:r>
          <w:tab/>
        </w:r>
        <w:r>
          <w:fldChar w:fldCharType="begin"/>
        </w:r>
        <w:r>
          <w:instrText xml:space="preserve"> PAGEREF _Toc26958 \h </w:instrText>
        </w:r>
        <w:r>
          <w:fldChar w:fldCharType="separate"/>
        </w:r>
        <w:r>
          <w:t>6</w:t>
        </w:r>
        <w:r>
          <w:fldChar w:fldCharType="end"/>
        </w:r>
      </w:hyperlink>
    </w:p>
    <w:p>
      <w:pPr>
        <w:pStyle w:val="TOC2"/>
        <w:tabs>
          <w:tab w:val="right" w:leader="dot" w:pos="8306"/>
        </w:tabs>
      </w:pPr>
      <w:hyperlink w:anchor="_Toc4773" w:history="1">
        <w:r>
          <w:rPr>
            <w:rFonts w:ascii="仿宋" w:eastAsia="仿宋" w:hAnsi="仿宋" w:cs="仿宋" w:hint="eastAsia"/>
            <w:lang w:eastAsia="zh-CN"/>
          </w:rPr>
          <w:t>(一)、甲胺项目背景分析</w:t>
        </w:r>
        <w:r>
          <w:tab/>
        </w:r>
        <w:r>
          <w:fldChar w:fldCharType="begin"/>
        </w:r>
        <w:r>
          <w:instrText xml:space="preserve"> PAGEREF _Toc4773 \h </w:instrText>
        </w:r>
        <w:r>
          <w:fldChar w:fldCharType="separate"/>
        </w:r>
        <w:r>
          <w:t>6</w:t>
        </w:r>
        <w:r>
          <w:fldChar w:fldCharType="end"/>
        </w:r>
      </w:hyperlink>
    </w:p>
    <w:p>
      <w:pPr>
        <w:pStyle w:val="TOC2"/>
        <w:tabs>
          <w:tab w:val="right" w:leader="dot" w:pos="8306"/>
        </w:tabs>
      </w:pPr>
      <w:hyperlink w:anchor="_Toc27158" w:history="1">
        <w:r>
          <w:rPr>
            <w:rFonts w:ascii="仿宋" w:eastAsia="仿宋" w:hAnsi="仿宋" w:cs="仿宋" w:hint="eastAsia"/>
            <w:lang w:eastAsia="zh-CN"/>
          </w:rPr>
          <w:t>(二)、甲胺项目建设必要性分析</w:t>
        </w:r>
        <w:r>
          <w:tab/>
        </w:r>
        <w:r>
          <w:fldChar w:fldCharType="begin"/>
        </w:r>
        <w:r>
          <w:instrText xml:space="preserve"> PAGEREF _Toc27158 \h </w:instrText>
        </w:r>
        <w:r>
          <w:fldChar w:fldCharType="separate"/>
        </w:r>
        <w:r>
          <w:t>8</w:t>
        </w:r>
        <w:r>
          <w:fldChar w:fldCharType="end"/>
        </w:r>
      </w:hyperlink>
    </w:p>
    <w:p>
      <w:pPr>
        <w:pStyle w:val="TOC1"/>
        <w:tabs>
          <w:tab w:val="right" w:leader="dot" w:pos="8306"/>
        </w:tabs>
      </w:pPr>
      <w:hyperlink w:anchor="_Toc22740" w:history="1">
        <w:r>
          <w:rPr>
            <w:rFonts w:ascii="仿宋" w:eastAsia="仿宋" w:hAnsi="仿宋" w:cs="仿宋" w:hint="eastAsia"/>
            <w:lang w:eastAsia="zh-CN"/>
          </w:rPr>
          <w:t>三、产品规划分析</w:t>
        </w:r>
        <w:r>
          <w:tab/>
        </w:r>
        <w:r>
          <w:fldChar w:fldCharType="begin"/>
        </w:r>
        <w:r>
          <w:instrText xml:space="preserve"> PAGEREF _Toc22740 \h </w:instrText>
        </w:r>
        <w:r>
          <w:fldChar w:fldCharType="separate"/>
        </w:r>
        <w:r>
          <w:t>9</w:t>
        </w:r>
        <w:r>
          <w:fldChar w:fldCharType="end"/>
        </w:r>
      </w:hyperlink>
    </w:p>
    <w:p>
      <w:pPr>
        <w:pStyle w:val="TOC2"/>
        <w:tabs>
          <w:tab w:val="right" w:leader="dot" w:pos="8306"/>
        </w:tabs>
      </w:pPr>
      <w:hyperlink w:anchor="_Toc7960" w:history="1">
        <w:r>
          <w:rPr>
            <w:rFonts w:ascii="仿宋" w:eastAsia="仿宋" w:hAnsi="仿宋" w:cs="仿宋" w:hint="eastAsia"/>
            <w:lang w:eastAsia="zh-CN"/>
          </w:rPr>
          <w:t>(一)、产品规划</w:t>
        </w:r>
        <w:r>
          <w:tab/>
        </w:r>
        <w:r>
          <w:fldChar w:fldCharType="begin"/>
        </w:r>
        <w:r>
          <w:instrText xml:space="preserve"> PAGEREF _Toc7960 \h </w:instrText>
        </w:r>
        <w:r>
          <w:fldChar w:fldCharType="separate"/>
        </w:r>
        <w:r>
          <w:t>9</w:t>
        </w:r>
        <w:r>
          <w:fldChar w:fldCharType="end"/>
        </w:r>
      </w:hyperlink>
    </w:p>
    <w:p>
      <w:pPr>
        <w:pStyle w:val="TOC2"/>
        <w:tabs>
          <w:tab w:val="right" w:leader="dot" w:pos="8306"/>
        </w:tabs>
      </w:pPr>
      <w:hyperlink w:anchor="_Toc32707" w:history="1">
        <w:r>
          <w:rPr>
            <w:rFonts w:ascii="仿宋" w:eastAsia="仿宋" w:hAnsi="仿宋" w:cs="仿宋" w:hint="eastAsia"/>
            <w:lang w:eastAsia="zh-CN"/>
          </w:rPr>
          <w:t>(二)、建设规模</w:t>
        </w:r>
        <w:r>
          <w:tab/>
        </w:r>
        <w:r>
          <w:fldChar w:fldCharType="begin"/>
        </w:r>
        <w:r>
          <w:instrText xml:space="preserve"> PAGEREF _Toc32707 \h </w:instrText>
        </w:r>
        <w:r>
          <w:fldChar w:fldCharType="separate"/>
        </w:r>
        <w:r>
          <w:t>10</w:t>
        </w:r>
        <w:r>
          <w:fldChar w:fldCharType="end"/>
        </w:r>
      </w:hyperlink>
    </w:p>
    <w:p>
      <w:pPr>
        <w:pStyle w:val="TOC1"/>
        <w:tabs>
          <w:tab w:val="right" w:leader="dot" w:pos="8306"/>
        </w:tabs>
      </w:pPr>
      <w:hyperlink w:anchor="_Toc17038" w:history="1">
        <w:r>
          <w:rPr>
            <w:rFonts w:ascii="仿宋" w:eastAsia="仿宋" w:hAnsi="仿宋" w:cs="仿宋" w:hint="eastAsia"/>
            <w:lang w:eastAsia="zh-CN"/>
          </w:rPr>
          <w:t>四、甲胺项目概论</w:t>
        </w:r>
        <w:r>
          <w:tab/>
        </w:r>
        <w:r>
          <w:fldChar w:fldCharType="begin"/>
        </w:r>
        <w:r>
          <w:instrText xml:space="preserve"> PAGEREF _Toc17038 \h </w:instrText>
        </w:r>
        <w:r>
          <w:fldChar w:fldCharType="separate"/>
        </w:r>
        <w:r>
          <w:t>11</w:t>
        </w:r>
        <w:r>
          <w:fldChar w:fldCharType="end"/>
        </w:r>
      </w:hyperlink>
    </w:p>
    <w:p>
      <w:pPr>
        <w:pStyle w:val="TOC2"/>
        <w:tabs>
          <w:tab w:val="right" w:leader="dot" w:pos="8306"/>
        </w:tabs>
      </w:pPr>
      <w:hyperlink w:anchor="_Toc3637" w:history="1">
        <w:r>
          <w:rPr>
            <w:rFonts w:ascii="仿宋" w:eastAsia="仿宋" w:hAnsi="仿宋" w:cs="仿宋" w:hint="eastAsia"/>
            <w:lang w:eastAsia="zh-CN"/>
          </w:rPr>
          <w:t>(一)、甲胺项目概况</w:t>
        </w:r>
        <w:r>
          <w:tab/>
        </w:r>
        <w:r>
          <w:fldChar w:fldCharType="begin"/>
        </w:r>
        <w:r>
          <w:instrText xml:space="preserve"> PAGEREF _Toc3637 \h </w:instrText>
        </w:r>
        <w:r>
          <w:fldChar w:fldCharType="separate"/>
        </w:r>
        <w:r>
          <w:t>11</w:t>
        </w:r>
        <w:r>
          <w:fldChar w:fldCharType="end"/>
        </w:r>
      </w:hyperlink>
    </w:p>
    <w:p>
      <w:pPr>
        <w:pStyle w:val="TOC2"/>
        <w:tabs>
          <w:tab w:val="right" w:leader="dot" w:pos="8306"/>
        </w:tabs>
      </w:pPr>
      <w:hyperlink w:anchor="_Toc26589" w:history="1">
        <w:r>
          <w:rPr>
            <w:rFonts w:ascii="仿宋" w:eastAsia="仿宋" w:hAnsi="仿宋" w:cs="仿宋" w:hint="eastAsia"/>
            <w:lang w:eastAsia="zh-CN"/>
          </w:rPr>
          <w:t>(二)、甲胺项目目标</w:t>
        </w:r>
        <w:r>
          <w:tab/>
        </w:r>
        <w:r>
          <w:fldChar w:fldCharType="begin"/>
        </w:r>
        <w:r>
          <w:instrText xml:space="preserve"> PAGEREF _Toc26589 \h </w:instrText>
        </w:r>
        <w:r>
          <w:fldChar w:fldCharType="separate"/>
        </w:r>
        <w:r>
          <w:t>13</w:t>
        </w:r>
        <w:r>
          <w:fldChar w:fldCharType="end"/>
        </w:r>
      </w:hyperlink>
    </w:p>
    <w:p>
      <w:pPr>
        <w:pStyle w:val="TOC2"/>
        <w:tabs>
          <w:tab w:val="right" w:leader="dot" w:pos="8306"/>
        </w:tabs>
      </w:pPr>
      <w:hyperlink w:anchor="_Toc31485" w:history="1">
        <w:r>
          <w:rPr>
            <w:rFonts w:ascii="仿宋" w:eastAsia="仿宋" w:hAnsi="仿宋" w:cs="仿宋" w:hint="eastAsia"/>
            <w:lang w:eastAsia="zh-CN"/>
          </w:rPr>
          <w:t>(三)、甲胺项目提出的理由</w:t>
        </w:r>
        <w:r>
          <w:tab/>
        </w:r>
        <w:r>
          <w:fldChar w:fldCharType="begin"/>
        </w:r>
        <w:r>
          <w:instrText xml:space="preserve"> PAGEREF _Toc31485 \h </w:instrText>
        </w:r>
        <w:r>
          <w:fldChar w:fldCharType="separate"/>
        </w:r>
        <w:r>
          <w:t>14</w:t>
        </w:r>
        <w:r>
          <w:fldChar w:fldCharType="end"/>
        </w:r>
      </w:hyperlink>
    </w:p>
    <w:p>
      <w:pPr>
        <w:pStyle w:val="TOC2"/>
        <w:tabs>
          <w:tab w:val="right" w:leader="dot" w:pos="8306"/>
        </w:tabs>
      </w:pPr>
      <w:hyperlink w:anchor="_Toc8065" w:history="1">
        <w:r>
          <w:rPr>
            <w:rFonts w:ascii="仿宋" w:eastAsia="仿宋" w:hAnsi="仿宋" w:cs="仿宋" w:hint="eastAsia"/>
            <w:lang w:eastAsia="zh-CN"/>
          </w:rPr>
          <w:t>(四)、甲胺项目意义</w:t>
        </w:r>
        <w:r>
          <w:tab/>
        </w:r>
        <w:r>
          <w:fldChar w:fldCharType="begin"/>
        </w:r>
        <w:r>
          <w:instrText xml:space="preserve"> PAGEREF _Toc8065 \h </w:instrText>
        </w:r>
        <w:r>
          <w:fldChar w:fldCharType="separate"/>
        </w:r>
        <w:r>
          <w:t>16</w:t>
        </w:r>
        <w:r>
          <w:fldChar w:fldCharType="end"/>
        </w:r>
      </w:hyperlink>
    </w:p>
    <w:p>
      <w:pPr>
        <w:pStyle w:val="TOC2"/>
        <w:tabs>
          <w:tab w:val="right" w:leader="dot" w:pos="8306"/>
        </w:tabs>
      </w:pPr>
      <w:hyperlink w:anchor="_Toc7613" w:history="1">
        <w:r>
          <w:rPr>
            <w:rFonts w:ascii="仿宋" w:eastAsia="仿宋" w:hAnsi="仿宋" w:cs="仿宋" w:hint="eastAsia"/>
            <w:lang w:eastAsia="zh-CN"/>
          </w:rPr>
          <w:t>(五)、甲胺项目背景</w:t>
        </w:r>
        <w:r>
          <w:tab/>
        </w:r>
        <w:r>
          <w:fldChar w:fldCharType="begin"/>
        </w:r>
        <w:r>
          <w:instrText xml:space="preserve"> PAGEREF _Toc7613 \h </w:instrText>
        </w:r>
        <w:r>
          <w:fldChar w:fldCharType="separate"/>
        </w:r>
        <w:r>
          <w:t>16</w:t>
        </w:r>
        <w:r>
          <w:fldChar w:fldCharType="end"/>
        </w:r>
      </w:hyperlink>
    </w:p>
    <w:p>
      <w:pPr>
        <w:pStyle w:val="TOC1"/>
        <w:tabs>
          <w:tab w:val="right" w:leader="dot" w:pos="8306"/>
        </w:tabs>
      </w:pPr>
      <w:hyperlink w:anchor="_Toc3937" w:history="1">
        <w:r>
          <w:rPr>
            <w:rFonts w:ascii="仿宋" w:eastAsia="仿宋" w:hAnsi="仿宋" w:cs="仿宋" w:hint="eastAsia"/>
            <w:lang w:eastAsia="zh-CN"/>
          </w:rPr>
          <w:t>五、甲胺项目建设单位说明</w:t>
        </w:r>
        <w:r>
          <w:tab/>
        </w:r>
        <w:r>
          <w:fldChar w:fldCharType="begin"/>
        </w:r>
        <w:r>
          <w:instrText xml:space="preserve"> PAGEREF _Toc3937 \h </w:instrText>
        </w:r>
        <w:r>
          <w:fldChar w:fldCharType="separate"/>
        </w:r>
        <w:r>
          <w:t>17</w:t>
        </w:r>
        <w:r>
          <w:fldChar w:fldCharType="end"/>
        </w:r>
      </w:hyperlink>
    </w:p>
    <w:p>
      <w:pPr>
        <w:pStyle w:val="TOC2"/>
        <w:tabs>
          <w:tab w:val="right" w:leader="dot" w:pos="8306"/>
        </w:tabs>
      </w:pPr>
      <w:hyperlink w:anchor="_Toc9823" w:history="1">
        <w:r>
          <w:rPr>
            <w:rFonts w:ascii="仿宋" w:eastAsia="仿宋" w:hAnsi="仿宋" w:cs="仿宋" w:hint="eastAsia"/>
            <w:lang w:eastAsia="zh-CN"/>
          </w:rPr>
          <w:t>(一)、甲胺项目承办单位基本情况</w:t>
        </w:r>
        <w:r>
          <w:tab/>
        </w:r>
        <w:r>
          <w:fldChar w:fldCharType="begin"/>
        </w:r>
        <w:r>
          <w:instrText xml:space="preserve"> PAGEREF _Toc9823 \h </w:instrText>
        </w:r>
        <w:r>
          <w:fldChar w:fldCharType="separate"/>
        </w:r>
        <w:r>
          <w:t>17</w:t>
        </w:r>
        <w:r>
          <w:fldChar w:fldCharType="end"/>
        </w:r>
      </w:hyperlink>
    </w:p>
    <w:p>
      <w:pPr>
        <w:pStyle w:val="TOC2"/>
        <w:tabs>
          <w:tab w:val="right" w:leader="dot" w:pos="8306"/>
        </w:tabs>
      </w:pPr>
      <w:hyperlink w:anchor="_Toc19161" w:history="1">
        <w:r>
          <w:rPr>
            <w:rFonts w:ascii="仿宋" w:eastAsia="仿宋" w:hAnsi="仿宋" w:cs="仿宋" w:hint="eastAsia"/>
            <w:lang w:eastAsia="zh-CN"/>
          </w:rPr>
          <w:t>(二)、公司经济效益分析</w:t>
        </w:r>
        <w:r>
          <w:tab/>
        </w:r>
        <w:r>
          <w:fldChar w:fldCharType="begin"/>
        </w:r>
        <w:r>
          <w:instrText xml:space="preserve"> PAGEREF _Toc19161 \h </w:instrText>
        </w:r>
        <w:r>
          <w:fldChar w:fldCharType="separate"/>
        </w:r>
        <w:r>
          <w:t>18</w:t>
        </w:r>
        <w:r>
          <w:fldChar w:fldCharType="end"/>
        </w:r>
      </w:hyperlink>
    </w:p>
    <w:p>
      <w:pPr>
        <w:pStyle w:val="TOC1"/>
        <w:tabs>
          <w:tab w:val="right" w:leader="dot" w:pos="8306"/>
        </w:tabs>
      </w:pPr>
      <w:hyperlink w:anchor="_Toc22912" w:history="1">
        <w:r>
          <w:rPr>
            <w:rFonts w:ascii="仿宋" w:eastAsia="仿宋" w:hAnsi="仿宋" w:cs="仿宋" w:hint="eastAsia"/>
            <w:lang w:eastAsia="zh-CN"/>
          </w:rPr>
          <w:t>六、甲胺项目危机管理</w:t>
        </w:r>
        <w:r>
          <w:tab/>
        </w:r>
        <w:r>
          <w:fldChar w:fldCharType="begin"/>
        </w:r>
        <w:r>
          <w:instrText xml:space="preserve"> PAGEREF _Toc22912 \h </w:instrText>
        </w:r>
        <w:r>
          <w:fldChar w:fldCharType="separate"/>
        </w:r>
        <w:r>
          <w:t>19</w:t>
        </w:r>
        <w:r>
          <w:fldChar w:fldCharType="end"/>
        </w:r>
      </w:hyperlink>
    </w:p>
    <w:p>
      <w:pPr>
        <w:pStyle w:val="TOC2"/>
        <w:tabs>
          <w:tab w:val="right" w:leader="dot" w:pos="8306"/>
        </w:tabs>
      </w:pPr>
      <w:hyperlink w:anchor="_Toc20473" w:history="1">
        <w:r>
          <w:rPr>
            <w:rFonts w:ascii="仿宋" w:eastAsia="仿宋" w:hAnsi="仿宋" w:cs="仿宋" w:hint="eastAsia"/>
            <w:lang w:eastAsia="zh-CN"/>
          </w:rPr>
          <w:t>(一)、危机预警与识别</w:t>
        </w:r>
        <w:r>
          <w:tab/>
        </w:r>
        <w:r>
          <w:fldChar w:fldCharType="begin"/>
        </w:r>
        <w:r>
          <w:instrText xml:space="preserve"> PAGEREF _Toc20473 \h </w:instrText>
        </w:r>
        <w:r>
          <w:fldChar w:fldCharType="separate"/>
        </w:r>
        <w:r>
          <w:t>19</w:t>
        </w:r>
        <w:r>
          <w:fldChar w:fldCharType="end"/>
        </w:r>
      </w:hyperlink>
    </w:p>
    <w:p>
      <w:pPr>
        <w:pStyle w:val="TOC2"/>
        <w:tabs>
          <w:tab w:val="right" w:leader="dot" w:pos="8306"/>
        </w:tabs>
      </w:pPr>
      <w:hyperlink w:anchor="_Toc306" w:history="1">
        <w:r>
          <w:rPr>
            <w:rFonts w:ascii="仿宋" w:eastAsia="仿宋" w:hAnsi="仿宋" w:cs="仿宋" w:hint="eastAsia"/>
            <w:lang w:eastAsia="zh-CN"/>
          </w:rPr>
          <w:t>(二)、危机应对与恢复</w:t>
        </w:r>
        <w:r>
          <w:tab/>
        </w:r>
        <w:r>
          <w:fldChar w:fldCharType="begin"/>
        </w:r>
        <w:r>
          <w:instrText xml:space="preserve"> PAGEREF _Toc306 \h </w:instrText>
        </w:r>
        <w:r>
          <w:fldChar w:fldCharType="separate"/>
        </w:r>
        <w:r>
          <w:t>20</w:t>
        </w:r>
        <w:r>
          <w:fldChar w:fldCharType="end"/>
        </w:r>
      </w:hyperlink>
    </w:p>
    <w:p>
      <w:pPr>
        <w:pStyle w:val="TOC1"/>
        <w:tabs>
          <w:tab w:val="right" w:leader="dot" w:pos="8306"/>
        </w:tabs>
      </w:pPr>
      <w:hyperlink w:anchor="_Toc31687" w:history="1">
        <w:r>
          <w:rPr>
            <w:rFonts w:ascii="仿宋" w:eastAsia="仿宋" w:hAnsi="仿宋" w:cs="仿宋" w:hint="eastAsia"/>
            <w:lang w:eastAsia="zh-CN"/>
          </w:rPr>
          <w:t>七、甲胺项目投资规划</w:t>
        </w:r>
        <w:r>
          <w:tab/>
        </w:r>
        <w:r>
          <w:fldChar w:fldCharType="begin"/>
        </w:r>
        <w:r>
          <w:instrText xml:space="preserve"> PAGEREF _Toc31687 \h </w:instrText>
        </w:r>
        <w:r>
          <w:fldChar w:fldCharType="separate"/>
        </w:r>
        <w:r>
          <w:t>21</w:t>
        </w:r>
        <w:r>
          <w:fldChar w:fldCharType="end"/>
        </w:r>
      </w:hyperlink>
    </w:p>
    <w:p>
      <w:pPr>
        <w:pStyle w:val="TOC2"/>
        <w:tabs>
          <w:tab w:val="right" w:leader="dot" w:pos="8306"/>
        </w:tabs>
      </w:pPr>
      <w:hyperlink w:anchor="_Toc15543" w:history="1">
        <w:r>
          <w:rPr>
            <w:rFonts w:ascii="仿宋" w:eastAsia="仿宋" w:hAnsi="仿宋" w:cs="仿宋" w:hint="eastAsia"/>
            <w:lang w:eastAsia="zh-CN"/>
          </w:rPr>
          <w:t>(一)、甲胺项目总投资估算</w:t>
        </w:r>
        <w:r>
          <w:tab/>
        </w:r>
        <w:r>
          <w:fldChar w:fldCharType="begin"/>
        </w:r>
        <w:r>
          <w:instrText xml:space="preserve"> PAGEREF _Toc15543 \h </w:instrText>
        </w:r>
        <w:r>
          <w:fldChar w:fldCharType="separate"/>
        </w:r>
        <w:r>
          <w:t>21</w:t>
        </w:r>
        <w:r>
          <w:fldChar w:fldCharType="end"/>
        </w:r>
      </w:hyperlink>
    </w:p>
    <w:p>
      <w:pPr>
        <w:pStyle w:val="TOC2"/>
        <w:tabs>
          <w:tab w:val="right" w:leader="dot" w:pos="8306"/>
        </w:tabs>
      </w:pPr>
      <w:hyperlink w:anchor="_Toc5512" w:history="1">
        <w:r>
          <w:rPr>
            <w:rFonts w:ascii="仿宋" w:eastAsia="仿宋" w:hAnsi="仿宋" w:cs="仿宋" w:hint="eastAsia"/>
            <w:lang w:eastAsia="zh-CN"/>
          </w:rPr>
          <w:t>(二)、资金筹措</w:t>
        </w:r>
        <w:r>
          <w:tab/>
        </w:r>
        <w:r>
          <w:fldChar w:fldCharType="begin"/>
        </w:r>
        <w:r>
          <w:instrText xml:space="preserve"> PAGEREF _Toc5512 \h </w:instrText>
        </w:r>
        <w:r>
          <w:fldChar w:fldCharType="separate"/>
        </w:r>
        <w:r>
          <w:t>23</w:t>
        </w:r>
        <w:r>
          <w:fldChar w:fldCharType="end"/>
        </w:r>
      </w:hyperlink>
    </w:p>
    <w:p>
      <w:pPr>
        <w:pStyle w:val="TOC1"/>
        <w:tabs>
          <w:tab w:val="right" w:leader="dot" w:pos="8306"/>
        </w:tabs>
      </w:pPr>
      <w:hyperlink w:anchor="_Toc28451" w:history="1">
        <w:r>
          <w:rPr>
            <w:rFonts w:ascii="仿宋" w:eastAsia="仿宋" w:hAnsi="仿宋" w:cs="仿宋" w:hint="eastAsia"/>
            <w:lang w:eastAsia="zh-CN"/>
          </w:rPr>
          <w:t>八、甲胺项目财务管理</w:t>
        </w:r>
        <w:r>
          <w:tab/>
        </w:r>
        <w:r>
          <w:fldChar w:fldCharType="begin"/>
        </w:r>
        <w:r>
          <w:instrText xml:space="preserve"> PAGEREF _Toc28451 \h </w:instrText>
        </w:r>
        <w:r>
          <w:fldChar w:fldCharType="separate"/>
        </w:r>
        <w:r>
          <w:t>23</w:t>
        </w:r>
        <w:r>
          <w:fldChar w:fldCharType="end"/>
        </w:r>
      </w:hyperlink>
    </w:p>
    <w:p>
      <w:pPr>
        <w:pStyle w:val="TOC2"/>
        <w:tabs>
          <w:tab w:val="right" w:leader="dot" w:pos="8306"/>
        </w:tabs>
      </w:pPr>
      <w:hyperlink w:anchor="_Toc20827" w:history="1">
        <w:r>
          <w:rPr>
            <w:rFonts w:ascii="仿宋" w:eastAsia="仿宋" w:hAnsi="仿宋" w:cs="仿宋" w:hint="eastAsia"/>
            <w:lang w:eastAsia="zh-CN"/>
          </w:rPr>
          <w:t>(一)、资金需求大</w:t>
        </w:r>
        <w:r>
          <w:tab/>
        </w:r>
        <w:r>
          <w:fldChar w:fldCharType="begin"/>
        </w:r>
        <w:r>
          <w:instrText xml:space="preserve"> PAGEREF _Toc20827 \h </w:instrText>
        </w:r>
        <w:r>
          <w:fldChar w:fldCharType="separate"/>
        </w:r>
        <w:r>
          <w:t>23</w:t>
        </w:r>
        <w:r>
          <w:fldChar w:fldCharType="end"/>
        </w:r>
      </w:hyperlink>
    </w:p>
    <w:p>
      <w:pPr>
        <w:pStyle w:val="TOC2"/>
        <w:tabs>
          <w:tab w:val="right" w:leader="dot" w:pos="8306"/>
        </w:tabs>
      </w:pPr>
      <w:hyperlink w:anchor="_Toc19465" w:history="1">
        <w:r>
          <w:rPr>
            <w:rFonts w:ascii="仿宋" w:eastAsia="仿宋" w:hAnsi="仿宋" w:cs="仿宋" w:hint="eastAsia"/>
            <w:lang w:eastAsia="zh-CN"/>
          </w:rPr>
          <w:t>(二)、研发周期长</w:t>
        </w:r>
        <w:r>
          <w:tab/>
        </w:r>
        <w:r>
          <w:fldChar w:fldCharType="begin"/>
        </w:r>
        <w:r>
          <w:instrText xml:space="preserve"> PAGEREF _Toc19465 \h </w:instrText>
        </w:r>
        <w:r>
          <w:fldChar w:fldCharType="separate"/>
        </w:r>
        <w:r>
          <w:t>24</w:t>
        </w:r>
        <w:r>
          <w:fldChar w:fldCharType="end"/>
        </w:r>
      </w:hyperlink>
    </w:p>
    <w:p>
      <w:pPr>
        <w:pStyle w:val="TOC2"/>
        <w:tabs>
          <w:tab w:val="right" w:leader="dot" w:pos="8306"/>
        </w:tabs>
      </w:pPr>
      <w:hyperlink w:anchor="_Toc27821" w:history="1">
        <w:r>
          <w:rPr>
            <w:rFonts w:ascii="仿宋" w:eastAsia="仿宋" w:hAnsi="仿宋" w:cs="仿宋" w:hint="eastAsia"/>
            <w:lang w:eastAsia="zh-CN"/>
          </w:rPr>
          <w:t>(三)、市场风险大</w:t>
        </w:r>
        <w:r>
          <w:tab/>
        </w:r>
        <w:r>
          <w:fldChar w:fldCharType="begin"/>
        </w:r>
        <w:r>
          <w:instrText xml:space="preserve"> PAGEREF _Toc27821 \h </w:instrText>
        </w:r>
        <w:r>
          <w:fldChar w:fldCharType="separate"/>
        </w:r>
        <w:r>
          <w:t>25</w:t>
        </w:r>
        <w:r>
          <w:fldChar w:fldCharType="end"/>
        </w:r>
      </w:hyperlink>
    </w:p>
    <w:p>
      <w:pPr>
        <w:pStyle w:val="TOC2"/>
        <w:tabs>
          <w:tab w:val="right" w:leader="dot" w:pos="8306"/>
        </w:tabs>
      </w:pPr>
      <w:hyperlink w:anchor="_Toc15010" w:history="1">
        <w:r>
          <w:rPr>
            <w:rFonts w:ascii="仿宋" w:eastAsia="仿宋" w:hAnsi="仿宋" w:cs="仿宋" w:hint="eastAsia"/>
            <w:lang w:eastAsia="zh-CN"/>
          </w:rPr>
          <w:t>(四)、利润率高</w:t>
        </w:r>
        <w:r>
          <w:tab/>
        </w:r>
        <w:r>
          <w:fldChar w:fldCharType="begin"/>
        </w:r>
        <w:r>
          <w:instrText xml:space="preserve"> PAGEREF _Toc15010 \h </w:instrText>
        </w:r>
        <w:r>
          <w:fldChar w:fldCharType="separate"/>
        </w:r>
        <w:r>
          <w:t>28</w:t>
        </w:r>
        <w:r>
          <w:fldChar w:fldCharType="end"/>
        </w:r>
      </w:hyperlink>
    </w:p>
    <w:p>
      <w:pPr>
        <w:pStyle w:val="TOC1"/>
        <w:tabs>
          <w:tab w:val="right" w:leader="dot" w:pos="8306"/>
        </w:tabs>
      </w:pPr>
      <w:hyperlink w:anchor="_Toc23378" w:history="1">
        <w:r>
          <w:rPr>
            <w:rFonts w:ascii="仿宋" w:eastAsia="仿宋" w:hAnsi="仿宋" w:cs="仿宋" w:hint="eastAsia"/>
            <w:lang w:eastAsia="zh-CN"/>
          </w:rPr>
          <w:t>九、甲胺项目创新与研发</w:t>
        </w:r>
        <w:r>
          <w:tab/>
        </w:r>
        <w:r>
          <w:fldChar w:fldCharType="begin"/>
        </w:r>
        <w:r>
          <w:instrText xml:space="preserve"> PAGEREF _Toc23378 \h </w:instrText>
        </w:r>
        <w:r>
          <w:fldChar w:fldCharType="separate"/>
        </w:r>
        <w:r>
          <w:t>30</w:t>
        </w:r>
        <w:r>
          <w:fldChar w:fldCharType="end"/>
        </w:r>
      </w:hyperlink>
    </w:p>
    <w:p>
      <w:pPr>
        <w:pStyle w:val="TOC2"/>
        <w:tabs>
          <w:tab w:val="right" w:leader="dot" w:pos="8306"/>
        </w:tabs>
      </w:pPr>
      <w:hyperlink w:anchor="_Toc19210" w:history="1">
        <w:r>
          <w:rPr>
            <w:rFonts w:ascii="仿宋" w:eastAsia="仿宋" w:hAnsi="仿宋" w:cs="仿宋" w:hint="eastAsia"/>
            <w:lang w:eastAsia="zh-CN"/>
          </w:rPr>
          <w:t>(一)、创新策略与方向</w:t>
        </w:r>
        <w:r>
          <w:tab/>
        </w:r>
        <w:r>
          <w:fldChar w:fldCharType="begin"/>
        </w:r>
        <w:r>
          <w:instrText xml:space="preserve"> PAGEREF _Toc19210 \h </w:instrText>
        </w:r>
        <w:r>
          <w:fldChar w:fldCharType="separate"/>
        </w:r>
        <w:r>
          <w:t>30</w:t>
        </w:r>
        <w:r>
          <w:fldChar w:fldCharType="end"/>
        </w:r>
      </w:hyperlink>
    </w:p>
    <w:p>
      <w:pPr>
        <w:pStyle w:val="TOC2"/>
        <w:tabs>
          <w:tab w:val="right" w:leader="dot" w:pos="8306"/>
        </w:tabs>
      </w:pPr>
      <w:hyperlink w:anchor="_Toc29243" w:history="1">
        <w:r>
          <w:rPr>
            <w:rFonts w:ascii="仿宋" w:eastAsia="仿宋" w:hAnsi="仿宋" w:cs="仿宋" w:hint="eastAsia"/>
            <w:lang w:eastAsia="zh-CN"/>
          </w:rPr>
          <w:t>(二)、研发规划与投入</w:t>
        </w:r>
        <w:r>
          <w:tab/>
        </w:r>
        <w:r>
          <w:fldChar w:fldCharType="begin"/>
        </w:r>
        <w:r>
          <w:instrText xml:space="preserve"> PAGEREF _Toc29243 \h </w:instrText>
        </w:r>
        <w:r>
          <w:fldChar w:fldCharType="separate"/>
        </w:r>
        <w:r>
          <w:t>31</w:t>
        </w:r>
        <w:r>
          <w:fldChar w:fldCharType="end"/>
        </w:r>
      </w:hyperlink>
    </w:p>
    <w:p>
      <w:pPr>
        <w:pStyle w:val="TOC1"/>
        <w:tabs>
          <w:tab w:val="right" w:leader="dot" w:pos="8306"/>
        </w:tabs>
      </w:pPr>
      <w:hyperlink w:anchor="_Toc5769" w:history="1">
        <w:r>
          <w:rPr>
            <w:rFonts w:ascii="仿宋" w:eastAsia="仿宋" w:hAnsi="仿宋" w:cs="仿宋" w:hint="eastAsia"/>
            <w:lang w:eastAsia="zh-CN"/>
          </w:rPr>
          <w:t>十、甲胺项目经营效益</w:t>
        </w:r>
        <w:r>
          <w:tab/>
        </w:r>
        <w:r>
          <w:fldChar w:fldCharType="begin"/>
        </w:r>
        <w:r>
          <w:instrText xml:space="preserve"> PAGEREF _Toc5769 \h </w:instrText>
        </w:r>
        <w:r>
          <w:fldChar w:fldCharType="separate"/>
        </w:r>
        <w:r>
          <w:t>33</w:t>
        </w:r>
        <w:r>
          <w:fldChar w:fldCharType="end"/>
        </w:r>
      </w:hyperlink>
    </w:p>
    <w:p>
      <w:pPr>
        <w:pStyle w:val="TOC2"/>
        <w:tabs>
          <w:tab w:val="right" w:leader="dot" w:pos="8306"/>
        </w:tabs>
      </w:pPr>
      <w:hyperlink w:anchor="_Toc9519" w:history="1">
        <w:r>
          <w:rPr>
            <w:rFonts w:ascii="仿宋" w:eastAsia="仿宋" w:hAnsi="仿宋" w:cs="仿宋" w:hint="eastAsia"/>
            <w:lang w:eastAsia="zh-CN"/>
          </w:rPr>
          <w:t>(一)、经济评价财务测算</w:t>
        </w:r>
        <w:r>
          <w:tab/>
        </w:r>
        <w:r>
          <w:fldChar w:fldCharType="begin"/>
        </w:r>
        <w:r>
          <w:instrText xml:space="preserve"> PAGEREF _Toc9519 \h </w:instrText>
        </w:r>
        <w:r>
          <w:fldChar w:fldCharType="separate"/>
        </w:r>
        <w:r>
          <w:t>33</w:t>
        </w:r>
        <w:r>
          <w:fldChar w:fldCharType="end"/>
        </w:r>
      </w:hyperlink>
    </w:p>
    <w:p>
      <w:pPr>
        <w:pStyle w:val="TOC2"/>
        <w:tabs>
          <w:tab w:val="right" w:leader="dot" w:pos="8306"/>
        </w:tabs>
      </w:pPr>
      <w:hyperlink w:anchor="_Toc27394" w:history="1">
        <w:r>
          <w:rPr>
            <w:rFonts w:ascii="仿宋" w:eastAsia="仿宋" w:hAnsi="仿宋" w:cs="仿宋" w:hint="eastAsia"/>
            <w:lang w:eastAsia="zh-CN"/>
          </w:rPr>
          <w:t>(二)、甲胺项目盈利能力分析</w:t>
        </w:r>
        <w:r>
          <w:tab/>
        </w:r>
        <w:r>
          <w:fldChar w:fldCharType="begin"/>
        </w:r>
        <w:r>
          <w:instrText xml:space="preserve"> PAGEREF _Toc27394 \h </w:instrText>
        </w:r>
        <w:r>
          <w:fldChar w:fldCharType="separate"/>
        </w:r>
        <w:r>
          <w:t>34</w:t>
        </w:r>
        <w:r>
          <w:fldChar w:fldCharType="end"/>
        </w:r>
      </w:hyperlink>
    </w:p>
    <w:p>
      <w:pPr>
        <w:pStyle w:val="TOC1"/>
        <w:tabs>
          <w:tab w:val="right" w:leader="dot" w:pos="8306"/>
        </w:tabs>
      </w:pPr>
      <w:hyperlink w:anchor="_Toc22250" w:history="1">
        <w:r>
          <w:rPr>
            <w:rFonts w:ascii="仿宋" w:eastAsia="仿宋" w:hAnsi="仿宋" w:cs="仿宋" w:hint="eastAsia"/>
            <w:lang w:eastAsia="zh-CN"/>
          </w:rPr>
          <w:t>十一、甲胺项目人力资源培养与发展</w:t>
        </w:r>
        <w:r>
          <w:tab/>
        </w:r>
        <w:r>
          <w:fldChar w:fldCharType="begin"/>
        </w:r>
        <w:r>
          <w:instrText xml:space="preserve"> PAGEREF _Toc22250 \h </w:instrText>
        </w:r>
        <w:r>
          <w:fldChar w:fldCharType="separate"/>
        </w:r>
        <w:r>
          <w:t>35</w:t>
        </w:r>
        <w:r>
          <w:fldChar w:fldCharType="end"/>
        </w:r>
      </w:hyperlink>
    </w:p>
    <w:p>
      <w:pPr>
        <w:pStyle w:val="TOC2"/>
        <w:tabs>
          <w:tab w:val="right" w:leader="dot" w:pos="8306"/>
        </w:tabs>
      </w:pPr>
      <w:hyperlink w:anchor="_Toc25342" w:history="1">
        <w:r>
          <w:rPr>
            <w:rFonts w:ascii="仿宋" w:eastAsia="仿宋" w:hAnsi="仿宋" w:cs="仿宋" w:hint="eastAsia"/>
            <w:lang w:eastAsia="zh-CN"/>
          </w:rPr>
          <w:t>(一)、人才需求与规划</w:t>
        </w:r>
        <w:r>
          <w:tab/>
        </w:r>
        <w:r>
          <w:fldChar w:fldCharType="begin"/>
        </w:r>
        <w:r>
          <w:instrText xml:space="preserve"> PAGEREF _Toc25342 \h </w:instrText>
        </w:r>
        <w:r>
          <w:fldChar w:fldCharType="separate"/>
        </w:r>
        <w:r>
          <w:t>35</w:t>
        </w:r>
        <w:r>
          <w:fldChar w:fldCharType="end"/>
        </w:r>
      </w:hyperlink>
    </w:p>
    <w:p>
      <w:pPr>
        <w:pStyle w:val="TOC2"/>
        <w:tabs>
          <w:tab w:val="right" w:leader="dot" w:pos="8306"/>
        </w:tabs>
      </w:pPr>
      <w:hyperlink w:anchor="_Toc30605" w:history="1">
        <w:r>
          <w:rPr>
            <w:rFonts w:ascii="仿宋" w:eastAsia="仿宋" w:hAnsi="仿宋" w:cs="仿宋" w:hint="eastAsia"/>
            <w:lang w:eastAsia="zh-CN"/>
          </w:rPr>
          <w:t>(二)、培训与发展计划</w:t>
        </w:r>
        <w:r>
          <w:tab/>
        </w:r>
        <w:r>
          <w:fldChar w:fldCharType="begin"/>
        </w:r>
        <w:r>
          <w:instrText xml:space="preserve"> PAGEREF _Toc30605 \h </w:instrText>
        </w:r>
        <w:r>
          <w:fldChar w:fldCharType="separate"/>
        </w:r>
        <w:r>
          <w:t>35</w:t>
        </w:r>
        <w:r>
          <w:fldChar w:fldCharType="end"/>
        </w:r>
      </w:hyperlink>
    </w:p>
    <w:p>
      <w:pPr>
        <w:pStyle w:val="TOC1"/>
        <w:tabs>
          <w:tab w:val="right" w:leader="dot" w:pos="8306"/>
        </w:tabs>
      </w:pPr>
      <w:hyperlink w:anchor="_Toc22255" w:history="1">
        <w:r>
          <w:rPr>
            <w:rFonts w:ascii="仿宋" w:eastAsia="仿宋" w:hAnsi="仿宋" w:cs="仿宋" w:hint="eastAsia"/>
            <w:lang w:eastAsia="zh-CN"/>
          </w:rPr>
          <w:t>十二、甲胺项目环境影响分析</w:t>
        </w:r>
        <w:r>
          <w:tab/>
        </w:r>
        <w:r>
          <w:fldChar w:fldCharType="begin"/>
        </w:r>
        <w:r>
          <w:instrText xml:space="preserve"> PAGEREF _Toc22255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76" w:history="1">
        <w:r>
          <w:rPr>
            <w:rFonts w:ascii="仿宋" w:eastAsia="仿宋" w:hAnsi="仿宋" w:cs="仿宋" w:hint="eastAsia"/>
            <w:lang w:eastAsia="zh-CN"/>
          </w:rPr>
          <w:t>(一)、建设区域环境质量现状</w:t>
        </w:r>
        <w:r>
          <w:tab/>
        </w:r>
        <w:r>
          <w:fldChar w:fldCharType="begin"/>
        </w:r>
        <w:r>
          <w:instrText xml:space="preserve"> PAGEREF _Toc19276 \h </w:instrText>
        </w:r>
        <w:r>
          <w:fldChar w:fldCharType="separate"/>
        </w:r>
        <w:r>
          <w:t>36</w:t>
        </w:r>
        <w:r>
          <w:fldChar w:fldCharType="end"/>
        </w:r>
      </w:hyperlink>
    </w:p>
    <w:p>
      <w:pPr>
        <w:pStyle w:val="TOC2"/>
        <w:tabs>
          <w:tab w:val="right" w:leader="dot" w:pos="8306"/>
        </w:tabs>
      </w:pPr>
      <w:hyperlink w:anchor="_Toc14746" w:history="1">
        <w:r>
          <w:rPr>
            <w:rFonts w:ascii="仿宋" w:eastAsia="仿宋" w:hAnsi="仿宋" w:cs="仿宋" w:hint="eastAsia"/>
            <w:lang w:eastAsia="zh-CN"/>
          </w:rPr>
          <w:t>(二)、建设期环境保护</w:t>
        </w:r>
        <w:r>
          <w:tab/>
        </w:r>
        <w:r>
          <w:fldChar w:fldCharType="begin"/>
        </w:r>
        <w:r>
          <w:instrText xml:space="preserve"> PAGEREF _Toc14746 \h </w:instrText>
        </w:r>
        <w:r>
          <w:fldChar w:fldCharType="separate"/>
        </w:r>
        <w:r>
          <w:t>37</w:t>
        </w:r>
        <w:r>
          <w:fldChar w:fldCharType="end"/>
        </w:r>
      </w:hyperlink>
    </w:p>
    <w:p>
      <w:pPr>
        <w:pStyle w:val="TOC2"/>
        <w:tabs>
          <w:tab w:val="right" w:leader="dot" w:pos="8306"/>
        </w:tabs>
      </w:pPr>
      <w:hyperlink w:anchor="_Toc17331" w:history="1">
        <w:r>
          <w:rPr>
            <w:rFonts w:ascii="仿宋" w:eastAsia="仿宋" w:hAnsi="仿宋" w:cs="仿宋" w:hint="eastAsia"/>
            <w:lang w:eastAsia="zh-CN"/>
          </w:rPr>
          <w:t>(三)、运营期环境保护</w:t>
        </w:r>
        <w:r>
          <w:tab/>
        </w:r>
        <w:r>
          <w:fldChar w:fldCharType="begin"/>
        </w:r>
        <w:r>
          <w:instrText xml:space="preserve"> PAGEREF _Toc17331 \h </w:instrText>
        </w:r>
        <w:r>
          <w:fldChar w:fldCharType="separate"/>
        </w:r>
        <w:r>
          <w:t>39</w:t>
        </w:r>
        <w:r>
          <w:fldChar w:fldCharType="end"/>
        </w:r>
      </w:hyperlink>
    </w:p>
    <w:p>
      <w:pPr>
        <w:pStyle w:val="TOC2"/>
        <w:tabs>
          <w:tab w:val="right" w:leader="dot" w:pos="8306"/>
        </w:tabs>
      </w:pPr>
      <w:hyperlink w:anchor="_Toc16589" w:history="1">
        <w:r>
          <w:rPr>
            <w:rFonts w:ascii="仿宋" w:eastAsia="仿宋" w:hAnsi="仿宋" w:cs="仿宋" w:hint="eastAsia"/>
            <w:lang w:eastAsia="zh-CN"/>
          </w:rPr>
          <w:t>(四)、甲胺项目建设对区域经济的影响</w:t>
        </w:r>
        <w:r>
          <w:tab/>
        </w:r>
        <w:r>
          <w:fldChar w:fldCharType="begin"/>
        </w:r>
        <w:r>
          <w:instrText xml:space="preserve"> PAGEREF _Toc16589 \h </w:instrText>
        </w:r>
        <w:r>
          <w:fldChar w:fldCharType="separate"/>
        </w:r>
        <w:r>
          <w:t>40</w:t>
        </w:r>
        <w:r>
          <w:fldChar w:fldCharType="end"/>
        </w:r>
      </w:hyperlink>
    </w:p>
    <w:p>
      <w:pPr>
        <w:pStyle w:val="TOC2"/>
        <w:tabs>
          <w:tab w:val="right" w:leader="dot" w:pos="8306"/>
        </w:tabs>
      </w:pPr>
      <w:hyperlink w:anchor="_Toc26626" w:history="1">
        <w:r>
          <w:rPr>
            <w:rFonts w:ascii="仿宋" w:eastAsia="仿宋" w:hAnsi="仿宋" w:cs="仿宋" w:hint="eastAsia"/>
            <w:lang w:eastAsia="zh-CN"/>
          </w:rPr>
          <w:t>(五)、废弃物处理</w:t>
        </w:r>
        <w:r>
          <w:tab/>
        </w:r>
        <w:r>
          <w:fldChar w:fldCharType="begin"/>
        </w:r>
        <w:r>
          <w:instrText xml:space="preserve"> PAGEREF _Toc26626 \h </w:instrText>
        </w:r>
        <w:r>
          <w:fldChar w:fldCharType="separate"/>
        </w:r>
        <w:r>
          <w:t>42</w:t>
        </w:r>
        <w:r>
          <w:fldChar w:fldCharType="end"/>
        </w:r>
      </w:hyperlink>
    </w:p>
    <w:p>
      <w:pPr>
        <w:pStyle w:val="TOC2"/>
        <w:tabs>
          <w:tab w:val="right" w:leader="dot" w:pos="8306"/>
        </w:tabs>
      </w:pPr>
      <w:hyperlink w:anchor="_Toc1227" w:history="1">
        <w:r>
          <w:rPr>
            <w:rFonts w:ascii="仿宋" w:eastAsia="仿宋" w:hAnsi="仿宋" w:cs="仿宋" w:hint="eastAsia"/>
            <w:lang w:eastAsia="zh-CN"/>
          </w:rPr>
          <w:t>(六)、特殊环境影响分析</w:t>
        </w:r>
        <w:r>
          <w:tab/>
        </w:r>
        <w:r>
          <w:fldChar w:fldCharType="begin"/>
        </w:r>
        <w:r>
          <w:instrText xml:space="preserve"> PAGEREF _Toc1227 \h </w:instrText>
        </w:r>
        <w:r>
          <w:fldChar w:fldCharType="separate"/>
        </w:r>
        <w:r>
          <w:t>43</w:t>
        </w:r>
        <w:r>
          <w:fldChar w:fldCharType="end"/>
        </w:r>
      </w:hyperlink>
    </w:p>
    <w:p>
      <w:pPr>
        <w:pStyle w:val="TOC2"/>
        <w:tabs>
          <w:tab w:val="right" w:leader="dot" w:pos="8306"/>
        </w:tabs>
      </w:pPr>
      <w:hyperlink w:anchor="_Toc28009" w:history="1">
        <w:r>
          <w:rPr>
            <w:rFonts w:ascii="仿宋" w:eastAsia="仿宋" w:hAnsi="仿宋" w:cs="仿宋" w:hint="eastAsia"/>
            <w:lang w:eastAsia="zh-CN"/>
          </w:rPr>
          <w:t>(七)、清洁生产</w:t>
        </w:r>
        <w:r>
          <w:tab/>
        </w:r>
        <w:r>
          <w:fldChar w:fldCharType="begin"/>
        </w:r>
        <w:r>
          <w:instrText xml:space="preserve"> PAGEREF _Toc28009 \h </w:instrText>
        </w:r>
        <w:r>
          <w:fldChar w:fldCharType="separate"/>
        </w:r>
        <w:r>
          <w:t>44</w:t>
        </w:r>
        <w:r>
          <w:fldChar w:fldCharType="end"/>
        </w:r>
      </w:hyperlink>
    </w:p>
    <w:p>
      <w:pPr>
        <w:pStyle w:val="TOC2"/>
        <w:tabs>
          <w:tab w:val="right" w:leader="dot" w:pos="8306"/>
        </w:tabs>
      </w:pPr>
      <w:hyperlink w:anchor="_Toc21524" w:history="1">
        <w:r>
          <w:rPr>
            <w:rFonts w:ascii="仿宋" w:eastAsia="仿宋" w:hAnsi="仿宋" w:cs="仿宋" w:hint="eastAsia"/>
            <w:lang w:eastAsia="zh-CN"/>
          </w:rPr>
          <w:t>(八)、环境保护综合评价</w:t>
        </w:r>
        <w:r>
          <w:tab/>
        </w:r>
        <w:r>
          <w:fldChar w:fldCharType="begin"/>
        </w:r>
        <w:r>
          <w:instrText xml:space="preserve"> PAGEREF _Toc21524 \h </w:instrText>
        </w:r>
        <w:r>
          <w:fldChar w:fldCharType="separate"/>
        </w:r>
        <w:r>
          <w:t>45</w:t>
        </w:r>
        <w:r>
          <w:fldChar w:fldCharType="end"/>
        </w:r>
      </w:hyperlink>
    </w:p>
    <w:p>
      <w:pPr>
        <w:pStyle w:val="TOC1"/>
        <w:tabs>
          <w:tab w:val="right" w:leader="dot" w:pos="8306"/>
        </w:tabs>
      </w:pPr>
      <w:hyperlink w:anchor="_Toc26159" w:history="1">
        <w:r>
          <w:rPr>
            <w:rFonts w:ascii="仿宋" w:eastAsia="仿宋" w:hAnsi="仿宋" w:cs="仿宋" w:hint="eastAsia"/>
            <w:lang w:eastAsia="zh-CN"/>
          </w:rPr>
          <w:t>十三、甲胺项目治理与监督</w:t>
        </w:r>
        <w:r>
          <w:tab/>
        </w:r>
        <w:r>
          <w:fldChar w:fldCharType="begin"/>
        </w:r>
        <w:r>
          <w:instrText xml:space="preserve"> PAGEREF _Toc26159 \h </w:instrText>
        </w:r>
        <w:r>
          <w:fldChar w:fldCharType="separate"/>
        </w:r>
        <w:r>
          <w:t>46</w:t>
        </w:r>
        <w:r>
          <w:fldChar w:fldCharType="end"/>
        </w:r>
      </w:hyperlink>
    </w:p>
    <w:p>
      <w:pPr>
        <w:pStyle w:val="TOC2"/>
        <w:tabs>
          <w:tab w:val="right" w:leader="dot" w:pos="8306"/>
        </w:tabs>
      </w:pPr>
      <w:hyperlink w:anchor="_Toc9846" w:history="1">
        <w:r>
          <w:rPr>
            <w:rFonts w:ascii="仿宋" w:eastAsia="仿宋" w:hAnsi="仿宋" w:cs="仿宋" w:hint="eastAsia"/>
            <w:lang w:eastAsia="zh-CN"/>
          </w:rPr>
          <w:t>(一)、甲胺项目治理结构</w:t>
        </w:r>
        <w:r>
          <w:tab/>
        </w:r>
        <w:r>
          <w:fldChar w:fldCharType="begin"/>
        </w:r>
        <w:r>
          <w:instrText xml:space="preserve"> PAGEREF _Toc9846 \h </w:instrText>
        </w:r>
        <w:r>
          <w:fldChar w:fldCharType="separate"/>
        </w:r>
        <w:r>
          <w:t>46</w:t>
        </w:r>
        <w:r>
          <w:fldChar w:fldCharType="end"/>
        </w:r>
      </w:hyperlink>
    </w:p>
    <w:p>
      <w:pPr>
        <w:pStyle w:val="TOC2"/>
        <w:tabs>
          <w:tab w:val="right" w:leader="dot" w:pos="8306"/>
        </w:tabs>
      </w:pPr>
      <w:hyperlink w:anchor="_Toc26378" w:history="1">
        <w:r>
          <w:rPr>
            <w:rFonts w:ascii="仿宋" w:eastAsia="仿宋" w:hAnsi="仿宋" w:cs="仿宋" w:hint="eastAsia"/>
            <w:lang w:eastAsia="zh-CN"/>
          </w:rPr>
          <w:t>(二)、监督与审计</w:t>
        </w:r>
        <w:r>
          <w:tab/>
        </w:r>
        <w:r>
          <w:fldChar w:fldCharType="begin"/>
        </w:r>
        <w:r>
          <w:instrText xml:space="preserve"> PAGEREF _Toc26378 \h </w:instrText>
        </w:r>
        <w:r>
          <w:fldChar w:fldCharType="separate"/>
        </w:r>
        <w:r>
          <w:t>48</w:t>
        </w:r>
        <w:r>
          <w:fldChar w:fldCharType="end"/>
        </w:r>
      </w:hyperlink>
    </w:p>
    <w:p>
      <w:pPr>
        <w:pStyle w:val="TOC1"/>
        <w:tabs>
          <w:tab w:val="right" w:leader="dot" w:pos="8306"/>
        </w:tabs>
      </w:pPr>
      <w:hyperlink w:anchor="_Toc12675" w:history="1">
        <w:r>
          <w:rPr>
            <w:rFonts w:ascii="仿宋" w:eastAsia="仿宋" w:hAnsi="仿宋" w:cs="仿宋" w:hint="eastAsia"/>
            <w:lang w:eastAsia="zh-CN"/>
          </w:rPr>
          <w:t>十四、利益相关者分析与沟通计划</w:t>
        </w:r>
        <w:r>
          <w:tab/>
        </w:r>
        <w:r>
          <w:fldChar w:fldCharType="begin"/>
        </w:r>
        <w:r>
          <w:instrText xml:space="preserve"> PAGEREF _Toc12675 \h </w:instrText>
        </w:r>
        <w:r>
          <w:fldChar w:fldCharType="separate"/>
        </w:r>
        <w:r>
          <w:t>49</w:t>
        </w:r>
        <w:r>
          <w:fldChar w:fldCharType="end"/>
        </w:r>
      </w:hyperlink>
    </w:p>
    <w:p>
      <w:pPr>
        <w:pStyle w:val="TOC2"/>
        <w:tabs>
          <w:tab w:val="right" w:leader="dot" w:pos="8306"/>
        </w:tabs>
      </w:pPr>
      <w:hyperlink w:anchor="_Toc15405" w:history="1">
        <w:r>
          <w:rPr>
            <w:rFonts w:ascii="仿宋" w:eastAsia="仿宋" w:hAnsi="仿宋" w:cs="仿宋" w:hint="eastAsia"/>
            <w:lang w:eastAsia="zh-CN"/>
          </w:rPr>
          <w:t>(一)、利益相关者分析</w:t>
        </w:r>
        <w:r>
          <w:tab/>
        </w:r>
        <w:r>
          <w:fldChar w:fldCharType="begin"/>
        </w:r>
        <w:r>
          <w:instrText xml:space="preserve"> PAGEREF _Toc15405 \h </w:instrText>
        </w:r>
        <w:r>
          <w:fldChar w:fldCharType="separate"/>
        </w:r>
        <w:r>
          <w:t>49</w:t>
        </w:r>
        <w:r>
          <w:fldChar w:fldCharType="end"/>
        </w:r>
      </w:hyperlink>
    </w:p>
    <w:p>
      <w:pPr>
        <w:pStyle w:val="TOC2"/>
        <w:tabs>
          <w:tab w:val="right" w:leader="dot" w:pos="8306"/>
        </w:tabs>
      </w:pPr>
      <w:hyperlink w:anchor="_Toc29153" w:history="1">
        <w:r>
          <w:rPr>
            <w:rFonts w:ascii="仿宋" w:eastAsia="仿宋" w:hAnsi="仿宋" w:cs="仿宋" w:hint="eastAsia"/>
            <w:lang w:eastAsia="zh-CN"/>
          </w:rPr>
          <w:t>(二)、沟通计划</w:t>
        </w:r>
        <w:r>
          <w:tab/>
        </w:r>
        <w:r>
          <w:fldChar w:fldCharType="begin"/>
        </w:r>
        <w:r>
          <w:instrText xml:space="preserve"> PAGEREF _Toc29153 \h </w:instrText>
        </w:r>
        <w:r>
          <w:fldChar w:fldCharType="separate"/>
        </w:r>
        <w:r>
          <w:t>50</w:t>
        </w:r>
        <w:r>
          <w:fldChar w:fldCharType="end"/>
        </w:r>
      </w:hyperlink>
    </w:p>
    <w:p>
      <w:pPr>
        <w:pStyle w:val="TOC1"/>
        <w:tabs>
          <w:tab w:val="right" w:leader="dot" w:pos="8306"/>
        </w:tabs>
      </w:pPr>
      <w:hyperlink w:anchor="_Toc21467" w:history="1">
        <w:r>
          <w:rPr>
            <w:rFonts w:ascii="仿宋" w:eastAsia="仿宋" w:hAnsi="仿宋" w:cs="仿宋" w:hint="eastAsia"/>
            <w:lang w:eastAsia="zh-CN"/>
          </w:rPr>
          <w:t>十五、质量管理体系</w:t>
        </w:r>
        <w:r>
          <w:tab/>
        </w:r>
        <w:r>
          <w:fldChar w:fldCharType="begin"/>
        </w:r>
        <w:r>
          <w:instrText xml:space="preserve"> PAGEREF _Toc21467 \h </w:instrText>
        </w:r>
        <w:r>
          <w:fldChar w:fldCharType="separate"/>
        </w:r>
        <w:r>
          <w:t>51</w:t>
        </w:r>
        <w:r>
          <w:fldChar w:fldCharType="end"/>
        </w:r>
      </w:hyperlink>
    </w:p>
    <w:p>
      <w:pPr>
        <w:pStyle w:val="TOC2"/>
        <w:tabs>
          <w:tab w:val="right" w:leader="dot" w:pos="8306"/>
        </w:tabs>
      </w:pPr>
      <w:hyperlink w:anchor="_Toc22556" w:history="1">
        <w:r>
          <w:rPr>
            <w:rFonts w:ascii="仿宋" w:eastAsia="仿宋" w:hAnsi="仿宋" w:cs="仿宋" w:hint="eastAsia"/>
            <w:lang w:eastAsia="zh-CN"/>
          </w:rPr>
          <w:t>(一)、质量目标与方针</w:t>
        </w:r>
        <w:r>
          <w:tab/>
        </w:r>
        <w:r>
          <w:fldChar w:fldCharType="begin"/>
        </w:r>
        <w:r>
          <w:instrText xml:space="preserve"> PAGEREF _Toc22556 \h </w:instrText>
        </w:r>
        <w:r>
          <w:fldChar w:fldCharType="separate"/>
        </w:r>
        <w:r>
          <w:t>51</w:t>
        </w:r>
        <w:r>
          <w:fldChar w:fldCharType="end"/>
        </w:r>
      </w:hyperlink>
    </w:p>
    <w:p>
      <w:pPr>
        <w:pStyle w:val="TOC2"/>
        <w:tabs>
          <w:tab w:val="right" w:leader="dot" w:pos="8306"/>
        </w:tabs>
      </w:pPr>
      <w:hyperlink w:anchor="_Toc29311" w:history="1">
        <w:r>
          <w:rPr>
            <w:rFonts w:ascii="仿宋" w:eastAsia="仿宋" w:hAnsi="仿宋" w:cs="仿宋" w:hint="eastAsia"/>
            <w:lang w:eastAsia="zh-CN"/>
          </w:rPr>
          <w:t>(二)、质量管理责任</w:t>
        </w:r>
        <w:r>
          <w:tab/>
        </w:r>
        <w:r>
          <w:fldChar w:fldCharType="begin"/>
        </w:r>
        <w:r>
          <w:instrText xml:space="preserve"> PAGEREF _Toc29311 \h </w:instrText>
        </w:r>
        <w:r>
          <w:fldChar w:fldCharType="separate"/>
        </w:r>
        <w:r>
          <w:t>52</w:t>
        </w:r>
        <w:r>
          <w:fldChar w:fldCharType="end"/>
        </w:r>
      </w:hyperlink>
    </w:p>
    <w:p>
      <w:pPr>
        <w:pStyle w:val="TOC2"/>
        <w:tabs>
          <w:tab w:val="right" w:leader="dot" w:pos="8306"/>
        </w:tabs>
      </w:pPr>
      <w:hyperlink w:anchor="_Toc31953" w:history="1">
        <w:r>
          <w:rPr>
            <w:rFonts w:ascii="仿宋" w:eastAsia="仿宋" w:hAnsi="仿宋" w:cs="仿宋" w:hint="eastAsia"/>
            <w:lang w:eastAsia="zh-CN"/>
          </w:rPr>
          <w:t>(三)、质量管理体系文件</w:t>
        </w:r>
        <w:r>
          <w:tab/>
        </w:r>
        <w:r>
          <w:fldChar w:fldCharType="begin"/>
        </w:r>
        <w:r>
          <w:instrText xml:space="preserve"> PAGEREF _Toc31953 \h </w:instrText>
        </w:r>
        <w:r>
          <w:fldChar w:fldCharType="separate"/>
        </w:r>
        <w:r>
          <w:t>54</w:t>
        </w:r>
        <w:r>
          <w:fldChar w:fldCharType="end"/>
        </w:r>
      </w:hyperlink>
    </w:p>
    <w:p>
      <w:pPr>
        <w:pStyle w:val="TOC2"/>
        <w:tabs>
          <w:tab w:val="right" w:leader="dot" w:pos="8306"/>
        </w:tabs>
      </w:pPr>
      <w:hyperlink w:anchor="_Toc9371" w:history="1">
        <w:r>
          <w:rPr>
            <w:rFonts w:ascii="仿宋" w:eastAsia="仿宋" w:hAnsi="仿宋" w:cs="仿宋" w:hint="eastAsia"/>
            <w:lang w:eastAsia="zh-CN"/>
          </w:rPr>
          <w:t>(四)、质量培训与教育</w:t>
        </w:r>
        <w:r>
          <w:tab/>
        </w:r>
        <w:r>
          <w:fldChar w:fldCharType="begin"/>
        </w:r>
        <w:r>
          <w:instrText xml:space="preserve"> PAGEREF _Toc9371 \h </w:instrText>
        </w:r>
        <w:r>
          <w:fldChar w:fldCharType="separate"/>
        </w:r>
        <w:r>
          <w:t>56</w:t>
        </w:r>
        <w:r>
          <w:fldChar w:fldCharType="end"/>
        </w:r>
      </w:hyperlink>
    </w:p>
    <w:p>
      <w:pPr>
        <w:pStyle w:val="TOC2"/>
        <w:tabs>
          <w:tab w:val="right" w:leader="dot" w:pos="8306"/>
        </w:tabs>
      </w:pPr>
      <w:hyperlink w:anchor="_Toc8048" w:history="1">
        <w:r>
          <w:rPr>
            <w:rFonts w:ascii="仿宋" w:eastAsia="仿宋" w:hAnsi="仿宋" w:cs="仿宋" w:hint="eastAsia"/>
            <w:lang w:eastAsia="zh-CN"/>
          </w:rPr>
          <w:t>(五)、质量审核与评价</w:t>
        </w:r>
        <w:r>
          <w:tab/>
        </w:r>
        <w:r>
          <w:fldChar w:fldCharType="begin"/>
        </w:r>
        <w:r>
          <w:instrText xml:space="preserve"> PAGEREF _Toc8048 \h </w:instrText>
        </w:r>
        <w:r>
          <w:fldChar w:fldCharType="separate"/>
        </w:r>
        <w:r>
          <w:t>57</w:t>
        </w:r>
        <w:r>
          <w:fldChar w:fldCharType="end"/>
        </w:r>
      </w:hyperlink>
    </w:p>
    <w:p>
      <w:pPr>
        <w:pStyle w:val="TOC2"/>
        <w:tabs>
          <w:tab w:val="right" w:leader="dot" w:pos="8306"/>
        </w:tabs>
      </w:pPr>
      <w:hyperlink w:anchor="_Toc17671" w:history="1">
        <w:r>
          <w:rPr>
            <w:rFonts w:ascii="仿宋" w:eastAsia="仿宋" w:hAnsi="仿宋" w:cs="仿宋" w:hint="eastAsia"/>
            <w:lang w:eastAsia="zh-CN"/>
          </w:rPr>
          <w:t>(六)、不符合与纠正措施</w:t>
        </w:r>
        <w:r>
          <w:tab/>
        </w:r>
        <w:r>
          <w:fldChar w:fldCharType="begin"/>
        </w:r>
        <w:r>
          <w:instrText xml:space="preserve"> PAGEREF _Toc17671 \h </w:instrText>
        </w:r>
        <w:r>
          <w:fldChar w:fldCharType="separate"/>
        </w:r>
        <w:r>
          <w:t>58</w:t>
        </w:r>
        <w:r>
          <w:fldChar w:fldCharType="end"/>
        </w:r>
      </w:hyperlink>
    </w:p>
    <w:p>
      <w:pPr>
        <w:pStyle w:val="TOC1"/>
        <w:tabs>
          <w:tab w:val="right" w:leader="dot" w:pos="8306"/>
        </w:tabs>
      </w:pPr>
      <w:hyperlink w:anchor="_Toc3055" w:history="1">
        <w:r>
          <w:rPr>
            <w:rFonts w:ascii="仿宋" w:eastAsia="仿宋" w:hAnsi="仿宋" w:cs="仿宋" w:hint="eastAsia"/>
            <w:lang w:eastAsia="zh-CN"/>
          </w:rPr>
          <w:t>十六、甲胺项目工程方案分析</w:t>
        </w:r>
        <w:r>
          <w:tab/>
        </w:r>
        <w:r>
          <w:fldChar w:fldCharType="begin"/>
        </w:r>
        <w:r>
          <w:instrText xml:space="preserve"> PAGEREF _Toc3055 \h </w:instrText>
        </w:r>
        <w:r>
          <w:fldChar w:fldCharType="separate"/>
        </w:r>
        <w:r>
          <w:t>59</w:t>
        </w:r>
        <w:r>
          <w:fldChar w:fldCharType="end"/>
        </w:r>
      </w:hyperlink>
    </w:p>
    <w:p>
      <w:pPr>
        <w:pStyle w:val="TOC2"/>
        <w:tabs>
          <w:tab w:val="right" w:leader="dot" w:pos="8306"/>
        </w:tabs>
      </w:pPr>
      <w:hyperlink w:anchor="_Toc25179" w:history="1">
        <w:r>
          <w:rPr>
            <w:rFonts w:ascii="仿宋" w:eastAsia="仿宋" w:hAnsi="仿宋" w:cs="仿宋" w:hint="eastAsia"/>
            <w:lang w:eastAsia="zh-CN"/>
          </w:rPr>
          <w:t>(一)、建筑工程设计原则</w:t>
        </w:r>
        <w:r>
          <w:tab/>
        </w:r>
        <w:r>
          <w:fldChar w:fldCharType="begin"/>
        </w:r>
        <w:r>
          <w:instrText xml:space="preserve"> PAGEREF _Toc25179 \h </w:instrText>
        </w:r>
        <w:r>
          <w:fldChar w:fldCharType="separate"/>
        </w:r>
        <w:r>
          <w:t>59</w:t>
        </w:r>
        <w:r>
          <w:fldChar w:fldCharType="end"/>
        </w:r>
      </w:hyperlink>
    </w:p>
    <w:p>
      <w:pPr>
        <w:pStyle w:val="TOC2"/>
        <w:tabs>
          <w:tab w:val="right" w:leader="dot" w:pos="8306"/>
        </w:tabs>
      </w:pPr>
      <w:hyperlink w:anchor="_Toc10012" w:history="1">
        <w:r>
          <w:rPr>
            <w:rFonts w:ascii="仿宋" w:eastAsia="仿宋" w:hAnsi="仿宋" w:cs="仿宋" w:hint="eastAsia"/>
            <w:lang w:eastAsia="zh-CN"/>
          </w:rPr>
          <w:t>(二)、土建工程建设指标</w:t>
        </w:r>
        <w:r>
          <w:tab/>
        </w:r>
        <w:r>
          <w:fldChar w:fldCharType="begin"/>
        </w:r>
        <w:r>
          <w:instrText xml:space="preserve"> PAGEREF _Toc10012 \h </w:instrText>
        </w:r>
        <w:r>
          <w:fldChar w:fldCharType="separate"/>
        </w:r>
        <w:r>
          <w:t>62</w:t>
        </w:r>
        <w:r>
          <w:fldChar w:fldCharType="end"/>
        </w:r>
      </w:hyperlink>
    </w:p>
    <w:p>
      <w:pPr>
        <w:pStyle w:val="TOC1"/>
        <w:tabs>
          <w:tab w:val="right" w:leader="dot" w:pos="8306"/>
        </w:tabs>
      </w:pPr>
      <w:hyperlink w:anchor="_Toc25721" w:history="1">
        <w:r>
          <w:rPr>
            <w:rFonts w:ascii="仿宋" w:eastAsia="仿宋" w:hAnsi="仿宋" w:cs="仿宋" w:hint="eastAsia"/>
            <w:lang w:eastAsia="zh-CN"/>
          </w:rPr>
          <w:t>十七、营销与推广策略</w:t>
        </w:r>
        <w:r>
          <w:tab/>
        </w:r>
        <w:r>
          <w:fldChar w:fldCharType="begin"/>
        </w:r>
        <w:r>
          <w:instrText xml:space="preserve"> PAGEREF _Toc25721 \h </w:instrText>
        </w:r>
        <w:r>
          <w:fldChar w:fldCharType="separate"/>
        </w:r>
        <w:r>
          <w:t>64</w:t>
        </w:r>
        <w:r>
          <w:fldChar w:fldCharType="end"/>
        </w:r>
      </w:hyperlink>
    </w:p>
    <w:p>
      <w:pPr>
        <w:pStyle w:val="TOC2"/>
        <w:tabs>
          <w:tab w:val="right" w:leader="dot" w:pos="8306"/>
        </w:tabs>
      </w:pPr>
      <w:hyperlink w:anchor="_Toc7792" w:history="1">
        <w:r>
          <w:rPr>
            <w:rFonts w:ascii="仿宋" w:eastAsia="仿宋" w:hAnsi="仿宋" w:cs="仿宋" w:hint="eastAsia"/>
            <w:lang w:eastAsia="zh-CN"/>
          </w:rPr>
          <w:t>(一)、产品/服务定位与特点</w:t>
        </w:r>
        <w:r>
          <w:tab/>
        </w:r>
        <w:r>
          <w:fldChar w:fldCharType="begin"/>
        </w:r>
        <w:r>
          <w:instrText xml:space="preserve"> PAGEREF _Toc7792 \h </w:instrText>
        </w:r>
        <w:r>
          <w:fldChar w:fldCharType="separate"/>
        </w:r>
        <w:r>
          <w:t>64</w:t>
        </w:r>
        <w:r>
          <w:fldChar w:fldCharType="end"/>
        </w:r>
      </w:hyperlink>
    </w:p>
    <w:p>
      <w:pPr>
        <w:pStyle w:val="TOC2"/>
        <w:tabs>
          <w:tab w:val="right" w:leader="dot" w:pos="8306"/>
        </w:tabs>
      </w:pPr>
      <w:hyperlink w:anchor="_Toc7056" w:history="1">
        <w:r>
          <w:rPr>
            <w:rFonts w:ascii="仿宋" w:eastAsia="仿宋" w:hAnsi="仿宋" w:cs="仿宋" w:hint="eastAsia"/>
            <w:lang w:eastAsia="zh-CN"/>
          </w:rPr>
          <w:t>(二)、市场定位与竞争分析</w:t>
        </w:r>
        <w:r>
          <w:tab/>
        </w:r>
        <w:r>
          <w:fldChar w:fldCharType="begin"/>
        </w:r>
        <w:r>
          <w:instrText xml:space="preserve"> PAGEREF _Toc7056 \h </w:instrText>
        </w:r>
        <w:r>
          <w:fldChar w:fldCharType="separate"/>
        </w:r>
        <w:r>
          <w:t>65</w:t>
        </w:r>
        <w:r>
          <w:fldChar w:fldCharType="end"/>
        </w:r>
      </w:hyperlink>
    </w:p>
    <w:p>
      <w:pPr>
        <w:pStyle w:val="TOC2"/>
        <w:tabs>
          <w:tab w:val="right" w:leader="dot" w:pos="8306"/>
        </w:tabs>
      </w:pPr>
      <w:hyperlink w:anchor="_Toc24468" w:history="1">
        <w:r>
          <w:rPr>
            <w:rFonts w:ascii="仿宋" w:eastAsia="仿宋" w:hAnsi="仿宋" w:cs="仿宋" w:hint="eastAsia"/>
            <w:lang w:eastAsia="zh-CN"/>
          </w:rPr>
          <w:t>(三)、营销渠道与策略</w:t>
        </w:r>
        <w:r>
          <w:tab/>
        </w:r>
        <w:r>
          <w:fldChar w:fldCharType="begin"/>
        </w:r>
        <w:r>
          <w:instrText xml:space="preserve"> PAGEREF _Toc24468 \h </w:instrText>
        </w:r>
        <w:r>
          <w:fldChar w:fldCharType="separate"/>
        </w:r>
        <w:r>
          <w:t>67</w:t>
        </w:r>
        <w:r>
          <w:fldChar w:fldCharType="end"/>
        </w:r>
      </w:hyperlink>
    </w:p>
    <w:p>
      <w:pPr>
        <w:pStyle w:val="TOC2"/>
        <w:tabs>
          <w:tab w:val="right" w:leader="dot" w:pos="8306"/>
        </w:tabs>
      </w:pPr>
      <w:hyperlink w:anchor="_Toc27664" w:history="1">
        <w:r>
          <w:rPr>
            <w:rFonts w:ascii="仿宋" w:eastAsia="仿宋" w:hAnsi="仿宋" w:cs="仿宋" w:hint="eastAsia"/>
            <w:lang w:eastAsia="zh-CN"/>
          </w:rPr>
          <w:t>(四)、推广与宣传活动</w:t>
        </w:r>
        <w:r>
          <w:tab/>
        </w:r>
        <w:r>
          <w:fldChar w:fldCharType="begin"/>
        </w:r>
        <w:r>
          <w:instrText xml:space="preserve"> PAGEREF _Toc27664 \h </w:instrText>
        </w:r>
        <w:r>
          <w:fldChar w:fldCharType="separate"/>
        </w:r>
        <w:r>
          <w:t>68</w:t>
        </w:r>
        <w:r>
          <w:fldChar w:fldCharType="end"/>
        </w:r>
      </w:hyperlink>
    </w:p>
    <w:p>
      <w:pPr>
        <w:pStyle w:val="TOC1"/>
        <w:tabs>
          <w:tab w:val="right" w:leader="dot" w:pos="8306"/>
        </w:tabs>
      </w:pPr>
      <w:hyperlink w:anchor="_Toc23797" w:history="1">
        <w:r>
          <w:rPr>
            <w:rFonts w:ascii="仿宋" w:eastAsia="仿宋" w:hAnsi="仿宋" w:cs="仿宋" w:hint="eastAsia"/>
            <w:lang w:eastAsia="zh-CN"/>
          </w:rPr>
          <w:t>十八、甲胺项目实施时间节点</w:t>
        </w:r>
        <w:r>
          <w:tab/>
        </w:r>
        <w:r>
          <w:fldChar w:fldCharType="begin"/>
        </w:r>
        <w:r>
          <w:instrText xml:space="preserve"> PAGEREF _Toc23797 \h </w:instrText>
        </w:r>
        <w:r>
          <w:fldChar w:fldCharType="separate"/>
        </w:r>
        <w:r>
          <w:t>73</w:t>
        </w:r>
        <w:r>
          <w:fldChar w:fldCharType="end"/>
        </w:r>
      </w:hyperlink>
    </w:p>
    <w:p>
      <w:pPr>
        <w:pStyle w:val="TOC2"/>
        <w:tabs>
          <w:tab w:val="right" w:leader="dot" w:pos="8306"/>
        </w:tabs>
      </w:pPr>
      <w:hyperlink w:anchor="_Toc10087" w:history="1">
        <w:r>
          <w:rPr>
            <w:rFonts w:ascii="仿宋" w:eastAsia="仿宋" w:hAnsi="仿宋" w:cs="仿宋" w:hint="eastAsia"/>
            <w:lang w:eastAsia="zh-CN"/>
          </w:rPr>
          <w:t>(一)、甲胺项目启动阶段时间节点</w:t>
        </w:r>
        <w:r>
          <w:tab/>
        </w:r>
        <w:r>
          <w:fldChar w:fldCharType="begin"/>
        </w:r>
        <w:r>
          <w:instrText xml:space="preserve"> PAGEREF _Toc10087 \h </w:instrText>
        </w:r>
        <w:r>
          <w:fldChar w:fldCharType="separate"/>
        </w:r>
        <w:r>
          <w:t>73</w:t>
        </w:r>
        <w:r>
          <w:fldChar w:fldCharType="end"/>
        </w:r>
      </w:hyperlink>
    </w:p>
    <w:p>
      <w:pPr>
        <w:pStyle w:val="TOC2"/>
        <w:tabs>
          <w:tab w:val="right" w:leader="dot" w:pos="8306"/>
        </w:tabs>
      </w:pPr>
      <w:hyperlink w:anchor="_Toc4127" w:history="1">
        <w:r>
          <w:rPr>
            <w:rFonts w:ascii="仿宋" w:eastAsia="仿宋" w:hAnsi="仿宋" w:cs="仿宋" w:hint="eastAsia"/>
            <w:lang w:eastAsia="zh-CN"/>
          </w:rPr>
          <w:t>(二)、甲胺项目执行阶段时间节点</w:t>
        </w:r>
        <w:r>
          <w:tab/>
        </w:r>
        <w:r>
          <w:fldChar w:fldCharType="begin"/>
        </w:r>
        <w:r>
          <w:instrText xml:space="preserve"> PAGEREF _Toc4127 \h </w:instrText>
        </w:r>
        <w:r>
          <w:fldChar w:fldCharType="separate"/>
        </w:r>
        <w:r>
          <w:t>74</w:t>
        </w:r>
        <w:r>
          <w:fldChar w:fldCharType="end"/>
        </w:r>
      </w:hyperlink>
    </w:p>
    <w:p>
      <w:pPr>
        <w:pStyle w:val="TOC2"/>
        <w:tabs>
          <w:tab w:val="right" w:leader="dot" w:pos="8306"/>
        </w:tabs>
      </w:pPr>
      <w:hyperlink w:anchor="_Toc24448" w:history="1">
        <w:r>
          <w:rPr>
            <w:rFonts w:ascii="仿宋" w:eastAsia="仿宋" w:hAnsi="仿宋" w:cs="仿宋" w:hint="eastAsia"/>
            <w:lang w:eastAsia="zh-CN"/>
          </w:rPr>
          <w:t>(三)、甲胺项目完成阶段时间节点</w:t>
        </w:r>
        <w:r>
          <w:tab/>
        </w:r>
        <w:r>
          <w:fldChar w:fldCharType="begin"/>
        </w:r>
        <w:r>
          <w:instrText xml:space="preserve"> PAGEREF _Toc24448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035"/>
      <w:r>
        <w:rPr>
          <w:rFonts w:ascii="仿宋" w:eastAsia="仿宋" w:hAnsi="仿宋" w:cs="仿宋" w:hint="eastAsia"/>
          <w:sz w:val="28"/>
          <w:lang w:eastAsia="zh-CN"/>
        </w:rPr>
        <w:t>一、甲胺项目文档管理</w:t>
      </w:r>
      <w:bookmarkEnd w:id="2"/>
    </w:p>
    <w:p>
      <w:pPr>
        <w:pStyle w:val="Heading2"/>
        <w:rPr>
          <w:rFonts w:ascii="仿宋" w:eastAsia="仿宋" w:hAnsi="仿宋" w:cs="仿宋" w:hint="eastAsia"/>
          <w:lang w:eastAsia="zh-CN"/>
        </w:rPr>
      </w:pPr>
      <w:bookmarkStart w:id="3" w:name="_Toc791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甲胺项目高度重视文档的质量和准确性，以支持甲胺项目的各项活动和决策。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文档的编制始于甲胺项目计划的初期，我们制定了详细的文档编制计划，明确了每个文档的内容、格式和编写责任人。在甲胺项目启动阶段，我们首先编制了甲胺项目章程，明确定义了甲胺项目的目标、范围、风险等关键要素。随后，甲胺项目团队根据计划陆续编制了需求文档、设计文档、测试文档等各类文档，确保甲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甲胺项目管理中的重要环节，旨在确保甲胺项目文档符合质量标准和甲胺项目需求。在甲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除了内部审查，我们还进行了外部审查，邀请甲胺项目相关利益方和专业领域的专家对文档进行独立审查。这有助于获取更全面、客观的反馈，确保甲胺项目文档不仅符合内部标准，也满足外部需求。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甲胺项目在文档编制与审查方面建立了严格的管理机制，通过规范的流程和多维度的审查，确保甲胺项目文档的质量、准确性和可靠性，为甲胺项目的顺利推进提供了有力支持。</w:t>
      </w:r>
    </w:p>
    <w:p>
      <w:pPr>
        <w:pStyle w:val="Heading2"/>
        <w:ind w:firstLine="560" w:firstLineChars="200"/>
        <w:rPr>
          <w:rFonts w:ascii="仿宋" w:eastAsia="仿宋" w:hAnsi="仿宋" w:cs="仿宋" w:hint="eastAsia"/>
          <w:sz w:val="28"/>
          <w:lang w:eastAsia="zh-CN"/>
        </w:rPr>
      </w:pPr>
      <w:bookmarkStart w:id="4" w:name="_Toc643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在甲胺项目中，我们致力于优化文档发布与分发过程，以确保信息的高效传递和团队间协作的顺畅进行。以下是我们采取的关键优化策略：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我们通过多渠道发布文档，包括电子邮件、甲胺项目管理平台、内部网站等，以满足不同团队成员的偏好和需求。多渠道发布确保了信息的全面覆盖。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我们采用了精细的权限控制，确保只有授权人员可以访问敏感信息。这种安全措施保护了甲胺项目文档的机密性，防止了未经授权的信息泄露。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02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文档存档与归档是甲胺项目生命周期中一个至关重要的环节，直接关系到甲胺项目信息的长期保存和历史记录的完整性。在甲胺项目中，我们实施了一系列有效的文档存档与归档管理策略：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958"/>
      <w:r>
        <w:rPr>
          <w:rFonts w:ascii="仿宋" w:eastAsia="仿宋" w:hAnsi="仿宋" w:cs="仿宋" w:hint="eastAsia"/>
          <w:sz w:val="28"/>
          <w:lang w:eastAsia="zh-CN"/>
        </w:rPr>
        <w:t>二、甲胺项目建设背景及必要性分析</w:t>
      </w:r>
      <w:bookmarkEnd w:id="6"/>
    </w:p>
    <w:p>
      <w:pPr>
        <w:pStyle w:val="Heading2"/>
        <w:rPr>
          <w:rFonts w:ascii="仿宋" w:eastAsia="仿宋" w:hAnsi="仿宋" w:cs="仿宋" w:hint="eastAsia"/>
          <w:lang w:eastAsia="zh-CN"/>
        </w:rPr>
      </w:pPr>
      <w:bookmarkStart w:id="7" w:name="_Toc4773"/>
      <w:r>
        <w:rPr>
          <w:rFonts w:ascii="仿宋" w:eastAsia="仿宋" w:hAnsi="仿宋" w:cs="仿宋" w:hint="eastAsia"/>
          <w:lang w:eastAsia="zh-CN"/>
        </w:rPr>
        <w:t>(一)、甲胺项目背景分析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甲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甲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我们的背景分析将深入挖掘当前行业的发展趋势，通过对竞争态势的全面审视，找到甲胺项目在这个潮流中的定位。同时，我们将关注行业内涌现的新兴机遇，以便甲胺项目更好地融入行业发展的潮流中。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甲胺项目提供了强大的发展动力。我们将聚焦于行业内最新的技术发展趋势，包括但不限于人工智能、大数据分析、物联网等领域。通过深度的技术研究，我们将确保甲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甲胺项目发展的源泉。我们将投入更多的精力对市场需求进行深入剖析，超越表面的需求，深入挖掘潜在的市场痛点和机遇。通过对市场需求的细致了解，甲胺项目将更有针对性地设计解决方案，满足市场的多样化需求，从而更好地促进甲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甲胺项目战略至关重要。我们将对竞争态势进行更为深入的分析，包括但不限于市场份额、产品特点、客户满意度等多个维度。通过深度的竞争分析，甲胺项目将能够更准确地把握市场脉搏，制定具有竞争力的甲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甲胺项目的发展具有直接的影响。我们将进行更为全面的法规和政策分析，了解行业发展中的潜在法律风险和合规挑战。通过充分了解和遵守相关法规，甲胺项目将确保在法律框架内合法合规运营，为甲胺项目的稳健发展提供有力支持。</w:t>
      </w:r>
    </w:p>
    <w:p>
      <w:pPr>
        <w:pStyle w:val="Heading2"/>
        <w:ind w:firstLine="560" w:firstLineChars="200"/>
        <w:rPr>
          <w:rFonts w:ascii="仿宋" w:eastAsia="仿宋" w:hAnsi="仿宋" w:cs="仿宋" w:hint="eastAsia"/>
          <w:sz w:val="28"/>
          <w:lang w:eastAsia="zh-CN"/>
        </w:rPr>
      </w:pPr>
      <w:bookmarkStart w:id="8" w:name="_Toc27158"/>
      <w:r>
        <w:rPr>
          <w:rFonts w:ascii="仿宋" w:eastAsia="仿宋" w:hAnsi="仿宋" w:cs="仿宋" w:hint="eastAsia"/>
          <w:sz w:val="28"/>
          <w:lang w:eastAsia="zh-CN"/>
        </w:rPr>
        <w:t>(二)、甲胺项目建设必要性分析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建设的迫切性源于对行业发展趋势的深刻洞察。我们正处于一个行业变革的时代，科技创新、数字化转型成为企业发展的关键动力。甲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建设不仅仅是为了跟上潮流，更是为了通过技术创新推动企业的持续发展。通过引入先进的技术和解决方案，甲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甲胺项目的建设成为必然选择，通过提高产品质量、拓展服务领域，从而在竞争中获得更多的机会。甲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甲胺项目建设的必要性体现在对客户需求更精准的满足。通过甲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建设的背后是对企业持续创新的追求。只有通过不断创新，企业才能在竞争中立于不败之地。甲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274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796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甲胺项目的主要产品是XXXX，预计年产值为XXX万元。这一产品在市场中占据着重要的地位，其广泛的应用范围使得该甲胺项目的市场前景非常广阔。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甲胺项目的xxx产品作为重要的原材料之一，将在多个领域发挥关键作用。其在建筑、交通、能源等方面的广泛应用将为整个产业链提供强大的支持，形成产业协同效应。甲胺项目的年产值XXX万XXX万XXX万万元不仅反映了其在市场上的巨大潜力，更预示着它对国民经济的积极贡献。这种关联度高、涉及面广的产业关系，使得该甲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270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总征地面积为XXXX平方米，相当于约XX.XX亩，其中净用地面积为XXXX平方米，红线范围内相当于约XX.XX亩。这一用地规模充分考虑了甲胺项目的建设需求，保障了甲胺项目在合适的空间内得以充分发展。甲胺项目规划的总建筑面积为XXXX平方米，其中主体工程建设占XXXX平方米，计容建筑面积达XXXX平方米。预计建筑工程的投资将达到XXXX万元，为甲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计划购置的设备共计XXXX台（套），设备购置费用为XXXX万元。这一设备购置计划充分考虑到甲胺项目的生产需求和技术要求，确保了甲胺项目在生产运营中具备先进的技术装备和高效的生产能力。设备的合理配置将为甲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计划总投资为XXXX万元，预计年实现营业收入为XXXX万元。这一产能规模的设定旨在确保甲胺项目能够在投资与回报之间取得平衡，实现长期可持续的发展。甲胺项目的总投资充分考虑到各个方面的需求，包括用地建设、设备购置等多个环节，以确保甲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7038"/>
      <w:r>
        <w:rPr>
          <w:rFonts w:ascii="仿宋" w:eastAsia="仿宋" w:hAnsi="仿宋" w:cs="仿宋" w:hint="eastAsia"/>
          <w:sz w:val="28"/>
          <w:lang w:eastAsia="zh-CN"/>
        </w:rPr>
        <w:t>四、甲胺项目概论</w:t>
      </w:r>
      <w:bookmarkEnd w:id="12"/>
    </w:p>
    <w:p>
      <w:pPr>
        <w:pStyle w:val="Heading2"/>
        <w:rPr>
          <w:rFonts w:ascii="仿宋" w:eastAsia="仿宋" w:hAnsi="仿宋" w:cs="仿宋" w:hint="eastAsia"/>
          <w:lang w:eastAsia="zh-CN"/>
        </w:rPr>
      </w:pPr>
      <w:bookmarkStart w:id="13" w:name="_Toc3637"/>
      <w:r>
        <w:rPr>
          <w:rFonts w:ascii="仿宋" w:eastAsia="仿宋" w:hAnsi="仿宋" w:cs="仿宋" w:hint="eastAsia"/>
          <w:lang w:eastAsia="zh-CN"/>
        </w:rPr>
        <w:t>(一)、甲胺项目概况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的起源追溯至对市场的深入洞察。市场的不断演变与变革为甲胺项目提供了难得的机遇。当前市场存在的需求缺口和变革的大环境共同构成了甲胺项目的背景。这个甲胺项目旨在充分利用市场机遇，填补行业中尚未满足的需求，为客户提供全新的解决方案。市场的变革和需求的增长使得这个甲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甲胺项目名称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甲胺项目正式命名为甲胺。这个名称不仅仅是一个标识，更代表了甲胺项目的核心理念和愿景。它蕴含着甲胺项目所要解决问题的关键字，具有强烈的表达和辨识度，为甲胺项目树立了鲜明的品牌形象。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甲胺项目目标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的核心目标是提供一种全新、高效的解决方案，满足客户日益增长的需求。甲胺项目追求的不仅仅是满足市场需求，更是在市场中获得卓越的竞争优势。通过不断提升产品或服务的质量和创新水平，甲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甲胺项目范围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全面涵盖了产品研发、制造、市场推广和售后服务，确保从产品设计到最终用户体验的全方位关注。这一全面的甲胺项目范围是为了确保甲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甲胺项目时间表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甲胺项目计划在未来18个月内完成，包括研发、测试、市场试点和正式推出等不同阶段。这个时间表的合理设计是为了确保甲胺项目各个阶段的顺利推进，以便按时交付高质量的成果。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甲胺项目预算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甲胺项目总预算估算为XX百万美元，主要分配在研发、市场推广、人员培训和运营等方面。这一充足的预算为甲胺项目提供了充足的资源，确保甲胺项目在各个方面都能取得优异的表现。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甲胺项目风险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甲胺项目可能面临的风险包括市场接受度低、技术难题、竞争激烈等。甲胺项目团队已经制定了相应的风险应对计划，通过前瞻性的风险管理，确保甲胺项目在面对不确定性时能够迅速做出应对。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甲胺项目团队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甲胺项目汇聚了一支经验丰富、多领域专业素养的核心团队，确保甲胺项目在各个方面都能拥有高水平的执行力。团队的协同作战是甲胺项目成功的关键因素之一。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甲胺项目背景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甲胺项目的背景根植于市场对更高效、创新产品的渴望，同时也受到科技发展对行业格局的深刻改变的影响。这为甲胺项目提供了广阔的发展空间和市场需求。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甲胺项目现状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截至目前，甲胺项目已完成市场调研和技术验证，取得了初步的成功。这为甲胺项目在未来的发展奠定了坚实的基础，为更远大的目标打下了坚实的基石。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6589"/>
      <w:r>
        <w:rPr>
          <w:rFonts w:ascii="仿宋" w:eastAsia="仿宋" w:hAnsi="仿宋" w:cs="仿宋" w:hint="eastAsia"/>
          <w:sz w:val="28"/>
          <w:lang w:eastAsia="zh-CN"/>
        </w:rPr>
        <w:t>(二)、甲胺项目目标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keyword》甲胺项目首要业务目标是在市场中占据有利地位，实现产品/服务的成功推广和销售。通过不断提升产品质量、创新性，甲胺项目追求成为行业中的领导者，赢得更多客户的青睐。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在科技迅速发展的时代，甲胺项目着眼于技术创新。通过持续的研发和技术升级，甲胺项目旨在推出更具创新性的产品或服务，以满足市场对新鲜、先进解决方案的需求。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为了建立可持续的客户关系，甲胺项目设定了客户满意度目标。通过提供卓越的产品质量和优质的客户服务，甲胺项目追求赢得客户的信任和忠诚度，确保他们的满意度达到行业领先水平。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甲胺项目注重社会责任和可持续发展。通过实施环保、社会责任甲胺项目，甲胺项目致力于在经济发展的同时保护环境，促进社会公平，实现可持续经营。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甲胺项目的团队是实现目标的核心驱动力。因此，甲胺项目设定了团队发展目标，包括提升团队成员的专业技能、培养领导力，以及搭建协同高效的团队工作氛围。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1485"/>
      <w:r>
        <w:rPr>
          <w:rFonts w:ascii="仿宋" w:eastAsia="仿宋" w:hAnsi="仿宋" w:cs="仿宋" w:hint="eastAsia"/>
          <w:sz w:val="28"/>
          <w:lang w:eastAsia="zh-CN"/>
        </w:rPr>
        <w:t>(三)、甲胺项目提出的理由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甲胺项目提出的理由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的提出源于对市场机遇的深刻洞察。当前市场中存在的需求缺口和行业发展趋势表明，有巨大的商业机会等待被开发。通过准确捕捉市场机遇，甲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的理念基于对技术创新的信仰。通过持续的研发和技术投入，甲胺项目有望推出更具创新性的产品或服务。在科技飞速发展的当下，甲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的提出是为了增强企业的行业竞争力。通过提升产品或服务的质量和独特性，甲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响应了消费者需求的变化。随着社会和科技的不断发展，消费者对产品和服务的需求也在发生变化。通过深入了解并及时回应消费者的新需求，甲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甲胺项目的提出是企业战略发展规划的一部分。在面对日益激烈的市场竞争和不断变化的商业环境中，甲胺项目作为企业战略的一环，旨在为企业开辟新的增长领域，巩固企业在行业中的地位。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甲胺项目的提出不仅仅是基于商业考量，还注重社会责任。通过推出环保、社会责任等方面的甲胺项目，甲胺企业可以在社会中树立积极形象，为社会做出积极贡献，实现经济效益和社会效益的双赢。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甲胺项目的提出反映了对利益相关者期望的关注。包括客户、员工、投资者等利益相关者在企业发展中都有着各自的期望，甲胺项目力求在满足这些期望的同时，取得更大的共赢。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8065"/>
      <w:r>
        <w:rPr>
          <w:rFonts w:ascii="仿宋" w:eastAsia="仿宋" w:hAnsi="仿宋" w:cs="仿宋" w:hint="eastAsia"/>
          <w:sz w:val="28"/>
          <w:lang w:eastAsia="zh-CN"/>
        </w:rPr>
        <w:t>(四)、甲胺项目意义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在实施甲胺项目的过程中，我们不仅仅是在追逐商业成功，更是为企业和社会的多个层面创造了深远的意义。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甲胺项目的首要意义在于提升企业的市场竞争力。通过持续的创新和对产品质量的高标准要求，甲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甲胺项目的推进将促使行业技术水平的提升。通过引入先进技术和创新性解决方案，甲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在社会层面，甲胺项目不仅创造了大量就业机会，提高了就业水平，还注重社会责任和环保。通过参与社会公益事业和推动环保甲胺项目，甲胺项目为社会贡献了一份力量，体现了企业对社会的积极回馈。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综合而言，甲胺项目意义重大，不仅推动了企业的发展，也为行业和社会的进步贡献了积极力量。这是一个全面而深刻的影响，将在未来产生可持续的正面效应。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7613"/>
      <w:r>
        <w:rPr>
          <w:rFonts w:ascii="仿宋" w:eastAsia="仿宋" w:hAnsi="仿宋" w:cs="仿宋" w:hint="eastAsia"/>
          <w:sz w:val="28"/>
          <w:lang w:eastAsia="zh-CN"/>
        </w:rPr>
        <w:t>(五)、甲胺项目背景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https://d.book118.com/846035144054010041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4D0B35"/>
    <w:rsid w:val="354D0B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03514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2024-01-13T08:04:00Z</dcterms:created>
  <dcterms:modified xsi:type="dcterms:W3CDTF">2024-01-13T08:04:23Z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11D5047E529B4362BB5465207157CF04_11</vt:lpwstr>
  </property>
  <property fmtid="{D5CDD505-2E9C-101B-9397-08002B2CF9AE}" pid="3" name="KSOProductBuildVer">
    <vt:lpwstr>2052-12.1.0.16120</vt:lpwstr>
  </property>
</Properties>
</file>