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折页机项目建设方案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1670" w:history="1">
        <w:r>
          <w:rPr>
            <w:rFonts w:ascii="仿宋" w:eastAsia="仿宋" w:hAnsi="仿宋" w:cs="仿宋" w:hint="eastAsia"/>
            <w:lang w:eastAsia="zh-CN"/>
          </w:rPr>
          <w:t>序言</w:t>
        </w:r>
        <w:r>
          <w:tab/>
        </w:r>
        <w:r>
          <w:fldChar w:fldCharType="begin"/>
        </w:r>
        <w:r>
          <w:instrText xml:space="preserve"> PAGEREF _Toc21670 \h </w:instrText>
        </w:r>
        <w:r>
          <w:fldChar w:fldCharType="separate"/>
        </w:r>
        <w:r>
          <w:t>3</w:t>
        </w:r>
        <w:r>
          <w:fldChar w:fldCharType="end"/>
        </w:r>
      </w:hyperlink>
    </w:p>
    <w:p>
      <w:pPr>
        <w:pStyle w:val="TOC1"/>
        <w:tabs>
          <w:tab w:val="right" w:leader="dot" w:pos="8306"/>
        </w:tabs>
      </w:pPr>
      <w:hyperlink w:anchor="_Toc12661" w:history="1">
        <w:r>
          <w:rPr>
            <w:rFonts w:ascii="仿宋" w:eastAsia="仿宋" w:hAnsi="仿宋" w:cs="仿宋" w:hint="eastAsia"/>
            <w:lang w:eastAsia="zh-CN"/>
          </w:rPr>
          <w:t>一、社会影响分析</w:t>
        </w:r>
        <w:r>
          <w:tab/>
        </w:r>
        <w:r>
          <w:fldChar w:fldCharType="begin"/>
        </w:r>
        <w:r>
          <w:instrText xml:space="preserve"> PAGEREF _Toc12661 \h </w:instrText>
        </w:r>
        <w:r>
          <w:fldChar w:fldCharType="separate"/>
        </w:r>
        <w:r>
          <w:t>3</w:t>
        </w:r>
        <w:r>
          <w:fldChar w:fldCharType="end"/>
        </w:r>
      </w:hyperlink>
    </w:p>
    <w:p>
      <w:pPr>
        <w:pStyle w:val="TOC2"/>
        <w:tabs>
          <w:tab w:val="right" w:leader="dot" w:pos="8306"/>
        </w:tabs>
      </w:pPr>
      <w:hyperlink w:anchor="_Toc1126" w:history="1">
        <w:r>
          <w:rPr>
            <w:rFonts w:ascii="仿宋" w:eastAsia="仿宋" w:hAnsi="仿宋" w:cs="仿宋" w:hint="eastAsia"/>
            <w:lang w:eastAsia="zh-CN"/>
          </w:rPr>
          <w:t>(一)、社会影响效果分析</w:t>
        </w:r>
        <w:r>
          <w:tab/>
        </w:r>
        <w:r>
          <w:fldChar w:fldCharType="begin"/>
        </w:r>
        <w:r>
          <w:instrText xml:space="preserve"> PAGEREF _Toc1126 \h </w:instrText>
        </w:r>
        <w:r>
          <w:fldChar w:fldCharType="separate"/>
        </w:r>
        <w:r>
          <w:t>3</w:t>
        </w:r>
        <w:r>
          <w:fldChar w:fldCharType="end"/>
        </w:r>
      </w:hyperlink>
    </w:p>
    <w:p>
      <w:pPr>
        <w:pStyle w:val="TOC2"/>
        <w:tabs>
          <w:tab w:val="right" w:leader="dot" w:pos="8306"/>
        </w:tabs>
      </w:pPr>
      <w:hyperlink w:anchor="_Toc23012" w:history="1">
        <w:r>
          <w:rPr>
            <w:rFonts w:ascii="仿宋" w:eastAsia="仿宋" w:hAnsi="仿宋" w:cs="仿宋" w:hint="eastAsia"/>
            <w:lang w:eastAsia="zh-CN"/>
          </w:rPr>
          <w:t>(二)、社会适应性分析</w:t>
        </w:r>
        <w:r>
          <w:tab/>
        </w:r>
        <w:r>
          <w:fldChar w:fldCharType="begin"/>
        </w:r>
        <w:r>
          <w:instrText xml:space="preserve"> PAGEREF _Toc23012 \h </w:instrText>
        </w:r>
        <w:r>
          <w:fldChar w:fldCharType="separate"/>
        </w:r>
        <w:r>
          <w:t>5</w:t>
        </w:r>
        <w:r>
          <w:fldChar w:fldCharType="end"/>
        </w:r>
      </w:hyperlink>
    </w:p>
    <w:p>
      <w:pPr>
        <w:pStyle w:val="TOC2"/>
        <w:tabs>
          <w:tab w:val="right" w:leader="dot" w:pos="8306"/>
        </w:tabs>
      </w:pPr>
      <w:hyperlink w:anchor="_Toc3880" w:history="1">
        <w:r>
          <w:rPr>
            <w:rFonts w:ascii="仿宋" w:eastAsia="仿宋" w:hAnsi="仿宋" w:cs="仿宋" w:hint="eastAsia"/>
            <w:lang w:eastAsia="zh-CN"/>
          </w:rPr>
          <w:t>(三)、社会风险及对策分析</w:t>
        </w:r>
        <w:r>
          <w:tab/>
        </w:r>
        <w:r>
          <w:fldChar w:fldCharType="begin"/>
        </w:r>
        <w:r>
          <w:instrText xml:space="preserve"> PAGEREF _Toc3880 \h </w:instrText>
        </w:r>
        <w:r>
          <w:fldChar w:fldCharType="separate"/>
        </w:r>
        <w:r>
          <w:t>7</w:t>
        </w:r>
        <w:r>
          <w:fldChar w:fldCharType="end"/>
        </w:r>
      </w:hyperlink>
    </w:p>
    <w:p>
      <w:pPr>
        <w:pStyle w:val="TOC1"/>
        <w:tabs>
          <w:tab w:val="right" w:leader="dot" w:pos="8306"/>
        </w:tabs>
      </w:pPr>
      <w:hyperlink w:anchor="_Toc11282" w:history="1">
        <w:r>
          <w:rPr>
            <w:rFonts w:ascii="仿宋" w:eastAsia="仿宋" w:hAnsi="仿宋" w:cs="仿宋" w:hint="eastAsia"/>
            <w:lang w:eastAsia="zh-CN"/>
          </w:rPr>
          <w:t>二、建设风险评估分析</w:t>
        </w:r>
        <w:r>
          <w:tab/>
        </w:r>
        <w:r>
          <w:fldChar w:fldCharType="begin"/>
        </w:r>
        <w:r>
          <w:instrText xml:space="preserve"> PAGEREF _Toc11282 \h </w:instrText>
        </w:r>
        <w:r>
          <w:fldChar w:fldCharType="separate"/>
        </w:r>
        <w:r>
          <w:t>10</w:t>
        </w:r>
        <w:r>
          <w:fldChar w:fldCharType="end"/>
        </w:r>
      </w:hyperlink>
    </w:p>
    <w:p>
      <w:pPr>
        <w:pStyle w:val="TOC2"/>
        <w:tabs>
          <w:tab w:val="right" w:leader="dot" w:pos="8306"/>
        </w:tabs>
      </w:pPr>
      <w:hyperlink w:anchor="_Toc17767" w:history="1">
        <w:r>
          <w:rPr>
            <w:rFonts w:ascii="仿宋" w:eastAsia="仿宋" w:hAnsi="仿宋" w:cs="仿宋" w:hint="eastAsia"/>
            <w:lang w:eastAsia="zh-CN"/>
          </w:rPr>
          <w:t>(一)、政策风险分析</w:t>
        </w:r>
        <w:r>
          <w:tab/>
        </w:r>
        <w:r>
          <w:fldChar w:fldCharType="begin"/>
        </w:r>
        <w:r>
          <w:instrText xml:space="preserve"> PAGEREF _Toc17767 \h </w:instrText>
        </w:r>
        <w:r>
          <w:fldChar w:fldCharType="separate"/>
        </w:r>
        <w:r>
          <w:t>10</w:t>
        </w:r>
        <w:r>
          <w:fldChar w:fldCharType="end"/>
        </w:r>
      </w:hyperlink>
    </w:p>
    <w:p>
      <w:pPr>
        <w:pStyle w:val="TOC2"/>
        <w:tabs>
          <w:tab w:val="right" w:leader="dot" w:pos="8306"/>
        </w:tabs>
      </w:pPr>
      <w:hyperlink w:anchor="_Toc30361" w:history="1">
        <w:r>
          <w:rPr>
            <w:rFonts w:ascii="仿宋" w:eastAsia="仿宋" w:hAnsi="仿宋" w:cs="仿宋" w:hint="eastAsia"/>
            <w:lang w:eastAsia="zh-CN"/>
          </w:rPr>
          <w:t>(二)、社会风险分析</w:t>
        </w:r>
        <w:r>
          <w:tab/>
        </w:r>
        <w:r>
          <w:fldChar w:fldCharType="begin"/>
        </w:r>
        <w:r>
          <w:instrText xml:space="preserve"> PAGEREF _Toc30361 \h </w:instrText>
        </w:r>
        <w:r>
          <w:fldChar w:fldCharType="separate"/>
        </w:r>
        <w:r>
          <w:t>11</w:t>
        </w:r>
        <w:r>
          <w:fldChar w:fldCharType="end"/>
        </w:r>
      </w:hyperlink>
    </w:p>
    <w:p>
      <w:pPr>
        <w:pStyle w:val="TOC2"/>
        <w:tabs>
          <w:tab w:val="right" w:leader="dot" w:pos="8306"/>
        </w:tabs>
      </w:pPr>
      <w:hyperlink w:anchor="_Toc17181" w:history="1">
        <w:r>
          <w:rPr>
            <w:rFonts w:ascii="仿宋" w:eastAsia="仿宋" w:hAnsi="仿宋" w:cs="仿宋" w:hint="eastAsia"/>
            <w:lang w:eastAsia="zh-CN"/>
          </w:rPr>
          <w:t>(三)、市场风险分析</w:t>
        </w:r>
        <w:r>
          <w:tab/>
        </w:r>
        <w:r>
          <w:fldChar w:fldCharType="begin"/>
        </w:r>
        <w:r>
          <w:instrText xml:space="preserve"> PAGEREF _Toc17181 \h </w:instrText>
        </w:r>
        <w:r>
          <w:fldChar w:fldCharType="separate"/>
        </w:r>
        <w:r>
          <w:t>13</w:t>
        </w:r>
        <w:r>
          <w:fldChar w:fldCharType="end"/>
        </w:r>
      </w:hyperlink>
    </w:p>
    <w:p>
      <w:pPr>
        <w:pStyle w:val="TOC2"/>
        <w:tabs>
          <w:tab w:val="right" w:leader="dot" w:pos="8306"/>
        </w:tabs>
      </w:pPr>
      <w:hyperlink w:anchor="_Toc30261" w:history="1">
        <w:r>
          <w:rPr>
            <w:rFonts w:ascii="仿宋" w:eastAsia="仿宋" w:hAnsi="仿宋" w:cs="仿宋" w:hint="eastAsia"/>
            <w:lang w:eastAsia="zh-CN"/>
          </w:rPr>
          <w:t>(四)、资金风险分析</w:t>
        </w:r>
        <w:r>
          <w:tab/>
        </w:r>
        <w:r>
          <w:fldChar w:fldCharType="begin"/>
        </w:r>
        <w:r>
          <w:instrText xml:space="preserve"> PAGEREF _Toc30261 \h </w:instrText>
        </w:r>
        <w:r>
          <w:fldChar w:fldCharType="separate"/>
        </w:r>
        <w:r>
          <w:t>14</w:t>
        </w:r>
        <w:r>
          <w:fldChar w:fldCharType="end"/>
        </w:r>
      </w:hyperlink>
    </w:p>
    <w:p>
      <w:pPr>
        <w:pStyle w:val="TOC2"/>
        <w:tabs>
          <w:tab w:val="right" w:leader="dot" w:pos="8306"/>
        </w:tabs>
      </w:pPr>
      <w:hyperlink w:anchor="_Toc10291" w:history="1">
        <w:r>
          <w:rPr>
            <w:rFonts w:ascii="仿宋" w:eastAsia="仿宋" w:hAnsi="仿宋" w:cs="仿宋" w:hint="eastAsia"/>
            <w:lang w:eastAsia="zh-CN"/>
          </w:rPr>
          <w:t>(五)、技术风险分析</w:t>
        </w:r>
        <w:r>
          <w:tab/>
        </w:r>
        <w:r>
          <w:fldChar w:fldCharType="begin"/>
        </w:r>
        <w:r>
          <w:instrText xml:space="preserve"> PAGEREF _Toc10291 \h </w:instrText>
        </w:r>
        <w:r>
          <w:fldChar w:fldCharType="separate"/>
        </w:r>
        <w:r>
          <w:t>15</w:t>
        </w:r>
        <w:r>
          <w:fldChar w:fldCharType="end"/>
        </w:r>
      </w:hyperlink>
    </w:p>
    <w:p>
      <w:pPr>
        <w:pStyle w:val="TOC2"/>
        <w:tabs>
          <w:tab w:val="right" w:leader="dot" w:pos="8306"/>
        </w:tabs>
      </w:pPr>
      <w:hyperlink w:anchor="_Toc12506" w:history="1">
        <w:r>
          <w:rPr>
            <w:rFonts w:ascii="仿宋" w:eastAsia="仿宋" w:hAnsi="仿宋" w:cs="仿宋" w:hint="eastAsia"/>
            <w:lang w:eastAsia="zh-CN"/>
          </w:rPr>
          <w:t>(六)、财务风险分析</w:t>
        </w:r>
        <w:r>
          <w:tab/>
        </w:r>
        <w:r>
          <w:fldChar w:fldCharType="begin"/>
        </w:r>
        <w:r>
          <w:instrText xml:space="preserve"> PAGEREF _Toc12506 \h </w:instrText>
        </w:r>
        <w:r>
          <w:fldChar w:fldCharType="separate"/>
        </w:r>
        <w:r>
          <w:t>16</w:t>
        </w:r>
        <w:r>
          <w:fldChar w:fldCharType="end"/>
        </w:r>
      </w:hyperlink>
    </w:p>
    <w:p>
      <w:pPr>
        <w:pStyle w:val="TOC2"/>
        <w:tabs>
          <w:tab w:val="right" w:leader="dot" w:pos="8306"/>
        </w:tabs>
      </w:pPr>
      <w:hyperlink w:anchor="_Toc31156" w:history="1">
        <w:r>
          <w:rPr>
            <w:rFonts w:ascii="仿宋" w:eastAsia="仿宋" w:hAnsi="仿宋" w:cs="仿宋" w:hint="eastAsia"/>
            <w:lang w:eastAsia="zh-CN"/>
          </w:rPr>
          <w:t>(七)、管理风险分析</w:t>
        </w:r>
        <w:r>
          <w:tab/>
        </w:r>
        <w:r>
          <w:fldChar w:fldCharType="begin"/>
        </w:r>
        <w:r>
          <w:instrText xml:space="preserve"> PAGEREF _Toc31156 \h </w:instrText>
        </w:r>
        <w:r>
          <w:fldChar w:fldCharType="separate"/>
        </w:r>
        <w:r>
          <w:t>18</w:t>
        </w:r>
        <w:r>
          <w:fldChar w:fldCharType="end"/>
        </w:r>
      </w:hyperlink>
    </w:p>
    <w:p>
      <w:pPr>
        <w:pStyle w:val="TOC2"/>
        <w:tabs>
          <w:tab w:val="right" w:leader="dot" w:pos="8306"/>
        </w:tabs>
      </w:pPr>
      <w:hyperlink w:anchor="_Toc31399" w:history="1">
        <w:r>
          <w:rPr>
            <w:rFonts w:ascii="仿宋" w:eastAsia="仿宋" w:hAnsi="仿宋" w:cs="仿宋" w:hint="eastAsia"/>
            <w:lang w:eastAsia="zh-CN"/>
          </w:rPr>
          <w:t>(八)、其它风险分析</w:t>
        </w:r>
        <w:r>
          <w:tab/>
        </w:r>
        <w:r>
          <w:fldChar w:fldCharType="begin"/>
        </w:r>
        <w:r>
          <w:instrText xml:space="preserve"> PAGEREF _Toc31399 \h </w:instrText>
        </w:r>
        <w:r>
          <w:fldChar w:fldCharType="separate"/>
        </w:r>
        <w:r>
          <w:t>19</w:t>
        </w:r>
        <w:r>
          <w:fldChar w:fldCharType="end"/>
        </w:r>
      </w:hyperlink>
    </w:p>
    <w:p>
      <w:pPr>
        <w:pStyle w:val="TOC2"/>
        <w:tabs>
          <w:tab w:val="right" w:leader="dot" w:pos="8306"/>
        </w:tabs>
      </w:pPr>
      <w:hyperlink w:anchor="_Toc6527" w:history="1">
        <w:r>
          <w:rPr>
            <w:rFonts w:ascii="仿宋" w:eastAsia="仿宋" w:hAnsi="仿宋" w:cs="仿宋" w:hint="eastAsia"/>
            <w:lang w:eastAsia="zh-CN"/>
          </w:rPr>
          <w:t>(九)、社会影响评估</w:t>
        </w:r>
        <w:r>
          <w:tab/>
        </w:r>
        <w:r>
          <w:fldChar w:fldCharType="begin"/>
        </w:r>
        <w:r>
          <w:instrText xml:space="preserve"> PAGEREF _Toc6527 \h </w:instrText>
        </w:r>
        <w:r>
          <w:fldChar w:fldCharType="separate"/>
        </w:r>
        <w:r>
          <w:t>21</w:t>
        </w:r>
        <w:r>
          <w:fldChar w:fldCharType="end"/>
        </w:r>
      </w:hyperlink>
    </w:p>
    <w:p>
      <w:pPr>
        <w:pStyle w:val="TOC1"/>
        <w:tabs>
          <w:tab w:val="right" w:leader="dot" w:pos="8306"/>
        </w:tabs>
      </w:pPr>
      <w:hyperlink w:anchor="_Toc31567" w:history="1">
        <w:r>
          <w:rPr>
            <w:rFonts w:ascii="仿宋" w:eastAsia="仿宋" w:hAnsi="仿宋" w:cs="仿宋" w:hint="eastAsia"/>
            <w:lang w:eastAsia="zh-CN"/>
          </w:rPr>
          <w:t>三、背景、必要性分析</w:t>
        </w:r>
        <w:r>
          <w:tab/>
        </w:r>
        <w:r>
          <w:fldChar w:fldCharType="begin"/>
        </w:r>
        <w:r>
          <w:instrText xml:space="preserve"> PAGEREF _Toc31567 \h </w:instrText>
        </w:r>
        <w:r>
          <w:fldChar w:fldCharType="separate"/>
        </w:r>
        <w:r>
          <w:t>23</w:t>
        </w:r>
        <w:r>
          <w:fldChar w:fldCharType="end"/>
        </w:r>
      </w:hyperlink>
    </w:p>
    <w:p>
      <w:pPr>
        <w:pStyle w:val="TOC2"/>
        <w:tabs>
          <w:tab w:val="right" w:leader="dot" w:pos="8306"/>
        </w:tabs>
      </w:pPr>
      <w:hyperlink w:anchor="_Toc28802" w:history="1">
        <w:r>
          <w:rPr>
            <w:rFonts w:ascii="仿宋" w:eastAsia="仿宋" w:hAnsi="仿宋" w:cs="仿宋" w:hint="eastAsia"/>
            <w:lang w:eastAsia="zh-CN"/>
          </w:rPr>
          <w:t>(一)、项目建设背景</w:t>
        </w:r>
        <w:r>
          <w:tab/>
        </w:r>
        <w:r>
          <w:fldChar w:fldCharType="begin"/>
        </w:r>
        <w:r>
          <w:instrText xml:space="preserve"> PAGEREF _Toc28802 \h </w:instrText>
        </w:r>
        <w:r>
          <w:fldChar w:fldCharType="separate"/>
        </w:r>
        <w:r>
          <w:t>23</w:t>
        </w:r>
        <w:r>
          <w:fldChar w:fldCharType="end"/>
        </w:r>
      </w:hyperlink>
    </w:p>
    <w:p>
      <w:pPr>
        <w:pStyle w:val="TOC2"/>
        <w:tabs>
          <w:tab w:val="right" w:leader="dot" w:pos="8306"/>
        </w:tabs>
      </w:pPr>
      <w:hyperlink w:anchor="_Toc32752" w:history="1">
        <w:r>
          <w:rPr>
            <w:rFonts w:ascii="仿宋" w:eastAsia="仿宋" w:hAnsi="仿宋" w:cs="仿宋" w:hint="eastAsia"/>
            <w:lang w:eastAsia="zh-CN"/>
          </w:rPr>
          <w:t>(二)、必要性分析</w:t>
        </w:r>
        <w:r>
          <w:tab/>
        </w:r>
        <w:r>
          <w:fldChar w:fldCharType="begin"/>
        </w:r>
        <w:r>
          <w:instrText xml:space="preserve"> PAGEREF _Toc32752 \h </w:instrText>
        </w:r>
        <w:r>
          <w:fldChar w:fldCharType="separate"/>
        </w:r>
        <w:r>
          <w:t>24</w:t>
        </w:r>
        <w:r>
          <w:fldChar w:fldCharType="end"/>
        </w:r>
      </w:hyperlink>
    </w:p>
    <w:p>
      <w:pPr>
        <w:pStyle w:val="TOC2"/>
        <w:tabs>
          <w:tab w:val="right" w:leader="dot" w:pos="8306"/>
        </w:tabs>
      </w:pPr>
      <w:hyperlink w:anchor="_Toc1986" w:history="1">
        <w:r>
          <w:rPr>
            <w:rFonts w:ascii="仿宋" w:eastAsia="仿宋" w:hAnsi="仿宋" w:cs="仿宋" w:hint="eastAsia"/>
            <w:lang w:eastAsia="zh-CN"/>
          </w:rPr>
          <w:t>(三)、项目建设有利条件</w:t>
        </w:r>
        <w:r>
          <w:tab/>
        </w:r>
        <w:r>
          <w:fldChar w:fldCharType="begin"/>
        </w:r>
        <w:r>
          <w:instrText xml:space="preserve"> PAGEREF _Toc1986 \h </w:instrText>
        </w:r>
        <w:r>
          <w:fldChar w:fldCharType="separate"/>
        </w:r>
        <w:r>
          <w:t>25</w:t>
        </w:r>
        <w:r>
          <w:fldChar w:fldCharType="end"/>
        </w:r>
      </w:hyperlink>
    </w:p>
    <w:p>
      <w:pPr>
        <w:pStyle w:val="TOC1"/>
        <w:tabs>
          <w:tab w:val="right" w:leader="dot" w:pos="8306"/>
        </w:tabs>
      </w:pPr>
      <w:hyperlink w:anchor="_Toc1132" w:history="1">
        <w:r>
          <w:rPr>
            <w:rFonts w:ascii="仿宋" w:eastAsia="仿宋" w:hAnsi="仿宋" w:cs="仿宋" w:hint="eastAsia"/>
            <w:lang w:eastAsia="zh-CN"/>
          </w:rPr>
          <w:t>四、发展规划、产业政策和行业准入分析</w:t>
        </w:r>
        <w:r>
          <w:tab/>
        </w:r>
        <w:r>
          <w:fldChar w:fldCharType="begin"/>
        </w:r>
        <w:r>
          <w:instrText xml:space="preserve"> PAGEREF _Toc1132 \h </w:instrText>
        </w:r>
        <w:r>
          <w:fldChar w:fldCharType="separate"/>
        </w:r>
        <w:r>
          <w:t>27</w:t>
        </w:r>
        <w:r>
          <w:fldChar w:fldCharType="end"/>
        </w:r>
      </w:hyperlink>
    </w:p>
    <w:p>
      <w:pPr>
        <w:pStyle w:val="TOC2"/>
        <w:tabs>
          <w:tab w:val="right" w:leader="dot" w:pos="8306"/>
        </w:tabs>
      </w:pPr>
      <w:hyperlink w:anchor="_Toc28351" w:history="1">
        <w:r>
          <w:rPr>
            <w:rFonts w:ascii="仿宋" w:eastAsia="仿宋" w:hAnsi="仿宋" w:cs="仿宋" w:hint="eastAsia"/>
            <w:lang w:eastAsia="zh-CN"/>
          </w:rPr>
          <w:t>(一)、发展规划分析</w:t>
        </w:r>
        <w:r>
          <w:tab/>
        </w:r>
        <w:r>
          <w:fldChar w:fldCharType="begin"/>
        </w:r>
        <w:r>
          <w:instrText xml:space="preserve"> PAGEREF _Toc28351 \h </w:instrText>
        </w:r>
        <w:r>
          <w:fldChar w:fldCharType="separate"/>
        </w:r>
        <w:r>
          <w:t>27</w:t>
        </w:r>
        <w:r>
          <w:fldChar w:fldCharType="end"/>
        </w:r>
      </w:hyperlink>
    </w:p>
    <w:p>
      <w:pPr>
        <w:pStyle w:val="TOC2"/>
        <w:tabs>
          <w:tab w:val="right" w:leader="dot" w:pos="8306"/>
        </w:tabs>
      </w:pPr>
      <w:hyperlink w:anchor="_Toc30912" w:history="1">
        <w:r>
          <w:rPr>
            <w:rFonts w:ascii="仿宋" w:eastAsia="仿宋" w:hAnsi="仿宋" w:cs="仿宋" w:hint="eastAsia"/>
            <w:lang w:eastAsia="zh-CN"/>
          </w:rPr>
          <w:t>(二)、产业政策分析</w:t>
        </w:r>
        <w:r>
          <w:tab/>
        </w:r>
        <w:r>
          <w:fldChar w:fldCharType="begin"/>
        </w:r>
        <w:r>
          <w:instrText xml:space="preserve"> PAGEREF _Toc30912 \h </w:instrText>
        </w:r>
        <w:r>
          <w:fldChar w:fldCharType="separate"/>
        </w:r>
        <w:r>
          <w:t>28</w:t>
        </w:r>
        <w:r>
          <w:fldChar w:fldCharType="end"/>
        </w:r>
      </w:hyperlink>
    </w:p>
    <w:p>
      <w:pPr>
        <w:pStyle w:val="TOC2"/>
        <w:tabs>
          <w:tab w:val="right" w:leader="dot" w:pos="8306"/>
        </w:tabs>
      </w:pPr>
      <w:hyperlink w:anchor="_Toc511" w:history="1">
        <w:r>
          <w:rPr>
            <w:rFonts w:ascii="仿宋" w:eastAsia="仿宋" w:hAnsi="仿宋" w:cs="仿宋" w:hint="eastAsia"/>
            <w:lang w:eastAsia="zh-CN"/>
          </w:rPr>
          <w:t>(三)、行业准入分析</w:t>
        </w:r>
        <w:r>
          <w:tab/>
        </w:r>
        <w:r>
          <w:fldChar w:fldCharType="begin"/>
        </w:r>
        <w:r>
          <w:instrText xml:space="preserve"> PAGEREF _Toc511 \h </w:instrText>
        </w:r>
        <w:r>
          <w:fldChar w:fldCharType="separate"/>
        </w:r>
        <w:r>
          <w:t>30</w:t>
        </w:r>
        <w:r>
          <w:fldChar w:fldCharType="end"/>
        </w:r>
      </w:hyperlink>
    </w:p>
    <w:p>
      <w:pPr>
        <w:pStyle w:val="TOC1"/>
        <w:tabs>
          <w:tab w:val="right" w:leader="dot" w:pos="8306"/>
        </w:tabs>
      </w:pPr>
      <w:hyperlink w:anchor="_Toc10739" w:history="1">
        <w:r>
          <w:rPr>
            <w:rFonts w:ascii="仿宋" w:eastAsia="仿宋" w:hAnsi="仿宋" w:cs="仿宋" w:hint="eastAsia"/>
            <w:lang w:eastAsia="zh-CN"/>
          </w:rPr>
          <w:t>五、折页机项目概论</w:t>
        </w:r>
        <w:r>
          <w:tab/>
        </w:r>
        <w:r>
          <w:fldChar w:fldCharType="begin"/>
        </w:r>
        <w:r>
          <w:instrText xml:space="preserve"> PAGEREF _Toc10739 \h </w:instrText>
        </w:r>
        <w:r>
          <w:fldChar w:fldCharType="separate"/>
        </w:r>
        <w:r>
          <w:t>31</w:t>
        </w:r>
        <w:r>
          <w:fldChar w:fldCharType="end"/>
        </w:r>
      </w:hyperlink>
    </w:p>
    <w:p>
      <w:pPr>
        <w:pStyle w:val="TOC2"/>
        <w:tabs>
          <w:tab w:val="right" w:leader="dot" w:pos="8306"/>
        </w:tabs>
      </w:pPr>
      <w:hyperlink w:anchor="_Toc31411" w:history="1">
        <w:r>
          <w:rPr>
            <w:rFonts w:ascii="仿宋" w:eastAsia="仿宋" w:hAnsi="仿宋" w:cs="仿宋" w:hint="eastAsia"/>
            <w:lang w:eastAsia="zh-CN"/>
          </w:rPr>
          <w:t>(一)、项目申报单位概况</w:t>
        </w:r>
        <w:r>
          <w:tab/>
        </w:r>
        <w:r>
          <w:fldChar w:fldCharType="begin"/>
        </w:r>
        <w:r>
          <w:instrText xml:space="preserve"> PAGEREF _Toc31411 \h </w:instrText>
        </w:r>
        <w:r>
          <w:fldChar w:fldCharType="separate"/>
        </w:r>
        <w:r>
          <w:t>31</w:t>
        </w:r>
        <w:r>
          <w:fldChar w:fldCharType="end"/>
        </w:r>
      </w:hyperlink>
    </w:p>
    <w:p>
      <w:pPr>
        <w:pStyle w:val="TOC2"/>
        <w:tabs>
          <w:tab w:val="right" w:leader="dot" w:pos="8306"/>
        </w:tabs>
      </w:pPr>
      <w:hyperlink w:anchor="_Toc13197" w:history="1">
        <w:r>
          <w:rPr>
            <w:rFonts w:ascii="仿宋" w:eastAsia="仿宋" w:hAnsi="仿宋" w:cs="仿宋" w:hint="eastAsia"/>
            <w:lang w:eastAsia="zh-CN"/>
          </w:rPr>
          <w:t>(二)、项目概况</w:t>
        </w:r>
        <w:r>
          <w:tab/>
        </w:r>
        <w:r>
          <w:fldChar w:fldCharType="begin"/>
        </w:r>
        <w:r>
          <w:instrText xml:space="preserve"> PAGEREF _Toc13197 \h </w:instrText>
        </w:r>
        <w:r>
          <w:fldChar w:fldCharType="separate"/>
        </w:r>
        <w:r>
          <w:t>32</w:t>
        </w:r>
        <w:r>
          <w:fldChar w:fldCharType="end"/>
        </w:r>
      </w:hyperlink>
    </w:p>
    <w:p>
      <w:pPr>
        <w:pStyle w:val="TOC1"/>
        <w:tabs>
          <w:tab w:val="right" w:leader="dot" w:pos="8306"/>
        </w:tabs>
      </w:pPr>
      <w:hyperlink w:anchor="_Toc14558" w:history="1">
        <w:r>
          <w:rPr>
            <w:rFonts w:ascii="仿宋" w:eastAsia="仿宋" w:hAnsi="仿宋" w:cs="仿宋" w:hint="eastAsia"/>
            <w:lang w:eastAsia="zh-CN"/>
          </w:rPr>
          <w:t>六、项目选址研究</w:t>
        </w:r>
        <w:r>
          <w:tab/>
        </w:r>
        <w:r>
          <w:fldChar w:fldCharType="begin"/>
        </w:r>
        <w:r>
          <w:instrText xml:space="preserve"> PAGEREF _Toc14558 \h </w:instrText>
        </w:r>
        <w:r>
          <w:fldChar w:fldCharType="separate"/>
        </w:r>
        <w:r>
          <w:t>35</w:t>
        </w:r>
        <w:r>
          <w:fldChar w:fldCharType="end"/>
        </w:r>
      </w:hyperlink>
    </w:p>
    <w:p>
      <w:pPr>
        <w:pStyle w:val="TOC2"/>
        <w:tabs>
          <w:tab w:val="right" w:leader="dot" w:pos="8306"/>
        </w:tabs>
      </w:pPr>
      <w:hyperlink w:anchor="_Toc17850" w:history="1">
        <w:r>
          <w:rPr>
            <w:rFonts w:ascii="仿宋" w:eastAsia="仿宋" w:hAnsi="仿宋" w:cs="仿宋" w:hint="eastAsia"/>
            <w:lang w:eastAsia="zh-CN"/>
          </w:rPr>
          <w:t>(一)、项目选址原则</w:t>
        </w:r>
        <w:r>
          <w:tab/>
        </w:r>
        <w:r>
          <w:fldChar w:fldCharType="begin"/>
        </w:r>
        <w:r>
          <w:instrText xml:space="preserve"> PAGEREF _Toc17850 \h </w:instrText>
        </w:r>
        <w:r>
          <w:fldChar w:fldCharType="separate"/>
        </w:r>
        <w:r>
          <w:t>35</w:t>
        </w:r>
        <w:r>
          <w:fldChar w:fldCharType="end"/>
        </w:r>
      </w:hyperlink>
    </w:p>
    <w:p>
      <w:pPr>
        <w:pStyle w:val="TOC2"/>
        <w:tabs>
          <w:tab w:val="right" w:leader="dot" w:pos="8306"/>
        </w:tabs>
      </w:pPr>
      <w:hyperlink w:anchor="_Toc875" w:history="1">
        <w:r>
          <w:rPr>
            <w:rFonts w:ascii="仿宋" w:eastAsia="仿宋" w:hAnsi="仿宋" w:cs="仿宋" w:hint="eastAsia"/>
            <w:lang w:eastAsia="zh-CN"/>
          </w:rPr>
          <w:t>(二)、项目选址</w:t>
        </w:r>
        <w:r>
          <w:tab/>
        </w:r>
        <w:r>
          <w:fldChar w:fldCharType="begin"/>
        </w:r>
        <w:r>
          <w:instrText xml:space="preserve"> PAGEREF _Toc875 \h </w:instrText>
        </w:r>
        <w:r>
          <w:fldChar w:fldCharType="separate"/>
        </w:r>
        <w:r>
          <w:t>38</w:t>
        </w:r>
        <w:r>
          <w:fldChar w:fldCharType="end"/>
        </w:r>
      </w:hyperlink>
    </w:p>
    <w:p>
      <w:pPr>
        <w:pStyle w:val="TOC2"/>
        <w:tabs>
          <w:tab w:val="right" w:leader="dot" w:pos="8306"/>
        </w:tabs>
      </w:pPr>
      <w:hyperlink w:anchor="_Toc11646" w:history="1">
        <w:r>
          <w:rPr>
            <w:rFonts w:ascii="仿宋" w:eastAsia="仿宋" w:hAnsi="仿宋" w:cs="仿宋" w:hint="eastAsia"/>
            <w:lang w:eastAsia="zh-CN"/>
          </w:rPr>
          <w:t>(三)、建设条件分析</w:t>
        </w:r>
        <w:r>
          <w:tab/>
        </w:r>
        <w:r>
          <w:fldChar w:fldCharType="begin"/>
        </w:r>
        <w:r>
          <w:instrText xml:space="preserve"> PAGEREF _Toc11646 \h </w:instrText>
        </w:r>
        <w:r>
          <w:fldChar w:fldCharType="separate"/>
        </w:r>
        <w:r>
          <w:t>41</w:t>
        </w:r>
        <w:r>
          <w:fldChar w:fldCharType="end"/>
        </w:r>
      </w:hyperlink>
    </w:p>
    <w:p>
      <w:pPr>
        <w:pStyle w:val="TOC2"/>
        <w:tabs>
          <w:tab w:val="right" w:leader="dot" w:pos="8306"/>
        </w:tabs>
      </w:pPr>
      <w:hyperlink w:anchor="_Toc5634" w:history="1">
        <w:r>
          <w:rPr>
            <w:rFonts w:ascii="仿宋" w:eastAsia="仿宋" w:hAnsi="仿宋" w:cs="仿宋" w:hint="eastAsia"/>
            <w:lang w:eastAsia="zh-CN"/>
          </w:rPr>
          <w:t>(四)、用地控制指标</w:t>
        </w:r>
        <w:r>
          <w:tab/>
        </w:r>
        <w:r>
          <w:fldChar w:fldCharType="begin"/>
        </w:r>
        <w:r>
          <w:instrText xml:space="preserve"> PAGEREF _Toc5634 \h </w:instrText>
        </w:r>
        <w:r>
          <w:fldChar w:fldCharType="separate"/>
        </w:r>
        <w:r>
          <w:t>42</w:t>
        </w:r>
        <w:r>
          <w:fldChar w:fldCharType="end"/>
        </w:r>
      </w:hyperlink>
    </w:p>
    <w:p>
      <w:pPr>
        <w:pStyle w:val="TOC2"/>
        <w:tabs>
          <w:tab w:val="right" w:leader="dot" w:pos="8306"/>
        </w:tabs>
      </w:pPr>
      <w:hyperlink w:anchor="_Toc14254" w:history="1">
        <w:r>
          <w:rPr>
            <w:rFonts w:ascii="仿宋" w:eastAsia="仿宋" w:hAnsi="仿宋" w:cs="仿宋" w:hint="eastAsia"/>
            <w:lang w:eastAsia="zh-CN"/>
          </w:rPr>
          <w:t>(五)、地总体要求</w:t>
        </w:r>
        <w:r>
          <w:tab/>
        </w:r>
        <w:r>
          <w:fldChar w:fldCharType="begin"/>
        </w:r>
        <w:r>
          <w:instrText xml:space="preserve"> PAGEREF _Toc14254 \h </w:instrText>
        </w:r>
        <w:r>
          <w:fldChar w:fldCharType="separate"/>
        </w:r>
        <w:r>
          <w:t>43</w:t>
        </w:r>
        <w:r>
          <w:fldChar w:fldCharType="end"/>
        </w:r>
      </w:hyperlink>
    </w:p>
    <w:p>
      <w:pPr>
        <w:pStyle w:val="TOC2"/>
        <w:tabs>
          <w:tab w:val="right" w:leader="dot" w:pos="8306"/>
        </w:tabs>
      </w:pPr>
      <w:hyperlink w:anchor="_Toc21168" w:history="1">
        <w:r>
          <w:rPr>
            <w:rFonts w:ascii="仿宋" w:eastAsia="仿宋" w:hAnsi="仿宋" w:cs="仿宋" w:hint="eastAsia"/>
            <w:lang w:eastAsia="zh-CN"/>
          </w:rPr>
          <w:t>(六)、节约用地措施</w:t>
        </w:r>
        <w:r>
          <w:tab/>
        </w:r>
        <w:r>
          <w:fldChar w:fldCharType="begin"/>
        </w:r>
        <w:r>
          <w:instrText xml:space="preserve"> PAGEREF _Toc21168 \h </w:instrText>
        </w:r>
        <w:r>
          <w:fldChar w:fldCharType="separate"/>
        </w:r>
        <w:r>
          <w:t>44</w:t>
        </w:r>
        <w:r>
          <w:fldChar w:fldCharType="end"/>
        </w:r>
      </w:hyperlink>
    </w:p>
    <w:p>
      <w:pPr>
        <w:pStyle w:val="TOC2"/>
        <w:tabs>
          <w:tab w:val="right" w:leader="dot" w:pos="8306"/>
        </w:tabs>
      </w:pPr>
      <w:hyperlink w:anchor="_Toc3208" w:history="1">
        <w:r>
          <w:rPr>
            <w:rFonts w:ascii="仿宋" w:eastAsia="仿宋" w:hAnsi="仿宋" w:cs="仿宋" w:hint="eastAsia"/>
            <w:lang w:eastAsia="zh-CN"/>
          </w:rPr>
          <w:t>(七)、选址综合评价</w:t>
        </w:r>
        <w:r>
          <w:tab/>
        </w:r>
        <w:r>
          <w:fldChar w:fldCharType="begin"/>
        </w:r>
        <w:r>
          <w:instrText xml:space="preserve"> PAGEREF _Toc3208 \h </w:instrText>
        </w:r>
        <w:r>
          <w:fldChar w:fldCharType="separate"/>
        </w:r>
        <w:r>
          <w:t>46</w:t>
        </w:r>
        <w:r>
          <w:fldChar w:fldCharType="end"/>
        </w:r>
      </w:hyperlink>
    </w:p>
    <w:p>
      <w:pPr>
        <w:pStyle w:val="TOC1"/>
        <w:tabs>
          <w:tab w:val="right" w:leader="dot" w:pos="8306"/>
        </w:tabs>
      </w:pPr>
      <w:hyperlink w:anchor="_Toc23959" w:history="1">
        <w:r>
          <w:rPr>
            <w:rFonts w:ascii="仿宋" w:eastAsia="仿宋" w:hAnsi="仿宋" w:cs="仿宋" w:hint="eastAsia"/>
            <w:lang w:eastAsia="zh-CN"/>
          </w:rPr>
          <w:t>七、环境保护与治理方案</w:t>
        </w:r>
        <w:r>
          <w:tab/>
        </w:r>
        <w:r>
          <w:fldChar w:fldCharType="begin"/>
        </w:r>
        <w:r>
          <w:instrText xml:space="preserve"> PAGEREF _Toc23959 \h </w:instrText>
        </w:r>
        <w:r>
          <w:fldChar w:fldCharType="separate"/>
        </w:r>
        <w:r>
          <w:t>47</w:t>
        </w:r>
        <w:r>
          <w:fldChar w:fldCharType="end"/>
        </w:r>
      </w:hyperlink>
    </w:p>
    <w:p>
      <w:pPr>
        <w:pStyle w:val="TOC2"/>
        <w:tabs>
          <w:tab w:val="right" w:leader="dot" w:pos="8306"/>
        </w:tabs>
      </w:pPr>
      <w:hyperlink w:anchor="_Toc20760" w:history="1">
        <w:r>
          <w:rPr>
            <w:rFonts w:ascii="仿宋" w:eastAsia="仿宋" w:hAnsi="仿宋" w:cs="仿宋" w:hint="eastAsia"/>
            <w:lang w:eastAsia="zh-CN"/>
          </w:rPr>
          <w:t>(一)、项目环境影响评估</w:t>
        </w:r>
        <w:r>
          <w:tab/>
        </w:r>
        <w:r>
          <w:fldChar w:fldCharType="begin"/>
        </w:r>
        <w:r>
          <w:instrText xml:space="preserve"> PAGEREF _Toc20760 \h </w:instrText>
        </w:r>
        <w:r>
          <w:fldChar w:fldCharType="separate"/>
        </w:r>
        <w:r>
          <w:t>47</w:t>
        </w:r>
        <w:r>
          <w:fldChar w:fldCharType="end"/>
        </w:r>
      </w:hyperlink>
    </w:p>
    <w:p>
      <w:pPr>
        <w:pStyle w:val="TOC2"/>
        <w:tabs>
          <w:tab w:val="right" w:leader="dot" w:pos="8306"/>
        </w:tabs>
      </w:pPr>
      <w:hyperlink w:anchor="_Toc23354" w:history="1">
        <w:r>
          <w:rPr>
            <w:rFonts w:ascii="仿宋" w:eastAsia="仿宋" w:hAnsi="仿宋" w:cs="仿宋" w:hint="eastAsia"/>
            <w:lang w:eastAsia="zh-CN"/>
          </w:rPr>
          <w:t>(二)、环境保护措施与治理方案</w:t>
        </w:r>
        <w:r>
          <w:tab/>
        </w:r>
        <w:r>
          <w:fldChar w:fldCharType="begin"/>
        </w:r>
        <w:r>
          <w:instrText xml:space="preserve"> PAGEREF _Toc23354 \h </w:instrText>
        </w:r>
        <w:r>
          <w:fldChar w:fldCharType="separate"/>
        </w:r>
        <w:r>
          <w:t>47</w:t>
        </w:r>
        <w:r>
          <w:fldChar w:fldCharType="end"/>
        </w:r>
      </w:hyperlink>
    </w:p>
    <w:p>
      <w:pPr>
        <w:pStyle w:val="TOC1"/>
        <w:tabs>
          <w:tab w:val="right" w:leader="dot" w:pos="8306"/>
        </w:tabs>
      </w:pPr>
      <w:hyperlink w:anchor="_Toc1239" w:history="1">
        <w:r>
          <w:rPr>
            <w:rFonts w:ascii="仿宋" w:eastAsia="仿宋" w:hAnsi="仿宋" w:cs="仿宋" w:hint="eastAsia"/>
            <w:lang w:eastAsia="zh-CN"/>
          </w:rPr>
          <w:t>八、环境保护与绿色发展</w:t>
        </w:r>
        <w:r>
          <w:tab/>
        </w:r>
        <w:r>
          <w:fldChar w:fldCharType="begin"/>
        </w:r>
        <w:r>
          <w:instrText xml:space="preserve"> PAGEREF _Toc1239 \h </w:instrText>
        </w:r>
        <w:r>
          <w:fldChar w:fldCharType="separate"/>
        </w:r>
        <w:r>
          <w:t>48</w:t>
        </w:r>
        <w:r>
          <w:fldChar w:fldCharType="end"/>
        </w:r>
      </w:hyperlink>
    </w:p>
    <w:p>
      <w:pPr>
        <w:pStyle w:val="TOC2"/>
        <w:tabs>
          <w:tab w:val="right" w:leader="dot" w:pos="8306"/>
        </w:tabs>
      </w:pPr>
      <w:hyperlink w:anchor="_Toc3626" w:history="1">
        <w:r>
          <w:rPr>
            <w:rFonts w:ascii="仿宋" w:eastAsia="仿宋" w:hAnsi="仿宋" w:cs="仿宋" w:hint="eastAsia"/>
            <w:lang w:eastAsia="zh-CN"/>
          </w:rPr>
          <w:t>(一)、环境保护措施</w:t>
        </w:r>
        <w:r>
          <w:tab/>
        </w:r>
        <w:r>
          <w:fldChar w:fldCharType="begin"/>
        </w:r>
        <w:r>
          <w:instrText xml:space="preserve"> PAGEREF _Toc3626 \h </w:instrText>
        </w:r>
        <w:r>
          <w:fldChar w:fldCharType="separate"/>
        </w:r>
        <w:r>
          <w:t>48</w:t>
        </w:r>
        <w:r>
          <w:fldChar w:fldCharType="end"/>
        </w:r>
      </w:hyperlink>
    </w:p>
    <w:p>
      <w:pPr>
        <w:pStyle w:val="TOC2"/>
        <w:tabs>
          <w:tab w:val="right" w:leader="dot" w:pos="8306"/>
        </w:tabs>
      </w:pPr>
      <w:hyperlink w:anchor="_Toc1311" w:history="1">
        <w:r>
          <w:rPr>
            <w:rFonts w:ascii="仿宋" w:eastAsia="仿宋" w:hAnsi="仿宋" w:cs="仿宋" w:hint="eastAsia"/>
            <w:lang w:eastAsia="zh-CN"/>
          </w:rPr>
          <w:t>(二)、绿色发展与可持续发展策略</w:t>
        </w:r>
        <w:r>
          <w:tab/>
        </w:r>
        <w:r>
          <w:fldChar w:fldCharType="begin"/>
        </w:r>
        <w:r>
          <w:instrText xml:space="preserve"> PAGEREF _Toc1311 \h </w:instrText>
        </w:r>
        <w:r>
          <w:fldChar w:fldCharType="separate"/>
        </w:r>
        <w:r>
          <w:t>50</w:t>
        </w:r>
        <w:r>
          <w:fldChar w:fldCharType="end"/>
        </w:r>
      </w:hyperlink>
    </w:p>
    <w:p>
      <w:pPr>
        <w:pStyle w:val="TOC1"/>
        <w:tabs>
          <w:tab w:val="right" w:leader="dot" w:pos="8306"/>
        </w:tabs>
      </w:pPr>
      <w:hyperlink w:anchor="_Toc14112" w:history="1">
        <w:r>
          <w:rPr>
            <w:rFonts w:ascii="仿宋" w:eastAsia="仿宋" w:hAnsi="仿宋" w:cs="仿宋" w:hint="eastAsia"/>
            <w:lang w:eastAsia="zh-CN"/>
          </w:rPr>
          <w:t>九、项目质量与标准</w:t>
        </w:r>
        <w:r>
          <w:tab/>
        </w:r>
        <w:r>
          <w:fldChar w:fldCharType="begin"/>
        </w:r>
        <w:r>
          <w:instrText xml:space="preserve"> PAGEREF _Toc14112 \h </w:instrText>
        </w:r>
        <w:r>
          <w:fldChar w:fldCharType="separate"/>
        </w:r>
        <w:r>
          <w:t>51</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1631" w:history="1">
        <w:r>
          <w:rPr>
            <w:rFonts w:ascii="仿宋" w:eastAsia="仿宋" w:hAnsi="仿宋" w:cs="仿宋" w:hint="eastAsia"/>
            <w:lang w:eastAsia="zh-CN"/>
          </w:rPr>
          <w:t>(一)、质量保障体系</w:t>
        </w:r>
        <w:r>
          <w:tab/>
        </w:r>
        <w:r>
          <w:fldChar w:fldCharType="begin"/>
        </w:r>
        <w:r>
          <w:instrText xml:space="preserve"> PAGEREF _Toc11631 \h </w:instrText>
        </w:r>
        <w:r>
          <w:fldChar w:fldCharType="separate"/>
        </w:r>
        <w:r>
          <w:t>51</w:t>
        </w:r>
        <w:r>
          <w:fldChar w:fldCharType="end"/>
        </w:r>
      </w:hyperlink>
    </w:p>
    <w:p>
      <w:pPr>
        <w:pStyle w:val="TOC2"/>
        <w:tabs>
          <w:tab w:val="right" w:leader="dot" w:pos="8306"/>
        </w:tabs>
      </w:pPr>
      <w:hyperlink w:anchor="_Toc29374" w:history="1">
        <w:r>
          <w:rPr>
            <w:rFonts w:ascii="仿宋" w:eastAsia="仿宋" w:hAnsi="仿宋" w:cs="仿宋" w:hint="eastAsia"/>
            <w:lang w:eastAsia="zh-CN"/>
          </w:rPr>
          <w:t>(二)、标准化作业流程</w:t>
        </w:r>
        <w:r>
          <w:tab/>
        </w:r>
        <w:r>
          <w:fldChar w:fldCharType="begin"/>
        </w:r>
        <w:r>
          <w:instrText xml:space="preserve"> PAGEREF _Toc29374 \h </w:instrText>
        </w:r>
        <w:r>
          <w:fldChar w:fldCharType="separate"/>
        </w:r>
        <w:r>
          <w:t>53</w:t>
        </w:r>
        <w:r>
          <w:fldChar w:fldCharType="end"/>
        </w:r>
      </w:hyperlink>
    </w:p>
    <w:p>
      <w:pPr>
        <w:pStyle w:val="TOC2"/>
        <w:tabs>
          <w:tab w:val="right" w:leader="dot" w:pos="8306"/>
        </w:tabs>
      </w:pPr>
      <w:hyperlink w:anchor="_Toc654" w:history="1">
        <w:r>
          <w:rPr>
            <w:rFonts w:ascii="仿宋" w:eastAsia="仿宋" w:hAnsi="仿宋" w:cs="仿宋" w:hint="eastAsia"/>
            <w:lang w:eastAsia="zh-CN"/>
          </w:rPr>
          <w:t>(三)、质量监控与评估</w:t>
        </w:r>
        <w:r>
          <w:tab/>
        </w:r>
        <w:r>
          <w:fldChar w:fldCharType="begin"/>
        </w:r>
        <w:r>
          <w:instrText xml:space="preserve"> PAGEREF _Toc654 \h </w:instrText>
        </w:r>
        <w:r>
          <w:fldChar w:fldCharType="separate"/>
        </w:r>
        <w:r>
          <w:t>54</w:t>
        </w:r>
        <w:r>
          <w:fldChar w:fldCharType="end"/>
        </w:r>
      </w:hyperlink>
    </w:p>
    <w:p>
      <w:pPr>
        <w:pStyle w:val="TOC2"/>
        <w:tabs>
          <w:tab w:val="right" w:leader="dot" w:pos="8306"/>
        </w:tabs>
      </w:pPr>
      <w:hyperlink w:anchor="_Toc27283" w:history="1">
        <w:r>
          <w:rPr>
            <w:rFonts w:ascii="仿宋" w:eastAsia="仿宋" w:hAnsi="仿宋" w:cs="仿宋" w:hint="eastAsia"/>
            <w:lang w:eastAsia="zh-CN"/>
          </w:rPr>
          <w:t>(四)、质量改进计划</w:t>
        </w:r>
        <w:r>
          <w:tab/>
        </w:r>
        <w:r>
          <w:fldChar w:fldCharType="begin"/>
        </w:r>
        <w:r>
          <w:instrText xml:space="preserve"> PAGEREF _Toc27283 \h </w:instrText>
        </w:r>
        <w:r>
          <w:fldChar w:fldCharType="separate"/>
        </w:r>
        <w:r>
          <w:t>55</w:t>
        </w:r>
        <w:r>
          <w:fldChar w:fldCharType="end"/>
        </w:r>
      </w:hyperlink>
    </w:p>
    <w:p>
      <w:pPr>
        <w:pStyle w:val="TOC1"/>
        <w:tabs>
          <w:tab w:val="right" w:leader="dot" w:pos="8306"/>
        </w:tabs>
      </w:pPr>
      <w:hyperlink w:anchor="_Toc2067" w:history="1">
        <w:r>
          <w:rPr>
            <w:rFonts w:ascii="仿宋" w:eastAsia="仿宋" w:hAnsi="仿宋" w:cs="仿宋" w:hint="eastAsia"/>
            <w:lang w:eastAsia="zh-CN"/>
          </w:rPr>
          <w:t>十、客户关系管理与市场拓展</w:t>
        </w:r>
        <w:r>
          <w:tab/>
        </w:r>
        <w:r>
          <w:fldChar w:fldCharType="begin"/>
        </w:r>
        <w:r>
          <w:instrText xml:space="preserve"> PAGEREF _Toc2067 \h </w:instrText>
        </w:r>
        <w:r>
          <w:fldChar w:fldCharType="separate"/>
        </w:r>
        <w:r>
          <w:t>56</w:t>
        </w:r>
        <w:r>
          <w:fldChar w:fldCharType="end"/>
        </w:r>
      </w:hyperlink>
    </w:p>
    <w:p>
      <w:pPr>
        <w:pStyle w:val="TOC2"/>
        <w:tabs>
          <w:tab w:val="right" w:leader="dot" w:pos="8306"/>
        </w:tabs>
      </w:pPr>
      <w:hyperlink w:anchor="_Toc6940" w:history="1">
        <w:r>
          <w:rPr>
            <w:rFonts w:ascii="仿宋" w:eastAsia="仿宋" w:hAnsi="仿宋" w:cs="仿宋" w:hint="eastAsia"/>
            <w:lang w:eastAsia="zh-CN"/>
          </w:rPr>
          <w:t>(一)、客户关系管理策略</w:t>
        </w:r>
        <w:r>
          <w:tab/>
        </w:r>
        <w:r>
          <w:fldChar w:fldCharType="begin"/>
        </w:r>
        <w:r>
          <w:instrText xml:space="preserve"> PAGEREF _Toc6940 \h </w:instrText>
        </w:r>
        <w:r>
          <w:fldChar w:fldCharType="separate"/>
        </w:r>
        <w:r>
          <w:t>56</w:t>
        </w:r>
        <w:r>
          <w:fldChar w:fldCharType="end"/>
        </w:r>
      </w:hyperlink>
    </w:p>
    <w:p>
      <w:pPr>
        <w:pStyle w:val="TOC2"/>
        <w:tabs>
          <w:tab w:val="right" w:leader="dot" w:pos="8306"/>
        </w:tabs>
      </w:pPr>
      <w:hyperlink w:anchor="_Toc6872" w:history="1">
        <w:r>
          <w:rPr>
            <w:rFonts w:ascii="仿宋" w:eastAsia="仿宋" w:hAnsi="仿宋" w:cs="仿宋" w:hint="eastAsia"/>
            <w:lang w:eastAsia="zh-CN"/>
          </w:rPr>
          <w:t>(二)、市场拓展方案</w:t>
        </w:r>
        <w:r>
          <w:tab/>
        </w:r>
        <w:r>
          <w:fldChar w:fldCharType="begin"/>
        </w:r>
        <w:r>
          <w:instrText xml:space="preserve"> PAGEREF _Toc6872 \h </w:instrText>
        </w:r>
        <w:r>
          <w:fldChar w:fldCharType="separate"/>
        </w:r>
        <w:r>
          <w:t>58</w:t>
        </w:r>
        <w:r>
          <w:fldChar w:fldCharType="end"/>
        </w:r>
      </w:hyperlink>
    </w:p>
    <w:p>
      <w:pPr>
        <w:pStyle w:val="TOC1"/>
        <w:tabs>
          <w:tab w:val="right" w:leader="dot" w:pos="8306"/>
        </w:tabs>
      </w:pPr>
      <w:hyperlink w:anchor="_Toc16076" w:history="1">
        <w:r>
          <w:rPr>
            <w:rFonts w:ascii="仿宋" w:eastAsia="仿宋" w:hAnsi="仿宋" w:cs="仿宋" w:hint="eastAsia"/>
            <w:lang w:eastAsia="zh-CN"/>
          </w:rPr>
          <w:t>十一、技术创新与产业升级</w:t>
        </w:r>
        <w:r>
          <w:tab/>
        </w:r>
        <w:r>
          <w:fldChar w:fldCharType="begin"/>
        </w:r>
        <w:r>
          <w:instrText xml:space="preserve"> PAGEREF _Toc16076 \h </w:instrText>
        </w:r>
        <w:r>
          <w:fldChar w:fldCharType="separate"/>
        </w:r>
        <w:r>
          <w:t>59</w:t>
        </w:r>
        <w:r>
          <w:fldChar w:fldCharType="end"/>
        </w:r>
      </w:hyperlink>
    </w:p>
    <w:p>
      <w:pPr>
        <w:pStyle w:val="TOC2"/>
        <w:tabs>
          <w:tab w:val="right" w:leader="dot" w:pos="8306"/>
        </w:tabs>
      </w:pPr>
      <w:hyperlink w:anchor="_Toc16485" w:history="1">
        <w:r>
          <w:rPr>
            <w:rFonts w:ascii="仿宋" w:eastAsia="仿宋" w:hAnsi="仿宋" w:cs="仿宋" w:hint="eastAsia"/>
            <w:lang w:eastAsia="zh-CN"/>
          </w:rPr>
          <w:t>(一)、技术创新方向与目标</w:t>
        </w:r>
        <w:r>
          <w:tab/>
        </w:r>
        <w:r>
          <w:fldChar w:fldCharType="begin"/>
        </w:r>
        <w:r>
          <w:instrText xml:space="preserve"> PAGEREF _Toc16485 \h </w:instrText>
        </w:r>
        <w:r>
          <w:fldChar w:fldCharType="separate"/>
        </w:r>
        <w:r>
          <w:t>59</w:t>
        </w:r>
        <w:r>
          <w:fldChar w:fldCharType="end"/>
        </w:r>
      </w:hyperlink>
    </w:p>
    <w:p>
      <w:pPr>
        <w:pStyle w:val="TOC2"/>
        <w:tabs>
          <w:tab w:val="right" w:leader="dot" w:pos="8306"/>
        </w:tabs>
      </w:pPr>
      <w:hyperlink w:anchor="_Toc11882" w:history="1">
        <w:r>
          <w:rPr>
            <w:rFonts w:ascii="仿宋" w:eastAsia="仿宋" w:hAnsi="仿宋" w:cs="仿宋" w:hint="eastAsia"/>
            <w:lang w:eastAsia="zh-CN"/>
          </w:rPr>
          <w:t>(二)、产业升级路径与措施</w:t>
        </w:r>
        <w:r>
          <w:tab/>
        </w:r>
        <w:r>
          <w:fldChar w:fldCharType="begin"/>
        </w:r>
        <w:r>
          <w:instrText xml:space="preserve"> PAGEREF _Toc11882 \h </w:instrText>
        </w:r>
        <w:r>
          <w:fldChar w:fldCharType="separate"/>
        </w:r>
        <w:r>
          <w:t>60</w:t>
        </w:r>
        <w:r>
          <w:fldChar w:fldCharType="end"/>
        </w:r>
      </w:hyperlink>
    </w:p>
    <w:p>
      <w:pPr>
        <w:pStyle w:val="TOC1"/>
        <w:tabs>
          <w:tab w:val="right" w:leader="dot" w:pos="8306"/>
        </w:tabs>
      </w:pPr>
      <w:hyperlink w:anchor="_Toc6746" w:history="1">
        <w:r>
          <w:rPr>
            <w:rFonts w:ascii="仿宋" w:eastAsia="仿宋" w:hAnsi="仿宋" w:cs="仿宋" w:hint="eastAsia"/>
            <w:lang w:eastAsia="zh-CN"/>
          </w:rPr>
          <w:t>十二、项目实施与管理方案</w:t>
        </w:r>
        <w:r>
          <w:tab/>
        </w:r>
        <w:r>
          <w:fldChar w:fldCharType="begin"/>
        </w:r>
        <w:r>
          <w:instrText xml:space="preserve"> PAGEREF _Toc6746 \h </w:instrText>
        </w:r>
        <w:r>
          <w:fldChar w:fldCharType="separate"/>
        </w:r>
        <w:r>
          <w:t>61</w:t>
        </w:r>
        <w:r>
          <w:fldChar w:fldCharType="end"/>
        </w:r>
      </w:hyperlink>
    </w:p>
    <w:p>
      <w:pPr>
        <w:pStyle w:val="TOC2"/>
        <w:tabs>
          <w:tab w:val="right" w:leader="dot" w:pos="8306"/>
        </w:tabs>
      </w:pPr>
      <w:hyperlink w:anchor="_Toc18755" w:history="1">
        <w:r>
          <w:rPr>
            <w:rFonts w:ascii="仿宋" w:eastAsia="仿宋" w:hAnsi="仿宋" w:cs="仿宋" w:hint="eastAsia"/>
            <w:lang w:eastAsia="zh-CN"/>
          </w:rPr>
          <w:t>(一)、项目实施计划</w:t>
        </w:r>
        <w:r>
          <w:tab/>
        </w:r>
        <w:r>
          <w:fldChar w:fldCharType="begin"/>
        </w:r>
        <w:r>
          <w:instrText xml:space="preserve"> PAGEREF _Toc18755 \h </w:instrText>
        </w:r>
        <w:r>
          <w:fldChar w:fldCharType="separate"/>
        </w:r>
        <w:r>
          <w:t>61</w:t>
        </w:r>
        <w:r>
          <w:fldChar w:fldCharType="end"/>
        </w:r>
      </w:hyperlink>
    </w:p>
    <w:p>
      <w:pPr>
        <w:pStyle w:val="TOC2"/>
        <w:tabs>
          <w:tab w:val="right" w:leader="dot" w:pos="8306"/>
        </w:tabs>
      </w:pPr>
      <w:hyperlink w:anchor="_Toc26192" w:history="1">
        <w:r>
          <w:rPr>
            <w:rFonts w:ascii="仿宋" w:eastAsia="仿宋" w:hAnsi="仿宋" w:cs="仿宋" w:hint="eastAsia"/>
            <w:lang w:eastAsia="zh-CN"/>
          </w:rPr>
          <w:t>(二)、项目组织机构与职责</w:t>
        </w:r>
        <w:r>
          <w:tab/>
        </w:r>
        <w:r>
          <w:fldChar w:fldCharType="begin"/>
        </w:r>
        <w:r>
          <w:instrText xml:space="preserve"> PAGEREF _Toc26192 \h </w:instrText>
        </w:r>
        <w:r>
          <w:fldChar w:fldCharType="separate"/>
        </w:r>
        <w:r>
          <w:t>63</w:t>
        </w:r>
        <w:r>
          <w:fldChar w:fldCharType="end"/>
        </w:r>
      </w:hyperlink>
    </w:p>
    <w:p>
      <w:pPr>
        <w:pStyle w:val="TOC2"/>
        <w:tabs>
          <w:tab w:val="right" w:leader="dot" w:pos="8306"/>
        </w:tabs>
      </w:pPr>
      <w:hyperlink w:anchor="_Toc19455" w:history="1">
        <w:r>
          <w:rPr>
            <w:rFonts w:ascii="仿宋" w:eastAsia="仿宋" w:hAnsi="仿宋" w:cs="仿宋" w:hint="eastAsia"/>
            <w:lang w:eastAsia="zh-CN"/>
          </w:rPr>
          <w:t>(三)、项目管理与监控体系</w:t>
        </w:r>
        <w:r>
          <w:tab/>
        </w:r>
        <w:r>
          <w:fldChar w:fldCharType="begin"/>
        </w:r>
        <w:r>
          <w:instrText xml:space="preserve"> PAGEREF _Toc19455 \h </w:instrText>
        </w:r>
        <w:r>
          <w:fldChar w:fldCharType="separate"/>
        </w:r>
        <w:r>
          <w:t>65</w:t>
        </w:r>
        <w:r>
          <w:fldChar w:fldCharType="end"/>
        </w:r>
      </w:hyperlink>
    </w:p>
    <w:p>
      <w:pPr>
        <w:pStyle w:val="TOC1"/>
        <w:tabs>
          <w:tab w:val="right" w:leader="dot" w:pos="8306"/>
        </w:tabs>
      </w:pPr>
      <w:hyperlink w:anchor="_Toc30175" w:history="1">
        <w:r>
          <w:rPr>
            <w:rFonts w:ascii="仿宋" w:eastAsia="仿宋" w:hAnsi="仿宋" w:cs="仿宋" w:hint="eastAsia"/>
            <w:lang w:eastAsia="zh-CN"/>
          </w:rPr>
          <w:t>十三、知识产权管理与保护</w:t>
        </w:r>
        <w:r>
          <w:tab/>
        </w:r>
        <w:r>
          <w:fldChar w:fldCharType="begin"/>
        </w:r>
        <w:r>
          <w:instrText xml:space="preserve"> PAGEREF _Toc30175 \h </w:instrText>
        </w:r>
        <w:r>
          <w:fldChar w:fldCharType="separate"/>
        </w:r>
        <w:r>
          <w:t>67</w:t>
        </w:r>
        <w:r>
          <w:fldChar w:fldCharType="end"/>
        </w:r>
      </w:hyperlink>
    </w:p>
    <w:p>
      <w:pPr>
        <w:pStyle w:val="TOC2"/>
        <w:tabs>
          <w:tab w:val="right" w:leader="dot" w:pos="8306"/>
        </w:tabs>
      </w:pPr>
      <w:hyperlink w:anchor="_Toc29474" w:history="1">
        <w:r>
          <w:rPr>
            <w:rFonts w:ascii="仿宋" w:eastAsia="仿宋" w:hAnsi="仿宋" w:cs="仿宋" w:hint="eastAsia"/>
            <w:lang w:eastAsia="zh-CN"/>
          </w:rPr>
          <w:t>(一)、知识产权管理体系建设</w:t>
        </w:r>
        <w:r>
          <w:tab/>
        </w:r>
        <w:r>
          <w:fldChar w:fldCharType="begin"/>
        </w:r>
        <w:r>
          <w:instrText xml:space="preserve"> PAGEREF _Toc29474 \h </w:instrText>
        </w:r>
        <w:r>
          <w:fldChar w:fldCharType="separate"/>
        </w:r>
        <w:r>
          <w:t>67</w:t>
        </w:r>
        <w:r>
          <w:fldChar w:fldCharType="end"/>
        </w:r>
      </w:hyperlink>
    </w:p>
    <w:p>
      <w:pPr>
        <w:pStyle w:val="TOC2"/>
        <w:tabs>
          <w:tab w:val="right" w:leader="dot" w:pos="8306"/>
        </w:tabs>
      </w:pPr>
      <w:hyperlink w:anchor="_Toc10147" w:history="1">
        <w:r>
          <w:rPr>
            <w:rFonts w:ascii="仿宋" w:eastAsia="仿宋" w:hAnsi="仿宋" w:cs="仿宋" w:hint="eastAsia"/>
            <w:lang w:eastAsia="zh-CN"/>
          </w:rPr>
          <w:t>(二)、知识产权保护措施</w:t>
        </w:r>
        <w:r>
          <w:tab/>
        </w:r>
        <w:r>
          <w:fldChar w:fldCharType="begin"/>
        </w:r>
        <w:r>
          <w:instrText xml:space="preserve"> PAGEREF _Toc10147 \h </w:instrText>
        </w:r>
        <w:r>
          <w:fldChar w:fldCharType="separate"/>
        </w:r>
        <w:r>
          <w:t>68</w:t>
        </w:r>
        <w:r>
          <w:fldChar w:fldCharType="end"/>
        </w:r>
      </w:hyperlink>
    </w:p>
    <w:p>
      <w:pPr>
        <w:pStyle w:val="TOC1"/>
        <w:tabs>
          <w:tab w:val="right" w:leader="dot" w:pos="8306"/>
        </w:tabs>
      </w:pPr>
      <w:hyperlink w:anchor="_Toc28278" w:history="1">
        <w:r>
          <w:rPr>
            <w:rFonts w:ascii="仿宋" w:eastAsia="仿宋" w:hAnsi="仿宋" w:cs="仿宋" w:hint="eastAsia"/>
            <w:lang w:eastAsia="zh-CN"/>
          </w:rPr>
          <w:t>十四、质量管理与控制</w:t>
        </w:r>
        <w:r>
          <w:tab/>
        </w:r>
        <w:r>
          <w:fldChar w:fldCharType="begin"/>
        </w:r>
        <w:r>
          <w:instrText xml:space="preserve"> PAGEREF _Toc28278 \h </w:instrText>
        </w:r>
        <w:r>
          <w:fldChar w:fldCharType="separate"/>
        </w:r>
        <w:r>
          <w:t>69</w:t>
        </w:r>
        <w:r>
          <w:fldChar w:fldCharType="end"/>
        </w:r>
      </w:hyperlink>
    </w:p>
    <w:p>
      <w:pPr>
        <w:pStyle w:val="TOC2"/>
        <w:tabs>
          <w:tab w:val="right" w:leader="dot" w:pos="8306"/>
        </w:tabs>
      </w:pPr>
      <w:hyperlink w:anchor="_Toc29033" w:history="1">
        <w:r>
          <w:rPr>
            <w:rFonts w:ascii="仿宋" w:eastAsia="仿宋" w:hAnsi="仿宋" w:cs="仿宋" w:hint="eastAsia"/>
            <w:lang w:eastAsia="zh-CN"/>
          </w:rPr>
          <w:t>(一)、质量管理体系建设</w:t>
        </w:r>
        <w:r>
          <w:tab/>
        </w:r>
        <w:r>
          <w:fldChar w:fldCharType="begin"/>
        </w:r>
        <w:r>
          <w:instrText xml:space="preserve"> PAGEREF _Toc29033 \h </w:instrText>
        </w:r>
        <w:r>
          <w:fldChar w:fldCharType="separate"/>
        </w:r>
        <w:r>
          <w:t>69</w:t>
        </w:r>
        <w:r>
          <w:fldChar w:fldCharType="end"/>
        </w:r>
      </w:hyperlink>
    </w:p>
    <w:p>
      <w:pPr>
        <w:pStyle w:val="TOC2"/>
        <w:tabs>
          <w:tab w:val="right" w:leader="dot" w:pos="8306"/>
        </w:tabs>
      </w:pPr>
      <w:hyperlink w:anchor="_Toc5369" w:history="1">
        <w:r>
          <w:rPr>
            <w:rFonts w:ascii="仿宋" w:eastAsia="仿宋" w:hAnsi="仿宋" w:cs="仿宋" w:hint="eastAsia"/>
            <w:lang w:eastAsia="zh-CN"/>
          </w:rPr>
          <w:t>(二)、质量控制措施</w:t>
        </w:r>
        <w:r>
          <w:tab/>
        </w:r>
        <w:r>
          <w:fldChar w:fldCharType="begin"/>
        </w:r>
        <w:r>
          <w:instrText xml:space="preserve"> PAGEREF _Toc5369 \h </w:instrText>
        </w:r>
        <w:r>
          <w:fldChar w:fldCharType="separate"/>
        </w:r>
        <w:r>
          <w:t>71</w:t>
        </w:r>
        <w:r>
          <w:fldChar w:fldCharType="end"/>
        </w:r>
      </w:hyperlink>
    </w:p>
    <w:p>
      <w:pPr>
        <w:pStyle w:val="TOC1"/>
        <w:tabs>
          <w:tab w:val="right" w:leader="dot" w:pos="8306"/>
        </w:tabs>
      </w:pPr>
      <w:hyperlink w:anchor="_Toc19710" w:history="1">
        <w:r>
          <w:rPr>
            <w:rFonts w:ascii="仿宋" w:eastAsia="仿宋" w:hAnsi="仿宋" w:cs="仿宋" w:hint="eastAsia"/>
            <w:lang w:eastAsia="zh-CN"/>
          </w:rPr>
          <w:t>十五、项目施工方案</w:t>
        </w:r>
        <w:r>
          <w:tab/>
        </w:r>
        <w:r>
          <w:fldChar w:fldCharType="begin"/>
        </w:r>
        <w:r>
          <w:instrText xml:space="preserve"> PAGEREF _Toc19710 \h </w:instrText>
        </w:r>
        <w:r>
          <w:fldChar w:fldCharType="separate"/>
        </w:r>
        <w:r>
          <w:t>72</w:t>
        </w:r>
        <w:r>
          <w:fldChar w:fldCharType="end"/>
        </w:r>
      </w:hyperlink>
    </w:p>
    <w:p>
      <w:pPr>
        <w:pStyle w:val="TOC2"/>
        <w:tabs>
          <w:tab w:val="right" w:leader="dot" w:pos="8306"/>
        </w:tabs>
      </w:pPr>
      <w:hyperlink w:anchor="_Toc1281" w:history="1">
        <w:r>
          <w:rPr>
            <w:rFonts w:ascii="仿宋" w:eastAsia="仿宋" w:hAnsi="仿宋" w:cs="仿宋" w:hint="eastAsia"/>
            <w:lang w:eastAsia="zh-CN"/>
          </w:rPr>
          <w:t>(一)、施工组织设计</w:t>
        </w:r>
        <w:r>
          <w:tab/>
        </w:r>
        <w:r>
          <w:fldChar w:fldCharType="begin"/>
        </w:r>
        <w:r>
          <w:instrText xml:space="preserve"> PAGEREF _Toc1281 \h </w:instrText>
        </w:r>
        <w:r>
          <w:fldChar w:fldCharType="separate"/>
        </w:r>
        <w:r>
          <w:t>72</w:t>
        </w:r>
        <w:r>
          <w:fldChar w:fldCharType="end"/>
        </w:r>
      </w:hyperlink>
    </w:p>
    <w:p>
      <w:pPr>
        <w:pStyle w:val="TOC2"/>
        <w:tabs>
          <w:tab w:val="right" w:leader="dot" w:pos="8306"/>
        </w:tabs>
      </w:pPr>
      <w:hyperlink w:anchor="_Toc9263" w:history="1">
        <w:r>
          <w:rPr>
            <w:rFonts w:ascii="仿宋" w:eastAsia="仿宋" w:hAnsi="仿宋" w:cs="仿宋" w:hint="eastAsia"/>
            <w:lang w:eastAsia="zh-CN"/>
          </w:rPr>
          <w:t>(二)、施工工艺与技术路线</w:t>
        </w:r>
        <w:r>
          <w:tab/>
        </w:r>
        <w:r>
          <w:fldChar w:fldCharType="begin"/>
        </w:r>
        <w:r>
          <w:instrText xml:space="preserve"> PAGEREF _Toc9263 \h </w:instrText>
        </w:r>
        <w:r>
          <w:fldChar w:fldCharType="separate"/>
        </w:r>
        <w:r>
          <w:t>74</w:t>
        </w:r>
        <w:r>
          <w:fldChar w:fldCharType="end"/>
        </w:r>
      </w:hyperlink>
    </w:p>
    <w:p>
      <w:pPr>
        <w:pStyle w:val="TOC2"/>
        <w:tabs>
          <w:tab w:val="right" w:leader="dot" w:pos="8306"/>
        </w:tabs>
      </w:pPr>
      <w:hyperlink w:anchor="_Toc32242" w:history="1">
        <w:r>
          <w:rPr>
            <w:rFonts w:ascii="仿宋" w:eastAsia="仿宋" w:hAnsi="仿宋" w:cs="仿宋" w:hint="eastAsia"/>
            <w:lang w:eastAsia="zh-CN"/>
          </w:rPr>
          <w:t>(三)、关键节点施工计划</w:t>
        </w:r>
        <w:r>
          <w:tab/>
        </w:r>
        <w:r>
          <w:fldChar w:fldCharType="begin"/>
        </w:r>
        <w:r>
          <w:instrText xml:space="preserve"> PAGEREF _Toc32242 \h </w:instrText>
        </w:r>
        <w:r>
          <w:fldChar w:fldCharType="separate"/>
        </w:r>
        <w:r>
          <w:t>75</w:t>
        </w:r>
        <w:r>
          <w:fldChar w:fldCharType="end"/>
        </w:r>
      </w:hyperlink>
    </w:p>
    <w:p>
      <w:pPr>
        <w:pStyle w:val="TOC2"/>
        <w:tabs>
          <w:tab w:val="right" w:leader="dot" w:pos="8306"/>
        </w:tabs>
      </w:pPr>
      <w:hyperlink w:anchor="_Toc14080" w:history="1">
        <w:r>
          <w:rPr>
            <w:rFonts w:ascii="仿宋" w:eastAsia="仿宋" w:hAnsi="仿宋" w:cs="仿宋" w:hint="eastAsia"/>
            <w:lang w:eastAsia="zh-CN"/>
          </w:rPr>
          <w:t>(四)、施工现场管理</w:t>
        </w:r>
        <w:r>
          <w:tab/>
        </w:r>
        <w:r>
          <w:fldChar w:fldCharType="begin"/>
        </w:r>
        <w:r>
          <w:instrText xml:space="preserve"> PAGEREF _Toc14080 \h </w:instrText>
        </w:r>
        <w:r>
          <w:fldChar w:fldCharType="separate"/>
        </w:r>
        <w:r>
          <w:t>76</w:t>
        </w:r>
        <w:r>
          <w:fldChar w:fldCharType="end"/>
        </w:r>
      </w:hyperlink>
    </w:p>
    <w:p>
      <w:pPr>
        <w:pStyle w:val="TOC1"/>
        <w:tabs>
          <w:tab w:val="right" w:leader="dot" w:pos="8306"/>
        </w:tabs>
      </w:pPr>
      <w:hyperlink w:anchor="_Toc32226" w:history="1">
        <w:r>
          <w:rPr>
            <w:rFonts w:ascii="仿宋" w:eastAsia="仿宋" w:hAnsi="仿宋" w:cs="仿宋" w:hint="eastAsia"/>
            <w:lang w:eastAsia="zh-CN"/>
          </w:rPr>
          <w:t>十六、企业合规与伦理</w:t>
        </w:r>
        <w:r>
          <w:tab/>
        </w:r>
        <w:r>
          <w:fldChar w:fldCharType="begin"/>
        </w:r>
        <w:r>
          <w:instrText xml:space="preserve"> PAGEREF _Toc32226 \h </w:instrText>
        </w:r>
        <w:r>
          <w:fldChar w:fldCharType="separate"/>
        </w:r>
        <w:r>
          <w:t>78</w:t>
        </w:r>
        <w:r>
          <w:fldChar w:fldCharType="end"/>
        </w:r>
      </w:hyperlink>
    </w:p>
    <w:p>
      <w:pPr>
        <w:pStyle w:val="TOC2"/>
        <w:tabs>
          <w:tab w:val="right" w:leader="dot" w:pos="8306"/>
        </w:tabs>
      </w:pPr>
      <w:hyperlink w:anchor="_Toc25545" w:history="1">
        <w:r>
          <w:rPr>
            <w:rFonts w:ascii="仿宋" w:eastAsia="仿宋" w:hAnsi="仿宋" w:cs="仿宋" w:hint="eastAsia"/>
            <w:lang w:eastAsia="zh-CN"/>
          </w:rPr>
          <w:t>(一)、合规政策与程序</w:t>
        </w:r>
        <w:r>
          <w:tab/>
        </w:r>
        <w:r>
          <w:fldChar w:fldCharType="begin"/>
        </w:r>
        <w:r>
          <w:instrText xml:space="preserve"> PAGEREF _Toc25545 \h </w:instrText>
        </w:r>
        <w:r>
          <w:fldChar w:fldCharType="separate"/>
        </w:r>
        <w:r>
          <w:t>78</w:t>
        </w:r>
        <w:r>
          <w:fldChar w:fldCharType="end"/>
        </w:r>
      </w:hyperlink>
    </w:p>
    <w:p>
      <w:pPr>
        <w:pStyle w:val="TOC2"/>
        <w:tabs>
          <w:tab w:val="right" w:leader="dot" w:pos="8306"/>
        </w:tabs>
      </w:pPr>
      <w:hyperlink w:anchor="_Toc4196" w:history="1">
        <w:r>
          <w:rPr>
            <w:rFonts w:ascii="仿宋" w:eastAsia="仿宋" w:hAnsi="仿宋" w:cs="仿宋" w:hint="eastAsia"/>
            <w:lang w:eastAsia="zh-CN"/>
          </w:rPr>
          <w:t>(二)、伦理规范与培训</w:t>
        </w:r>
        <w:r>
          <w:tab/>
        </w:r>
        <w:r>
          <w:fldChar w:fldCharType="begin"/>
        </w:r>
        <w:r>
          <w:instrText xml:space="preserve"> PAGEREF _Toc4196 \h </w:instrText>
        </w:r>
        <w:r>
          <w:fldChar w:fldCharType="separate"/>
        </w:r>
        <w:r>
          <w:t>80</w:t>
        </w:r>
        <w:r>
          <w:fldChar w:fldCharType="end"/>
        </w:r>
      </w:hyperlink>
    </w:p>
    <w:p>
      <w:pPr>
        <w:pStyle w:val="TOC2"/>
        <w:tabs>
          <w:tab w:val="right" w:leader="dot" w:pos="8306"/>
        </w:tabs>
      </w:pPr>
      <w:hyperlink w:anchor="_Toc1491" w:history="1">
        <w:r>
          <w:rPr>
            <w:rFonts w:ascii="仿宋" w:eastAsia="仿宋" w:hAnsi="仿宋" w:cs="仿宋" w:hint="eastAsia"/>
            <w:lang w:eastAsia="zh-CN"/>
          </w:rPr>
          <w:t>(三)、合规风险评估</w:t>
        </w:r>
        <w:r>
          <w:tab/>
        </w:r>
        <w:r>
          <w:fldChar w:fldCharType="begin"/>
        </w:r>
        <w:r>
          <w:instrText xml:space="preserve"> PAGEREF _Toc1491 \h </w:instrText>
        </w:r>
        <w:r>
          <w:fldChar w:fldCharType="separate"/>
        </w:r>
        <w:r>
          <w:t>80</w:t>
        </w:r>
        <w:r>
          <w:fldChar w:fldCharType="end"/>
        </w:r>
      </w:hyperlink>
    </w:p>
    <w:p>
      <w:pPr>
        <w:pStyle w:val="TOC2"/>
        <w:tabs>
          <w:tab w:val="right" w:leader="dot" w:pos="8306"/>
        </w:tabs>
      </w:pPr>
      <w:hyperlink w:anchor="_Toc12596" w:history="1">
        <w:r>
          <w:rPr>
            <w:rFonts w:ascii="仿宋" w:eastAsia="仿宋" w:hAnsi="仿宋" w:cs="仿宋" w:hint="eastAsia"/>
            <w:lang w:eastAsia="zh-CN"/>
          </w:rPr>
          <w:t>(四)、合规监督与执行</w:t>
        </w:r>
        <w:r>
          <w:tab/>
        </w:r>
        <w:r>
          <w:fldChar w:fldCharType="begin"/>
        </w:r>
        <w:r>
          <w:instrText xml:space="preserve"> PAGEREF _Toc12596 \h </w:instrText>
        </w:r>
        <w:r>
          <w:fldChar w:fldCharType="separate"/>
        </w:r>
        <w:r>
          <w:t>82</w:t>
        </w:r>
        <w:r>
          <w:fldChar w:fldCharType="end"/>
        </w:r>
      </w:hyperlink>
    </w:p>
    <w:p>
      <w:pPr>
        <w:pStyle w:val="TOC1"/>
        <w:tabs>
          <w:tab w:val="right" w:leader="dot" w:pos="8306"/>
        </w:tabs>
      </w:pPr>
      <w:hyperlink w:anchor="_Toc21429" w:history="1">
        <w:r>
          <w:rPr>
            <w:rFonts w:ascii="仿宋" w:eastAsia="仿宋" w:hAnsi="仿宋" w:cs="仿宋" w:hint="eastAsia"/>
            <w:lang w:eastAsia="zh-CN"/>
          </w:rPr>
          <w:t>十七、法律法规与政策遵循</w:t>
        </w:r>
        <w:r>
          <w:tab/>
        </w:r>
        <w:r>
          <w:fldChar w:fldCharType="begin"/>
        </w:r>
        <w:r>
          <w:instrText xml:space="preserve"> PAGEREF _Toc21429 \h </w:instrText>
        </w:r>
        <w:r>
          <w:fldChar w:fldCharType="separate"/>
        </w:r>
        <w:r>
          <w:t>82</w:t>
        </w:r>
        <w:r>
          <w:fldChar w:fldCharType="end"/>
        </w:r>
      </w:hyperlink>
    </w:p>
    <w:p>
      <w:pPr>
        <w:pStyle w:val="TOC2"/>
        <w:tabs>
          <w:tab w:val="right" w:leader="dot" w:pos="8306"/>
        </w:tabs>
      </w:pPr>
      <w:hyperlink w:anchor="_Toc26418" w:history="1">
        <w:r>
          <w:rPr>
            <w:rFonts w:ascii="仿宋" w:eastAsia="仿宋" w:hAnsi="仿宋" w:cs="仿宋" w:hint="eastAsia"/>
            <w:lang w:eastAsia="zh-CN"/>
          </w:rPr>
          <w:t>(一)、法律法规遵守</w:t>
        </w:r>
        <w:r>
          <w:tab/>
        </w:r>
        <w:r>
          <w:fldChar w:fldCharType="begin"/>
        </w:r>
        <w:r>
          <w:instrText xml:space="preserve"> PAGEREF _Toc26418 \h </w:instrText>
        </w:r>
        <w:r>
          <w:fldChar w:fldCharType="separate"/>
        </w:r>
        <w:r>
          <w:t>82</w:t>
        </w:r>
        <w:r>
          <w:fldChar w:fldCharType="end"/>
        </w:r>
      </w:hyperlink>
    </w:p>
    <w:p>
      <w:pPr>
        <w:pStyle w:val="TOC2"/>
        <w:tabs>
          <w:tab w:val="right" w:leader="dot" w:pos="8306"/>
        </w:tabs>
      </w:pPr>
      <w:hyperlink w:anchor="_Toc16620" w:history="1">
        <w:r>
          <w:rPr>
            <w:rFonts w:ascii="仿宋" w:eastAsia="仿宋" w:hAnsi="仿宋" w:cs="仿宋" w:hint="eastAsia"/>
            <w:lang w:eastAsia="zh-CN"/>
          </w:rPr>
          <w:t>(二)、政策导向与利用</w:t>
        </w:r>
        <w:r>
          <w:tab/>
        </w:r>
        <w:r>
          <w:fldChar w:fldCharType="begin"/>
        </w:r>
        <w:r>
          <w:instrText xml:space="preserve"> PAGEREF _Toc16620 \h </w:instrText>
        </w:r>
        <w:r>
          <w:fldChar w:fldCharType="separate"/>
        </w:r>
        <w:r>
          <w:t>83</w:t>
        </w:r>
        <w:r>
          <w:fldChar w:fldCharType="end"/>
        </w:r>
      </w:hyperlink>
    </w:p>
    <w:p>
      <w:pPr>
        <w:pStyle w:val="TOC1"/>
        <w:tabs>
          <w:tab w:val="right" w:leader="dot" w:pos="8306"/>
        </w:tabs>
      </w:pPr>
      <w:hyperlink w:anchor="_Toc10139" w:history="1">
        <w:r>
          <w:rPr>
            <w:rFonts w:ascii="仿宋" w:eastAsia="仿宋" w:hAnsi="仿宋" w:cs="仿宋" w:hint="eastAsia"/>
            <w:lang w:eastAsia="zh-CN"/>
          </w:rPr>
          <w:t>十八、人力资源管理与开发</w:t>
        </w:r>
        <w:r>
          <w:tab/>
        </w:r>
        <w:r>
          <w:fldChar w:fldCharType="begin"/>
        </w:r>
        <w:r>
          <w:instrText xml:space="preserve"> PAGEREF _Toc10139 \h </w:instrText>
        </w:r>
        <w:r>
          <w:fldChar w:fldCharType="separate"/>
        </w:r>
        <w:r>
          <w:t>84</w:t>
        </w:r>
        <w:r>
          <w:fldChar w:fldCharType="end"/>
        </w:r>
      </w:hyperlink>
    </w:p>
    <w:p>
      <w:pPr>
        <w:pStyle w:val="TOC2"/>
        <w:tabs>
          <w:tab w:val="right" w:leader="dot" w:pos="8306"/>
        </w:tabs>
      </w:pPr>
      <w:hyperlink w:anchor="_Toc18090" w:history="1">
        <w:r>
          <w:rPr>
            <w:rFonts w:ascii="仿宋" w:eastAsia="仿宋" w:hAnsi="仿宋" w:cs="仿宋" w:hint="eastAsia"/>
            <w:lang w:eastAsia="zh-CN"/>
          </w:rPr>
          <w:t>(一)、人力资源规划</w:t>
        </w:r>
        <w:r>
          <w:tab/>
        </w:r>
        <w:r>
          <w:fldChar w:fldCharType="begin"/>
        </w:r>
        <w:r>
          <w:instrText xml:space="preserve"> PAGEREF _Toc18090 \h </w:instrText>
        </w:r>
        <w:r>
          <w:fldChar w:fldCharType="separate"/>
        </w:r>
        <w:r>
          <w:t>84</w:t>
        </w:r>
        <w:r>
          <w:fldChar w:fldCharType="end"/>
        </w:r>
      </w:hyperlink>
    </w:p>
    <w:p>
      <w:pPr>
        <w:pStyle w:val="TOC2"/>
        <w:tabs>
          <w:tab w:val="right" w:leader="dot" w:pos="8306"/>
        </w:tabs>
      </w:pPr>
      <w:hyperlink w:anchor="_Toc9242" w:history="1">
        <w:r>
          <w:rPr>
            <w:rFonts w:ascii="仿宋" w:eastAsia="仿宋" w:hAnsi="仿宋" w:cs="仿宋" w:hint="eastAsia"/>
            <w:lang w:eastAsia="zh-CN"/>
          </w:rPr>
          <w:t>(二)、人力资源开发与培训</w:t>
        </w:r>
        <w:r>
          <w:tab/>
        </w:r>
        <w:r>
          <w:fldChar w:fldCharType="begin"/>
        </w:r>
        <w:r>
          <w:instrText xml:space="preserve"> PAGEREF _Toc9242 \h </w:instrText>
        </w:r>
        <w:r>
          <w:fldChar w:fldCharType="separate"/>
        </w:r>
        <w:r>
          <w:t>86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1670"/>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2661"/>
      <w:r>
        <w:rPr>
          <w:rFonts w:ascii="仿宋" w:eastAsia="仿宋" w:hAnsi="仿宋" w:cs="仿宋" w:hint="eastAsia"/>
          <w:sz w:val="28"/>
          <w:lang w:eastAsia="zh-CN"/>
        </w:rPr>
        <w:t>一、社会影响分析</w:t>
      </w:r>
      <w:bookmarkEnd w:id="2"/>
    </w:p>
    <w:p>
      <w:pPr>
        <w:pStyle w:val="Heading2"/>
        <w:rPr>
          <w:rFonts w:ascii="仿宋" w:eastAsia="仿宋" w:hAnsi="仿宋" w:cs="仿宋" w:hint="eastAsia"/>
          <w:lang w:eastAsia="zh-CN"/>
        </w:rPr>
      </w:pPr>
      <w:bookmarkStart w:id="3" w:name="_Toc1126"/>
      <w:r>
        <w:rPr>
          <w:rFonts w:ascii="仿宋" w:eastAsia="仿宋" w:hAnsi="仿宋" w:cs="仿宋" w:hint="eastAsia"/>
          <w:lang w:eastAsia="zh-CN"/>
        </w:rPr>
        <w:t>(一)、社会影响效果分析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折页机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折页机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折页机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折页机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折页机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折页机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折页机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折页机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来说，折页机项目的社会影响是全面而深远的。从提供就业机会和提升公共服务，到促进社会结构和劳动市场的多元化，再到推动社会责任和伦理标准的提高，项目对于提升社区的经济、文化和社会福祉有着重要作用。通过这些正面影响，折页机项目不仅成为了推动经济增长和技术创新的引擎，也成为了促进社会进步和提升公共生活质量的关键因素。</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23012"/>
      <w:r>
        <w:rPr>
          <w:rFonts w:ascii="仿宋" w:eastAsia="仿宋" w:hAnsi="仿宋" w:cs="仿宋" w:hint="eastAsia"/>
          <w:sz w:val="28"/>
          <w:lang w:eastAsia="zh-CN"/>
        </w:rPr>
        <w:t>(二)、社会适应性分析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文化适应性：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为了融入当地社区，折页机项目需深入理解当地的文化特色和社会习俗。例如，项目在设计广告和市场推广活动时，应考虑使用当地语言和符合地方文化的表达方式。</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项目还可以通过赞助当地文化活动或节庆，如音乐节或社区庆典，来加强与社区的联系。这不仅是对当地文化的支持，也是展示项目对社区价值的尊重和承认。</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经济结构适应性：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折页机项目对当地经济结构的影响需谨慎考虑。项目可以通过聘用当地居民，特别是在管理和技术岗位上，来直接促进当地就业。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对于当地供应商，项目可以优先考虑与当地小微企业合作，从而支持当地经济的多元化发展。同时，项目可以与当地教育机构合作，提供实习和培训机会，帮助当地劳动力适应新兴的行业需求。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社区生活方式的适应：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项目在规划和设计阶段应考虑对当地居民日常生活的影响。例如，规划建设时考虑交通流量和噪音控制，以减少对周边居民的干扰。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折页机项目可以通过提供公共空间或设施，如社区图书馆、公园或健身中心，来改善社区居民的生活质量。此外，项目还可以定期组织社区参与活动，如环境清洁日或健康讲座，以增强社区成员之间的联系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环境影响和适应：</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在环境保护方面，项目应采取措施减少对当地自然环境的影响。这可能包括使用可持续的建筑材料，实施节能减排措施，以及建立废物循环利用系统。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项目还可以通过参与当地的环境保护项目，如植树活动或支持当地野生动物保护，来提升社区对环境保护的意识。同时，项目可以开展环保教育活动，提升居民对可持续生活方式的认识。</w:t>
      </w:r>
    </w:p>
    <w:p>
      <w:pPr>
        <w:pStyle w:val="Heading2"/>
        <w:ind w:firstLine="560" w:firstLineChars="200"/>
        <w:rPr>
          <w:rFonts w:ascii="仿宋" w:eastAsia="仿宋" w:hAnsi="仿宋" w:cs="仿宋" w:hint="eastAsia"/>
          <w:sz w:val="28"/>
          <w:lang w:eastAsia="zh-CN"/>
        </w:rPr>
      </w:pPr>
      <w:bookmarkStart w:id="5" w:name="_Toc3880"/>
      <w:r>
        <w:rPr>
          <w:rFonts w:ascii="仿宋" w:eastAsia="仿宋" w:hAnsi="仿宋" w:cs="仿宋" w:hint="eastAsia"/>
          <w:sz w:val="28"/>
          <w:lang w:eastAsia="zh-CN"/>
        </w:rPr>
        <w:t>(三)、社会风险及对策分析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为了确保折页机项目的成功并最大限度地减轻潜在的社会风险，详细的风险分析和具体的应对策略至关重要。以下是针对项目可能面临的具体社会风险及相应对策的分析：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1. 社区抵制和不满的风险及对策：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风险描述：折页机项目可能遭遇社区抵制，尤其如果社区成员认为项目会破坏他们的生活环境或忽略他们的意见。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建立社区咨询委员会，定期与社区领袖和居民会面，聆听他们的担忧和建议。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实施透明的信息公开政策，定期更新项目进展和影响评估报告，确保社区成员了解项目的真实情况。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举办公共参与活动，如开放日和社区论坛，让社区成员直接参与项目讨论和反馈。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2. 劳动力市场扰动的风险及对策：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风险描述：项目可能引起当地劳动市场动荡，尤其是在需要特定技能的劳动力而当地市场供应不足的情况下。</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与当地职业培训机构合作，开设针对项目需求的培训课程，帮助当地居民提升技能。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建立校企合作项目，提供实习机会，帮助当地学生和年轻人获得实际工作经验。</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在招聘策略中优先考虑当地居民，特别是对于管理和技术岗位，以促进当地就业。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3. 文化和社会价值观冲突的风险及对策：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风险描述：折页机项目的商业实践可能与当地的文化和价值观存在冲突，导致社会紧张和文化冲突。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在项目团队中纳入当地文化顾问，确保项目活动和沟通策略符合当地文化敏感性。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开展文化交流活动和员工培训，增进员工对当地文化的理解和尊重。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支持当地文化和教育项目，展示项目对保护和促进当地文化的承诺。</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环境变化导致的社会影响风险及对策：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风险描述：项目的环境影响，如污染和资源消耗，可能对社区生活质量产生负面影响。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实施严格的环境管理和监测计划，以最小化噪音、空气和水污染。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投资于清洁和高效的技术，减少对自然资源的消耗。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与当地环保团体合作，参与环境保护项目，如植树活动和生态恢复工程。</w:t>
      </w:r>
    </w:p>
    <w:p>
      <w:pPr>
        <w:ind w:firstLine="560" w:firstLineChars="200"/>
        <w:rPr>
          <w:rFonts w:ascii="仿宋" w:eastAsia="仿宋" w:hAnsi="仿宋" w:cs="仿宋" w:hint="eastAsia"/>
          <w:sz w:val="28"/>
        </w:rPr>
      </w:pPr>
      <w:r>
        <w:rPr>
          <w:rFonts w:ascii="仿宋" w:eastAsia="仿宋" w:hAnsi="仿宋" w:cs="仿宋" w:hint="eastAsia"/>
          <w:sz w:val="28"/>
          <w:lang w:eastAsia="zh-CN"/>
        </w:rPr>
        <w:t>5. 公共资源和基础设施压力的风险及对策：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风险描述：折页机项目可能会增加对公共资源和基础设施的需求，给当地带来额外压力，例如在水资源、能源供应和交通系统方面。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与地方政府合作，共同评估基础设施改善需求并共担投资责任。例如，投资于道路升级、公共交通系统改善，或新能源设施建设。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实施可持续资源管理策略，比如采用水资源循环利用系统和节能措施，减轻对当地资源的消耗。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在项目规划中考虑对公共资源的最大限度利用和优化，确保资源使用的效率和公平性。</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社会动态变化的风险及对策：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风险描述：折页机项目可能会引起当地社会结构和动态的变化，例如改变社区的人口组成和社交模式。</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与社区组织合作，监测社会变化趋势，了解项目对社区的影响。</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在项目发展过程中保持灵活性和适应性，随时准备调整策略以适应社会变化。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举办社区活动和座谈会，促进新旧社区成员之间的交流和融合，缓解社会动态变化可能带来的冲突。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信息安全和隐私保护风险及对策：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风险描述：在折页机项目运营过程中，可能涉及大量个人和商业敏感信息，存在信息安全和隐私保护的风险。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实施严格的数据保护政策和技术措施，确保所有敏感信息的安全。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对员工进行数据保护和隐私权的培训，强化他们对信息安全的意识。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定期评估和更新信息安全策略，以应对不断变化的技术和安全威胁。</w:t>
      </w:r>
    </w:p>
    <w:p>
      <w:pPr>
        <w:pStyle w:val="Heading1"/>
        <w:ind w:firstLine="560" w:firstLineChars="200"/>
        <w:rPr>
          <w:rFonts w:ascii="仿宋" w:eastAsia="仿宋" w:hAnsi="仿宋" w:cs="仿宋" w:hint="eastAsia"/>
          <w:sz w:val="28"/>
          <w:lang w:eastAsia="zh-CN"/>
        </w:rPr>
      </w:pPr>
      <w:bookmarkStart w:id="6" w:name="_Toc11282"/>
      <w:r>
        <w:rPr>
          <w:rFonts w:ascii="仿宋" w:eastAsia="仿宋" w:hAnsi="仿宋" w:cs="仿宋" w:hint="eastAsia"/>
          <w:sz w:val="28"/>
          <w:lang w:eastAsia="zh-CN"/>
        </w:rPr>
        <w:t>二、建设风险评估分析</w:t>
      </w:r>
      <w:bookmarkEnd w:id="6"/>
    </w:p>
    <w:p>
      <w:pPr>
        <w:pStyle w:val="Heading2"/>
        <w:rPr>
          <w:rFonts w:ascii="仿宋" w:eastAsia="仿宋" w:hAnsi="仿宋" w:cs="仿宋" w:hint="eastAsia"/>
          <w:lang w:eastAsia="zh-CN"/>
        </w:rPr>
      </w:pPr>
      <w:bookmarkStart w:id="7" w:name="_Toc17767"/>
      <w:r>
        <w:rPr>
          <w:rFonts w:ascii="仿宋" w:eastAsia="仿宋" w:hAnsi="仿宋" w:cs="仿宋" w:hint="eastAsia"/>
          <w:lang w:eastAsia="zh-CN"/>
        </w:rPr>
        <w:t>(一)、政策风险分析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8" w:name="_Toc30361"/>
      <w:r>
        <w:rPr>
          <w:rFonts w:ascii="仿宋" w:eastAsia="仿宋" w:hAnsi="仿宋" w:cs="仿宋" w:hint="eastAsia"/>
          <w:sz w:val="28"/>
          <w:lang w:eastAsia="zh-CN"/>
        </w:rPr>
        <w:t>(二)、社会风险分析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https://d.book118.com/846104005224010034</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折页机项目建设方案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折页机项目建设方案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折页机项目建设方案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折页机项目建设方案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折页机项目建设方案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折页机项目建设方案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折页机项目建设方案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折页机项目建设方案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折页机项目建设方案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折页机项目建设方案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折页机项目建设方案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折页机项目建设方案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9D0624A"/>
    <w:rsid w:val="09D0624A"/>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846104005224010034"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2024-01-08T00:32:00Z</dcterms:created>
  <dcterms:modified xsi:type="dcterms:W3CDTF">2024-01-08T00:32:41Z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48AF53A605964EFAA1B8F9DC2510091D_11</vt:lpwstr>
  </property>
  <property fmtid="{D5CDD505-2E9C-101B-9397-08002B2CF9AE}" pid="3" name="KSOProductBuildVer">
    <vt:lpwstr>2052-12.1.0.16120</vt:lpwstr>
  </property>
</Properties>
</file>