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67" w:history="1">
        <w:r>
          <w:rPr>
            <w:rFonts w:ascii="仿宋" w:eastAsia="仿宋" w:hAnsi="仿宋" w:cs="仿宋" w:hint="eastAsia"/>
            <w:lang w:eastAsia="zh-CN"/>
          </w:rPr>
          <w:t>前言</w:t>
        </w:r>
        <w:r>
          <w:tab/>
        </w:r>
        <w:r>
          <w:fldChar w:fldCharType="begin"/>
        </w:r>
        <w:r>
          <w:instrText xml:space="preserve"> PAGEREF _Toc4967 \h </w:instrText>
        </w:r>
        <w:r>
          <w:fldChar w:fldCharType="separate"/>
        </w:r>
        <w:r>
          <w:t>3</w:t>
        </w:r>
        <w:r>
          <w:fldChar w:fldCharType="end"/>
        </w:r>
      </w:hyperlink>
    </w:p>
    <w:p>
      <w:pPr>
        <w:pStyle w:val="TOC1"/>
        <w:tabs>
          <w:tab w:val="right" w:leader="dot" w:pos="8306"/>
        </w:tabs>
      </w:pPr>
      <w:hyperlink w:anchor="_Toc14685" w:history="1">
        <w:r>
          <w:rPr>
            <w:rFonts w:ascii="仿宋" w:eastAsia="仿宋" w:hAnsi="仿宋" w:cs="仿宋" w:hint="eastAsia"/>
            <w:lang w:eastAsia="zh-CN"/>
          </w:rPr>
          <w:t>一、宠物医院项目可持续发展</w:t>
        </w:r>
        <w:r>
          <w:tab/>
        </w:r>
        <w:r>
          <w:fldChar w:fldCharType="begin"/>
        </w:r>
        <w:r>
          <w:instrText xml:space="preserve"> PAGEREF _Toc14685 \h </w:instrText>
        </w:r>
        <w:r>
          <w:fldChar w:fldCharType="separate"/>
        </w:r>
        <w:r>
          <w:t>3</w:t>
        </w:r>
        <w:r>
          <w:fldChar w:fldCharType="end"/>
        </w:r>
      </w:hyperlink>
    </w:p>
    <w:p>
      <w:pPr>
        <w:pStyle w:val="TOC2"/>
        <w:tabs>
          <w:tab w:val="right" w:leader="dot" w:pos="8306"/>
        </w:tabs>
      </w:pPr>
      <w:hyperlink w:anchor="_Toc23221" w:history="1">
        <w:r>
          <w:rPr>
            <w:rFonts w:ascii="仿宋" w:eastAsia="仿宋" w:hAnsi="仿宋" w:cs="仿宋" w:hint="eastAsia"/>
            <w:lang w:eastAsia="zh-CN"/>
          </w:rPr>
          <w:t>(一)、可持续战略与实践</w:t>
        </w:r>
        <w:r>
          <w:tab/>
        </w:r>
        <w:r>
          <w:fldChar w:fldCharType="begin"/>
        </w:r>
        <w:r>
          <w:instrText xml:space="preserve"> PAGEREF _Toc23221 \h </w:instrText>
        </w:r>
        <w:r>
          <w:fldChar w:fldCharType="separate"/>
        </w:r>
        <w:r>
          <w:t>3</w:t>
        </w:r>
        <w:r>
          <w:fldChar w:fldCharType="end"/>
        </w:r>
      </w:hyperlink>
    </w:p>
    <w:p>
      <w:pPr>
        <w:pStyle w:val="TOC2"/>
        <w:tabs>
          <w:tab w:val="right" w:leader="dot" w:pos="8306"/>
        </w:tabs>
      </w:pPr>
      <w:hyperlink w:anchor="_Toc7470" w:history="1">
        <w:r>
          <w:rPr>
            <w:rFonts w:ascii="仿宋" w:eastAsia="仿宋" w:hAnsi="仿宋" w:cs="仿宋" w:hint="eastAsia"/>
            <w:lang w:eastAsia="zh-CN"/>
          </w:rPr>
          <w:t>(二)、环保与社会责任</w:t>
        </w:r>
        <w:r>
          <w:tab/>
        </w:r>
        <w:r>
          <w:fldChar w:fldCharType="begin"/>
        </w:r>
        <w:r>
          <w:instrText xml:space="preserve"> PAGEREF _Toc7470 \h </w:instrText>
        </w:r>
        <w:r>
          <w:fldChar w:fldCharType="separate"/>
        </w:r>
        <w:r>
          <w:t>4</w:t>
        </w:r>
        <w:r>
          <w:fldChar w:fldCharType="end"/>
        </w:r>
      </w:hyperlink>
    </w:p>
    <w:p>
      <w:pPr>
        <w:pStyle w:val="TOC1"/>
        <w:tabs>
          <w:tab w:val="right" w:leader="dot" w:pos="8306"/>
        </w:tabs>
      </w:pPr>
      <w:hyperlink w:anchor="_Toc432" w:history="1">
        <w:r>
          <w:rPr>
            <w:rFonts w:ascii="仿宋" w:eastAsia="仿宋" w:hAnsi="仿宋" w:cs="仿宋" w:hint="eastAsia"/>
            <w:lang w:eastAsia="zh-CN"/>
          </w:rPr>
          <w:t>二、宠物医院项目土建工程</w:t>
        </w:r>
        <w:r>
          <w:tab/>
        </w:r>
        <w:r>
          <w:fldChar w:fldCharType="begin"/>
        </w:r>
        <w:r>
          <w:instrText xml:space="preserve"> PAGEREF _Toc432 \h </w:instrText>
        </w:r>
        <w:r>
          <w:fldChar w:fldCharType="separate"/>
        </w:r>
        <w:r>
          <w:t>5</w:t>
        </w:r>
        <w:r>
          <w:fldChar w:fldCharType="end"/>
        </w:r>
      </w:hyperlink>
    </w:p>
    <w:p>
      <w:pPr>
        <w:pStyle w:val="TOC2"/>
        <w:tabs>
          <w:tab w:val="right" w:leader="dot" w:pos="8306"/>
        </w:tabs>
      </w:pPr>
      <w:hyperlink w:anchor="_Toc12820" w:history="1">
        <w:r>
          <w:rPr>
            <w:rFonts w:ascii="仿宋" w:eastAsia="仿宋" w:hAnsi="仿宋" w:cs="仿宋" w:hint="eastAsia"/>
            <w:lang w:eastAsia="zh-CN"/>
          </w:rPr>
          <w:t>(一)、建筑工程设计原则</w:t>
        </w:r>
        <w:r>
          <w:tab/>
        </w:r>
        <w:r>
          <w:fldChar w:fldCharType="begin"/>
        </w:r>
        <w:r>
          <w:instrText xml:space="preserve"> PAGEREF _Toc12820 \h </w:instrText>
        </w:r>
        <w:r>
          <w:fldChar w:fldCharType="separate"/>
        </w:r>
        <w:r>
          <w:t>5</w:t>
        </w:r>
        <w:r>
          <w:fldChar w:fldCharType="end"/>
        </w:r>
      </w:hyperlink>
    </w:p>
    <w:p>
      <w:pPr>
        <w:pStyle w:val="TOC2"/>
        <w:tabs>
          <w:tab w:val="right" w:leader="dot" w:pos="8306"/>
        </w:tabs>
      </w:pPr>
      <w:hyperlink w:anchor="_Toc8731" w:history="1">
        <w:r>
          <w:rPr>
            <w:rFonts w:ascii="仿宋" w:eastAsia="仿宋" w:hAnsi="仿宋" w:cs="仿宋" w:hint="eastAsia"/>
            <w:lang w:eastAsia="zh-CN"/>
          </w:rPr>
          <w:t>(二)、土建工程设计年限及安全等级</w:t>
        </w:r>
        <w:r>
          <w:tab/>
        </w:r>
        <w:r>
          <w:fldChar w:fldCharType="begin"/>
        </w:r>
        <w:r>
          <w:instrText xml:space="preserve"> PAGEREF _Toc8731 \h </w:instrText>
        </w:r>
        <w:r>
          <w:fldChar w:fldCharType="separate"/>
        </w:r>
        <w:r>
          <w:t>6</w:t>
        </w:r>
        <w:r>
          <w:fldChar w:fldCharType="end"/>
        </w:r>
      </w:hyperlink>
    </w:p>
    <w:p>
      <w:pPr>
        <w:pStyle w:val="TOC2"/>
        <w:tabs>
          <w:tab w:val="right" w:leader="dot" w:pos="8306"/>
        </w:tabs>
      </w:pPr>
      <w:hyperlink w:anchor="_Toc15776" w:history="1">
        <w:r>
          <w:rPr>
            <w:rFonts w:ascii="仿宋" w:eastAsia="仿宋" w:hAnsi="仿宋" w:cs="仿宋" w:hint="eastAsia"/>
            <w:lang w:eastAsia="zh-CN"/>
          </w:rPr>
          <w:t>(三)、建筑工程设计总体要求</w:t>
        </w:r>
        <w:r>
          <w:tab/>
        </w:r>
        <w:r>
          <w:fldChar w:fldCharType="begin"/>
        </w:r>
        <w:r>
          <w:instrText xml:space="preserve"> PAGEREF _Toc15776 \h </w:instrText>
        </w:r>
        <w:r>
          <w:fldChar w:fldCharType="separate"/>
        </w:r>
        <w:r>
          <w:t>7</w:t>
        </w:r>
        <w:r>
          <w:fldChar w:fldCharType="end"/>
        </w:r>
      </w:hyperlink>
    </w:p>
    <w:p>
      <w:pPr>
        <w:pStyle w:val="TOC2"/>
        <w:tabs>
          <w:tab w:val="right" w:leader="dot" w:pos="8306"/>
        </w:tabs>
      </w:pPr>
      <w:hyperlink w:anchor="_Toc6836" w:history="1">
        <w:r>
          <w:rPr>
            <w:rFonts w:ascii="仿宋" w:eastAsia="仿宋" w:hAnsi="仿宋" w:cs="仿宋" w:hint="eastAsia"/>
            <w:lang w:eastAsia="zh-CN"/>
          </w:rPr>
          <w:t>(四)、土建工程建设指标</w:t>
        </w:r>
        <w:r>
          <w:tab/>
        </w:r>
        <w:r>
          <w:fldChar w:fldCharType="begin"/>
        </w:r>
        <w:r>
          <w:instrText xml:space="preserve"> PAGEREF _Toc6836 \h </w:instrText>
        </w:r>
        <w:r>
          <w:fldChar w:fldCharType="separate"/>
        </w:r>
        <w:r>
          <w:t>8</w:t>
        </w:r>
        <w:r>
          <w:fldChar w:fldCharType="end"/>
        </w:r>
      </w:hyperlink>
    </w:p>
    <w:p>
      <w:pPr>
        <w:pStyle w:val="TOC1"/>
        <w:tabs>
          <w:tab w:val="right" w:leader="dot" w:pos="8306"/>
        </w:tabs>
      </w:pPr>
      <w:hyperlink w:anchor="_Toc23873" w:history="1">
        <w:r>
          <w:rPr>
            <w:rFonts w:ascii="仿宋" w:eastAsia="仿宋" w:hAnsi="仿宋" w:cs="仿宋" w:hint="eastAsia"/>
            <w:lang w:eastAsia="zh-CN"/>
          </w:rPr>
          <w:t>三、市场分析、调研</w:t>
        </w:r>
        <w:r>
          <w:tab/>
        </w:r>
        <w:r>
          <w:fldChar w:fldCharType="begin"/>
        </w:r>
        <w:r>
          <w:instrText xml:space="preserve"> PAGEREF _Toc23873 \h </w:instrText>
        </w:r>
        <w:r>
          <w:fldChar w:fldCharType="separate"/>
        </w:r>
        <w:r>
          <w:t>8</w:t>
        </w:r>
        <w:r>
          <w:fldChar w:fldCharType="end"/>
        </w:r>
      </w:hyperlink>
    </w:p>
    <w:p>
      <w:pPr>
        <w:pStyle w:val="TOC2"/>
        <w:tabs>
          <w:tab w:val="right" w:leader="dot" w:pos="8306"/>
        </w:tabs>
      </w:pPr>
      <w:hyperlink w:anchor="_Toc3632" w:history="1">
        <w:r>
          <w:rPr>
            <w:rFonts w:ascii="仿宋" w:eastAsia="仿宋" w:hAnsi="仿宋" w:cs="仿宋" w:hint="eastAsia"/>
            <w:lang w:eastAsia="zh-CN"/>
          </w:rPr>
          <w:t>(一)、宠物医院行业分析</w:t>
        </w:r>
        <w:r>
          <w:tab/>
        </w:r>
        <w:r>
          <w:fldChar w:fldCharType="begin"/>
        </w:r>
        <w:r>
          <w:instrText xml:space="preserve"> PAGEREF _Toc3632 \h </w:instrText>
        </w:r>
        <w:r>
          <w:fldChar w:fldCharType="separate"/>
        </w:r>
        <w:r>
          <w:t>8</w:t>
        </w:r>
        <w:r>
          <w:fldChar w:fldCharType="end"/>
        </w:r>
      </w:hyperlink>
    </w:p>
    <w:p>
      <w:pPr>
        <w:pStyle w:val="TOC2"/>
        <w:tabs>
          <w:tab w:val="right" w:leader="dot" w:pos="8306"/>
        </w:tabs>
      </w:pPr>
      <w:hyperlink w:anchor="_Toc16336" w:history="1">
        <w:r>
          <w:rPr>
            <w:rFonts w:ascii="仿宋" w:eastAsia="仿宋" w:hAnsi="仿宋" w:cs="仿宋" w:hint="eastAsia"/>
            <w:lang w:eastAsia="zh-CN"/>
          </w:rPr>
          <w:t>(二)、宠物医院市场分析预测</w:t>
        </w:r>
        <w:r>
          <w:tab/>
        </w:r>
        <w:r>
          <w:fldChar w:fldCharType="begin"/>
        </w:r>
        <w:r>
          <w:instrText xml:space="preserve"> PAGEREF _Toc16336 \h </w:instrText>
        </w:r>
        <w:r>
          <w:fldChar w:fldCharType="separate"/>
        </w:r>
        <w:r>
          <w:t>9</w:t>
        </w:r>
        <w:r>
          <w:fldChar w:fldCharType="end"/>
        </w:r>
      </w:hyperlink>
    </w:p>
    <w:p>
      <w:pPr>
        <w:pStyle w:val="TOC1"/>
        <w:tabs>
          <w:tab w:val="right" w:leader="dot" w:pos="8306"/>
        </w:tabs>
      </w:pPr>
      <w:hyperlink w:anchor="_Toc4885" w:history="1">
        <w:r>
          <w:rPr>
            <w:rFonts w:ascii="仿宋" w:eastAsia="仿宋" w:hAnsi="仿宋" w:cs="仿宋" w:hint="eastAsia"/>
            <w:lang w:eastAsia="zh-CN"/>
          </w:rPr>
          <w:t>四、宠物医院项目文档管理</w:t>
        </w:r>
        <w:r>
          <w:tab/>
        </w:r>
        <w:r>
          <w:fldChar w:fldCharType="begin"/>
        </w:r>
        <w:r>
          <w:instrText xml:space="preserve"> PAGEREF _Toc4885 \h </w:instrText>
        </w:r>
        <w:r>
          <w:fldChar w:fldCharType="separate"/>
        </w:r>
        <w:r>
          <w:t>9</w:t>
        </w:r>
        <w:r>
          <w:fldChar w:fldCharType="end"/>
        </w:r>
      </w:hyperlink>
    </w:p>
    <w:p>
      <w:pPr>
        <w:pStyle w:val="TOC2"/>
        <w:tabs>
          <w:tab w:val="right" w:leader="dot" w:pos="8306"/>
        </w:tabs>
      </w:pPr>
      <w:hyperlink w:anchor="_Toc136" w:history="1">
        <w:r>
          <w:rPr>
            <w:rFonts w:ascii="仿宋" w:eastAsia="仿宋" w:hAnsi="仿宋" w:cs="仿宋" w:hint="eastAsia"/>
            <w:lang w:eastAsia="zh-CN"/>
          </w:rPr>
          <w:t>(一)、文档编制与审查</w:t>
        </w:r>
        <w:r>
          <w:tab/>
        </w:r>
        <w:r>
          <w:fldChar w:fldCharType="begin"/>
        </w:r>
        <w:r>
          <w:instrText xml:space="preserve"> PAGEREF _Toc136 \h </w:instrText>
        </w:r>
        <w:r>
          <w:fldChar w:fldCharType="separate"/>
        </w:r>
        <w:r>
          <w:t>9</w:t>
        </w:r>
        <w:r>
          <w:fldChar w:fldCharType="end"/>
        </w:r>
      </w:hyperlink>
    </w:p>
    <w:p>
      <w:pPr>
        <w:pStyle w:val="TOC2"/>
        <w:tabs>
          <w:tab w:val="right" w:leader="dot" w:pos="8306"/>
        </w:tabs>
      </w:pPr>
      <w:hyperlink w:anchor="_Toc25430" w:history="1">
        <w:r>
          <w:rPr>
            <w:rFonts w:ascii="仿宋" w:eastAsia="仿宋" w:hAnsi="仿宋" w:cs="仿宋" w:hint="eastAsia"/>
            <w:lang w:eastAsia="zh-CN"/>
          </w:rPr>
          <w:t>(二)、文档发布与分发</w:t>
        </w:r>
        <w:r>
          <w:tab/>
        </w:r>
        <w:r>
          <w:fldChar w:fldCharType="begin"/>
        </w:r>
        <w:r>
          <w:instrText xml:space="preserve"> PAGEREF _Toc25430 \h </w:instrText>
        </w:r>
        <w:r>
          <w:fldChar w:fldCharType="separate"/>
        </w:r>
        <w:r>
          <w:t>11</w:t>
        </w:r>
        <w:r>
          <w:fldChar w:fldCharType="end"/>
        </w:r>
      </w:hyperlink>
    </w:p>
    <w:p>
      <w:pPr>
        <w:pStyle w:val="TOC2"/>
        <w:tabs>
          <w:tab w:val="right" w:leader="dot" w:pos="8306"/>
        </w:tabs>
      </w:pPr>
      <w:hyperlink w:anchor="_Toc22188" w:history="1">
        <w:r>
          <w:rPr>
            <w:rFonts w:ascii="仿宋" w:eastAsia="仿宋" w:hAnsi="仿宋" w:cs="仿宋" w:hint="eastAsia"/>
            <w:lang w:eastAsia="zh-CN"/>
          </w:rPr>
          <w:t>(三)、文档存档与归档</w:t>
        </w:r>
        <w:r>
          <w:tab/>
        </w:r>
        <w:r>
          <w:fldChar w:fldCharType="begin"/>
        </w:r>
        <w:r>
          <w:instrText xml:space="preserve"> PAGEREF _Toc22188 \h </w:instrText>
        </w:r>
        <w:r>
          <w:fldChar w:fldCharType="separate"/>
        </w:r>
        <w:r>
          <w:t>12</w:t>
        </w:r>
        <w:r>
          <w:fldChar w:fldCharType="end"/>
        </w:r>
      </w:hyperlink>
    </w:p>
    <w:p>
      <w:pPr>
        <w:pStyle w:val="TOC1"/>
        <w:tabs>
          <w:tab w:val="right" w:leader="dot" w:pos="8306"/>
        </w:tabs>
      </w:pPr>
      <w:hyperlink w:anchor="_Toc4572" w:history="1">
        <w:r>
          <w:rPr>
            <w:rFonts w:ascii="仿宋" w:eastAsia="仿宋" w:hAnsi="仿宋" w:cs="仿宋" w:hint="eastAsia"/>
            <w:lang w:eastAsia="zh-CN"/>
          </w:rPr>
          <w:t>五、宠物医院项目概论</w:t>
        </w:r>
        <w:r>
          <w:tab/>
        </w:r>
        <w:r>
          <w:fldChar w:fldCharType="begin"/>
        </w:r>
        <w:r>
          <w:instrText xml:space="preserve"> PAGEREF _Toc4572 \h </w:instrText>
        </w:r>
        <w:r>
          <w:fldChar w:fldCharType="separate"/>
        </w:r>
        <w:r>
          <w:t>13</w:t>
        </w:r>
        <w:r>
          <w:fldChar w:fldCharType="end"/>
        </w:r>
      </w:hyperlink>
    </w:p>
    <w:p>
      <w:pPr>
        <w:pStyle w:val="TOC2"/>
        <w:tabs>
          <w:tab w:val="right" w:leader="dot" w:pos="8306"/>
        </w:tabs>
      </w:pPr>
      <w:hyperlink w:anchor="_Toc10086" w:history="1">
        <w:r>
          <w:rPr>
            <w:rFonts w:ascii="仿宋" w:eastAsia="仿宋" w:hAnsi="仿宋" w:cs="仿宋" w:hint="eastAsia"/>
            <w:lang w:eastAsia="zh-CN"/>
          </w:rPr>
          <w:t>(一)、宠物医院项目概况</w:t>
        </w:r>
        <w:r>
          <w:tab/>
        </w:r>
        <w:r>
          <w:fldChar w:fldCharType="begin"/>
        </w:r>
        <w:r>
          <w:instrText xml:space="preserve"> PAGEREF _Toc10086 \h </w:instrText>
        </w:r>
        <w:r>
          <w:fldChar w:fldCharType="separate"/>
        </w:r>
        <w:r>
          <w:t>13</w:t>
        </w:r>
        <w:r>
          <w:fldChar w:fldCharType="end"/>
        </w:r>
      </w:hyperlink>
    </w:p>
    <w:p>
      <w:pPr>
        <w:pStyle w:val="TOC2"/>
        <w:tabs>
          <w:tab w:val="right" w:leader="dot" w:pos="8306"/>
        </w:tabs>
      </w:pPr>
      <w:hyperlink w:anchor="_Toc15722" w:history="1">
        <w:r>
          <w:rPr>
            <w:rFonts w:ascii="仿宋" w:eastAsia="仿宋" w:hAnsi="仿宋" w:cs="仿宋" w:hint="eastAsia"/>
            <w:lang w:eastAsia="zh-CN"/>
          </w:rPr>
          <w:t>(二)、宠物医院项目目标</w:t>
        </w:r>
        <w:r>
          <w:tab/>
        </w:r>
        <w:r>
          <w:fldChar w:fldCharType="begin"/>
        </w:r>
        <w:r>
          <w:instrText xml:space="preserve"> PAGEREF _Toc15722 \h </w:instrText>
        </w:r>
        <w:r>
          <w:fldChar w:fldCharType="separate"/>
        </w:r>
        <w:r>
          <w:t>15</w:t>
        </w:r>
        <w:r>
          <w:fldChar w:fldCharType="end"/>
        </w:r>
      </w:hyperlink>
    </w:p>
    <w:p>
      <w:pPr>
        <w:pStyle w:val="TOC2"/>
        <w:tabs>
          <w:tab w:val="right" w:leader="dot" w:pos="8306"/>
        </w:tabs>
      </w:pPr>
      <w:hyperlink w:anchor="_Toc13226" w:history="1">
        <w:r>
          <w:rPr>
            <w:rFonts w:ascii="仿宋" w:eastAsia="仿宋" w:hAnsi="仿宋" w:cs="仿宋" w:hint="eastAsia"/>
            <w:lang w:eastAsia="zh-CN"/>
          </w:rPr>
          <w:t>(三)、宠物医院项目提出的理由</w:t>
        </w:r>
        <w:r>
          <w:tab/>
        </w:r>
        <w:r>
          <w:fldChar w:fldCharType="begin"/>
        </w:r>
        <w:r>
          <w:instrText xml:space="preserve"> PAGEREF _Toc13226 \h </w:instrText>
        </w:r>
        <w:r>
          <w:fldChar w:fldCharType="separate"/>
        </w:r>
        <w:r>
          <w:t>16</w:t>
        </w:r>
        <w:r>
          <w:fldChar w:fldCharType="end"/>
        </w:r>
      </w:hyperlink>
    </w:p>
    <w:p>
      <w:pPr>
        <w:pStyle w:val="TOC2"/>
        <w:tabs>
          <w:tab w:val="right" w:leader="dot" w:pos="8306"/>
        </w:tabs>
      </w:pPr>
      <w:hyperlink w:anchor="_Toc13173" w:history="1">
        <w:r>
          <w:rPr>
            <w:rFonts w:ascii="仿宋" w:eastAsia="仿宋" w:hAnsi="仿宋" w:cs="仿宋" w:hint="eastAsia"/>
            <w:lang w:eastAsia="zh-CN"/>
          </w:rPr>
          <w:t>(四)、宠物医院项目意义</w:t>
        </w:r>
        <w:r>
          <w:tab/>
        </w:r>
        <w:r>
          <w:fldChar w:fldCharType="begin"/>
        </w:r>
        <w:r>
          <w:instrText xml:space="preserve"> PAGEREF _Toc13173 \h </w:instrText>
        </w:r>
        <w:r>
          <w:fldChar w:fldCharType="separate"/>
        </w:r>
        <w:r>
          <w:t>18</w:t>
        </w:r>
        <w:r>
          <w:fldChar w:fldCharType="end"/>
        </w:r>
      </w:hyperlink>
    </w:p>
    <w:p>
      <w:pPr>
        <w:pStyle w:val="TOC2"/>
        <w:tabs>
          <w:tab w:val="right" w:leader="dot" w:pos="8306"/>
        </w:tabs>
      </w:pPr>
      <w:hyperlink w:anchor="_Toc10783" w:history="1">
        <w:r>
          <w:rPr>
            <w:rFonts w:ascii="仿宋" w:eastAsia="仿宋" w:hAnsi="仿宋" w:cs="仿宋" w:hint="eastAsia"/>
            <w:lang w:eastAsia="zh-CN"/>
          </w:rPr>
          <w:t>(五)、宠物医院项目背景</w:t>
        </w:r>
        <w:r>
          <w:tab/>
        </w:r>
        <w:r>
          <w:fldChar w:fldCharType="begin"/>
        </w:r>
        <w:r>
          <w:instrText xml:space="preserve"> PAGEREF _Toc10783 \h </w:instrText>
        </w:r>
        <w:r>
          <w:fldChar w:fldCharType="separate"/>
        </w:r>
        <w:r>
          <w:t>18</w:t>
        </w:r>
        <w:r>
          <w:fldChar w:fldCharType="end"/>
        </w:r>
      </w:hyperlink>
    </w:p>
    <w:p>
      <w:pPr>
        <w:pStyle w:val="TOC1"/>
        <w:tabs>
          <w:tab w:val="right" w:leader="dot" w:pos="8306"/>
        </w:tabs>
      </w:pPr>
      <w:hyperlink w:anchor="_Toc19179" w:history="1">
        <w:r>
          <w:rPr>
            <w:rFonts w:ascii="仿宋" w:eastAsia="仿宋" w:hAnsi="仿宋" w:cs="仿宋" w:hint="eastAsia"/>
            <w:lang w:eastAsia="zh-CN"/>
          </w:rPr>
          <w:t>六、产品规划分析</w:t>
        </w:r>
        <w:r>
          <w:tab/>
        </w:r>
        <w:r>
          <w:fldChar w:fldCharType="begin"/>
        </w:r>
        <w:r>
          <w:instrText xml:space="preserve"> PAGEREF _Toc19179 \h </w:instrText>
        </w:r>
        <w:r>
          <w:fldChar w:fldCharType="separate"/>
        </w:r>
        <w:r>
          <w:t>19</w:t>
        </w:r>
        <w:r>
          <w:fldChar w:fldCharType="end"/>
        </w:r>
      </w:hyperlink>
    </w:p>
    <w:p>
      <w:pPr>
        <w:pStyle w:val="TOC2"/>
        <w:tabs>
          <w:tab w:val="right" w:leader="dot" w:pos="8306"/>
        </w:tabs>
      </w:pPr>
      <w:hyperlink w:anchor="_Toc25948" w:history="1">
        <w:r>
          <w:rPr>
            <w:rFonts w:ascii="仿宋" w:eastAsia="仿宋" w:hAnsi="仿宋" w:cs="仿宋" w:hint="eastAsia"/>
            <w:lang w:eastAsia="zh-CN"/>
          </w:rPr>
          <w:t>(一)、产品规划</w:t>
        </w:r>
        <w:r>
          <w:tab/>
        </w:r>
        <w:r>
          <w:fldChar w:fldCharType="begin"/>
        </w:r>
        <w:r>
          <w:instrText xml:space="preserve"> PAGEREF _Toc25948 \h </w:instrText>
        </w:r>
        <w:r>
          <w:fldChar w:fldCharType="separate"/>
        </w:r>
        <w:r>
          <w:t>19</w:t>
        </w:r>
        <w:r>
          <w:fldChar w:fldCharType="end"/>
        </w:r>
      </w:hyperlink>
    </w:p>
    <w:p>
      <w:pPr>
        <w:pStyle w:val="TOC2"/>
        <w:tabs>
          <w:tab w:val="right" w:leader="dot" w:pos="8306"/>
        </w:tabs>
      </w:pPr>
      <w:hyperlink w:anchor="_Toc15867" w:history="1">
        <w:r>
          <w:rPr>
            <w:rFonts w:ascii="仿宋" w:eastAsia="仿宋" w:hAnsi="仿宋" w:cs="仿宋" w:hint="eastAsia"/>
            <w:lang w:eastAsia="zh-CN"/>
          </w:rPr>
          <w:t>(二)、建设规模</w:t>
        </w:r>
        <w:r>
          <w:tab/>
        </w:r>
        <w:r>
          <w:fldChar w:fldCharType="begin"/>
        </w:r>
        <w:r>
          <w:instrText xml:space="preserve"> PAGEREF _Toc15867 \h </w:instrText>
        </w:r>
        <w:r>
          <w:fldChar w:fldCharType="separate"/>
        </w:r>
        <w:r>
          <w:t>20</w:t>
        </w:r>
        <w:r>
          <w:fldChar w:fldCharType="end"/>
        </w:r>
      </w:hyperlink>
    </w:p>
    <w:p>
      <w:pPr>
        <w:pStyle w:val="TOC1"/>
        <w:tabs>
          <w:tab w:val="right" w:leader="dot" w:pos="8306"/>
        </w:tabs>
      </w:pPr>
      <w:hyperlink w:anchor="_Toc8440" w:history="1">
        <w:r>
          <w:rPr>
            <w:rFonts w:ascii="仿宋" w:eastAsia="仿宋" w:hAnsi="仿宋" w:cs="仿宋" w:hint="eastAsia"/>
            <w:lang w:eastAsia="zh-CN"/>
          </w:rPr>
          <w:t>七、宠物医院项目经营效益</w:t>
        </w:r>
        <w:r>
          <w:tab/>
        </w:r>
        <w:r>
          <w:fldChar w:fldCharType="begin"/>
        </w:r>
        <w:r>
          <w:instrText xml:space="preserve"> PAGEREF _Toc8440 \h </w:instrText>
        </w:r>
        <w:r>
          <w:fldChar w:fldCharType="separate"/>
        </w:r>
        <w:r>
          <w:t>21</w:t>
        </w:r>
        <w:r>
          <w:fldChar w:fldCharType="end"/>
        </w:r>
      </w:hyperlink>
    </w:p>
    <w:p>
      <w:pPr>
        <w:pStyle w:val="TOC2"/>
        <w:tabs>
          <w:tab w:val="right" w:leader="dot" w:pos="8306"/>
        </w:tabs>
      </w:pPr>
      <w:hyperlink w:anchor="_Toc17247" w:history="1">
        <w:r>
          <w:rPr>
            <w:rFonts w:ascii="仿宋" w:eastAsia="仿宋" w:hAnsi="仿宋" w:cs="仿宋" w:hint="eastAsia"/>
            <w:lang w:eastAsia="zh-CN"/>
          </w:rPr>
          <w:t>(一)、经济评价财务测算</w:t>
        </w:r>
        <w:r>
          <w:tab/>
        </w:r>
        <w:r>
          <w:fldChar w:fldCharType="begin"/>
        </w:r>
        <w:r>
          <w:instrText xml:space="preserve"> PAGEREF _Toc17247 \h </w:instrText>
        </w:r>
        <w:r>
          <w:fldChar w:fldCharType="separate"/>
        </w:r>
        <w:r>
          <w:t>21</w:t>
        </w:r>
        <w:r>
          <w:fldChar w:fldCharType="end"/>
        </w:r>
      </w:hyperlink>
    </w:p>
    <w:p>
      <w:pPr>
        <w:pStyle w:val="TOC2"/>
        <w:tabs>
          <w:tab w:val="right" w:leader="dot" w:pos="8306"/>
        </w:tabs>
      </w:pPr>
      <w:hyperlink w:anchor="_Toc1093" w:history="1">
        <w:r>
          <w:rPr>
            <w:rFonts w:ascii="仿宋" w:eastAsia="仿宋" w:hAnsi="仿宋" w:cs="仿宋" w:hint="eastAsia"/>
            <w:lang w:eastAsia="zh-CN"/>
          </w:rPr>
          <w:t>(二)、宠物医院项目盈利能力分析</w:t>
        </w:r>
        <w:r>
          <w:tab/>
        </w:r>
        <w:r>
          <w:fldChar w:fldCharType="begin"/>
        </w:r>
        <w:r>
          <w:instrText xml:space="preserve"> PAGEREF _Toc1093 \h </w:instrText>
        </w:r>
        <w:r>
          <w:fldChar w:fldCharType="separate"/>
        </w:r>
        <w:r>
          <w:t>23</w:t>
        </w:r>
        <w:r>
          <w:fldChar w:fldCharType="end"/>
        </w:r>
      </w:hyperlink>
    </w:p>
    <w:p>
      <w:pPr>
        <w:pStyle w:val="TOC1"/>
        <w:tabs>
          <w:tab w:val="right" w:leader="dot" w:pos="8306"/>
        </w:tabs>
      </w:pPr>
      <w:hyperlink w:anchor="_Toc27319" w:history="1">
        <w:r>
          <w:rPr>
            <w:rFonts w:ascii="仿宋" w:eastAsia="仿宋" w:hAnsi="仿宋" w:cs="仿宋" w:hint="eastAsia"/>
            <w:lang w:eastAsia="zh-CN"/>
          </w:rPr>
          <w:t>八、宠物医院项目人力资源管理</w:t>
        </w:r>
        <w:r>
          <w:tab/>
        </w:r>
        <w:r>
          <w:fldChar w:fldCharType="begin"/>
        </w:r>
        <w:r>
          <w:instrText xml:space="preserve"> PAGEREF _Toc27319 \h </w:instrText>
        </w:r>
        <w:r>
          <w:fldChar w:fldCharType="separate"/>
        </w:r>
        <w:r>
          <w:t>23</w:t>
        </w:r>
        <w:r>
          <w:fldChar w:fldCharType="end"/>
        </w:r>
      </w:hyperlink>
    </w:p>
    <w:p>
      <w:pPr>
        <w:pStyle w:val="TOC2"/>
        <w:tabs>
          <w:tab w:val="right" w:leader="dot" w:pos="8306"/>
        </w:tabs>
      </w:pPr>
      <w:hyperlink w:anchor="_Toc6055" w:history="1">
        <w:r>
          <w:rPr>
            <w:rFonts w:ascii="仿宋" w:eastAsia="仿宋" w:hAnsi="仿宋" w:cs="仿宋" w:hint="eastAsia"/>
            <w:lang w:eastAsia="zh-CN"/>
          </w:rPr>
          <w:t>(一)、建立健全的预算管理制度</w:t>
        </w:r>
        <w:r>
          <w:tab/>
        </w:r>
        <w:r>
          <w:fldChar w:fldCharType="begin"/>
        </w:r>
        <w:r>
          <w:instrText xml:space="preserve"> PAGEREF _Toc6055 \h </w:instrText>
        </w:r>
        <w:r>
          <w:fldChar w:fldCharType="separate"/>
        </w:r>
        <w:r>
          <w:t>23</w:t>
        </w:r>
        <w:r>
          <w:fldChar w:fldCharType="end"/>
        </w:r>
      </w:hyperlink>
    </w:p>
    <w:p>
      <w:pPr>
        <w:pStyle w:val="TOC2"/>
        <w:tabs>
          <w:tab w:val="right" w:leader="dot" w:pos="8306"/>
        </w:tabs>
      </w:pPr>
      <w:hyperlink w:anchor="_Toc7410" w:history="1">
        <w:r>
          <w:rPr>
            <w:rFonts w:ascii="仿宋" w:eastAsia="仿宋" w:hAnsi="仿宋" w:cs="仿宋" w:hint="eastAsia"/>
            <w:lang w:eastAsia="zh-CN"/>
          </w:rPr>
          <w:t>(二)、加强资金流动监控</w:t>
        </w:r>
        <w:r>
          <w:tab/>
        </w:r>
        <w:r>
          <w:fldChar w:fldCharType="begin"/>
        </w:r>
        <w:r>
          <w:instrText xml:space="preserve"> PAGEREF _Toc7410 \h </w:instrText>
        </w:r>
        <w:r>
          <w:fldChar w:fldCharType="separate"/>
        </w:r>
        <w:r>
          <w:t>25</w:t>
        </w:r>
        <w:r>
          <w:fldChar w:fldCharType="end"/>
        </w:r>
      </w:hyperlink>
    </w:p>
    <w:p>
      <w:pPr>
        <w:pStyle w:val="TOC2"/>
        <w:tabs>
          <w:tab w:val="right" w:leader="dot" w:pos="8306"/>
        </w:tabs>
      </w:pPr>
      <w:hyperlink w:anchor="_Toc8683" w:history="1">
        <w:r>
          <w:rPr>
            <w:rFonts w:ascii="仿宋" w:eastAsia="仿宋" w:hAnsi="仿宋" w:cs="仿宋" w:hint="eastAsia"/>
            <w:lang w:eastAsia="zh-CN"/>
          </w:rPr>
          <w:t>(三)、制定完善的风险控制机制</w:t>
        </w:r>
        <w:r>
          <w:tab/>
        </w:r>
        <w:r>
          <w:fldChar w:fldCharType="begin"/>
        </w:r>
        <w:r>
          <w:instrText xml:space="preserve"> PAGEREF _Toc8683 \h </w:instrText>
        </w:r>
        <w:r>
          <w:fldChar w:fldCharType="separate"/>
        </w:r>
        <w:r>
          <w:t>26</w:t>
        </w:r>
        <w:r>
          <w:fldChar w:fldCharType="end"/>
        </w:r>
      </w:hyperlink>
    </w:p>
    <w:p>
      <w:pPr>
        <w:pStyle w:val="TOC2"/>
        <w:tabs>
          <w:tab w:val="right" w:leader="dot" w:pos="8306"/>
        </w:tabs>
      </w:pPr>
      <w:hyperlink w:anchor="_Toc26851" w:history="1">
        <w:r>
          <w:rPr>
            <w:rFonts w:ascii="仿宋" w:eastAsia="仿宋" w:hAnsi="仿宋" w:cs="仿宋" w:hint="eastAsia"/>
            <w:lang w:eastAsia="zh-CN"/>
          </w:rPr>
          <w:t>(四)、优化成本管理</w:t>
        </w:r>
        <w:r>
          <w:tab/>
        </w:r>
        <w:r>
          <w:fldChar w:fldCharType="begin"/>
        </w:r>
        <w:r>
          <w:instrText xml:space="preserve"> PAGEREF _Toc26851 \h </w:instrText>
        </w:r>
        <w:r>
          <w:fldChar w:fldCharType="separate"/>
        </w:r>
        <w:r>
          <w:t>27</w:t>
        </w:r>
        <w:r>
          <w:fldChar w:fldCharType="end"/>
        </w:r>
      </w:hyperlink>
    </w:p>
    <w:p>
      <w:pPr>
        <w:pStyle w:val="TOC1"/>
        <w:tabs>
          <w:tab w:val="right" w:leader="dot" w:pos="8306"/>
        </w:tabs>
      </w:pPr>
      <w:hyperlink w:anchor="_Toc5384" w:history="1">
        <w:r>
          <w:rPr>
            <w:rFonts w:ascii="仿宋" w:eastAsia="仿宋" w:hAnsi="仿宋" w:cs="仿宋" w:hint="eastAsia"/>
            <w:lang w:eastAsia="zh-CN"/>
          </w:rPr>
          <w:t>九、宠物医院项目计划安排</w:t>
        </w:r>
        <w:r>
          <w:tab/>
        </w:r>
        <w:r>
          <w:fldChar w:fldCharType="begin"/>
        </w:r>
        <w:r>
          <w:instrText xml:space="preserve"> PAGEREF _Toc5384 \h </w:instrText>
        </w:r>
        <w:r>
          <w:fldChar w:fldCharType="separate"/>
        </w:r>
        <w:r>
          <w:t>29</w:t>
        </w:r>
        <w:r>
          <w:fldChar w:fldCharType="end"/>
        </w:r>
      </w:hyperlink>
    </w:p>
    <w:p>
      <w:pPr>
        <w:pStyle w:val="TOC2"/>
        <w:tabs>
          <w:tab w:val="right" w:leader="dot" w:pos="8306"/>
        </w:tabs>
      </w:pPr>
      <w:hyperlink w:anchor="_Toc17761" w:history="1">
        <w:r>
          <w:rPr>
            <w:rFonts w:ascii="仿宋" w:eastAsia="仿宋" w:hAnsi="仿宋" w:cs="仿宋" w:hint="eastAsia"/>
            <w:lang w:eastAsia="zh-CN"/>
          </w:rPr>
          <w:t>(一)、建设周期</w:t>
        </w:r>
        <w:r>
          <w:tab/>
        </w:r>
        <w:r>
          <w:fldChar w:fldCharType="begin"/>
        </w:r>
        <w:r>
          <w:instrText xml:space="preserve"> PAGEREF _Toc17761 \h </w:instrText>
        </w:r>
        <w:r>
          <w:fldChar w:fldCharType="separate"/>
        </w:r>
        <w:r>
          <w:t>29</w:t>
        </w:r>
        <w:r>
          <w:fldChar w:fldCharType="end"/>
        </w:r>
      </w:hyperlink>
    </w:p>
    <w:p>
      <w:pPr>
        <w:pStyle w:val="TOC2"/>
        <w:tabs>
          <w:tab w:val="right" w:leader="dot" w:pos="8306"/>
        </w:tabs>
      </w:pPr>
      <w:hyperlink w:anchor="_Toc11821" w:history="1">
        <w:r>
          <w:rPr>
            <w:rFonts w:ascii="仿宋" w:eastAsia="仿宋" w:hAnsi="仿宋" w:cs="仿宋" w:hint="eastAsia"/>
            <w:lang w:eastAsia="zh-CN"/>
          </w:rPr>
          <w:t>(二)、建设进度</w:t>
        </w:r>
        <w:r>
          <w:tab/>
        </w:r>
        <w:r>
          <w:fldChar w:fldCharType="begin"/>
        </w:r>
        <w:r>
          <w:instrText xml:space="preserve"> PAGEREF _Toc11821 \h </w:instrText>
        </w:r>
        <w:r>
          <w:fldChar w:fldCharType="separate"/>
        </w:r>
        <w:r>
          <w:t>29</w:t>
        </w:r>
        <w:r>
          <w:fldChar w:fldCharType="end"/>
        </w:r>
      </w:hyperlink>
    </w:p>
    <w:p>
      <w:pPr>
        <w:pStyle w:val="TOC2"/>
        <w:tabs>
          <w:tab w:val="right" w:leader="dot" w:pos="8306"/>
        </w:tabs>
      </w:pPr>
      <w:hyperlink w:anchor="_Toc32179" w:history="1">
        <w:r>
          <w:rPr>
            <w:rFonts w:ascii="仿宋" w:eastAsia="仿宋" w:hAnsi="仿宋" w:cs="仿宋" w:hint="eastAsia"/>
            <w:lang w:eastAsia="zh-CN"/>
          </w:rPr>
          <w:t>(三)、进度安排注意事项</w:t>
        </w:r>
        <w:r>
          <w:tab/>
        </w:r>
        <w:r>
          <w:fldChar w:fldCharType="begin"/>
        </w:r>
        <w:r>
          <w:instrText xml:space="preserve"> PAGEREF _Toc32179 \h </w:instrText>
        </w:r>
        <w:r>
          <w:fldChar w:fldCharType="separate"/>
        </w:r>
        <w:r>
          <w:t>30</w:t>
        </w:r>
        <w:r>
          <w:fldChar w:fldCharType="end"/>
        </w:r>
      </w:hyperlink>
    </w:p>
    <w:p>
      <w:pPr>
        <w:pStyle w:val="TOC2"/>
        <w:tabs>
          <w:tab w:val="right" w:leader="dot" w:pos="8306"/>
        </w:tabs>
      </w:pPr>
      <w:hyperlink w:anchor="_Toc19217" w:history="1">
        <w:r>
          <w:rPr>
            <w:rFonts w:ascii="仿宋" w:eastAsia="仿宋" w:hAnsi="仿宋" w:cs="仿宋" w:hint="eastAsia"/>
            <w:lang w:eastAsia="zh-CN"/>
          </w:rPr>
          <w:t>(四)、人力资源配置</w:t>
        </w:r>
        <w:r>
          <w:tab/>
        </w:r>
        <w:r>
          <w:fldChar w:fldCharType="begin"/>
        </w:r>
        <w:r>
          <w:instrText xml:space="preserve"> PAGEREF _Toc19217 \h </w:instrText>
        </w:r>
        <w:r>
          <w:fldChar w:fldCharType="separate"/>
        </w:r>
        <w:r>
          <w:t>32</w:t>
        </w:r>
        <w:r>
          <w:fldChar w:fldCharType="end"/>
        </w:r>
      </w:hyperlink>
    </w:p>
    <w:p>
      <w:pPr>
        <w:pStyle w:val="TOC1"/>
        <w:tabs>
          <w:tab w:val="right" w:leader="dot" w:pos="8306"/>
        </w:tabs>
      </w:pPr>
      <w:hyperlink w:anchor="_Toc25110" w:history="1">
        <w:r>
          <w:rPr>
            <w:rFonts w:ascii="仿宋" w:eastAsia="仿宋" w:hAnsi="仿宋" w:cs="仿宋" w:hint="eastAsia"/>
            <w:lang w:eastAsia="zh-CN"/>
          </w:rPr>
          <w:t>十、宠物医院项目投资规划</w:t>
        </w:r>
        <w:r>
          <w:tab/>
        </w:r>
        <w:r>
          <w:fldChar w:fldCharType="begin"/>
        </w:r>
        <w:r>
          <w:instrText xml:space="preserve"> PAGEREF _Toc25110 \h </w:instrText>
        </w:r>
        <w:r>
          <w:fldChar w:fldCharType="separate"/>
        </w:r>
        <w:r>
          <w:t>33</w:t>
        </w:r>
        <w:r>
          <w:fldChar w:fldCharType="end"/>
        </w:r>
      </w:hyperlink>
    </w:p>
    <w:p>
      <w:pPr>
        <w:pStyle w:val="TOC2"/>
        <w:tabs>
          <w:tab w:val="right" w:leader="dot" w:pos="8306"/>
        </w:tabs>
      </w:pPr>
      <w:hyperlink w:anchor="_Toc18135" w:history="1">
        <w:r>
          <w:rPr>
            <w:rFonts w:ascii="仿宋" w:eastAsia="仿宋" w:hAnsi="仿宋" w:cs="仿宋" w:hint="eastAsia"/>
            <w:lang w:eastAsia="zh-CN"/>
          </w:rPr>
          <w:t>(一)、宠物医院项目总投资估算</w:t>
        </w:r>
        <w:r>
          <w:tab/>
        </w:r>
        <w:r>
          <w:fldChar w:fldCharType="begin"/>
        </w:r>
        <w:r>
          <w:instrText xml:space="preserve"> PAGEREF _Toc18135 \h </w:instrText>
        </w:r>
        <w:r>
          <w:fldChar w:fldCharType="separate"/>
        </w:r>
        <w:r>
          <w:t>33</w:t>
        </w:r>
        <w:r>
          <w:fldChar w:fldCharType="end"/>
        </w:r>
      </w:hyperlink>
    </w:p>
    <w:p>
      <w:pPr>
        <w:pStyle w:val="TOC2"/>
        <w:tabs>
          <w:tab w:val="right" w:leader="dot" w:pos="8306"/>
        </w:tabs>
      </w:pPr>
      <w:hyperlink w:anchor="_Toc26006" w:history="1">
        <w:r>
          <w:rPr>
            <w:rFonts w:ascii="仿宋" w:eastAsia="仿宋" w:hAnsi="仿宋" w:cs="仿宋" w:hint="eastAsia"/>
            <w:lang w:eastAsia="zh-CN"/>
          </w:rPr>
          <w:t>(二)、资金筹措</w:t>
        </w:r>
        <w:r>
          <w:tab/>
        </w:r>
        <w:r>
          <w:fldChar w:fldCharType="begin"/>
        </w:r>
        <w:r>
          <w:instrText xml:space="preserve"> PAGEREF _Toc26006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 w:history="1">
        <w:r>
          <w:rPr>
            <w:rFonts w:ascii="仿宋" w:eastAsia="仿宋" w:hAnsi="仿宋" w:cs="仿宋" w:hint="eastAsia"/>
            <w:lang w:eastAsia="zh-CN"/>
          </w:rPr>
          <w:t>十一、宠物医院项目风险管理</w:t>
        </w:r>
        <w:r>
          <w:tab/>
        </w:r>
        <w:r>
          <w:fldChar w:fldCharType="begin"/>
        </w:r>
        <w:r>
          <w:instrText xml:space="preserve"> PAGEREF _Toc776 \h </w:instrText>
        </w:r>
        <w:r>
          <w:fldChar w:fldCharType="separate"/>
        </w:r>
        <w:r>
          <w:t>35</w:t>
        </w:r>
        <w:r>
          <w:fldChar w:fldCharType="end"/>
        </w:r>
      </w:hyperlink>
    </w:p>
    <w:p>
      <w:pPr>
        <w:pStyle w:val="TOC2"/>
        <w:tabs>
          <w:tab w:val="right" w:leader="dot" w:pos="8306"/>
        </w:tabs>
      </w:pPr>
      <w:hyperlink w:anchor="_Toc23445" w:history="1">
        <w:r>
          <w:rPr>
            <w:rFonts w:ascii="仿宋" w:eastAsia="仿宋" w:hAnsi="仿宋" w:cs="仿宋" w:hint="eastAsia"/>
            <w:lang w:eastAsia="zh-CN"/>
          </w:rPr>
          <w:t>(一)、风险识别与评估</w:t>
        </w:r>
        <w:r>
          <w:tab/>
        </w:r>
        <w:r>
          <w:fldChar w:fldCharType="begin"/>
        </w:r>
        <w:r>
          <w:instrText xml:space="preserve"> PAGEREF _Toc23445 \h </w:instrText>
        </w:r>
        <w:r>
          <w:fldChar w:fldCharType="separate"/>
        </w:r>
        <w:r>
          <w:t>35</w:t>
        </w:r>
        <w:r>
          <w:fldChar w:fldCharType="end"/>
        </w:r>
      </w:hyperlink>
    </w:p>
    <w:p>
      <w:pPr>
        <w:pStyle w:val="TOC2"/>
        <w:tabs>
          <w:tab w:val="right" w:leader="dot" w:pos="8306"/>
        </w:tabs>
      </w:pPr>
      <w:hyperlink w:anchor="_Toc9588" w:history="1">
        <w:r>
          <w:rPr>
            <w:rFonts w:ascii="仿宋" w:eastAsia="仿宋" w:hAnsi="仿宋" w:cs="仿宋" w:hint="eastAsia"/>
            <w:lang w:eastAsia="zh-CN"/>
          </w:rPr>
          <w:t>(二)、风险应对策略</w:t>
        </w:r>
        <w:r>
          <w:tab/>
        </w:r>
        <w:r>
          <w:fldChar w:fldCharType="begin"/>
        </w:r>
        <w:r>
          <w:instrText xml:space="preserve"> PAGEREF _Toc9588 \h </w:instrText>
        </w:r>
        <w:r>
          <w:fldChar w:fldCharType="separate"/>
        </w:r>
        <w:r>
          <w:t>36</w:t>
        </w:r>
        <w:r>
          <w:fldChar w:fldCharType="end"/>
        </w:r>
      </w:hyperlink>
    </w:p>
    <w:p>
      <w:pPr>
        <w:pStyle w:val="TOC2"/>
        <w:tabs>
          <w:tab w:val="right" w:leader="dot" w:pos="8306"/>
        </w:tabs>
      </w:pPr>
      <w:hyperlink w:anchor="_Toc23225" w:history="1">
        <w:r>
          <w:rPr>
            <w:rFonts w:ascii="仿宋" w:eastAsia="仿宋" w:hAnsi="仿宋" w:cs="仿宋" w:hint="eastAsia"/>
            <w:lang w:eastAsia="zh-CN"/>
          </w:rPr>
          <w:t>(三)、风险监控与控制</w:t>
        </w:r>
        <w:r>
          <w:tab/>
        </w:r>
        <w:r>
          <w:fldChar w:fldCharType="begin"/>
        </w:r>
        <w:r>
          <w:instrText xml:space="preserve"> PAGEREF _Toc23225 \h </w:instrText>
        </w:r>
        <w:r>
          <w:fldChar w:fldCharType="separate"/>
        </w:r>
        <w:r>
          <w:t>38</w:t>
        </w:r>
        <w:r>
          <w:fldChar w:fldCharType="end"/>
        </w:r>
      </w:hyperlink>
    </w:p>
    <w:p>
      <w:pPr>
        <w:pStyle w:val="TOC1"/>
        <w:tabs>
          <w:tab w:val="right" w:leader="dot" w:pos="8306"/>
        </w:tabs>
      </w:pPr>
      <w:hyperlink w:anchor="_Toc6643" w:history="1">
        <w:r>
          <w:rPr>
            <w:rFonts w:ascii="仿宋" w:eastAsia="仿宋" w:hAnsi="仿宋" w:cs="仿宋" w:hint="eastAsia"/>
            <w:lang w:eastAsia="zh-CN"/>
          </w:rPr>
          <w:t>十二、宠物医院项目财务管理</w:t>
        </w:r>
        <w:r>
          <w:tab/>
        </w:r>
        <w:r>
          <w:fldChar w:fldCharType="begin"/>
        </w:r>
        <w:r>
          <w:instrText xml:space="preserve"> PAGEREF _Toc6643 \h </w:instrText>
        </w:r>
        <w:r>
          <w:fldChar w:fldCharType="separate"/>
        </w:r>
        <w:r>
          <w:t>39</w:t>
        </w:r>
        <w:r>
          <w:fldChar w:fldCharType="end"/>
        </w:r>
      </w:hyperlink>
    </w:p>
    <w:p>
      <w:pPr>
        <w:pStyle w:val="TOC2"/>
        <w:tabs>
          <w:tab w:val="right" w:leader="dot" w:pos="8306"/>
        </w:tabs>
      </w:pPr>
      <w:hyperlink w:anchor="_Toc14358" w:history="1">
        <w:r>
          <w:rPr>
            <w:rFonts w:ascii="仿宋" w:eastAsia="仿宋" w:hAnsi="仿宋" w:cs="仿宋" w:hint="eastAsia"/>
            <w:lang w:eastAsia="zh-CN"/>
          </w:rPr>
          <w:t>(一)、资金需求大</w:t>
        </w:r>
        <w:r>
          <w:tab/>
        </w:r>
        <w:r>
          <w:fldChar w:fldCharType="begin"/>
        </w:r>
        <w:r>
          <w:instrText xml:space="preserve"> PAGEREF _Toc14358 \h </w:instrText>
        </w:r>
        <w:r>
          <w:fldChar w:fldCharType="separate"/>
        </w:r>
        <w:r>
          <w:t>39</w:t>
        </w:r>
        <w:r>
          <w:fldChar w:fldCharType="end"/>
        </w:r>
      </w:hyperlink>
    </w:p>
    <w:p>
      <w:pPr>
        <w:pStyle w:val="TOC2"/>
        <w:tabs>
          <w:tab w:val="right" w:leader="dot" w:pos="8306"/>
        </w:tabs>
      </w:pPr>
      <w:hyperlink w:anchor="_Toc8035" w:history="1">
        <w:r>
          <w:rPr>
            <w:rFonts w:ascii="仿宋" w:eastAsia="仿宋" w:hAnsi="仿宋" w:cs="仿宋" w:hint="eastAsia"/>
            <w:lang w:eastAsia="zh-CN"/>
          </w:rPr>
          <w:t>(二)、研发周期长</w:t>
        </w:r>
        <w:r>
          <w:tab/>
        </w:r>
        <w:r>
          <w:fldChar w:fldCharType="begin"/>
        </w:r>
        <w:r>
          <w:instrText xml:space="preserve"> PAGEREF _Toc8035 \h </w:instrText>
        </w:r>
        <w:r>
          <w:fldChar w:fldCharType="separate"/>
        </w:r>
        <w:r>
          <w:t>40</w:t>
        </w:r>
        <w:r>
          <w:fldChar w:fldCharType="end"/>
        </w:r>
      </w:hyperlink>
    </w:p>
    <w:p>
      <w:pPr>
        <w:pStyle w:val="TOC2"/>
        <w:tabs>
          <w:tab w:val="right" w:leader="dot" w:pos="8306"/>
        </w:tabs>
      </w:pPr>
      <w:hyperlink w:anchor="_Toc25804" w:history="1">
        <w:r>
          <w:rPr>
            <w:rFonts w:ascii="仿宋" w:eastAsia="仿宋" w:hAnsi="仿宋" w:cs="仿宋" w:hint="eastAsia"/>
            <w:lang w:eastAsia="zh-CN"/>
          </w:rPr>
          <w:t>(三)、市场风险大</w:t>
        </w:r>
        <w:r>
          <w:tab/>
        </w:r>
        <w:r>
          <w:fldChar w:fldCharType="begin"/>
        </w:r>
        <w:r>
          <w:instrText xml:space="preserve"> PAGEREF _Toc25804 \h </w:instrText>
        </w:r>
        <w:r>
          <w:fldChar w:fldCharType="separate"/>
        </w:r>
        <w:r>
          <w:t>41</w:t>
        </w:r>
        <w:r>
          <w:fldChar w:fldCharType="end"/>
        </w:r>
      </w:hyperlink>
    </w:p>
    <w:p>
      <w:pPr>
        <w:pStyle w:val="TOC2"/>
        <w:tabs>
          <w:tab w:val="right" w:leader="dot" w:pos="8306"/>
        </w:tabs>
      </w:pPr>
      <w:hyperlink w:anchor="_Toc8529" w:history="1">
        <w:r>
          <w:rPr>
            <w:rFonts w:ascii="仿宋" w:eastAsia="仿宋" w:hAnsi="仿宋" w:cs="仿宋" w:hint="eastAsia"/>
            <w:lang w:eastAsia="zh-CN"/>
          </w:rPr>
          <w:t>(四)、利润率高</w:t>
        </w:r>
        <w:r>
          <w:tab/>
        </w:r>
        <w:r>
          <w:fldChar w:fldCharType="begin"/>
        </w:r>
        <w:r>
          <w:instrText xml:space="preserve"> PAGEREF _Toc8529 \h </w:instrText>
        </w:r>
        <w:r>
          <w:fldChar w:fldCharType="separate"/>
        </w:r>
        <w:r>
          <w:t>44</w:t>
        </w:r>
        <w:r>
          <w:fldChar w:fldCharType="end"/>
        </w:r>
      </w:hyperlink>
    </w:p>
    <w:p>
      <w:pPr>
        <w:pStyle w:val="TOC1"/>
        <w:tabs>
          <w:tab w:val="right" w:leader="dot" w:pos="8306"/>
        </w:tabs>
      </w:pPr>
      <w:hyperlink w:anchor="_Toc2419" w:history="1">
        <w:r>
          <w:rPr>
            <w:rFonts w:ascii="仿宋" w:eastAsia="仿宋" w:hAnsi="仿宋" w:cs="仿宋" w:hint="eastAsia"/>
            <w:lang w:eastAsia="zh-CN"/>
          </w:rPr>
          <w:t>十三、宠物医院项目实施保障措施</w:t>
        </w:r>
        <w:r>
          <w:tab/>
        </w:r>
        <w:r>
          <w:fldChar w:fldCharType="begin"/>
        </w:r>
        <w:r>
          <w:instrText xml:space="preserve"> PAGEREF _Toc2419 \h </w:instrText>
        </w:r>
        <w:r>
          <w:fldChar w:fldCharType="separate"/>
        </w:r>
        <w:r>
          <w:t>46</w:t>
        </w:r>
        <w:r>
          <w:fldChar w:fldCharType="end"/>
        </w:r>
      </w:hyperlink>
    </w:p>
    <w:p>
      <w:pPr>
        <w:pStyle w:val="TOC2"/>
        <w:tabs>
          <w:tab w:val="right" w:leader="dot" w:pos="8306"/>
        </w:tabs>
      </w:pPr>
      <w:hyperlink w:anchor="_Toc27693" w:history="1">
        <w:r>
          <w:rPr>
            <w:rFonts w:ascii="仿宋" w:eastAsia="仿宋" w:hAnsi="仿宋" w:cs="仿宋" w:hint="eastAsia"/>
            <w:lang w:eastAsia="zh-CN"/>
          </w:rPr>
          <w:t>(一)、宠物医院项目实施保障机制</w:t>
        </w:r>
        <w:r>
          <w:tab/>
        </w:r>
        <w:r>
          <w:fldChar w:fldCharType="begin"/>
        </w:r>
        <w:r>
          <w:instrText xml:space="preserve"> PAGEREF _Toc27693 \h </w:instrText>
        </w:r>
        <w:r>
          <w:fldChar w:fldCharType="separate"/>
        </w:r>
        <w:r>
          <w:t>46</w:t>
        </w:r>
        <w:r>
          <w:fldChar w:fldCharType="end"/>
        </w:r>
      </w:hyperlink>
    </w:p>
    <w:p>
      <w:pPr>
        <w:pStyle w:val="TOC2"/>
        <w:tabs>
          <w:tab w:val="right" w:leader="dot" w:pos="8306"/>
        </w:tabs>
      </w:pPr>
      <w:hyperlink w:anchor="_Toc22026" w:history="1">
        <w:r>
          <w:rPr>
            <w:rFonts w:ascii="仿宋" w:eastAsia="仿宋" w:hAnsi="仿宋" w:cs="仿宋" w:hint="eastAsia"/>
            <w:lang w:eastAsia="zh-CN"/>
          </w:rPr>
          <w:t>(二)、宠物医院项目法律合规要求</w:t>
        </w:r>
        <w:r>
          <w:tab/>
        </w:r>
        <w:r>
          <w:fldChar w:fldCharType="begin"/>
        </w:r>
        <w:r>
          <w:instrText xml:space="preserve"> PAGEREF _Toc22026 \h </w:instrText>
        </w:r>
        <w:r>
          <w:fldChar w:fldCharType="separate"/>
        </w:r>
        <w:r>
          <w:t>49</w:t>
        </w:r>
        <w:r>
          <w:fldChar w:fldCharType="end"/>
        </w:r>
      </w:hyperlink>
    </w:p>
    <w:p>
      <w:pPr>
        <w:pStyle w:val="TOC2"/>
        <w:tabs>
          <w:tab w:val="right" w:leader="dot" w:pos="8306"/>
        </w:tabs>
      </w:pPr>
      <w:hyperlink w:anchor="_Toc30727" w:history="1">
        <w:r>
          <w:rPr>
            <w:rFonts w:ascii="仿宋" w:eastAsia="仿宋" w:hAnsi="仿宋" w:cs="仿宋" w:hint="eastAsia"/>
            <w:lang w:eastAsia="zh-CN"/>
          </w:rPr>
          <w:t>(三)、宠物医院项目合同管理与法律事务</w:t>
        </w:r>
        <w:r>
          <w:tab/>
        </w:r>
        <w:r>
          <w:fldChar w:fldCharType="begin"/>
        </w:r>
        <w:r>
          <w:instrText xml:space="preserve"> PAGEREF _Toc30727 \h </w:instrText>
        </w:r>
        <w:r>
          <w:fldChar w:fldCharType="separate"/>
        </w:r>
        <w:r>
          <w:t>53</w:t>
        </w:r>
        <w:r>
          <w:fldChar w:fldCharType="end"/>
        </w:r>
      </w:hyperlink>
    </w:p>
    <w:p>
      <w:pPr>
        <w:pStyle w:val="TOC2"/>
        <w:tabs>
          <w:tab w:val="right" w:leader="dot" w:pos="8306"/>
        </w:tabs>
      </w:pPr>
      <w:hyperlink w:anchor="_Toc29253" w:history="1">
        <w:r>
          <w:rPr>
            <w:rFonts w:ascii="仿宋" w:eastAsia="仿宋" w:hAnsi="仿宋" w:cs="仿宋" w:hint="eastAsia"/>
            <w:lang w:eastAsia="zh-CN"/>
          </w:rPr>
          <w:t>(四)、宠物医院项目知识产权保护策略</w:t>
        </w:r>
        <w:r>
          <w:tab/>
        </w:r>
        <w:r>
          <w:fldChar w:fldCharType="begin"/>
        </w:r>
        <w:r>
          <w:instrText xml:space="preserve"> PAGEREF _Toc29253 \h </w:instrText>
        </w:r>
        <w:r>
          <w:fldChar w:fldCharType="separate"/>
        </w:r>
        <w:r>
          <w:t>60</w:t>
        </w:r>
        <w:r>
          <w:fldChar w:fldCharType="end"/>
        </w:r>
      </w:hyperlink>
    </w:p>
    <w:p>
      <w:pPr>
        <w:pStyle w:val="TOC1"/>
        <w:tabs>
          <w:tab w:val="right" w:leader="dot" w:pos="8306"/>
        </w:tabs>
      </w:pPr>
      <w:hyperlink w:anchor="_Toc9750" w:history="1">
        <w:r>
          <w:rPr>
            <w:rFonts w:ascii="仿宋" w:eastAsia="仿宋" w:hAnsi="仿宋" w:cs="仿宋" w:hint="eastAsia"/>
            <w:lang w:eastAsia="zh-CN"/>
          </w:rPr>
          <w:t>十四、宠物医院项目变更管理</w:t>
        </w:r>
        <w:r>
          <w:tab/>
        </w:r>
        <w:r>
          <w:fldChar w:fldCharType="begin"/>
        </w:r>
        <w:r>
          <w:instrText xml:space="preserve"> PAGEREF _Toc9750 \h </w:instrText>
        </w:r>
        <w:r>
          <w:fldChar w:fldCharType="separate"/>
        </w:r>
        <w:r>
          <w:t>62</w:t>
        </w:r>
        <w:r>
          <w:fldChar w:fldCharType="end"/>
        </w:r>
      </w:hyperlink>
    </w:p>
    <w:p>
      <w:pPr>
        <w:pStyle w:val="TOC2"/>
        <w:tabs>
          <w:tab w:val="right" w:leader="dot" w:pos="8306"/>
        </w:tabs>
      </w:pPr>
      <w:hyperlink w:anchor="_Toc6515" w:history="1">
        <w:r>
          <w:rPr>
            <w:rFonts w:ascii="仿宋" w:eastAsia="仿宋" w:hAnsi="仿宋" w:cs="仿宋" w:hint="eastAsia"/>
            <w:lang w:eastAsia="zh-CN"/>
          </w:rPr>
          <w:t>(一)、变更申请与评估</w:t>
        </w:r>
        <w:r>
          <w:tab/>
        </w:r>
        <w:r>
          <w:fldChar w:fldCharType="begin"/>
        </w:r>
        <w:r>
          <w:instrText xml:space="preserve"> PAGEREF _Toc6515 \h </w:instrText>
        </w:r>
        <w:r>
          <w:fldChar w:fldCharType="separate"/>
        </w:r>
        <w:r>
          <w:t>62</w:t>
        </w:r>
        <w:r>
          <w:fldChar w:fldCharType="end"/>
        </w:r>
      </w:hyperlink>
    </w:p>
    <w:p>
      <w:pPr>
        <w:pStyle w:val="TOC2"/>
        <w:tabs>
          <w:tab w:val="right" w:leader="dot" w:pos="8306"/>
        </w:tabs>
      </w:pPr>
      <w:hyperlink w:anchor="_Toc28573" w:history="1">
        <w:r>
          <w:rPr>
            <w:rFonts w:ascii="仿宋" w:eastAsia="仿宋" w:hAnsi="仿宋" w:cs="仿宋" w:hint="eastAsia"/>
            <w:lang w:eastAsia="zh-CN"/>
          </w:rPr>
          <w:t>(二)、变更实施与控制</w:t>
        </w:r>
        <w:r>
          <w:tab/>
        </w:r>
        <w:r>
          <w:fldChar w:fldCharType="begin"/>
        </w:r>
        <w:r>
          <w:instrText xml:space="preserve"> PAGEREF _Toc28573 \h </w:instrText>
        </w:r>
        <w:r>
          <w:fldChar w:fldCharType="separate"/>
        </w:r>
        <w:r>
          <w:t>63</w:t>
        </w:r>
        <w:r>
          <w:fldChar w:fldCharType="end"/>
        </w:r>
      </w:hyperlink>
    </w:p>
    <w:p>
      <w:pPr>
        <w:pStyle w:val="TOC1"/>
        <w:tabs>
          <w:tab w:val="right" w:leader="dot" w:pos="8306"/>
        </w:tabs>
      </w:pPr>
      <w:hyperlink w:anchor="_Toc1610" w:history="1">
        <w:r>
          <w:rPr>
            <w:rFonts w:ascii="仿宋" w:eastAsia="仿宋" w:hAnsi="仿宋" w:cs="仿宋" w:hint="eastAsia"/>
            <w:lang w:eastAsia="zh-CN"/>
          </w:rPr>
          <w:t>十五、营销与推广策略</w:t>
        </w:r>
        <w:r>
          <w:tab/>
        </w:r>
        <w:r>
          <w:fldChar w:fldCharType="begin"/>
        </w:r>
        <w:r>
          <w:instrText xml:space="preserve"> PAGEREF _Toc1610 \h </w:instrText>
        </w:r>
        <w:r>
          <w:fldChar w:fldCharType="separate"/>
        </w:r>
        <w:r>
          <w:t>63</w:t>
        </w:r>
        <w:r>
          <w:fldChar w:fldCharType="end"/>
        </w:r>
      </w:hyperlink>
    </w:p>
    <w:p>
      <w:pPr>
        <w:pStyle w:val="TOC2"/>
        <w:tabs>
          <w:tab w:val="right" w:leader="dot" w:pos="8306"/>
        </w:tabs>
      </w:pPr>
      <w:hyperlink w:anchor="_Toc14578" w:history="1">
        <w:r>
          <w:rPr>
            <w:rFonts w:ascii="仿宋" w:eastAsia="仿宋" w:hAnsi="仿宋" w:cs="仿宋" w:hint="eastAsia"/>
            <w:lang w:eastAsia="zh-CN"/>
          </w:rPr>
          <w:t>(一)、产品/服务定位与特点</w:t>
        </w:r>
        <w:r>
          <w:tab/>
        </w:r>
        <w:r>
          <w:fldChar w:fldCharType="begin"/>
        </w:r>
        <w:r>
          <w:instrText xml:space="preserve"> PAGEREF _Toc14578 \h </w:instrText>
        </w:r>
        <w:r>
          <w:fldChar w:fldCharType="separate"/>
        </w:r>
        <w:r>
          <w:t>63</w:t>
        </w:r>
        <w:r>
          <w:fldChar w:fldCharType="end"/>
        </w:r>
      </w:hyperlink>
    </w:p>
    <w:p>
      <w:pPr>
        <w:pStyle w:val="TOC2"/>
        <w:tabs>
          <w:tab w:val="right" w:leader="dot" w:pos="8306"/>
        </w:tabs>
      </w:pPr>
      <w:hyperlink w:anchor="_Toc13916" w:history="1">
        <w:r>
          <w:rPr>
            <w:rFonts w:ascii="仿宋" w:eastAsia="仿宋" w:hAnsi="仿宋" w:cs="仿宋" w:hint="eastAsia"/>
            <w:lang w:eastAsia="zh-CN"/>
          </w:rPr>
          <w:t>(二)、市场定位与竞争分析</w:t>
        </w:r>
        <w:r>
          <w:tab/>
        </w:r>
        <w:r>
          <w:fldChar w:fldCharType="begin"/>
        </w:r>
        <w:r>
          <w:instrText xml:space="preserve"> PAGEREF _Toc13916 \h </w:instrText>
        </w:r>
        <w:r>
          <w:fldChar w:fldCharType="separate"/>
        </w:r>
        <w:r>
          <w:t>65</w:t>
        </w:r>
        <w:r>
          <w:fldChar w:fldCharType="end"/>
        </w:r>
      </w:hyperlink>
    </w:p>
    <w:p>
      <w:pPr>
        <w:pStyle w:val="TOC2"/>
        <w:tabs>
          <w:tab w:val="right" w:leader="dot" w:pos="8306"/>
        </w:tabs>
      </w:pPr>
      <w:hyperlink w:anchor="_Toc20906" w:history="1">
        <w:r>
          <w:rPr>
            <w:rFonts w:ascii="仿宋" w:eastAsia="仿宋" w:hAnsi="仿宋" w:cs="仿宋" w:hint="eastAsia"/>
            <w:lang w:eastAsia="zh-CN"/>
          </w:rPr>
          <w:t>(三)、营销渠道与策略</w:t>
        </w:r>
        <w:r>
          <w:tab/>
        </w:r>
        <w:r>
          <w:fldChar w:fldCharType="begin"/>
        </w:r>
        <w:r>
          <w:instrText xml:space="preserve"> PAGEREF _Toc20906 \h </w:instrText>
        </w:r>
        <w:r>
          <w:fldChar w:fldCharType="separate"/>
        </w:r>
        <w:r>
          <w:t>66</w:t>
        </w:r>
        <w:r>
          <w:fldChar w:fldCharType="end"/>
        </w:r>
      </w:hyperlink>
    </w:p>
    <w:p>
      <w:pPr>
        <w:pStyle w:val="TOC2"/>
        <w:tabs>
          <w:tab w:val="right" w:leader="dot" w:pos="8306"/>
        </w:tabs>
      </w:pPr>
      <w:hyperlink w:anchor="_Toc2571" w:history="1">
        <w:r>
          <w:rPr>
            <w:rFonts w:ascii="仿宋" w:eastAsia="仿宋" w:hAnsi="仿宋" w:cs="仿宋" w:hint="eastAsia"/>
            <w:lang w:eastAsia="zh-CN"/>
          </w:rPr>
          <w:t>(四)、推广与宣传活动</w:t>
        </w:r>
        <w:r>
          <w:tab/>
        </w:r>
        <w:r>
          <w:fldChar w:fldCharType="begin"/>
        </w:r>
        <w:r>
          <w:instrText xml:space="preserve"> PAGEREF _Toc2571 \h </w:instrText>
        </w:r>
        <w:r>
          <w:fldChar w:fldCharType="separate"/>
        </w:r>
        <w:r>
          <w:t>67</w:t>
        </w:r>
        <w:r>
          <w:fldChar w:fldCharType="end"/>
        </w:r>
      </w:hyperlink>
    </w:p>
    <w:p>
      <w:pPr>
        <w:pStyle w:val="TOC1"/>
        <w:tabs>
          <w:tab w:val="right" w:leader="dot" w:pos="8306"/>
        </w:tabs>
      </w:pPr>
      <w:hyperlink w:anchor="_Toc13114" w:history="1">
        <w:r>
          <w:rPr>
            <w:rFonts w:ascii="仿宋" w:eastAsia="仿宋" w:hAnsi="仿宋" w:cs="仿宋" w:hint="eastAsia"/>
            <w:lang w:eastAsia="zh-CN"/>
          </w:rPr>
          <w:t>十六、供应链管理</w:t>
        </w:r>
        <w:r>
          <w:tab/>
        </w:r>
        <w:r>
          <w:fldChar w:fldCharType="begin"/>
        </w:r>
        <w:r>
          <w:instrText xml:space="preserve"> PAGEREF _Toc13114 \h </w:instrText>
        </w:r>
        <w:r>
          <w:fldChar w:fldCharType="separate"/>
        </w:r>
        <w:r>
          <w:t>72</w:t>
        </w:r>
        <w:r>
          <w:fldChar w:fldCharType="end"/>
        </w:r>
      </w:hyperlink>
    </w:p>
    <w:p>
      <w:pPr>
        <w:pStyle w:val="TOC2"/>
        <w:tabs>
          <w:tab w:val="right" w:leader="dot" w:pos="8306"/>
        </w:tabs>
      </w:pPr>
      <w:hyperlink w:anchor="_Toc11562" w:history="1">
        <w:r>
          <w:rPr>
            <w:rFonts w:ascii="仿宋" w:eastAsia="仿宋" w:hAnsi="仿宋" w:cs="仿宋" w:hint="eastAsia"/>
            <w:lang w:eastAsia="zh-CN"/>
          </w:rPr>
          <w:t>(一)、供应链战略规划</w:t>
        </w:r>
        <w:r>
          <w:tab/>
        </w:r>
        <w:r>
          <w:fldChar w:fldCharType="begin"/>
        </w:r>
        <w:r>
          <w:instrText xml:space="preserve"> PAGEREF _Toc11562 \h </w:instrText>
        </w:r>
        <w:r>
          <w:fldChar w:fldCharType="separate"/>
        </w:r>
        <w:r>
          <w:t>72</w:t>
        </w:r>
        <w:r>
          <w:fldChar w:fldCharType="end"/>
        </w:r>
      </w:hyperlink>
    </w:p>
    <w:p>
      <w:pPr>
        <w:pStyle w:val="TOC2"/>
        <w:tabs>
          <w:tab w:val="right" w:leader="dot" w:pos="8306"/>
        </w:tabs>
      </w:pPr>
      <w:hyperlink w:anchor="_Toc22925" w:history="1">
        <w:r>
          <w:rPr>
            <w:rFonts w:ascii="仿宋" w:eastAsia="仿宋" w:hAnsi="仿宋" w:cs="仿宋" w:hint="eastAsia"/>
            <w:lang w:eastAsia="zh-CN"/>
          </w:rPr>
          <w:t>(二)、供应商选择与合作</w:t>
        </w:r>
        <w:r>
          <w:tab/>
        </w:r>
        <w:r>
          <w:fldChar w:fldCharType="begin"/>
        </w:r>
        <w:r>
          <w:instrText xml:space="preserve"> PAGEREF _Toc22925 \h </w:instrText>
        </w:r>
        <w:r>
          <w:fldChar w:fldCharType="separate"/>
        </w:r>
        <w:r>
          <w:t>74</w:t>
        </w:r>
        <w:r>
          <w:fldChar w:fldCharType="end"/>
        </w:r>
      </w:hyperlink>
    </w:p>
    <w:p>
      <w:pPr>
        <w:pStyle w:val="TOC2"/>
        <w:tabs>
          <w:tab w:val="right" w:leader="dot" w:pos="8306"/>
        </w:tabs>
      </w:pPr>
      <w:hyperlink w:anchor="_Toc21947" w:history="1">
        <w:r>
          <w:rPr>
            <w:rFonts w:ascii="仿宋" w:eastAsia="仿宋" w:hAnsi="仿宋" w:cs="仿宋" w:hint="eastAsia"/>
            <w:lang w:eastAsia="zh-CN"/>
          </w:rPr>
          <w:t>(三)、物流与库存管理</w:t>
        </w:r>
        <w:r>
          <w:tab/>
        </w:r>
        <w:r>
          <w:fldChar w:fldCharType="begin"/>
        </w:r>
        <w:r>
          <w:instrText xml:space="preserve"> PAGEREF _Toc21947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85"/>
      <w:r>
        <w:rPr>
          <w:rFonts w:ascii="仿宋" w:eastAsia="仿宋" w:hAnsi="仿宋" w:cs="仿宋" w:hint="eastAsia"/>
          <w:sz w:val="28"/>
          <w:lang w:eastAsia="zh-CN"/>
        </w:rPr>
        <w:t>一、宠物医院项目可持续发展</w:t>
      </w:r>
      <w:bookmarkEnd w:id="2"/>
    </w:p>
    <w:p>
      <w:pPr>
        <w:pStyle w:val="Heading2"/>
        <w:rPr>
          <w:rFonts w:ascii="仿宋" w:eastAsia="仿宋" w:hAnsi="仿宋" w:cs="仿宋" w:hint="eastAsia"/>
          <w:lang w:eastAsia="zh-CN"/>
        </w:rPr>
      </w:pPr>
      <w:bookmarkStart w:id="3" w:name="_Toc232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中，宠物医院项目团队着眼于未来，明确了可持续发展的战略方向。制定的具体可持续发展目标包括降低资源使用、采用环保技术、最大化社会效益等。这一步骤不仅有助于宠物医院项目在环保和社会责任方面达到最高标准，也为未来提供了明确的指引，确保宠物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可持续实践的融入宠物医院项目管理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宠物医院项目管理周期。从宠物医院项目规划开始，宠物医院项目团队就考虑了环境和社会的因素。在执行阶段，宠物医院项目团队积极推动绿色技术的应用，优化资源利用。此外，关注员工的社会责任，通过培训和沟通活动提高员工对可持续发展的认知，使他们能够在日常工作中践行可持续实践。这些举措不仅为宠物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4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扎根于宠物医院项目的可持续发展理念，我们深信环保与社会责任是宠物医院项目成功的关键支柱。在宠物医院项目的每一步，我们都致力于通过创新和实践，履行对环境和社会的坚定责任。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团队通过引入先进的环保技术、建立高效的废物处理系统以及推动能源节约措施，积极履行环保责任。定期的环保监测和评估确保宠物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不仅致力于自身可持续发展，还注重对社会的回馈。通过支持社区宠物医院项目、参与慈善事业、提供培训机会等方式，宠物医院项目积极履行社会责任。与当地社区建立积极互动，关注员工的工作与生活平衡，以及员工的身心健康，是宠物医院项目在社会责任层面的关键举措。这样的实践不仅增强了宠物医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32"/>
      <w:r>
        <w:rPr>
          <w:rFonts w:ascii="仿宋" w:eastAsia="仿宋" w:hAnsi="仿宋" w:cs="仿宋" w:hint="eastAsia"/>
          <w:sz w:val="28"/>
          <w:lang w:eastAsia="zh-CN"/>
        </w:rPr>
        <w:t>二、宠物医院项目土建工程</w:t>
      </w:r>
      <w:bookmarkEnd w:id="5"/>
    </w:p>
    <w:p>
      <w:pPr>
        <w:pStyle w:val="Heading2"/>
        <w:rPr>
          <w:rFonts w:ascii="仿宋" w:eastAsia="仿宋" w:hAnsi="仿宋" w:cs="仿宋" w:hint="eastAsia"/>
          <w:lang w:eastAsia="zh-CN"/>
        </w:rPr>
      </w:pPr>
      <w:bookmarkStart w:id="6" w:name="_Toc128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在宠物医院项目的建筑工程设计中，我们将秉承一系列重要的设计原则，以确保宠物医院项目建筑在功能、美观、可持续性等方面达到最佳效果。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首要原则是确保建筑的功能性得到最大化的发挥。我们将充分理解宠物医院项目的实际需求，合理布局各个功能区域，保证建筑在满足业务需求的同时，提供高效的工作环境。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在建筑设计中，我们将综合考虑建设和运营成本。通过精细的经济效益分析，确保设计方案在高效利用资源的同时，对宠物医院项目的长期盈利能力有积极的贡献。</w:t>
      </w:r>
    </w:p>
    <w:p>
      <w:pPr>
        <w:pStyle w:val="Heading2"/>
        <w:ind w:firstLine="560" w:firstLineChars="200"/>
        <w:rPr>
          <w:rFonts w:ascii="仿宋" w:eastAsia="仿宋" w:hAnsi="仿宋" w:cs="仿宋" w:hint="eastAsia"/>
          <w:sz w:val="28"/>
          <w:lang w:eastAsia="zh-CN"/>
        </w:rPr>
      </w:pPr>
      <w:bookmarkStart w:id="7" w:name="_Toc873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土建工程设计中，我们将精准设定设计年限，结合宠物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宠物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7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宠物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宠物医院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宠物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8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本期工程宠物医院项目预计总建筑面积XXX平方米，其中：计容建筑面积XXX平方米，计划建筑工程投资XX万元，占宠物医院项目总投资的XX%。</w:t>
      </w:r>
    </w:p>
    <w:p>
      <w:pPr>
        <w:pStyle w:val="Heading1"/>
        <w:ind w:firstLine="560" w:firstLineChars="200"/>
        <w:rPr>
          <w:rFonts w:ascii="仿宋" w:eastAsia="仿宋" w:hAnsi="仿宋" w:cs="仿宋" w:hint="eastAsia"/>
          <w:sz w:val="28"/>
          <w:lang w:eastAsia="zh-CN"/>
        </w:rPr>
      </w:pPr>
      <w:bookmarkStart w:id="10" w:name="_Toc2387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632"/>
      <w:r>
        <w:rPr>
          <w:rFonts w:ascii="仿宋" w:eastAsia="仿宋" w:hAnsi="仿宋" w:cs="仿宋" w:hint="eastAsia"/>
          <w:lang w:eastAsia="zh-CN"/>
        </w:rPr>
        <w:t>(一)、宠物医院行业分析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行业一直以来都是市场的关注焦点。行业内的发展趋势、竞争态势以及潜在机会都对宠物医院项目的推进产生深远的影响。通过深入研究行业的整体概貌，我们将更好地理解行业的核心特征，为宠物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行业，技术一直是推动创新和发展的关键因素。我们将对当前技术趋势进行详尽分析，包括但不限于人工智能、大数据应用、先进制造技术等。这有助于宠物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宠物医院项目成功的基础。我们将对主要竞争对手进行深入研究，包括其市场份额、产品特点、市场定位等。通过全面了解竞争对手的优势和劣势，宠物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336"/>
      <w:r>
        <w:rPr>
          <w:rFonts w:ascii="仿宋" w:eastAsia="仿宋" w:hAnsi="仿宋" w:cs="仿宋" w:hint="eastAsia"/>
          <w:sz w:val="28"/>
          <w:lang w:eastAsia="zh-CN"/>
        </w:rPr>
        <w:t>(二)、宠物医院市场分析预测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通过对市场规模的深入调研，我们将预测宠物医院市场未来的增长趋势。这包括市场的整体规模、各细分领域的发展趋势等。宠物医院项目可以根据市场的扩张速度和潜在机会，制定更符合市场需求的发展策略。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宠物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宠物医院项目实施过程中需要充分考虑的因素。我们将对市场风险进行全面评估，包括但不限于政策法规风险、市场竞争风险、技术变革风险等。通过对潜在风险的深入分析，宠物医院项目可以制定相应的风险缓解策略，降低不确定性对宠物医院项目的影响。</w:t>
      </w:r>
    </w:p>
    <w:p>
      <w:pPr>
        <w:pStyle w:val="Heading1"/>
        <w:ind w:firstLine="560" w:firstLineChars="200"/>
        <w:rPr>
          <w:rFonts w:ascii="仿宋" w:eastAsia="仿宋" w:hAnsi="仿宋" w:cs="仿宋" w:hint="eastAsia"/>
          <w:sz w:val="28"/>
          <w:lang w:eastAsia="zh-CN"/>
        </w:rPr>
      </w:pPr>
      <w:bookmarkStart w:id="13" w:name="_Toc4885"/>
      <w:r>
        <w:rPr>
          <w:rFonts w:ascii="仿宋" w:eastAsia="仿宋" w:hAnsi="仿宋" w:cs="仿宋" w:hint="eastAsia"/>
          <w:sz w:val="28"/>
          <w:lang w:eastAsia="zh-CN"/>
        </w:rPr>
        <w:t>四、宠物医院项目文档管理</w:t>
      </w:r>
      <w:bookmarkEnd w:id="13"/>
    </w:p>
    <w:p>
      <w:pPr>
        <w:pStyle w:val="Heading2"/>
        <w:rPr>
          <w:rFonts w:ascii="仿宋" w:eastAsia="仿宋" w:hAnsi="仿宋" w:cs="仿宋" w:hint="eastAsia"/>
          <w:lang w:eastAsia="zh-CN"/>
        </w:rPr>
      </w:pPr>
      <w:bookmarkStart w:id="14" w:name="_Toc13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宠物医院项目高度重视文档的质量和准确性，以支持宠物医院项目的各项活动和决策。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文档的编制始于宠物医院项目计划的初期，我们制定了详细的文档编制计划，明确了每个文档的内容、格式和编写责任人。在宠物医院项目启动阶段，我们首先编制了宠物医院项目章程，明确定义了宠物医院项目的目标、范围、风险等关键要素。随后，宠物医院项目团队根据计划陆续编制了需求文档、设计文档、测试文档等各类文档，确保宠物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宠物医院项目管理中的重要环节，旨在确保宠物医院项目文档符合质量标准和宠物医院项目需求。在宠物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除了内部审查，我们还进行了外部审查，邀请宠物医院项目相关利益方和专业领域的专家对文档进行独立审查。这有助于获取更全面、客观的反馈，确保宠物医院项目文档不仅符合内部标准，也满足外部需求。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宠物医院项目在文档编制与审查方面建立了严格的管理机制，通过规范的流程和多维度的审查，确保宠物医院项目文档的质量、准确性和可靠性，为宠物医院项目的顺利推进提供了有力支持。</w:t>
      </w:r>
    </w:p>
    <w:p>
      <w:pPr>
        <w:pStyle w:val="Heading2"/>
        <w:ind w:firstLine="560" w:firstLineChars="200"/>
        <w:rPr>
          <w:rFonts w:ascii="仿宋" w:eastAsia="仿宋" w:hAnsi="仿宋" w:cs="仿宋" w:hint="eastAsia"/>
          <w:sz w:val="28"/>
          <w:lang w:eastAsia="zh-CN"/>
        </w:rPr>
      </w:pPr>
      <w:bookmarkStart w:id="15" w:name="_Toc2543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我们通过多渠道发布文档，包括电子邮件、宠物医院项目管理平台、内部网站等，以满足不同团队成员的偏好和需求。多渠道发布确保了信息的全面覆盖。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我们采用了精细的权限控制，确保只有授权人员可以访问敏感信息。这种安全措施保护了宠物医院项目文档的机密性，防止了未经授权的信息泄露。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18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文档存档与归档是宠物医院项目生命周期中一个至关重要的环节，直接关系到宠物医院项目信息的长期保存和历史记录的完整性。在宠物医院项目中，我们实施了一系列有效的文档存档与归档管理策略：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4572"/>
      <w:r>
        <w:rPr>
          <w:rFonts w:ascii="仿宋" w:eastAsia="仿宋" w:hAnsi="仿宋" w:cs="仿宋" w:hint="eastAsia"/>
          <w:sz w:val="28"/>
          <w:lang w:eastAsia="zh-CN"/>
        </w:rPr>
        <w:t>五、宠物医院项目概论</w:t>
      </w:r>
      <w:bookmarkEnd w:id="17"/>
    </w:p>
    <w:p>
      <w:pPr>
        <w:pStyle w:val="Heading2"/>
        <w:rPr>
          <w:rFonts w:ascii="仿宋" w:eastAsia="仿宋" w:hAnsi="仿宋" w:cs="仿宋" w:hint="eastAsia"/>
          <w:lang w:eastAsia="zh-CN"/>
        </w:rPr>
      </w:pPr>
      <w:bookmarkStart w:id="18" w:name="_Toc10086"/>
      <w:r>
        <w:rPr>
          <w:rFonts w:ascii="仿宋" w:eastAsia="仿宋" w:hAnsi="仿宋" w:cs="仿宋" w:hint="eastAsia"/>
          <w:lang w:eastAsia="zh-CN"/>
        </w:rPr>
        <w:t>(一)、宠物医院项目概况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起源追溯至对市场的深入洞察。市场的不断演变与变革为宠物医院项目提供了难得的机遇。当前市场存在的需求缺口和变革的大环境共同构成了宠物医院项目的背景。这个宠物医院项目旨在充分利用市场机遇，填补行业中尚未满足的需求，为客户提供全新的解决方案。市场的变革和需求的增长使得这个宠物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宠物医院项目名称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正式命名为宠物医院。这个名称不仅仅是一个标识，更代表了宠物医院项目的核心理念和愿景。它蕴含着宠物医院项目所要解决问题的关键字，具有强烈的表达和辨识度，为宠物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宠物医院项目目标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核心目标是提供一种全新、高效的解决方案，满足客户日益增长的需求。宠物医院项目追求的不仅仅是满足市场需求，更是在市场中获得卓越的竞争优势。通过不断提升产品或服务的质量和创新水平，宠物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宠物医院项目范围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全面涵盖了产品研发、制造、市场推广和售后服务，确保从产品设计到最终用户体验的全方位关注。这一全面的宠物医院项目范围是为了确保宠物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宠物医院项目时间表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宠物医院项目计划在未来18个月内完成，包括研发、测试、市场试点和正式推出等不同阶段。这个时间表的合理设计是为了确保宠物医院项目各个阶段的顺利推进，以便按时交付高质量的成果。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宠物医院项目预算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宠物医院项目总预算估算为XX百万美元，主要分配在研发、市场推广、人员培训和运营等方面。这一充足的预算为宠物医院项目提供了充足的资源，确保宠物医院项目在各个方面都能取得优异的表现。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宠物医院项目风险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宠物医院项目可能面临的风险包括市场接受度低、技术难题、竞争激烈等。宠物医院项目团队已经制定了相应的风险应对计划，通过前瞻性的风险管理，确保宠物医院项目在面对不确定性时能够迅速做出应对。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宠物医院项目团队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宠物医院项目汇聚了一支经验丰富、多领域专业素养的核心团队，确保宠物医院项目在各个方面都能拥有高水平的执行力。团队的协同作战是宠物医院项目成功的关键因素之一。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宠物医院项目背景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宠物医院项目的背景根植于市场对更高效、创新产品的渴望，同时也受到科技发展对行业格局的深刻改变的影响。这为宠物医院项目提供了广阔的发展空间和市场需求。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宠物医院项目现状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截至目前，宠物医院项目已完成市场调研和技术验证，取得了初步的成功。这为宠物医院项目在未来的发展奠定了坚实的基础，为更远大的目标打下了坚实的基石。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5722"/>
      <w:r>
        <w:rPr>
          <w:rFonts w:ascii="仿宋" w:eastAsia="仿宋" w:hAnsi="仿宋" w:cs="仿宋" w:hint="eastAsia"/>
          <w:sz w:val="28"/>
          <w:lang w:eastAsia="zh-CN"/>
        </w:rPr>
        <w:t>(二)、宠物医院项目目标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keyword》宠物医院项目首要业务目标是在市场中占据有利地位，实现产品/服务的成功推广和销售。通过不断提升产品质量、创新性，宠物医院项目追求成为行业中的领导者，赢得更多客户的青睐。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在科技迅速发展的时代，宠物医院项目着眼于技术创新。通过持续的研发和技术升级，宠物医院项目旨在推出更具创新性的产品或服务，以满足市场对新鲜、先进解决方案的需求。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为了建立可持续的客户关系，宠物医院项目设定了客户满意度目标。通过提供卓越的产品质量和优质的客户服务，宠物医院项目追求赢得客户的信任和忠诚度，确保他们的满意度达到行业领先水平。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宠物医院项目注重社会责任和可持续发展。通过实施环保、社会责任宠物医院项目，宠物医院项目致力于在经济发展的同时保护环境，促进社会公平，实现可持续经营。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宠物医院项目的团队是实现目标的核心驱动力。因此，宠物医院项目设定了团队发展目标，包括提升团队成员的专业技能、培养领导力，以及搭建协同高效的团队工作氛围。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3226"/>
      <w:r>
        <w:rPr>
          <w:rFonts w:ascii="仿宋" w:eastAsia="仿宋" w:hAnsi="仿宋" w:cs="仿宋" w:hint="eastAsia"/>
          <w:sz w:val="28"/>
          <w:lang w:eastAsia="zh-CN"/>
        </w:rPr>
        <w:t>(三)、宠物医院项目提出的理由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宠物医院项目提出的理由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源于对市场机遇的深刻洞察。当前市场中存在的需求缺口和行业发展趋势表明，有巨大的商业机会等待被开发。通过准确捕捉市场机遇，宠物医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理念基于对技术创新的信仰。通过持续的研发和技术投入，宠物医院项目有望推出更具创新性的产品或服务。在科技飞速发展的当下，宠物医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https://d.book118.com/846114242233010044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E0E38"/>
    <w:rsid w:val="215E0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142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2024-02-06T11:05:00Z</dcterms:created>
  <dcterms:modified xsi:type="dcterms:W3CDTF">2024-02-06T11:06:03Z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CE2D487FB13940878F5F150066D4CB01_11</vt:lpwstr>
  </property>
  <property fmtid="{D5CDD505-2E9C-101B-9397-08002B2CF9AE}" pid="3" name="KSOProductBuildVer">
    <vt:lpwstr>2052-12.1.0.16250</vt:lpwstr>
  </property>
</Properties>
</file>