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数字视频切换台项目建设方案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454" w:history="1">
        <w:r>
          <w:rPr>
            <w:rFonts w:ascii="仿宋" w:eastAsia="仿宋" w:hAnsi="仿宋" w:cs="仿宋" w:hint="eastAsia"/>
            <w:lang w:eastAsia="zh-CN"/>
          </w:rPr>
          <w:t>概论</w:t>
        </w:r>
        <w:r>
          <w:tab/>
        </w:r>
        <w:r>
          <w:fldChar w:fldCharType="begin"/>
        </w:r>
        <w:r>
          <w:instrText xml:space="preserve"> PAGEREF _Toc13454 \h </w:instrText>
        </w:r>
        <w:r>
          <w:fldChar w:fldCharType="separate"/>
        </w:r>
        <w:r>
          <w:t>4</w:t>
        </w:r>
        <w:r>
          <w:fldChar w:fldCharType="end"/>
        </w:r>
      </w:hyperlink>
    </w:p>
    <w:p>
      <w:pPr>
        <w:pStyle w:val="TOC1"/>
        <w:tabs>
          <w:tab w:val="right" w:leader="dot" w:pos="8306"/>
        </w:tabs>
      </w:pPr>
      <w:hyperlink w:anchor="_Toc22510" w:history="1">
        <w:r>
          <w:rPr>
            <w:rFonts w:ascii="仿宋" w:eastAsia="仿宋" w:hAnsi="仿宋" w:cs="仿宋" w:hint="eastAsia"/>
            <w:lang w:eastAsia="zh-CN"/>
          </w:rPr>
          <w:t>一、项目监理与质量保证</w:t>
        </w:r>
        <w:r>
          <w:tab/>
        </w:r>
        <w:r>
          <w:fldChar w:fldCharType="begin"/>
        </w:r>
        <w:r>
          <w:instrText xml:space="preserve"> PAGEREF _Toc22510 \h </w:instrText>
        </w:r>
        <w:r>
          <w:fldChar w:fldCharType="separate"/>
        </w:r>
        <w:r>
          <w:t>4</w:t>
        </w:r>
        <w:r>
          <w:fldChar w:fldCharType="end"/>
        </w:r>
      </w:hyperlink>
    </w:p>
    <w:p>
      <w:pPr>
        <w:pStyle w:val="TOC2"/>
        <w:tabs>
          <w:tab w:val="right" w:leader="dot" w:pos="8306"/>
        </w:tabs>
      </w:pPr>
      <w:hyperlink w:anchor="_Toc19700" w:history="1">
        <w:r>
          <w:rPr>
            <w:rFonts w:ascii="仿宋" w:eastAsia="仿宋" w:hAnsi="仿宋" w:cs="仿宋" w:hint="eastAsia"/>
            <w:lang w:eastAsia="zh-CN"/>
          </w:rPr>
          <w:t>(一)、监理体系构建</w:t>
        </w:r>
        <w:r>
          <w:tab/>
        </w:r>
        <w:r>
          <w:fldChar w:fldCharType="begin"/>
        </w:r>
        <w:r>
          <w:instrText xml:space="preserve"> PAGEREF _Toc19700 \h </w:instrText>
        </w:r>
        <w:r>
          <w:fldChar w:fldCharType="separate"/>
        </w:r>
        <w:r>
          <w:t>4</w:t>
        </w:r>
        <w:r>
          <w:fldChar w:fldCharType="end"/>
        </w:r>
      </w:hyperlink>
    </w:p>
    <w:p>
      <w:pPr>
        <w:pStyle w:val="TOC2"/>
        <w:tabs>
          <w:tab w:val="right" w:leader="dot" w:pos="8306"/>
        </w:tabs>
      </w:pPr>
      <w:hyperlink w:anchor="_Toc24735" w:history="1">
        <w:r>
          <w:rPr>
            <w:rFonts w:ascii="仿宋" w:eastAsia="仿宋" w:hAnsi="仿宋" w:cs="仿宋" w:hint="eastAsia"/>
            <w:lang w:eastAsia="zh-CN"/>
          </w:rPr>
          <w:t>(二)、质量保证体系实施</w:t>
        </w:r>
        <w:r>
          <w:tab/>
        </w:r>
        <w:r>
          <w:fldChar w:fldCharType="begin"/>
        </w:r>
        <w:r>
          <w:instrText xml:space="preserve"> PAGEREF _Toc24735 \h </w:instrText>
        </w:r>
        <w:r>
          <w:fldChar w:fldCharType="separate"/>
        </w:r>
        <w:r>
          <w:t>5</w:t>
        </w:r>
        <w:r>
          <w:fldChar w:fldCharType="end"/>
        </w:r>
      </w:hyperlink>
    </w:p>
    <w:p>
      <w:pPr>
        <w:pStyle w:val="TOC2"/>
        <w:tabs>
          <w:tab w:val="right" w:leader="dot" w:pos="8306"/>
        </w:tabs>
      </w:pPr>
      <w:hyperlink w:anchor="_Toc23766" w:history="1">
        <w:r>
          <w:rPr>
            <w:rFonts w:ascii="仿宋" w:eastAsia="仿宋" w:hAnsi="仿宋" w:cs="仿宋" w:hint="eastAsia"/>
            <w:lang w:eastAsia="zh-CN"/>
          </w:rPr>
          <w:t>(三)、监理与质量控制流程</w:t>
        </w:r>
        <w:r>
          <w:tab/>
        </w:r>
        <w:r>
          <w:fldChar w:fldCharType="begin"/>
        </w:r>
        <w:r>
          <w:instrText xml:space="preserve"> PAGEREF _Toc23766 \h </w:instrText>
        </w:r>
        <w:r>
          <w:fldChar w:fldCharType="separate"/>
        </w:r>
        <w:r>
          <w:t>5</w:t>
        </w:r>
        <w:r>
          <w:fldChar w:fldCharType="end"/>
        </w:r>
      </w:hyperlink>
    </w:p>
    <w:p>
      <w:pPr>
        <w:pStyle w:val="TOC1"/>
        <w:tabs>
          <w:tab w:val="right" w:leader="dot" w:pos="8306"/>
        </w:tabs>
      </w:pPr>
      <w:hyperlink w:anchor="_Toc21559" w:history="1">
        <w:r>
          <w:rPr>
            <w:rFonts w:ascii="仿宋" w:eastAsia="仿宋" w:hAnsi="仿宋" w:cs="仿宋" w:hint="eastAsia"/>
            <w:lang w:eastAsia="zh-CN"/>
          </w:rPr>
          <w:t>二、社会影响分析</w:t>
        </w:r>
        <w:r>
          <w:tab/>
        </w:r>
        <w:r>
          <w:fldChar w:fldCharType="begin"/>
        </w:r>
        <w:r>
          <w:instrText xml:space="preserve"> PAGEREF _Toc21559 \h </w:instrText>
        </w:r>
        <w:r>
          <w:fldChar w:fldCharType="separate"/>
        </w:r>
        <w:r>
          <w:t>6</w:t>
        </w:r>
        <w:r>
          <w:fldChar w:fldCharType="end"/>
        </w:r>
      </w:hyperlink>
    </w:p>
    <w:p>
      <w:pPr>
        <w:pStyle w:val="TOC2"/>
        <w:tabs>
          <w:tab w:val="right" w:leader="dot" w:pos="8306"/>
        </w:tabs>
      </w:pPr>
      <w:hyperlink w:anchor="_Toc13554" w:history="1">
        <w:r>
          <w:rPr>
            <w:rFonts w:ascii="仿宋" w:eastAsia="仿宋" w:hAnsi="仿宋" w:cs="仿宋" w:hint="eastAsia"/>
            <w:lang w:eastAsia="zh-CN"/>
          </w:rPr>
          <w:t>(一)、社会影响效果分析</w:t>
        </w:r>
        <w:r>
          <w:tab/>
        </w:r>
        <w:r>
          <w:fldChar w:fldCharType="begin"/>
        </w:r>
        <w:r>
          <w:instrText xml:space="preserve"> PAGEREF _Toc13554 \h </w:instrText>
        </w:r>
        <w:r>
          <w:fldChar w:fldCharType="separate"/>
        </w:r>
        <w:r>
          <w:t>6</w:t>
        </w:r>
        <w:r>
          <w:fldChar w:fldCharType="end"/>
        </w:r>
      </w:hyperlink>
    </w:p>
    <w:p>
      <w:pPr>
        <w:pStyle w:val="TOC2"/>
        <w:tabs>
          <w:tab w:val="right" w:leader="dot" w:pos="8306"/>
        </w:tabs>
      </w:pPr>
      <w:hyperlink w:anchor="_Toc23896" w:history="1">
        <w:r>
          <w:rPr>
            <w:rFonts w:ascii="仿宋" w:eastAsia="仿宋" w:hAnsi="仿宋" w:cs="仿宋" w:hint="eastAsia"/>
            <w:lang w:eastAsia="zh-CN"/>
          </w:rPr>
          <w:t>(二)、社会适应性分析</w:t>
        </w:r>
        <w:r>
          <w:tab/>
        </w:r>
        <w:r>
          <w:fldChar w:fldCharType="begin"/>
        </w:r>
        <w:r>
          <w:instrText xml:space="preserve"> PAGEREF _Toc23896 \h </w:instrText>
        </w:r>
        <w:r>
          <w:fldChar w:fldCharType="separate"/>
        </w:r>
        <w:r>
          <w:t>8</w:t>
        </w:r>
        <w:r>
          <w:fldChar w:fldCharType="end"/>
        </w:r>
      </w:hyperlink>
    </w:p>
    <w:p>
      <w:pPr>
        <w:pStyle w:val="TOC2"/>
        <w:tabs>
          <w:tab w:val="right" w:leader="dot" w:pos="8306"/>
        </w:tabs>
      </w:pPr>
      <w:hyperlink w:anchor="_Toc26324" w:history="1">
        <w:r>
          <w:rPr>
            <w:rFonts w:ascii="仿宋" w:eastAsia="仿宋" w:hAnsi="仿宋" w:cs="仿宋" w:hint="eastAsia"/>
            <w:lang w:eastAsia="zh-CN"/>
          </w:rPr>
          <w:t>(三)、社会风险及对策分析</w:t>
        </w:r>
        <w:r>
          <w:tab/>
        </w:r>
        <w:r>
          <w:fldChar w:fldCharType="begin"/>
        </w:r>
        <w:r>
          <w:instrText xml:space="preserve"> PAGEREF _Toc26324 \h </w:instrText>
        </w:r>
        <w:r>
          <w:fldChar w:fldCharType="separate"/>
        </w:r>
        <w:r>
          <w:t>10</w:t>
        </w:r>
        <w:r>
          <w:fldChar w:fldCharType="end"/>
        </w:r>
      </w:hyperlink>
    </w:p>
    <w:p>
      <w:pPr>
        <w:pStyle w:val="TOC1"/>
        <w:tabs>
          <w:tab w:val="right" w:leader="dot" w:pos="8306"/>
        </w:tabs>
      </w:pPr>
      <w:hyperlink w:anchor="_Toc23301" w:history="1">
        <w:r>
          <w:rPr>
            <w:rFonts w:ascii="仿宋" w:eastAsia="仿宋" w:hAnsi="仿宋" w:cs="仿宋" w:hint="eastAsia"/>
            <w:lang w:eastAsia="zh-CN"/>
          </w:rPr>
          <w:t>三、环境和生态影响分析</w:t>
        </w:r>
        <w:r>
          <w:tab/>
        </w:r>
        <w:r>
          <w:fldChar w:fldCharType="begin"/>
        </w:r>
        <w:r>
          <w:instrText xml:space="preserve"> PAGEREF _Toc23301 \h </w:instrText>
        </w:r>
        <w:r>
          <w:fldChar w:fldCharType="separate"/>
        </w:r>
        <w:r>
          <w:t>13</w:t>
        </w:r>
        <w:r>
          <w:fldChar w:fldCharType="end"/>
        </w:r>
      </w:hyperlink>
    </w:p>
    <w:p>
      <w:pPr>
        <w:pStyle w:val="TOC2"/>
        <w:tabs>
          <w:tab w:val="right" w:leader="dot" w:pos="8306"/>
        </w:tabs>
      </w:pPr>
      <w:hyperlink w:anchor="_Toc17013" w:history="1">
        <w:r>
          <w:rPr>
            <w:rFonts w:ascii="仿宋" w:eastAsia="仿宋" w:hAnsi="仿宋" w:cs="仿宋" w:hint="eastAsia"/>
            <w:lang w:eastAsia="zh-CN"/>
          </w:rPr>
          <w:t>(一)、环境和生态现状</w:t>
        </w:r>
        <w:r>
          <w:tab/>
        </w:r>
        <w:r>
          <w:fldChar w:fldCharType="begin"/>
        </w:r>
        <w:r>
          <w:instrText xml:space="preserve"> PAGEREF _Toc17013 \h </w:instrText>
        </w:r>
        <w:r>
          <w:fldChar w:fldCharType="separate"/>
        </w:r>
        <w:r>
          <w:t>13</w:t>
        </w:r>
        <w:r>
          <w:fldChar w:fldCharType="end"/>
        </w:r>
      </w:hyperlink>
    </w:p>
    <w:p>
      <w:pPr>
        <w:pStyle w:val="TOC2"/>
        <w:tabs>
          <w:tab w:val="right" w:leader="dot" w:pos="8306"/>
        </w:tabs>
      </w:pPr>
      <w:hyperlink w:anchor="_Toc7760" w:history="1">
        <w:r>
          <w:rPr>
            <w:rFonts w:ascii="仿宋" w:eastAsia="仿宋" w:hAnsi="仿宋" w:cs="仿宋" w:hint="eastAsia"/>
            <w:lang w:eastAsia="zh-CN"/>
          </w:rPr>
          <w:t>(二)、生态环境影响分析</w:t>
        </w:r>
        <w:r>
          <w:tab/>
        </w:r>
        <w:r>
          <w:fldChar w:fldCharType="begin"/>
        </w:r>
        <w:r>
          <w:instrText xml:space="preserve"> PAGEREF _Toc7760 \h </w:instrText>
        </w:r>
        <w:r>
          <w:fldChar w:fldCharType="separate"/>
        </w:r>
        <w:r>
          <w:t>15</w:t>
        </w:r>
        <w:r>
          <w:fldChar w:fldCharType="end"/>
        </w:r>
      </w:hyperlink>
    </w:p>
    <w:p>
      <w:pPr>
        <w:pStyle w:val="TOC2"/>
        <w:tabs>
          <w:tab w:val="right" w:leader="dot" w:pos="8306"/>
        </w:tabs>
      </w:pPr>
      <w:hyperlink w:anchor="_Toc31151" w:history="1">
        <w:r>
          <w:rPr>
            <w:rFonts w:ascii="仿宋" w:eastAsia="仿宋" w:hAnsi="仿宋" w:cs="仿宋" w:hint="eastAsia"/>
            <w:lang w:eastAsia="zh-CN"/>
          </w:rPr>
          <w:t>(三)、生态环境保护措施</w:t>
        </w:r>
        <w:r>
          <w:tab/>
        </w:r>
        <w:r>
          <w:fldChar w:fldCharType="begin"/>
        </w:r>
        <w:r>
          <w:instrText xml:space="preserve"> PAGEREF _Toc31151 \h </w:instrText>
        </w:r>
        <w:r>
          <w:fldChar w:fldCharType="separate"/>
        </w:r>
        <w:r>
          <w:t>16</w:t>
        </w:r>
        <w:r>
          <w:fldChar w:fldCharType="end"/>
        </w:r>
      </w:hyperlink>
    </w:p>
    <w:p>
      <w:pPr>
        <w:pStyle w:val="TOC2"/>
        <w:tabs>
          <w:tab w:val="right" w:leader="dot" w:pos="8306"/>
        </w:tabs>
      </w:pPr>
      <w:hyperlink w:anchor="_Toc27247" w:history="1">
        <w:r>
          <w:rPr>
            <w:rFonts w:ascii="仿宋" w:eastAsia="仿宋" w:hAnsi="仿宋" w:cs="仿宋" w:hint="eastAsia"/>
            <w:lang w:eastAsia="zh-CN"/>
          </w:rPr>
          <w:t>(四)、地质灾害影响分析</w:t>
        </w:r>
        <w:r>
          <w:tab/>
        </w:r>
        <w:r>
          <w:fldChar w:fldCharType="begin"/>
        </w:r>
        <w:r>
          <w:instrText xml:space="preserve"> PAGEREF _Toc27247 \h </w:instrText>
        </w:r>
        <w:r>
          <w:fldChar w:fldCharType="separate"/>
        </w:r>
        <w:r>
          <w:t>18</w:t>
        </w:r>
        <w:r>
          <w:fldChar w:fldCharType="end"/>
        </w:r>
      </w:hyperlink>
    </w:p>
    <w:p>
      <w:pPr>
        <w:pStyle w:val="TOC2"/>
        <w:tabs>
          <w:tab w:val="right" w:leader="dot" w:pos="8306"/>
        </w:tabs>
      </w:pPr>
      <w:hyperlink w:anchor="_Toc24705" w:history="1">
        <w:r>
          <w:rPr>
            <w:rFonts w:ascii="仿宋" w:eastAsia="仿宋" w:hAnsi="仿宋" w:cs="仿宋" w:hint="eastAsia"/>
            <w:lang w:eastAsia="zh-CN"/>
          </w:rPr>
          <w:t>(五)、特殊环境影响</w:t>
        </w:r>
        <w:r>
          <w:tab/>
        </w:r>
        <w:r>
          <w:fldChar w:fldCharType="begin"/>
        </w:r>
        <w:r>
          <w:instrText xml:space="preserve"> PAGEREF _Toc24705 \h </w:instrText>
        </w:r>
        <w:r>
          <w:fldChar w:fldCharType="separate"/>
        </w:r>
        <w:r>
          <w:t>19</w:t>
        </w:r>
        <w:r>
          <w:fldChar w:fldCharType="end"/>
        </w:r>
      </w:hyperlink>
    </w:p>
    <w:p>
      <w:pPr>
        <w:pStyle w:val="TOC1"/>
        <w:tabs>
          <w:tab w:val="right" w:leader="dot" w:pos="8306"/>
        </w:tabs>
      </w:pPr>
      <w:hyperlink w:anchor="_Toc29319" w:history="1">
        <w:r>
          <w:rPr>
            <w:rFonts w:ascii="仿宋" w:eastAsia="仿宋" w:hAnsi="仿宋" w:cs="仿宋" w:hint="eastAsia"/>
            <w:lang w:eastAsia="zh-CN"/>
          </w:rPr>
          <w:t>四、项目选址研究</w:t>
        </w:r>
        <w:r>
          <w:tab/>
        </w:r>
        <w:r>
          <w:fldChar w:fldCharType="begin"/>
        </w:r>
        <w:r>
          <w:instrText xml:space="preserve"> PAGEREF _Toc29319 \h </w:instrText>
        </w:r>
        <w:r>
          <w:fldChar w:fldCharType="separate"/>
        </w:r>
        <w:r>
          <w:t>20</w:t>
        </w:r>
        <w:r>
          <w:fldChar w:fldCharType="end"/>
        </w:r>
      </w:hyperlink>
    </w:p>
    <w:p>
      <w:pPr>
        <w:pStyle w:val="TOC2"/>
        <w:tabs>
          <w:tab w:val="right" w:leader="dot" w:pos="8306"/>
        </w:tabs>
      </w:pPr>
      <w:hyperlink w:anchor="_Toc14387" w:history="1">
        <w:r>
          <w:rPr>
            <w:rFonts w:ascii="仿宋" w:eastAsia="仿宋" w:hAnsi="仿宋" w:cs="仿宋" w:hint="eastAsia"/>
            <w:lang w:eastAsia="zh-CN"/>
          </w:rPr>
          <w:t>(一)、项目选址原则</w:t>
        </w:r>
        <w:r>
          <w:tab/>
        </w:r>
        <w:r>
          <w:fldChar w:fldCharType="begin"/>
        </w:r>
        <w:r>
          <w:instrText xml:space="preserve"> PAGEREF _Toc14387 \h </w:instrText>
        </w:r>
        <w:r>
          <w:fldChar w:fldCharType="separate"/>
        </w:r>
        <w:r>
          <w:t>20</w:t>
        </w:r>
        <w:r>
          <w:fldChar w:fldCharType="end"/>
        </w:r>
      </w:hyperlink>
    </w:p>
    <w:p>
      <w:pPr>
        <w:pStyle w:val="TOC2"/>
        <w:tabs>
          <w:tab w:val="right" w:leader="dot" w:pos="8306"/>
        </w:tabs>
      </w:pPr>
      <w:hyperlink w:anchor="_Toc10918" w:history="1">
        <w:r>
          <w:rPr>
            <w:rFonts w:ascii="仿宋" w:eastAsia="仿宋" w:hAnsi="仿宋" w:cs="仿宋" w:hint="eastAsia"/>
            <w:lang w:eastAsia="zh-CN"/>
          </w:rPr>
          <w:t>(二)、项目选址</w:t>
        </w:r>
        <w:r>
          <w:tab/>
        </w:r>
        <w:r>
          <w:fldChar w:fldCharType="begin"/>
        </w:r>
        <w:r>
          <w:instrText xml:space="preserve"> PAGEREF _Toc10918 \h </w:instrText>
        </w:r>
        <w:r>
          <w:fldChar w:fldCharType="separate"/>
        </w:r>
        <w:r>
          <w:t>24</w:t>
        </w:r>
        <w:r>
          <w:fldChar w:fldCharType="end"/>
        </w:r>
      </w:hyperlink>
    </w:p>
    <w:p>
      <w:pPr>
        <w:pStyle w:val="TOC2"/>
        <w:tabs>
          <w:tab w:val="right" w:leader="dot" w:pos="8306"/>
        </w:tabs>
      </w:pPr>
      <w:hyperlink w:anchor="_Toc9433" w:history="1">
        <w:r>
          <w:rPr>
            <w:rFonts w:ascii="仿宋" w:eastAsia="仿宋" w:hAnsi="仿宋" w:cs="仿宋" w:hint="eastAsia"/>
            <w:lang w:eastAsia="zh-CN"/>
          </w:rPr>
          <w:t>(三)、建设条件分析</w:t>
        </w:r>
        <w:r>
          <w:tab/>
        </w:r>
        <w:r>
          <w:fldChar w:fldCharType="begin"/>
        </w:r>
        <w:r>
          <w:instrText xml:space="preserve"> PAGEREF _Toc9433 \h </w:instrText>
        </w:r>
        <w:r>
          <w:fldChar w:fldCharType="separate"/>
        </w:r>
        <w:r>
          <w:t>26</w:t>
        </w:r>
        <w:r>
          <w:fldChar w:fldCharType="end"/>
        </w:r>
      </w:hyperlink>
    </w:p>
    <w:p>
      <w:pPr>
        <w:pStyle w:val="TOC2"/>
        <w:tabs>
          <w:tab w:val="right" w:leader="dot" w:pos="8306"/>
        </w:tabs>
      </w:pPr>
      <w:hyperlink w:anchor="_Toc11721" w:history="1">
        <w:r>
          <w:rPr>
            <w:rFonts w:ascii="仿宋" w:eastAsia="仿宋" w:hAnsi="仿宋" w:cs="仿宋" w:hint="eastAsia"/>
            <w:lang w:eastAsia="zh-CN"/>
          </w:rPr>
          <w:t>(四)、用地控制指标</w:t>
        </w:r>
        <w:r>
          <w:tab/>
        </w:r>
        <w:r>
          <w:fldChar w:fldCharType="begin"/>
        </w:r>
        <w:r>
          <w:instrText xml:space="preserve"> PAGEREF _Toc11721 \h </w:instrText>
        </w:r>
        <w:r>
          <w:fldChar w:fldCharType="separate"/>
        </w:r>
        <w:r>
          <w:t>27</w:t>
        </w:r>
        <w:r>
          <w:fldChar w:fldCharType="end"/>
        </w:r>
      </w:hyperlink>
    </w:p>
    <w:p>
      <w:pPr>
        <w:pStyle w:val="TOC2"/>
        <w:tabs>
          <w:tab w:val="right" w:leader="dot" w:pos="8306"/>
        </w:tabs>
      </w:pPr>
      <w:hyperlink w:anchor="_Toc10192" w:history="1">
        <w:r>
          <w:rPr>
            <w:rFonts w:ascii="仿宋" w:eastAsia="仿宋" w:hAnsi="仿宋" w:cs="仿宋" w:hint="eastAsia"/>
            <w:lang w:eastAsia="zh-CN"/>
          </w:rPr>
          <w:t>(五)、地总体要求</w:t>
        </w:r>
        <w:r>
          <w:tab/>
        </w:r>
        <w:r>
          <w:fldChar w:fldCharType="begin"/>
        </w:r>
        <w:r>
          <w:instrText xml:space="preserve"> PAGEREF _Toc10192 \h </w:instrText>
        </w:r>
        <w:r>
          <w:fldChar w:fldCharType="separate"/>
        </w:r>
        <w:r>
          <w:t>28</w:t>
        </w:r>
        <w:r>
          <w:fldChar w:fldCharType="end"/>
        </w:r>
      </w:hyperlink>
    </w:p>
    <w:p>
      <w:pPr>
        <w:pStyle w:val="TOC2"/>
        <w:tabs>
          <w:tab w:val="right" w:leader="dot" w:pos="8306"/>
        </w:tabs>
      </w:pPr>
      <w:hyperlink w:anchor="_Toc18659" w:history="1">
        <w:r>
          <w:rPr>
            <w:rFonts w:ascii="仿宋" w:eastAsia="仿宋" w:hAnsi="仿宋" w:cs="仿宋" w:hint="eastAsia"/>
            <w:lang w:eastAsia="zh-CN"/>
          </w:rPr>
          <w:t>(六)、节约用地措施</w:t>
        </w:r>
        <w:r>
          <w:tab/>
        </w:r>
        <w:r>
          <w:fldChar w:fldCharType="begin"/>
        </w:r>
        <w:r>
          <w:instrText xml:space="preserve"> PAGEREF _Toc18659 \h </w:instrText>
        </w:r>
        <w:r>
          <w:fldChar w:fldCharType="separate"/>
        </w:r>
        <w:r>
          <w:t>30</w:t>
        </w:r>
        <w:r>
          <w:fldChar w:fldCharType="end"/>
        </w:r>
      </w:hyperlink>
    </w:p>
    <w:p>
      <w:pPr>
        <w:pStyle w:val="TOC2"/>
        <w:tabs>
          <w:tab w:val="right" w:leader="dot" w:pos="8306"/>
        </w:tabs>
      </w:pPr>
      <w:hyperlink w:anchor="_Toc3872" w:history="1">
        <w:r>
          <w:rPr>
            <w:rFonts w:ascii="仿宋" w:eastAsia="仿宋" w:hAnsi="仿宋" w:cs="仿宋" w:hint="eastAsia"/>
            <w:lang w:eastAsia="zh-CN"/>
          </w:rPr>
          <w:t>(七)、选址综合评价</w:t>
        </w:r>
        <w:r>
          <w:tab/>
        </w:r>
        <w:r>
          <w:fldChar w:fldCharType="begin"/>
        </w:r>
        <w:r>
          <w:instrText xml:space="preserve"> PAGEREF _Toc3872 \h </w:instrText>
        </w:r>
        <w:r>
          <w:fldChar w:fldCharType="separate"/>
        </w:r>
        <w:r>
          <w:t>31</w:t>
        </w:r>
        <w:r>
          <w:fldChar w:fldCharType="end"/>
        </w:r>
      </w:hyperlink>
    </w:p>
    <w:p>
      <w:pPr>
        <w:pStyle w:val="TOC1"/>
        <w:tabs>
          <w:tab w:val="right" w:leader="dot" w:pos="8306"/>
        </w:tabs>
      </w:pPr>
      <w:hyperlink w:anchor="_Toc31547" w:history="1">
        <w:r>
          <w:rPr>
            <w:rFonts w:ascii="仿宋" w:eastAsia="仿宋" w:hAnsi="仿宋" w:cs="仿宋" w:hint="eastAsia"/>
            <w:lang w:eastAsia="zh-CN"/>
          </w:rPr>
          <w:t>五、建设风险评估分析</w:t>
        </w:r>
        <w:r>
          <w:tab/>
        </w:r>
        <w:r>
          <w:fldChar w:fldCharType="begin"/>
        </w:r>
        <w:r>
          <w:instrText xml:space="preserve"> PAGEREF _Toc31547 \h </w:instrText>
        </w:r>
        <w:r>
          <w:fldChar w:fldCharType="separate"/>
        </w:r>
        <w:r>
          <w:t>32</w:t>
        </w:r>
        <w:r>
          <w:fldChar w:fldCharType="end"/>
        </w:r>
      </w:hyperlink>
    </w:p>
    <w:p>
      <w:pPr>
        <w:pStyle w:val="TOC2"/>
        <w:tabs>
          <w:tab w:val="right" w:leader="dot" w:pos="8306"/>
        </w:tabs>
      </w:pPr>
      <w:hyperlink w:anchor="_Toc2278" w:history="1">
        <w:r>
          <w:rPr>
            <w:rFonts w:ascii="仿宋" w:eastAsia="仿宋" w:hAnsi="仿宋" w:cs="仿宋" w:hint="eastAsia"/>
            <w:lang w:eastAsia="zh-CN"/>
          </w:rPr>
          <w:t>(一)、政策风险分析</w:t>
        </w:r>
        <w:r>
          <w:tab/>
        </w:r>
        <w:r>
          <w:fldChar w:fldCharType="begin"/>
        </w:r>
        <w:r>
          <w:instrText xml:space="preserve"> PAGEREF _Toc2278 \h </w:instrText>
        </w:r>
        <w:r>
          <w:fldChar w:fldCharType="separate"/>
        </w:r>
        <w:r>
          <w:t>32</w:t>
        </w:r>
        <w:r>
          <w:fldChar w:fldCharType="end"/>
        </w:r>
      </w:hyperlink>
    </w:p>
    <w:p>
      <w:pPr>
        <w:pStyle w:val="TOC2"/>
        <w:tabs>
          <w:tab w:val="right" w:leader="dot" w:pos="8306"/>
        </w:tabs>
      </w:pPr>
      <w:hyperlink w:anchor="_Toc32414" w:history="1">
        <w:r>
          <w:rPr>
            <w:rFonts w:ascii="仿宋" w:eastAsia="仿宋" w:hAnsi="仿宋" w:cs="仿宋" w:hint="eastAsia"/>
            <w:lang w:eastAsia="zh-CN"/>
          </w:rPr>
          <w:t>(二)、社会风险分析</w:t>
        </w:r>
        <w:r>
          <w:tab/>
        </w:r>
        <w:r>
          <w:fldChar w:fldCharType="begin"/>
        </w:r>
        <w:r>
          <w:instrText xml:space="preserve"> PAGEREF _Toc32414 \h </w:instrText>
        </w:r>
        <w:r>
          <w:fldChar w:fldCharType="separate"/>
        </w:r>
        <w:r>
          <w:t>33</w:t>
        </w:r>
        <w:r>
          <w:fldChar w:fldCharType="end"/>
        </w:r>
      </w:hyperlink>
    </w:p>
    <w:p>
      <w:pPr>
        <w:pStyle w:val="TOC2"/>
        <w:tabs>
          <w:tab w:val="right" w:leader="dot" w:pos="8306"/>
        </w:tabs>
      </w:pPr>
      <w:hyperlink w:anchor="_Toc17214" w:history="1">
        <w:r>
          <w:rPr>
            <w:rFonts w:ascii="仿宋" w:eastAsia="仿宋" w:hAnsi="仿宋" w:cs="仿宋" w:hint="eastAsia"/>
            <w:lang w:eastAsia="zh-CN"/>
          </w:rPr>
          <w:t>(三)、市场风险分析</w:t>
        </w:r>
        <w:r>
          <w:tab/>
        </w:r>
        <w:r>
          <w:fldChar w:fldCharType="begin"/>
        </w:r>
        <w:r>
          <w:instrText xml:space="preserve"> PAGEREF _Toc17214 \h </w:instrText>
        </w:r>
        <w:r>
          <w:fldChar w:fldCharType="separate"/>
        </w:r>
        <w:r>
          <w:t>35</w:t>
        </w:r>
        <w:r>
          <w:fldChar w:fldCharType="end"/>
        </w:r>
      </w:hyperlink>
    </w:p>
    <w:p>
      <w:pPr>
        <w:pStyle w:val="TOC2"/>
        <w:tabs>
          <w:tab w:val="right" w:leader="dot" w:pos="8306"/>
        </w:tabs>
      </w:pPr>
      <w:hyperlink w:anchor="_Toc15925" w:history="1">
        <w:r>
          <w:rPr>
            <w:rFonts w:ascii="仿宋" w:eastAsia="仿宋" w:hAnsi="仿宋" w:cs="仿宋" w:hint="eastAsia"/>
            <w:lang w:eastAsia="zh-CN"/>
          </w:rPr>
          <w:t>(四)、资金风险分析</w:t>
        </w:r>
        <w:r>
          <w:tab/>
        </w:r>
        <w:r>
          <w:fldChar w:fldCharType="begin"/>
        </w:r>
        <w:r>
          <w:instrText xml:space="preserve"> PAGEREF _Toc15925 \h </w:instrText>
        </w:r>
        <w:r>
          <w:fldChar w:fldCharType="separate"/>
        </w:r>
        <w:r>
          <w:t>36</w:t>
        </w:r>
        <w:r>
          <w:fldChar w:fldCharType="end"/>
        </w:r>
      </w:hyperlink>
    </w:p>
    <w:p>
      <w:pPr>
        <w:pStyle w:val="TOC2"/>
        <w:tabs>
          <w:tab w:val="right" w:leader="dot" w:pos="8306"/>
        </w:tabs>
      </w:pPr>
      <w:hyperlink w:anchor="_Toc1088" w:history="1">
        <w:r>
          <w:rPr>
            <w:rFonts w:ascii="仿宋" w:eastAsia="仿宋" w:hAnsi="仿宋" w:cs="仿宋" w:hint="eastAsia"/>
            <w:lang w:eastAsia="zh-CN"/>
          </w:rPr>
          <w:t>(五)、技术风险分析</w:t>
        </w:r>
        <w:r>
          <w:tab/>
        </w:r>
        <w:r>
          <w:fldChar w:fldCharType="begin"/>
        </w:r>
        <w:r>
          <w:instrText xml:space="preserve"> PAGEREF _Toc1088 \h </w:instrText>
        </w:r>
        <w:r>
          <w:fldChar w:fldCharType="separate"/>
        </w:r>
        <w:r>
          <w:t>37</w:t>
        </w:r>
        <w:r>
          <w:fldChar w:fldCharType="end"/>
        </w:r>
      </w:hyperlink>
    </w:p>
    <w:p>
      <w:pPr>
        <w:pStyle w:val="TOC2"/>
        <w:tabs>
          <w:tab w:val="right" w:leader="dot" w:pos="8306"/>
        </w:tabs>
      </w:pPr>
      <w:hyperlink w:anchor="_Toc6401" w:history="1">
        <w:r>
          <w:rPr>
            <w:rFonts w:ascii="仿宋" w:eastAsia="仿宋" w:hAnsi="仿宋" w:cs="仿宋" w:hint="eastAsia"/>
            <w:lang w:eastAsia="zh-CN"/>
          </w:rPr>
          <w:t>(六)、财务风险分析</w:t>
        </w:r>
        <w:r>
          <w:tab/>
        </w:r>
        <w:r>
          <w:fldChar w:fldCharType="begin"/>
        </w:r>
        <w:r>
          <w:instrText xml:space="preserve"> PAGEREF _Toc6401 \h </w:instrText>
        </w:r>
        <w:r>
          <w:fldChar w:fldCharType="separate"/>
        </w:r>
        <w:r>
          <w:t>38</w:t>
        </w:r>
        <w:r>
          <w:fldChar w:fldCharType="end"/>
        </w:r>
      </w:hyperlink>
    </w:p>
    <w:p>
      <w:pPr>
        <w:pStyle w:val="TOC2"/>
        <w:tabs>
          <w:tab w:val="right" w:leader="dot" w:pos="8306"/>
        </w:tabs>
      </w:pPr>
      <w:hyperlink w:anchor="_Toc17157" w:history="1">
        <w:r>
          <w:rPr>
            <w:rFonts w:ascii="仿宋" w:eastAsia="仿宋" w:hAnsi="仿宋" w:cs="仿宋" w:hint="eastAsia"/>
            <w:lang w:eastAsia="zh-CN"/>
          </w:rPr>
          <w:t>(七)、管理风险分析</w:t>
        </w:r>
        <w:r>
          <w:tab/>
        </w:r>
        <w:r>
          <w:fldChar w:fldCharType="begin"/>
        </w:r>
        <w:r>
          <w:instrText xml:space="preserve"> PAGEREF _Toc17157 \h </w:instrText>
        </w:r>
        <w:r>
          <w:fldChar w:fldCharType="separate"/>
        </w:r>
        <w:r>
          <w:t>40</w:t>
        </w:r>
        <w:r>
          <w:fldChar w:fldCharType="end"/>
        </w:r>
      </w:hyperlink>
    </w:p>
    <w:p>
      <w:pPr>
        <w:pStyle w:val="TOC2"/>
        <w:tabs>
          <w:tab w:val="right" w:leader="dot" w:pos="8306"/>
        </w:tabs>
      </w:pPr>
      <w:hyperlink w:anchor="_Toc30031" w:history="1">
        <w:r>
          <w:rPr>
            <w:rFonts w:ascii="仿宋" w:eastAsia="仿宋" w:hAnsi="仿宋" w:cs="仿宋" w:hint="eastAsia"/>
            <w:lang w:eastAsia="zh-CN"/>
          </w:rPr>
          <w:t>(八)、其它风险分析</w:t>
        </w:r>
        <w:r>
          <w:tab/>
        </w:r>
        <w:r>
          <w:fldChar w:fldCharType="begin"/>
        </w:r>
        <w:r>
          <w:instrText xml:space="preserve"> PAGEREF _Toc30031 \h </w:instrText>
        </w:r>
        <w:r>
          <w:fldChar w:fldCharType="separate"/>
        </w:r>
        <w:r>
          <w:t>41</w:t>
        </w:r>
        <w:r>
          <w:fldChar w:fldCharType="end"/>
        </w:r>
      </w:hyperlink>
    </w:p>
    <w:p>
      <w:pPr>
        <w:pStyle w:val="TOC2"/>
        <w:tabs>
          <w:tab w:val="right" w:leader="dot" w:pos="8306"/>
        </w:tabs>
      </w:pPr>
      <w:hyperlink w:anchor="_Toc20958" w:history="1">
        <w:r>
          <w:rPr>
            <w:rFonts w:ascii="仿宋" w:eastAsia="仿宋" w:hAnsi="仿宋" w:cs="仿宋" w:hint="eastAsia"/>
            <w:lang w:eastAsia="zh-CN"/>
          </w:rPr>
          <w:t>(九)、社会影响评估</w:t>
        </w:r>
        <w:r>
          <w:tab/>
        </w:r>
        <w:r>
          <w:fldChar w:fldCharType="begin"/>
        </w:r>
        <w:r>
          <w:instrText xml:space="preserve"> PAGEREF _Toc20958 \h </w:instrText>
        </w:r>
        <w:r>
          <w:fldChar w:fldCharType="separate"/>
        </w:r>
        <w:r>
          <w:t>43</w:t>
        </w:r>
        <w:r>
          <w:fldChar w:fldCharType="end"/>
        </w:r>
      </w:hyperlink>
    </w:p>
    <w:p>
      <w:pPr>
        <w:pStyle w:val="TOC1"/>
        <w:tabs>
          <w:tab w:val="right" w:leader="dot" w:pos="8306"/>
        </w:tabs>
      </w:pPr>
      <w:hyperlink w:anchor="_Toc5276" w:history="1">
        <w:r>
          <w:rPr>
            <w:rFonts w:ascii="仿宋" w:eastAsia="仿宋" w:hAnsi="仿宋" w:cs="仿宋" w:hint="eastAsia"/>
            <w:lang w:eastAsia="zh-CN"/>
          </w:rPr>
          <w:t>六、资源开发及综合利用分析</w:t>
        </w:r>
        <w:r>
          <w:tab/>
        </w:r>
        <w:r>
          <w:fldChar w:fldCharType="begin"/>
        </w:r>
        <w:r>
          <w:instrText xml:space="preserve"> PAGEREF _Toc5276 \h </w:instrText>
        </w:r>
        <w:r>
          <w:fldChar w:fldCharType="separate"/>
        </w:r>
        <w:r>
          <w:t>45</w:t>
        </w:r>
        <w:r>
          <w:fldChar w:fldCharType="end"/>
        </w:r>
      </w:hyperlink>
    </w:p>
    <w:p>
      <w:pPr>
        <w:pStyle w:val="TOC2"/>
        <w:tabs>
          <w:tab w:val="right" w:leader="dot" w:pos="8306"/>
        </w:tabs>
      </w:pPr>
      <w:hyperlink w:anchor="_Toc27413" w:history="1">
        <w:r>
          <w:rPr>
            <w:rFonts w:ascii="仿宋" w:eastAsia="仿宋" w:hAnsi="仿宋" w:cs="仿宋" w:hint="eastAsia"/>
            <w:lang w:eastAsia="zh-CN"/>
          </w:rPr>
          <w:t>(一)、资源开发方案</w:t>
        </w:r>
        <w:r>
          <w:tab/>
        </w:r>
        <w:r>
          <w:fldChar w:fldCharType="begin"/>
        </w:r>
        <w:r>
          <w:instrText xml:space="preserve"> PAGEREF _Toc27413 \h </w:instrText>
        </w:r>
        <w:r>
          <w:fldChar w:fldCharType="separate"/>
        </w:r>
        <w:r>
          <w:t>45</w:t>
        </w:r>
        <w:r>
          <w:fldChar w:fldCharType="end"/>
        </w:r>
      </w:hyperlink>
    </w:p>
    <w:p>
      <w:pPr>
        <w:pStyle w:val="TOC2"/>
        <w:tabs>
          <w:tab w:val="right" w:leader="dot" w:pos="8306"/>
        </w:tabs>
      </w:pPr>
      <w:hyperlink w:anchor="_Toc21439" w:history="1">
        <w:r>
          <w:rPr>
            <w:rFonts w:ascii="仿宋" w:eastAsia="仿宋" w:hAnsi="仿宋" w:cs="仿宋" w:hint="eastAsia"/>
            <w:lang w:eastAsia="zh-CN"/>
          </w:rPr>
          <w:t>(二)、资源利用方案</w:t>
        </w:r>
        <w:r>
          <w:tab/>
        </w:r>
        <w:r>
          <w:fldChar w:fldCharType="begin"/>
        </w:r>
        <w:r>
          <w:instrText xml:space="preserve"> PAGEREF _Toc21439 \h </w:instrText>
        </w:r>
        <w:r>
          <w:fldChar w:fldCharType="separate"/>
        </w:r>
        <w:r>
          <w:t>46</w:t>
        </w:r>
        <w:r>
          <w:fldChar w:fldCharType="end"/>
        </w:r>
      </w:hyperlink>
    </w:p>
    <w:p>
      <w:pPr>
        <w:pStyle w:val="TOC2"/>
        <w:tabs>
          <w:tab w:val="right" w:leader="dot" w:pos="8306"/>
        </w:tabs>
      </w:pPr>
      <w:hyperlink w:anchor="_Toc15607" w:history="1">
        <w:r>
          <w:rPr>
            <w:rFonts w:ascii="仿宋" w:eastAsia="仿宋" w:hAnsi="仿宋" w:cs="仿宋" w:hint="eastAsia"/>
            <w:lang w:eastAsia="zh-CN"/>
          </w:rPr>
          <w:t>(三)、资源节约措施</w:t>
        </w:r>
        <w:r>
          <w:tab/>
        </w:r>
        <w:r>
          <w:fldChar w:fldCharType="begin"/>
        </w:r>
        <w:r>
          <w:instrText xml:space="preserve"> PAGEREF _Toc15607 \h </w:instrText>
        </w:r>
        <w:r>
          <w:fldChar w:fldCharType="separate"/>
        </w:r>
        <w:r>
          <w:t>47</w:t>
        </w:r>
        <w:r>
          <w:fldChar w:fldCharType="end"/>
        </w:r>
      </w:hyperlink>
    </w:p>
    <w:p>
      <w:pPr>
        <w:pStyle w:val="TOC1"/>
        <w:tabs>
          <w:tab w:val="right" w:leader="dot" w:pos="8306"/>
        </w:tabs>
      </w:pPr>
      <w:hyperlink w:anchor="_Toc8538" w:history="1">
        <w:r>
          <w:rPr>
            <w:rFonts w:ascii="仿宋" w:eastAsia="仿宋" w:hAnsi="仿宋" w:cs="仿宋" w:hint="eastAsia"/>
            <w:lang w:eastAsia="zh-CN"/>
          </w:rPr>
          <w:t>七、环境保护与绿色发展</w:t>
        </w:r>
        <w:r>
          <w:tab/>
        </w:r>
        <w:r>
          <w:fldChar w:fldCharType="begin"/>
        </w:r>
        <w:r>
          <w:instrText xml:space="preserve"> PAGEREF _Toc8538 \h </w:instrText>
        </w:r>
        <w:r>
          <w:fldChar w:fldCharType="separate"/>
        </w:r>
        <w:r>
          <w:t>48</w:t>
        </w:r>
        <w:r>
          <w:fldChar w:fldCharType="end"/>
        </w:r>
      </w:hyperlink>
    </w:p>
    <w:p>
      <w:pPr>
        <w:pStyle w:val="TOC2"/>
        <w:tabs>
          <w:tab w:val="right" w:leader="dot" w:pos="8306"/>
        </w:tabs>
      </w:pPr>
      <w:hyperlink w:anchor="_Toc14076" w:history="1">
        <w:r>
          <w:rPr>
            <w:rFonts w:ascii="仿宋" w:eastAsia="仿宋" w:hAnsi="仿宋" w:cs="仿宋" w:hint="eastAsia"/>
            <w:lang w:eastAsia="zh-CN"/>
          </w:rPr>
          <w:t>(一)、环境保护措施</w:t>
        </w:r>
        <w:r>
          <w:tab/>
        </w:r>
        <w:r>
          <w:fldChar w:fldCharType="begin"/>
        </w:r>
        <w:r>
          <w:instrText xml:space="preserve"> PAGEREF _Toc14076 \h </w:instrText>
        </w:r>
        <w:r>
          <w:fldChar w:fldCharType="separate"/>
        </w:r>
        <w:r>
          <w:t>48</w:t>
        </w:r>
        <w:r>
          <w:fldChar w:fldCharType="end"/>
        </w:r>
      </w:hyperlink>
    </w:p>
    <w:p>
      <w:pPr>
        <w:pStyle w:val="TOC2"/>
        <w:tabs>
          <w:tab w:val="right" w:leader="dot" w:pos="8306"/>
        </w:tabs>
      </w:pPr>
      <w:hyperlink w:anchor="_Toc1250" w:history="1">
        <w:r>
          <w:rPr>
            <w:rFonts w:ascii="仿宋" w:eastAsia="仿宋" w:hAnsi="仿宋" w:cs="仿宋" w:hint="eastAsia"/>
            <w:lang w:eastAsia="zh-CN"/>
          </w:rPr>
          <w:t>(二)、绿色发展与可持续发展策略</w:t>
        </w:r>
        <w:r>
          <w:tab/>
        </w:r>
        <w:r>
          <w:fldChar w:fldCharType="begin"/>
        </w:r>
        <w:r>
          <w:instrText xml:space="preserve"> PAGEREF _Toc1250 \h </w:instrText>
        </w:r>
        <w:r>
          <w:fldChar w:fldCharType="separate"/>
        </w:r>
        <w:r>
          <w:t>50</w:t>
        </w:r>
        <w:r>
          <w:fldChar w:fldCharType="end"/>
        </w:r>
      </w:hyperlink>
    </w:p>
    <w:p>
      <w:pPr>
        <w:pStyle w:val="TOC1"/>
        <w:tabs>
          <w:tab w:val="right" w:leader="dot" w:pos="8306"/>
        </w:tabs>
      </w:pPr>
      <w:hyperlink w:anchor="_Toc10558" w:history="1">
        <w:r>
          <w:rPr>
            <w:rFonts w:ascii="仿宋" w:eastAsia="仿宋" w:hAnsi="仿宋" w:cs="仿宋" w:hint="eastAsia"/>
            <w:lang w:eastAsia="zh-CN"/>
          </w:rPr>
          <w:t>八、环境保护与治理方案</w:t>
        </w:r>
        <w:r>
          <w:tab/>
        </w:r>
        <w:r>
          <w:fldChar w:fldCharType="begin"/>
        </w:r>
        <w:r>
          <w:instrText xml:space="preserve"> PAGEREF _Toc10558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84" w:history="1">
        <w:r>
          <w:rPr>
            <w:rFonts w:ascii="仿宋" w:eastAsia="仿宋" w:hAnsi="仿宋" w:cs="仿宋" w:hint="eastAsia"/>
            <w:lang w:eastAsia="zh-CN"/>
          </w:rPr>
          <w:t>(一)、项目环境影响评估</w:t>
        </w:r>
        <w:r>
          <w:tab/>
        </w:r>
        <w:r>
          <w:fldChar w:fldCharType="begin"/>
        </w:r>
        <w:r>
          <w:instrText xml:space="preserve"> PAGEREF _Toc8884 \h </w:instrText>
        </w:r>
        <w:r>
          <w:fldChar w:fldCharType="separate"/>
        </w:r>
        <w:r>
          <w:t>51</w:t>
        </w:r>
        <w:r>
          <w:fldChar w:fldCharType="end"/>
        </w:r>
      </w:hyperlink>
    </w:p>
    <w:p>
      <w:pPr>
        <w:pStyle w:val="TOC2"/>
        <w:tabs>
          <w:tab w:val="right" w:leader="dot" w:pos="8306"/>
        </w:tabs>
      </w:pPr>
      <w:hyperlink w:anchor="_Toc4258" w:history="1">
        <w:r>
          <w:rPr>
            <w:rFonts w:ascii="仿宋" w:eastAsia="仿宋" w:hAnsi="仿宋" w:cs="仿宋" w:hint="eastAsia"/>
            <w:lang w:eastAsia="zh-CN"/>
          </w:rPr>
          <w:t>(二)、环境保护措施与治理方案</w:t>
        </w:r>
        <w:r>
          <w:tab/>
        </w:r>
        <w:r>
          <w:fldChar w:fldCharType="begin"/>
        </w:r>
        <w:r>
          <w:instrText xml:space="preserve"> PAGEREF _Toc4258 \h </w:instrText>
        </w:r>
        <w:r>
          <w:fldChar w:fldCharType="separate"/>
        </w:r>
        <w:r>
          <w:t>52</w:t>
        </w:r>
        <w:r>
          <w:fldChar w:fldCharType="end"/>
        </w:r>
      </w:hyperlink>
    </w:p>
    <w:p>
      <w:pPr>
        <w:pStyle w:val="TOC1"/>
        <w:tabs>
          <w:tab w:val="right" w:leader="dot" w:pos="8306"/>
        </w:tabs>
      </w:pPr>
      <w:hyperlink w:anchor="_Toc19992" w:history="1">
        <w:r>
          <w:rPr>
            <w:rFonts w:ascii="仿宋" w:eastAsia="仿宋" w:hAnsi="仿宋" w:cs="仿宋" w:hint="eastAsia"/>
            <w:lang w:eastAsia="zh-CN"/>
          </w:rPr>
          <w:t>九、经济效益与社会效益优化</w:t>
        </w:r>
        <w:r>
          <w:tab/>
        </w:r>
        <w:r>
          <w:fldChar w:fldCharType="begin"/>
        </w:r>
        <w:r>
          <w:instrText xml:space="preserve"> PAGEREF _Toc19992 \h </w:instrText>
        </w:r>
        <w:r>
          <w:fldChar w:fldCharType="separate"/>
        </w:r>
        <w:r>
          <w:t>52</w:t>
        </w:r>
        <w:r>
          <w:fldChar w:fldCharType="end"/>
        </w:r>
      </w:hyperlink>
    </w:p>
    <w:p>
      <w:pPr>
        <w:pStyle w:val="TOC2"/>
        <w:tabs>
          <w:tab w:val="right" w:leader="dot" w:pos="8306"/>
        </w:tabs>
      </w:pPr>
      <w:hyperlink w:anchor="_Toc32101" w:history="1">
        <w:r>
          <w:rPr>
            <w:rFonts w:ascii="仿宋" w:eastAsia="仿宋" w:hAnsi="仿宋" w:cs="仿宋" w:hint="eastAsia"/>
            <w:lang w:eastAsia="zh-CN"/>
          </w:rPr>
          <w:t>(一)、经济效益提升策略</w:t>
        </w:r>
        <w:r>
          <w:tab/>
        </w:r>
        <w:r>
          <w:fldChar w:fldCharType="begin"/>
        </w:r>
        <w:r>
          <w:instrText xml:space="preserve"> PAGEREF _Toc32101 \h </w:instrText>
        </w:r>
        <w:r>
          <w:fldChar w:fldCharType="separate"/>
        </w:r>
        <w:r>
          <w:t>52</w:t>
        </w:r>
        <w:r>
          <w:fldChar w:fldCharType="end"/>
        </w:r>
      </w:hyperlink>
    </w:p>
    <w:p>
      <w:pPr>
        <w:pStyle w:val="TOC2"/>
        <w:tabs>
          <w:tab w:val="right" w:leader="dot" w:pos="8306"/>
        </w:tabs>
      </w:pPr>
      <w:hyperlink w:anchor="_Toc36" w:history="1">
        <w:r>
          <w:rPr>
            <w:rFonts w:ascii="仿宋" w:eastAsia="仿宋" w:hAnsi="仿宋" w:cs="仿宋" w:hint="eastAsia"/>
            <w:lang w:eastAsia="zh-CN"/>
          </w:rPr>
          <w:t>(二)、社会效益增强方案</w:t>
        </w:r>
        <w:r>
          <w:tab/>
        </w:r>
        <w:r>
          <w:fldChar w:fldCharType="begin"/>
        </w:r>
        <w:r>
          <w:instrText xml:space="preserve"> PAGEREF _Toc36 \h </w:instrText>
        </w:r>
        <w:r>
          <w:fldChar w:fldCharType="separate"/>
        </w:r>
        <w:r>
          <w:t>54</w:t>
        </w:r>
        <w:r>
          <w:fldChar w:fldCharType="end"/>
        </w:r>
      </w:hyperlink>
    </w:p>
    <w:p>
      <w:pPr>
        <w:pStyle w:val="TOC1"/>
        <w:tabs>
          <w:tab w:val="right" w:leader="dot" w:pos="8306"/>
        </w:tabs>
      </w:pPr>
      <w:hyperlink w:anchor="_Toc12005" w:history="1">
        <w:r>
          <w:rPr>
            <w:rFonts w:ascii="仿宋" w:eastAsia="仿宋" w:hAnsi="仿宋" w:cs="仿宋" w:hint="eastAsia"/>
            <w:lang w:eastAsia="zh-CN"/>
          </w:rPr>
          <w:t>十、项目变更管理</w:t>
        </w:r>
        <w:r>
          <w:tab/>
        </w:r>
        <w:r>
          <w:fldChar w:fldCharType="begin"/>
        </w:r>
        <w:r>
          <w:instrText xml:space="preserve"> PAGEREF _Toc12005 \h </w:instrText>
        </w:r>
        <w:r>
          <w:fldChar w:fldCharType="separate"/>
        </w:r>
        <w:r>
          <w:t>54</w:t>
        </w:r>
        <w:r>
          <w:fldChar w:fldCharType="end"/>
        </w:r>
      </w:hyperlink>
    </w:p>
    <w:p>
      <w:pPr>
        <w:pStyle w:val="TOC2"/>
        <w:tabs>
          <w:tab w:val="right" w:leader="dot" w:pos="8306"/>
        </w:tabs>
      </w:pPr>
      <w:hyperlink w:anchor="_Toc725" w:history="1">
        <w:r>
          <w:rPr>
            <w:rFonts w:ascii="仿宋" w:eastAsia="仿宋" w:hAnsi="仿宋" w:cs="仿宋" w:hint="eastAsia"/>
            <w:lang w:eastAsia="zh-CN"/>
          </w:rPr>
          <w:t>(一)、变更控制流程</w:t>
        </w:r>
        <w:r>
          <w:tab/>
        </w:r>
        <w:r>
          <w:fldChar w:fldCharType="begin"/>
        </w:r>
        <w:r>
          <w:instrText xml:space="preserve"> PAGEREF _Toc725 \h </w:instrText>
        </w:r>
        <w:r>
          <w:fldChar w:fldCharType="separate"/>
        </w:r>
        <w:r>
          <w:t>54</w:t>
        </w:r>
        <w:r>
          <w:fldChar w:fldCharType="end"/>
        </w:r>
      </w:hyperlink>
    </w:p>
    <w:p>
      <w:pPr>
        <w:pStyle w:val="TOC2"/>
        <w:tabs>
          <w:tab w:val="right" w:leader="dot" w:pos="8306"/>
        </w:tabs>
      </w:pPr>
      <w:hyperlink w:anchor="_Toc5855" w:history="1">
        <w:r>
          <w:rPr>
            <w:rFonts w:ascii="仿宋" w:eastAsia="仿宋" w:hAnsi="仿宋" w:cs="仿宋" w:hint="eastAsia"/>
            <w:lang w:eastAsia="zh-CN"/>
          </w:rPr>
          <w:t>(二)、影响评估与处理</w:t>
        </w:r>
        <w:r>
          <w:tab/>
        </w:r>
        <w:r>
          <w:fldChar w:fldCharType="begin"/>
        </w:r>
        <w:r>
          <w:instrText xml:space="preserve"> PAGEREF _Toc5855 \h </w:instrText>
        </w:r>
        <w:r>
          <w:fldChar w:fldCharType="separate"/>
        </w:r>
        <w:r>
          <w:t>55</w:t>
        </w:r>
        <w:r>
          <w:fldChar w:fldCharType="end"/>
        </w:r>
      </w:hyperlink>
    </w:p>
    <w:p>
      <w:pPr>
        <w:pStyle w:val="TOC2"/>
        <w:tabs>
          <w:tab w:val="right" w:leader="dot" w:pos="8306"/>
        </w:tabs>
      </w:pPr>
      <w:hyperlink w:anchor="_Toc23005" w:history="1">
        <w:r>
          <w:rPr>
            <w:rFonts w:ascii="仿宋" w:eastAsia="仿宋" w:hAnsi="仿宋" w:cs="仿宋" w:hint="eastAsia"/>
            <w:lang w:eastAsia="zh-CN"/>
          </w:rPr>
          <w:t>(三)、变更记录与追踪</w:t>
        </w:r>
        <w:r>
          <w:tab/>
        </w:r>
        <w:r>
          <w:fldChar w:fldCharType="begin"/>
        </w:r>
        <w:r>
          <w:instrText xml:space="preserve"> PAGEREF _Toc23005 \h </w:instrText>
        </w:r>
        <w:r>
          <w:fldChar w:fldCharType="separate"/>
        </w:r>
        <w:r>
          <w:t>57</w:t>
        </w:r>
        <w:r>
          <w:fldChar w:fldCharType="end"/>
        </w:r>
      </w:hyperlink>
    </w:p>
    <w:p>
      <w:pPr>
        <w:pStyle w:val="TOC2"/>
        <w:tabs>
          <w:tab w:val="right" w:leader="dot" w:pos="8306"/>
        </w:tabs>
      </w:pPr>
      <w:hyperlink w:anchor="_Toc18304" w:history="1">
        <w:r>
          <w:rPr>
            <w:rFonts w:ascii="仿宋" w:eastAsia="仿宋" w:hAnsi="仿宋" w:cs="仿宋" w:hint="eastAsia"/>
            <w:lang w:eastAsia="zh-CN"/>
          </w:rPr>
          <w:t>(四)、变更管理策略</w:t>
        </w:r>
        <w:r>
          <w:tab/>
        </w:r>
        <w:r>
          <w:fldChar w:fldCharType="begin"/>
        </w:r>
        <w:r>
          <w:instrText xml:space="preserve"> PAGEREF _Toc18304 \h </w:instrText>
        </w:r>
        <w:r>
          <w:fldChar w:fldCharType="separate"/>
        </w:r>
        <w:r>
          <w:t>58</w:t>
        </w:r>
        <w:r>
          <w:fldChar w:fldCharType="end"/>
        </w:r>
      </w:hyperlink>
    </w:p>
    <w:p>
      <w:pPr>
        <w:pStyle w:val="TOC1"/>
        <w:tabs>
          <w:tab w:val="right" w:leader="dot" w:pos="8306"/>
        </w:tabs>
      </w:pPr>
      <w:hyperlink w:anchor="_Toc32501" w:history="1">
        <w:r>
          <w:rPr>
            <w:rFonts w:ascii="仿宋" w:eastAsia="仿宋" w:hAnsi="仿宋" w:cs="仿宋" w:hint="eastAsia"/>
            <w:lang w:eastAsia="zh-CN"/>
          </w:rPr>
          <w:t>十一、技术创新与产业升级</w:t>
        </w:r>
        <w:r>
          <w:tab/>
        </w:r>
        <w:r>
          <w:fldChar w:fldCharType="begin"/>
        </w:r>
        <w:r>
          <w:instrText xml:space="preserve"> PAGEREF _Toc32501 \h </w:instrText>
        </w:r>
        <w:r>
          <w:fldChar w:fldCharType="separate"/>
        </w:r>
        <w:r>
          <w:t>60</w:t>
        </w:r>
        <w:r>
          <w:fldChar w:fldCharType="end"/>
        </w:r>
      </w:hyperlink>
    </w:p>
    <w:p>
      <w:pPr>
        <w:pStyle w:val="TOC2"/>
        <w:tabs>
          <w:tab w:val="right" w:leader="dot" w:pos="8306"/>
        </w:tabs>
      </w:pPr>
      <w:hyperlink w:anchor="_Toc10987" w:history="1">
        <w:r>
          <w:rPr>
            <w:rFonts w:ascii="仿宋" w:eastAsia="仿宋" w:hAnsi="仿宋" w:cs="仿宋" w:hint="eastAsia"/>
            <w:lang w:eastAsia="zh-CN"/>
          </w:rPr>
          <w:t>(一)、技术创新方向与目标</w:t>
        </w:r>
        <w:r>
          <w:tab/>
        </w:r>
        <w:r>
          <w:fldChar w:fldCharType="begin"/>
        </w:r>
        <w:r>
          <w:instrText xml:space="preserve"> PAGEREF _Toc10987 \h </w:instrText>
        </w:r>
        <w:r>
          <w:fldChar w:fldCharType="separate"/>
        </w:r>
        <w:r>
          <w:t>60</w:t>
        </w:r>
        <w:r>
          <w:fldChar w:fldCharType="end"/>
        </w:r>
      </w:hyperlink>
    </w:p>
    <w:p>
      <w:pPr>
        <w:pStyle w:val="TOC2"/>
        <w:tabs>
          <w:tab w:val="right" w:leader="dot" w:pos="8306"/>
        </w:tabs>
      </w:pPr>
      <w:hyperlink w:anchor="_Toc30137" w:history="1">
        <w:r>
          <w:rPr>
            <w:rFonts w:ascii="仿宋" w:eastAsia="仿宋" w:hAnsi="仿宋" w:cs="仿宋" w:hint="eastAsia"/>
            <w:lang w:eastAsia="zh-CN"/>
          </w:rPr>
          <w:t>(二)、产业升级路径与措施</w:t>
        </w:r>
        <w:r>
          <w:tab/>
        </w:r>
        <w:r>
          <w:fldChar w:fldCharType="begin"/>
        </w:r>
        <w:r>
          <w:instrText xml:space="preserve"> PAGEREF _Toc30137 \h </w:instrText>
        </w:r>
        <w:r>
          <w:fldChar w:fldCharType="separate"/>
        </w:r>
        <w:r>
          <w:t>61</w:t>
        </w:r>
        <w:r>
          <w:fldChar w:fldCharType="end"/>
        </w:r>
      </w:hyperlink>
    </w:p>
    <w:p>
      <w:pPr>
        <w:pStyle w:val="TOC1"/>
        <w:tabs>
          <w:tab w:val="right" w:leader="dot" w:pos="8306"/>
        </w:tabs>
      </w:pPr>
      <w:hyperlink w:anchor="_Toc6193" w:history="1">
        <w:r>
          <w:rPr>
            <w:rFonts w:ascii="仿宋" w:eastAsia="仿宋" w:hAnsi="仿宋" w:cs="仿宋" w:hint="eastAsia"/>
            <w:lang w:eastAsia="zh-CN"/>
          </w:rPr>
          <w:t>十二、项目质量与标准</w:t>
        </w:r>
        <w:r>
          <w:tab/>
        </w:r>
        <w:r>
          <w:fldChar w:fldCharType="begin"/>
        </w:r>
        <w:r>
          <w:instrText xml:space="preserve"> PAGEREF _Toc6193 \h </w:instrText>
        </w:r>
        <w:r>
          <w:fldChar w:fldCharType="separate"/>
        </w:r>
        <w:r>
          <w:t>63</w:t>
        </w:r>
        <w:r>
          <w:fldChar w:fldCharType="end"/>
        </w:r>
      </w:hyperlink>
    </w:p>
    <w:p>
      <w:pPr>
        <w:pStyle w:val="TOC2"/>
        <w:tabs>
          <w:tab w:val="right" w:leader="dot" w:pos="8306"/>
        </w:tabs>
      </w:pPr>
      <w:hyperlink w:anchor="_Toc6992" w:history="1">
        <w:r>
          <w:rPr>
            <w:rFonts w:ascii="仿宋" w:eastAsia="仿宋" w:hAnsi="仿宋" w:cs="仿宋" w:hint="eastAsia"/>
            <w:lang w:eastAsia="zh-CN"/>
          </w:rPr>
          <w:t>(一)、质量保障体系</w:t>
        </w:r>
        <w:r>
          <w:tab/>
        </w:r>
        <w:r>
          <w:fldChar w:fldCharType="begin"/>
        </w:r>
        <w:r>
          <w:instrText xml:space="preserve"> PAGEREF _Toc6992 \h </w:instrText>
        </w:r>
        <w:r>
          <w:fldChar w:fldCharType="separate"/>
        </w:r>
        <w:r>
          <w:t>63</w:t>
        </w:r>
        <w:r>
          <w:fldChar w:fldCharType="end"/>
        </w:r>
      </w:hyperlink>
    </w:p>
    <w:p>
      <w:pPr>
        <w:pStyle w:val="TOC2"/>
        <w:tabs>
          <w:tab w:val="right" w:leader="dot" w:pos="8306"/>
        </w:tabs>
      </w:pPr>
      <w:hyperlink w:anchor="_Toc14542" w:history="1">
        <w:r>
          <w:rPr>
            <w:rFonts w:ascii="仿宋" w:eastAsia="仿宋" w:hAnsi="仿宋" w:cs="仿宋" w:hint="eastAsia"/>
            <w:lang w:eastAsia="zh-CN"/>
          </w:rPr>
          <w:t>(二)、标准化作业流程</w:t>
        </w:r>
        <w:r>
          <w:tab/>
        </w:r>
        <w:r>
          <w:fldChar w:fldCharType="begin"/>
        </w:r>
        <w:r>
          <w:instrText xml:space="preserve"> PAGEREF _Toc14542 \h </w:instrText>
        </w:r>
        <w:r>
          <w:fldChar w:fldCharType="separate"/>
        </w:r>
        <w:r>
          <w:t>64</w:t>
        </w:r>
        <w:r>
          <w:fldChar w:fldCharType="end"/>
        </w:r>
      </w:hyperlink>
    </w:p>
    <w:p>
      <w:pPr>
        <w:pStyle w:val="TOC2"/>
        <w:tabs>
          <w:tab w:val="right" w:leader="dot" w:pos="8306"/>
        </w:tabs>
      </w:pPr>
      <w:hyperlink w:anchor="_Toc30835" w:history="1">
        <w:r>
          <w:rPr>
            <w:rFonts w:ascii="仿宋" w:eastAsia="仿宋" w:hAnsi="仿宋" w:cs="仿宋" w:hint="eastAsia"/>
            <w:lang w:eastAsia="zh-CN"/>
          </w:rPr>
          <w:t>(三)、质量监控与评估</w:t>
        </w:r>
        <w:r>
          <w:tab/>
        </w:r>
        <w:r>
          <w:fldChar w:fldCharType="begin"/>
        </w:r>
        <w:r>
          <w:instrText xml:space="preserve"> PAGEREF _Toc30835 \h </w:instrText>
        </w:r>
        <w:r>
          <w:fldChar w:fldCharType="separate"/>
        </w:r>
        <w:r>
          <w:t>66</w:t>
        </w:r>
        <w:r>
          <w:fldChar w:fldCharType="end"/>
        </w:r>
      </w:hyperlink>
    </w:p>
    <w:p>
      <w:pPr>
        <w:pStyle w:val="TOC2"/>
        <w:tabs>
          <w:tab w:val="right" w:leader="dot" w:pos="8306"/>
        </w:tabs>
      </w:pPr>
      <w:hyperlink w:anchor="_Toc2843" w:history="1">
        <w:r>
          <w:rPr>
            <w:rFonts w:ascii="仿宋" w:eastAsia="仿宋" w:hAnsi="仿宋" w:cs="仿宋" w:hint="eastAsia"/>
            <w:lang w:eastAsia="zh-CN"/>
          </w:rPr>
          <w:t>(四)、质量改进计划</w:t>
        </w:r>
        <w:r>
          <w:tab/>
        </w:r>
        <w:r>
          <w:fldChar w:fldCharType="begin"/>
        </w:r>
        <w:r>
          <w:instrText xml:space="preserve"> PAGEREF _Toc2843 \h </w:instrText>
        </w:r>
        <w:r>
          <w:fldChar w:fldCharType="separate"/>
        </w:r>
        <w:r>
          <w:t>67</w:t>
        </w:r>
        <w:r>
          <w:fldChar w:fldCharType="end"/>
        </w:r>
      </w:hyperlink>
    </w:p>
    <w:p>
      <w:pPr>
        <w:pStyle w:val="TOC1"/>
        <w:tabs>
          <w:tab w:val="right" w:leader="dot" w:pos="8306"/>
        </w:tabs>
      </w:pPr>
      <w:hyperlink w:anchor="_Toc20623" w:history="1">
        <w:r>
          <w:rPr>
            <w:rFonts w:ascii="仿宋" w:eastAsia="仿宋" w:hAnsi="仿宋" w:cs="仿宋" w:hint="eastAsia"/>
            <w:lang w:eastAsia="zh-CN"/>
          </w:rPr>
          <w:t>十三、设施与设备管理</w:t>
        </w:r>
        <w:r>
          <w:tab/>
        </w:r>
        <w:r>
          <w:fldChar w:fldCharType="begin"/>
        </w:r>
        <w:r>
          <w:instrText xml:space="preserve"> PAGEREF _Toc20623 \h </w:instrText>
        </w:r>
        <w:r>
          <w:fldChar w:fldCharType="separate"/>
        </w:r>
        <w:r>
          <w:t>68</w:t>
        </w:r>
        <w:r>
          <w:fldChar w:fldCharType="end"/>
        </w:r>
      </w:hyperlink>
    </w:p>
    <w:p>
      <w:pPr>
        <w:pStyle w:val="TOC2"/>
        <w:tabs>
          <w:tab w:val="right" w:leader="dot" w:pos="8306"/>
        </w:tabs>
      </w:pPr>
      <w:hyperlink w:anchor="_Toc29023" w:history="1">
        <w:r>
          <w:rPr>
            <w:rFonts w:ascii="仿宋" w:eastAsia="仿宋" w:hAnsi="仿宋" w:cs="仿宋" w:hint="eastAsia"/>
            <w:lang w:eastAsia="zh-CN"/>
          </w:rPr>
          <w:t>(一)、设施规划与配置</w:t>
        </w:r>
        <w:r>
          <w:tab/>
        </w:r>
        <w:r>
          <w:fldChar w:fldCharType="begin"/>
        </w:r>
        <w:r>
          <w:instrText xml:space="preserve"> PAGEREF _Toc29023 \h </w:instrText>
        </w:r>
        <w:r>
          <w:fldChar w:fldCharType="separate"/>
        </w:r>
        <w:r>
          <w:t>68</w:t>
        </w:r>
        <w:r>
          <w:fldChar w:fldCharType="end"/>
        </w:r>
      </w:hyperlink>
    </w:p>
    <w:p>
      <w:pPr>
        <w:pStyle w:val="TOC2"/>
        <w:tabs>
          <w:tab w:val="right" w:leader="dot" w:pos="8306"/>
        </w:tabs>
      </w:pPr>
      <w:hyperlink w:anchor="_Toc16150" w:history="1">
        <w:r>
          <w:rPr>
            <w:rFonts w:ascii="仿宋" w:eastAsia="仿宋" w:hAnsi="仿宋" w:cs="仿宋" w:hint="eastAsia"/>
            <w:lang w:eastAsia="zh-CN"/>
          </w:rPr>
          <w:t>(二)、设备采购与维护管理</w:t>
        </w:r>
        <w:r>
          <w:tab/>
        </w:r>
        <w:r>
          <w:fldChar w:fldCharType="begin"/>
        </w:r>
        <w:r>
          <w:instrText xml:space="preserve"> PAGEREF _Toc16150 \h </w:instrText>
        </w:r>
        <w:r>
          <w:fldChar w:fldCharType="separate"/>
        </w:r>
        <w:r>
          <w:t>69</w:t>
        </w:r>
        <w:r>
          <w:fldChar w:fldCharType="end"/>
        </w:r>
      </w:hyperlink>
    </w:p>
    <w:p>
      <w:pPr>
        <w:pStyle w:val="TOC2"/>
        <w:tabs>
          <w:tab w:val="right" w:leader="dot" w:pos="8306"/>
        </w:tabs>
      </w:pPr>
      <w:hyperlink w:anchor="_Toc31337" w:history="1">
        <w:r>
          <w:rPr>
            <w:rFonts w:ascii="仿宋" w:eastAsia="仿宋" w:hAnsi="仿宋" w:cs="仿宋" w:hint="eastAsia"/>
            <w:lang w:eastAsia="zh-CN"/>
          </w:rPr>
          <w:t>(三)、设施设备升级策略</w:t>
        </w:r>
        <w:r>
          <w:tab/>
        </w:r>
        <w:r>
          <w:fldChar w:fldCharType="begin"/>
        </w:r>
        <w:r>
          <w:instrText xml:space="preserve"> PAGEREF _Toc31337 \h </w:instrText>
        </w:r>
        <w:r>
          <w:fldChar w:fldCharType="separate"/>
        </w:r>
        <w:r>
          <w:t>69</w:t>
        </w:r>
        <w:r>
          <w:fldChar w:fldCharType="end"/>
        </w:r>
      </w:hyperlink>
    </w:p>
    <w:p>
      <w:pPr>
        <w:pStyle w:val="TOC1"/>
        <w:tabs>
          <w:tab w:val="right" w:leader="dot" w:pos="8306"/>
        </w:tabs>
      </w:pPr>
      <w:hyperlink w:anchor="_Toc31806" w:history="1">
        <w:r>
          <w:rPr>
            <w:rFonts w:ascii="仿宋" w:eastAsia="仿宋" w:hAnsi="仿宋" w:cs="仿宋" w:hint="eastAsia"/>
            <w:lang w:eastAsia="zh-CN"/>
          </w:rPr>
          <w:t>十四、创新驱动与持续发展</w:t>
        </w:r>
        <w:r>
          <w:tab/>
        </w:r>
        <w:r>
          <w:fldChar w:fldCharType="begin"/>
        </w:r>
        <w:r>
          <w:instrText xml:space="preserve"> PAGEREF _Toc31806 \h </w:instrText>
        </w:r>
        <w:r>
          <w:fldChar w:fldCharType="separate"/>
        </w:r>
        <w:r>
          <w:t>70</w:t>
        </w:r>
        <w:r>
          <w:fldChar w:fldCharType="end"/>
        </w:r>
      </w:hyperlink>
    </w:p>
    <w:p>
      <w:pPr>
        <w:pStyle w:val="TOC2"/>
        <w:tabs>
          <w:tab w:val="right" w:leader="dot" w:pos="8306"/>
        </w:tabs>
      </w:pPr>
      <w:hyperlink w:anchor="_Toc14281" w:history="1">
        <w:r>
          <w:rPr>
            <w:rFonts w:ascii="仿宋" w:eastAsia="仿宋" w:hAnsi="仿宋" w:cs="仿宋" w:hint="eastAsia"/>
            <w:lang w:eastAsia="zh-CN"/>
          </w:rPr>
          <w:t>(一)、创新驱动战略实施</w:t>
        </w:r>
        <w:r>
          <w:tab/>
        </w:r>
        <w:r>
          <w:fldChar w:fldCharType="begin"/>
        </w:r>
        <w:r>
          <w:instrText xml:space="preserve"> PAGEREF _Toc14281 \h </w:instrText>
        </w:r>
        <w:r>
          <w:fldChar w:fldCharType="separate"/>
        </w:r>
        <w:r>
          <w:t>70</w:t>
        </w:r>
        <w:r>
          <w:fldChar w:fldCharType="end"/>
        </w:r>
      </w:hyperlink>
    </w:p>
    <w:p>
      <w:pPr>
        <w:pStyle w:val="TOC2"/>
        <w:tabs>
          <w:tab w:val="right" w:leader="dot" w:pos="8306"/>
        </w:tabs>
      </w:pPr>
      <w:hyperlink w:anchor="_Toc27829" w:history="1">
        <w:r>
          <w:rPr>
            <w:rFonts w:ascii="仿宋" w:eastAsia="仿宋" w:hAnsi="仿宋" w:cs="仿宋" w:hint="eastAsia"/>
            <w:lang w:eastAsia="zh-CN"/>
          </w:rPr>
          <w:t>(二)、持续发展路径探索</w:t>
        </w:r>
        <w:r>
          <w:tab/>
        </w:r>
        <w:r>
          <w:fldChar w:fldCharType="begin"/>
        </w:r>
        <w:r>
          <w:instrText xml:space="preserve"> PAGEREF _Toc27829 \h </w:instrText>
        </w:r>
        <w:r>
          <w:fldChar w:fldCharType="separate"/>
        </w:r>
        <w:r>
          <w:t>72</w:t>
        </w:r>
        <w:r>
          <w:fldChar w:fldCharType="end"/>
        </w:r>
      </w:hyperlink>
    </w:p>
    <w:p>
      <w:pPr>
        <w:pStyle w:val="TOC1"/>
        <w:tabs>
          <w:tab w:val="right" w:leader="dot" w:pos="8306"/>
        </w:tabs>
      </w:pPr>
      <w:hyperlink w:anchor="_Toc22324" w:history="1">
        <w:r>
          <w:rPr>
            <w:rFonts w:ascii="仿宋" w:eastAsia="仿宋" w:hAnsi="仿宋" w:cs="仿宋" w:hint="eastAsia"/>
            <w:lang w:eastAsia="zh-CN"/>
          </w:rPr>
          <w:t>十五、产业协同与集群发展</w:t>
        </w:r>
        <w:r>
          <w:tab/>
        </w:r>
        <w:r>
          <w:fldChar w:fldCharType="begin"/>
        </w:r>
        <w:r>
          <w:instrText xml:space="preserve"> PAGEREF _Toc22324 \h </w:instrText>
        </w:r>
        <w:r>
          <w:fldChar w:fldCharType="separate"/>
        </w:r>
        <w:r>
          <w:t>76</w:t>
        </w:r>
        <w:r>
          <w:fldChar w:fldCharType="end"/>
        </w:r>
      </w:hyperlink>
    </w:p>
    <w:p>
      <w:pPr>
        <w:pStyle w:val="TOC2"/>
        <w:tabs>
          <w:tab w:val="right" w:leader="dot" w:pos="8306"/>
        </w:tabs>
      </w:pPr>
      <w:hyperlink w:anchor="_Toc31778" w:history="1">
        <w:r>
          <w:rPr>
            <w:rFonts w:ascii="仿宋" w:eastAsia="仿宋" w:hAnsi="仿宋" w:cs="仿宋" w:hint="eastAsia"/>
            <w:lang w:eastAsia="zh-CN"/>
          </w:rPr>
          <w:t>(一)、产业协同机制建设</w:t>
        </w:r>
        <w:r>
          <w:tab/>
        </w:r>
        <w:r>
          <w:fldChar w:fldCharType="begin"/>
        </w:r>
        <w:r>
          <w:instrText xml:space="preserve"> PAGEREF _Toc31778 \h </w:instrText>
        </w:r>
        <w:r>
          <w:fldChar w:fldCharType="separate"/>
        </w:r>
        <w:r>
          <w:t>76</w:t>
        </w:r>
        <w:r>
          <w:fldChar w:fldCharType="end"/>
        </w:r>
      </w:hyperlink>
    </w:p>
    <w:p>
      <w:pPr>
        <w:pStyle w:val="TOC2"/>
        <w:tabs>
          <w:tab w:val="right" w:leader="dot" w:pos="8306"/>
        </w:tabs>
      </w:pPr>
      <w:hyperlink w:anchor="_Toc8077" w:history="1">
        <w:r>
          <w:rPr>
            <w:rFonts w:ascii="仿宋" w:eastAsia="仿宋" w:hAnsi="仿宋" w:cs="仿宋" w:hint="eastAsia"/>
            <w:lang w:eastAsia="zh-CN"/>
          </w:rPr>
          <w:t>(二)、产业集群培育与发展</w:t>
        </w:r>
        <w:r>
          <w:tab/>
        </w:r>
        <w:r>
          <w:fldChar w:fldCharType="begin"/>
        </w:r>
        <w:r>
          <w:instrText xml:space="preserve"> PAGEREF _Toc8077 \h </w:instrText>
        </w:r>
        <w:r>
          <w:fldChar w:fldCharType="separate"/>
        </w:r>
        <w:r>
          <w:t>77</w:t>
        </w:r>
        <w:r>
          <w:fldChar w:fldCharType="end"/>
        </w:r>
      </w:hyperlink>
    </w:p>
    <w:p>
      <w:pPr>
        <w:pStyle w:val="TOC1"/>
        <w:tabs>
          <w:tab w:val="right" w:leader="dot" w:pos="8306"/>
        </w:tabs>
      </w:pPr>
      <w:hyperlink w:anchor="_Toc93" w:history="1">
        <w:r>
          <w:rPr>
            <w:rFonts w:ascii="仿宋" w:eastAsia="仿宋" w:hAnsi="仿宋" w:cs="仿宋" w:hint="eastAsia"/>
            <w:lang w:eastAsia="zh-CN"/>
          </w:rPr>
          <w:t>十六、成果转化与推广应用</w:t>
        </w:r>
        <w:r>
          <w:tab/>
        </w:r>
        <w:r>
          <w:fldChar w:fldCharType="begin"/>
        </w:r>
        <w:r>
          <w:instrText xml:space="preserve"> PAGEREF _Toc93 \h </w:instrText>
        </w:r>
        <w:r>
          <w:fldChar w:fldCharType="separate"/>
        </w:r>
        <w:r>
          <w:t>78</w:t>
        </w:r>
        <w:r>
          <w:fldChar w:fldCharType="end"/>
        </w:r>
      </w:hyperlink>
    </w:p>
    <w:p>
      <w:pPr>
        <w:pStyle w:val="TOC2"/>
        <w:tabs>
          <w:tab w:val="right" w:leader="dot" w:pos="8306"/>
        </w:tabs>
      </w:pPr>
      <w:hyperlink w:anchor="_Toc14246" w:history="1">
        <w:r>
          <w:rPr>
            <w:rFonts w:ascii="仿宋" w:eastAsia="仿宋" w:hAnsi="仿宋" w:cs="仿宋" w:hint="eastAsia"/>
            <w:lang w:eastAsia="zh-CN"/>
          </w:rPr>
          <w:t>(一)、成果转化策略制定</w:t>
        </w:r>
        <w:r>
          <w:tab/>
        </w:r>
        <w:r>
          <w:fldChar w:fldCharType="begin"/>
        </w:r>
        <w:r>
          <w:instrText xml:space="preserve"> PAGEREF _Toc14246 \h </w:instrText>
        </w:r>
        <w:r>
          <w:fldChar w:fldCharType="separate"/>
        </w:r>
        <w:r>
          <w:t>78</w:t>
        </w:r>
        <w:r>
          <w:fldChar w:fldCharType="end"/>
        </w:r>
      </w:hyperlink>
    </w:p>
    <w:p>
      <w:pPr>
        <w:pStyle w:val="TOC2"/>
        <w:tabs>
          <w:tab w:val="right" w:leader="dot" w:pos="8306"/>
        </w:tabs>
      </w:pPr>
      <w:hyperlink w:anchor="_Toc5068" w:history="1">
        <w:r>
          <w:rPr>
            <w:rFonts w:ascii="仿宋" w:eastAsia="仿宋" w:hAnsi="仿宋" w:cs="仿宋" w:hint="eastAsia"/>
            <w:lang w:eastAsia="zh-CN"/>
          </w:rPr>
          <w:t>(二)、成果推广应用方案</w:t>
        </w:r>
        <w:r>
          <w:tab/>
        </w:r>
        <w:r>
          <w:fldChar w:fldCharType="begin"/>
        </w:r>
        <w:r>
          <w:instrText xml:space="preserve"> PAGEREF _Toc5068 \h </w:instrText>
        </w:r>
        <w:r>
          <w:fldChar w:fldCharType="separate"/>
        </w:r>
        <w:r>
          <w:t>79</w:t>
        </w:r>
        <w:r>
          <w:fldChar w:fldCharType="end"/>
        </w:r>
      </w:hyperlink>
    </w:p>
    <w:p>
      <w:pPr>
        <w:pStyle w:val="TOC1"/>
        <w:tabs>
          <w:tab w:val="right" w:leader="dot" w:pos="8306"/>
        </w:tabs>
      </w:pPr>
      <w:hyperlink w:anchor="_Toc3014" w:history="1">
        <w:r>
          <w:rPr>
            <w:rFonts w:ascii="仿宋" w:eastAsia="仿宋" w:hAnsi="仿宋" w:cs="仿宋" w:hint="eastAsia"/>
            <w:lang w:eastAsia="zh-CN"/>
          </w:rPr>
          <w:t>十七、项目施工方案</w:t>
        </w:r>
        <w:r>
          <w:tab/>
        </w:r>
        <w:r>
          <w:fldChar w:fldCharType="begin"/>
        </w:r>
        <w:r>
          <w:instrText xml:space="preserve"> PAGEREF _Toc3014 \h </w:instrText>
        </w:r>
        <w:r>
          <w:fldChar w:fldCharType="separate"/>
        </w:r>
        <w:r>
          <w:t>81</w:t>
        </w:r>
        <w:r>
          <w:fldChar w:fldCharType="end"/>
        </w:r>
      </w:hyperlink>
    </w:p>
    <w:p>
      <w:pPr>
        <w:pStyle w:val="TOC2"/>
        <w:tabs>
          <w:tab w:val="right" w:leader="dot" w:pos="8306"/>
        </w:tabs>
      </w:pPr>
      <w:hyperlink w:anchor="_Toc1864" w:history="1">
        <w:r>
          <w:rPr>
            <w:rFonts w:ascii="仿宋" w:eastAsia="仿宋" w:hAnsi="仿宋" w:cs="仿宋" w:hint="eastAsia"/>
            <w:lang w:eastAsia="zh-CN"/>
          </w:rPr>
          <w:t>(一)、施工组织设计</w:t>
        </w:r>
        <w:r>
          <w:tab/>
        </w:r>
        <w:r>
          <w:fldChar w:fldCharType="begin"/>
        </w:r>
        <w:r>
          <w:instrText xml:space="preserve"> PAGEREF _Toc1864 \h </w:instrText>
        </w:r>
        <w:r>
          <w:fldChar w:fldCharType="separate"/>
        </w:r>
        <w:r>
          <w:t>81</w:t>
        </w:r>
        <w:r>
          <w:fldChar w:fldCharType="end"/>
        </w:r>
      </w:hyperlink>
    </w:p>
    <w:p>
      <w:pPr>
        <w:pStyle w:val="TOC2"/>
        <w:tabs>
          <w:tab w:val="right" w:leader="dot" w:pos="8306"/>
        </w:tabs>
      </w:pPr>
      <w:hyperlink w:anchor="_Toc4192" w:history="1">
        <w:r>
          <w:rPr>
            <w:rFonts w:ascii="仿宋" w:eastAsia="仿宋" w:hAnsi="仿宋" w:cs="仿宋" w:hint="eastAsia"/>
            <w:lang w:eastAsia="zh-CN"/>
          </w:rPr>
          <w:t>(二)、施工工艺与技术路线</w:t>
        </w:r>
        <w:r>
          <w:tab/>
        </w:r>
        <w:r>
          <w:fldChar w:fldCharType="begin"/>
        </w:r>
        <w:r>
          <w:instrText xml:space="preserve"> PAGEREF _Toc4192 \h </w:instrText>
        </w:r>
        <w:r>
          <w:fldChar w:fldCharType="separate"/>
        </w:r>
        <w:r>
          <w:t>82</w:t>
        </w:r>
        <w:r>
          <w:fldChar w:fldCharType="end"/>
        </w:r>
      </w:hyperlink>
    </w:p>
    <w:p>
      <w:pPr>
        <w:pStyle w:val="TOC2"/>
        <w:tabs>
          <w:tab w:val="right" w:leader="dot" w:pos="8306"/>
        </w:tabs>
      </w:pPr>
      <w:hyperlink w:anchor="_Toc20590" w:history="1">
        <w:r>
          <w:rPr>
            <w:rFonts w:ascii="仿宋" w:eastAsia="仿宋" w:hAnsi="仿宋" w:cs="仿宋" w:hint="eastAsia"/>
            <w:lang w:eastAsia="zh-CN"/>
          </w:rPr>
          <w:t>(三)、关键节点施工计划</w:t>
        </w:r>
        <w:r>
          <w:tab/>
        </w:r>
        <w:r>
          <w:fldChar w:fldCharType="begin"/>
        </w:r>
        <w:r>
          <w:instrText xml:space="preserve"> PAGEREF _Toc20590 \h </w:instrText>
        </w:r>
        <w:r>
          <w:fldChar w:fldCharType="separate"/>
        </w:r>
        <w:r>
          <w:t>84</w:t>
        </w:r>
        <w:r>
          <w:fldChar w:fldCharType="end"/>
        </w:r>
      </w:hyperlink>
    </w:p>
    <w:p>
      <w:pPr>
        <w:pStyle w:val="TOC2"/>
        <w:tabs>
          <w:tab w:val="right" w:leader="dot" w:pos="8306"/>
        </w:tabs>
      </w:pPr>
      <w:hyperlink w:anchor="_Toc21425" w:history="1">
        <w:r>
          <w:rPr>
            <w:rFonts w:ascii="仿宋" w:eastAsia="仿宋" w:hAnsi="仿宋" w:cs="仿宋" w:hint="eastAsia"/>
            <w:lang w:eastAsia="zh-CN"/>
          </w:rPr>
          <w:t>(四)、施工现场管理</w:t>
        </w:r>
        <w:r>
          <w:tab/>
        </w:r>
        <w:r>
          <w:fldChar w:fldCharType="begin"/>
        </w:r>
        <w:r>
          <w:instrText xml:space="preserve"> PAGEREF _Toc21425 \h </w:instrText>
        </w:r>
        <w:r>
          <w:fldChar w:fldCharType="separate"/>
        </w:r>
        <w:r>
          <w:t>85</w:t>
        </w:r>
        <w:r>
          <w:fldChar w:fldCharType="end"/>
        </w:r>
      </w:hyperlink>
    </w:p>
    <w:p>
      <w:pPr>
        <w:pStyle w:val="TOC1"/>
        <w:tabs>
          <w:tab w:val="right" w:leader="dot" w:pos="8306"/>
        </w:tabs>
      </w:pPr>
      <w:hyperlink w:anchor="_Toc16211" w:history="1">
        <w:r>
          <w:rPr>
            <w:rFonts w:ascii="仿宋" w:eastAsia="仿宋" w:hAnsi="仿宋" w:cs="仿宋" w:hint="eastAsia"/>
            <w:lang w:eastAsia="zh-CN"/>
          </w:rPr>
          <w:t>十八、法律法规与政策遵循</w:t>
        </w:r>
        <w:r>
          <w:tab/>
        </w:r>
        <w:r>
          <w:fldChar w:fldCharType="begin"/>
        </w:r>
        <w:r>
          <w:instrText xml:space="preserve"> PAGEREF _Toc16211 \h </w:instrText>
        </w:r>
        <w:r>
          <w:fldChar w:fldCharType="separate"/>
        </w:r>
        <w:r>
          <w:t>87</w:t>
        </w:r>
        <w:r>
          <w:fldChar w:fldCharType="end"/>
        </w:r>
      </w:hyperlink>
    </w:p>
    <w:p>
      <w:pPr>
        <w:pStyle w:val="TOC2"/>
        <w:tabs>
          <w:tab w:val="right" w:leader="dot" w:pos="8306"/>
        </w:tabs>
      </w:pPr>
      <w:hyperlink w:anchor="_Toc7450" w:history="1">
        <w:r>
          <w:rPr>
            <w:rFonts w:ascii="仿宋" w:eastAsia="仿宋" w:hAnsi="仿宋" w:cs="仿宋" w:hint="eastAsia"/>
            <w:lang w:eastAsia="zh-CN"/>
          </w:rPr>
          <w:t>(一)、法律法规遵守</w:t>
        </w:r>
        <w:r>
          <w:tab/>
        </w:r>
        <w:r>
          <w:fldChar w:fldCharType="begin"/>
        </w:r>
        <w:r>
          <w:instrText xml:space="preserve"> PAGEREF _Toc7450 \h </w:instrText>
        </w:r>
        <w:r>
          <w:fldChar w:fldCharType="separate"/>
        </w:r>
        <w:r>
          <w:t>87</w:t>
        </w:r>
        <w:r>
          <w:fldChar w:fldCharType="end"/>
        </w:r>
      </w:hyperlink>
    </w:p>
    <w:p>
      <w:pPr>
        <w:pStyle w:val="TOC2"/>
        <w:tabs>
          <w:tab w:val="right" w:leader="dot" w:pos="8306"/>
        </w:tabs>
      </w:pPr>
      <w:hyperlink w:anchor="_Toc24302" w:history="1">
        <w:r>
          <w:rPr>
            <w:rFonts w:ascii="仿宋" w:eastAsia="仿宋" w:hAnsi="仿宋" w:cs="仿宋" w:hint="eastAsia"/>
            <w:lang w:eastAsia="zh-CN"/>
          </w:rPr>
          <w:t>(二)、政策导向与利用</w:t>
        </w:r>
        <w:r>
          <w:tab/>
        </w:r>
        <w:r>
          <w:fldChar w:fldCharType="begin"/>
        </w:r>
        <w:r>
          <w:instrText xml:space="preserve"> PAGEREF _Toc24302 \h </w:instrText>
        </w:r>
        <w:r>
          <w:fldChar w:fldCharType="separate"/>
        </w:r>
        <w:r>
          <w:t>88</w:t>
        </w:r>
        <w:r>
          <w:fldChar w:fldCharType="end"/>
        </w:r>
      </w:hyperlink>
    </w:p>
    <w:p>
      <w:pPr>
        <w:pStyle w:val="TOC1"/>
        <w:tabs>
          <w:tab w:val="right" w:leader="dot" w:pos="8306"/>
        </w:tabs>
      </w:pPr>
      <w:hyperlink w:anchor="_Toc4204" w:history="1">
        <w:r>
          <w:rPr>
            <w:rFonts w:ascii="仿宋" w:eastAsia="仿宋" w:hAnsi="仿宋" w:cs="仿宋" w:hint="eastAsia"/>
            <w:lang w:eastAsia="zh-CN"/>
          </w:rPr>
          <w:t>十九、知识产权管理与保护</w:t>
        </w:r>
        <w:r>
          <w:tab/>
        </w:r>
        <w:r>
          <w:fldChar w:fldCharType="begin"/>
        </w:r>
        <w:r>
          <w:instrText xml:space="preserve"> PAGEREF _Toc4204 \h </w:instrText>
        </w:r>
        <w:r>
          <w:fldChar w:fldCharType="separate"/>
        </w:r>
        <w:r>
          <w:t>89</w:t>
        </w:r>
        <w:r>
          <w:fldChar w:fldCharType="end"/>
        </w:r>
      </w:hyperlink>
    </w:p>
    <w:p>
      <w:pPr>
        <w:pStyle w:val="TOC2"/>
        <w:tabs>
          <w:tab w:val="right" w:leader="dot" w:pos="8306"/>
        </w:tabs>
      </w:pPr>
      <w:hyperlink w:anchor="_Toc15794" w:history="1">
        <w:r>
          <w:rPr>
            <w:rFonts w:ascii="仿宋" w:eastAsia="仿宋" w:hAnsi="仿宋" w:cs="仿宋" w:hint="eastAsia"/>
            <w:lang w:eastAsia="zh-CN"/>
          </w:rPr>
          <w:t>(一)、知识产权管理体系建设</w:t>
        </w:r>
        <w:r>
          <w:tab/>
        </w:r>
        <w:r>
          <w:fldChar w:fldCharType="begin"/>
        </w:r>
        <w:r>
          <w:instrText xml:space="preserve"> PAGEREF _Toc15794 \h </w:instrText>
        </w:r>
        <w:r>
          <w:fldChar w:fldCharType="separate"/>
        </w:r>
        <w:r>
          <w:t>89</w:t>
        </w:r>
        <w:r>
          <w:fldChar w:fldCharType="end"/>
        </w:r>
      </w:hyperlink>
    </w:p>
    <w:p>
      <w:pPr>
        <w:pStyle w:val="TOC2"/>
        <w:tabs>
          <w:tab w:val="right" w:leader="dot" w:pos="8306"/>
        </w:tabs>
      </w:pPr>
      <w:hyperlink w:anchor="_Toc15497" w:history="1">
        <w:r>
          <w:rPr>
            <w:rFonts w:ascii="仿宋" w:eastAsia="仿宋" w:hAnsi="仿宋" w:cs="仿宋" w:hint="eastAsia"/>
            <w:lang w:eastAsia="zh-CN"/>
          </w:rPr>
          <w:t>(二)、知识产权保护措施</w:t>
        </w:r>
        <w:r>
          <w:tab/>
        </w:r>
        <w:r>
          <w:fldChar w:fldCharType="begin"/>
        </w:r>
        <w:r>
          <w:instrText xml:space="preserve"> PAGEREF _Toc15497 \h </w:instrText>
        </w:r>
        <w:r>
          <w:fldChar w:fldCharType="separate"/>
        </w:r>
        <w:r>
          <w:t>90</w:t>
        </w:r>
        <w:r>
          <w:fldChar w:fldCharType="end"/>
        </w:r>
      </w:hyperlink>
    </w:p>
    <w:p>
      <w:pPr>
        <w:pStyle w:val="TOC1"/>
        <w:tabs>
          <w:tab w:val="right" w:leader="dot" w:pos="8306"/>
        </w:tabs>
      </w:pPr>
      <w:hyperlink w:anchor="_Toc2105" w:history="1">
        <w:r>
          <w:rPr>
            <w:rFonts w:ascii="仿宋" w:eastAsia="仿宋" w:hAnsi="仿宋" w:cs="仿宋" w:hint="eastAsia"/>
            <w:lang w:eastAsia="zh-CN"/>
          </w:rPr>
          <w:t>二十、合作与交流机制建立</w:t>
        </w:r>
        <w:r>
          <w:tab/>
        </w:r>
        <w:r>
          <w:fldChar w:fldCharType="begin"/>
        </w:r>
        <w:r>
          <w:instrText xml:space="preserve"> PAGEREF _Toc2105 \h </w:instrText>
        </w:r>
        <w:r>
          <w:fldChar w:fldCharType="separate"/>
        </w:r>
        <w:r>
          <w:t>92</w:t>
        </w:r>
        <w:r>
          <w:fldChar w:fldCharType="end"/>
        </w:r>
      </w:hyperlink>
    </w:p>
    <w:p>
      <w:pPr>
        <w:pStyle w:val="TOC2"/>
        <w:tabs>
          <w:tab w:val="right" w:leader="dot" w:pos="8306"/>
        </w:tabs>
      </w:pPr>
      <w:hyperlink w:anchor="_Toc30718" w:history="1">
        <w:r>
          <w:rPr>
            <w:rFonts w:ascii="仿宋" w:eastAsia="仿宋" w:hAnsi="仿宋" w:cs="仿宋" w:hint="eastAsia"/>
            <w:lang w:eastAsia="zh-CN"/>
          </w:rPr>
          <w:t>(一)、合作伙伴选择与合作方式</w:t>
        </w:r>
        <w:r>
          <w:tab/>
        </w:r>
        <w:r>
          <w:fldChar w:fldCharType="begin"/>
        </w:r>
        <w:r>
          <w:instrText xml:space="preserve"> PAGEREF _Toc30718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8131" w:history="1">
        <w:r>
          <w:rPr>
            <w:rFonts w:ascii="仿宋" w:eastAsia="仿宋" w:hAnsi="仿宋" w:cs="仿宋" w:hint="eastAsia"/>
            <w:lang w:eastAsia="zh-CN"/>
          </w:rPr>
          <w:t>(二)、交流与合作平台搭建</w:t>
        </w:r>
        <w:r>
          <w:tab/>
        </w:r>
        <w:r>
          <w:fldChar w:fldCharType="begin"/>
        </w:r>
        <w:r>
          <w:instrText xml:space="preserve"> PAGEREF _Toc28131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4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51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700"/>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4735"/>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376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55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355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视频切换台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数字视频切换台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数字视频切换台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数字视频切换台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数字视频切换台项目的社会影响是全面而深远的。从提供就业机会和提升公共服务，到促进社会结构和劳动市场的多元化，再到推动社会责任和伦理标准的提高，项目对于提升社区的经济、文化和社会福祉有着重要作用。通过这些正面影响，数字视频切换台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389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为了融入当地社区，数字视频切换台项目需深入理解当地的文化特色和社会习俗。例如，项目在设计广告和市场推广活动时，应考虑使用当地语言和符合地方文化的表达方式。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视频切换台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6324"/>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为了确保数字视频切换台项目的成功并最大限度地减轻潜在的社会风险，详细的风险分析和具体的应对策略至关重要。以下是针对项目可能面临的具体社会风险及相应对策的分析：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风险描述：数字视频切换台项目可能遭遇社区抵制，尤其如果社区成员认为项目会破坏他们的生活环境或忽略他们的意见。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风险描述：数字视频切换台项目的商业实践可能与当地的文化和价值观存在冲突，导致社会紧张和文化冲突。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https://d.book118.com/846123115200010033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数字视频切换台项目建设方案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2150CE"/>
    <w:rsid w:val="162150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6123115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2024-01-05T16:05:00Z</dcterms:created>
  <dcterms:modified xsi:type="dcterms:W3CDTF">2024-01-05T16:06:00Z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3983203A36DC469E916C097F06CA084E_11</vt:lpwstr>
  </property>
  <property fmtid="{D5CDD505-2E9C-101B-9397-08002B2CF9AE}" pid="3" name="KSOProductBuildVer">
    <vt:lpwstr>2052-12.1.0.16120</vt:lpwstr>
  </property>
</Properties>
</file>