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5BD9" w14:paraId="2D78BC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5BD9" w14:paraId="324860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5BD9" w14:paraId="4B9A8B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5BD9" w:rsidRPr="002D5BD9" w14:paraId="54643C7D" w14:textId="546AA95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5BD9">
        <w:rPr>
          <w:rFonts w:ascii="宋体" w:eastAsia="宋体" w:hAnsi="宋体" w:hint="eastAsia"/>
          <w:b/>
          <w:sz w:val="60"/>
        </w:rPr>
        <w:t>芥末企业战略风险管理</w:t>
      </w:r>
    </w:p>
    <w:p w:rsidR="002D5BD9" w:rsidP="002D5BD9" w14:paraId="00137EF5" w14:textId="102E1E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5BD9">
        <w:rPr>
          <w:rFonts w:ascii="仿宋" w:eastAsia="仿宋" w:hAnsi="仿宋" w:hint="eastAsia"/>
          <w:b/>
          <w:sz w:val="40"/>
        </w:rPr>
        <w:t>目录</w:t>
      </w:r>
    </w:p>
    <w:p w:rsidR="002D5BD9" w14:paraId="3FEE4AEC" w14:textId="36D4B6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5BD9" w14:paraId="33BD2736" w14:textId="3420B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5BD9" w14:paraId="7A961689" w14:textId="39B2B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5BD9" w14:paraId="6AEB7064" w14:textId="38BF44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5BD9" w14:paraId="65439873" w14:textId="7BD7B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5BD9" w14:paraId="6D3C51CF" w14:textId="1F6EE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5BD9" w14:paraId="3E1B70D4" w14:textId="21B25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5BD9" w14:paraId="3DC44DF5" w14:textId="481034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5BD9" w14:paraId="2EEF7AC9" w14:textId="16665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5BD9" w14:paraId="34462F23" w14:textId="3C5490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5BD9" w14:paraId="038B1B73" w14:textId="246D1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5BD9" w14:paraId="0AA8B411" w14:textId="558BBB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5BD9" w14:paraId="0510A6E1" w14:textId="7A864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5BD9" w14:paraId="6ADEA9C7" w14:textId="27C8D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(二)、芥末行业企业战略风险的分类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5BD9" w14:paraId="7B241F4A" w14:textId="4B010C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5BD9" w14:paraId="33D15E95" w14:textId="3445A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5BD9" w14:paraId="022647FC" w14:textId="034A5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5BD9" w14:paraId="11A43776" w14:textId="5BC6B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5BD9" w14:paraId="63F06416" w14:textId="28014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D5BD9" w14:paraId="183C9602" w14:textId="099F59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七、芥末项目风险分析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D5BD9" w14:paraId="6753816C" w14:textId="6B55002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D5BD9" w14:paraId="0998FD01" w14:textId="44DED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D5BD9" w14:paraId="4D2ED100" w14:textId="38292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D5BD9" w14:paraId="1814CB56" w14:textId="091CC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5BD9" w14:paraId="70C97004" w14:textId="56719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5BD9" w14:paraId="7ADB381E" w14:textId="5F53B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5BD9" w14:paraId="4704E20A" w14:textId="64B32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5BD9" w14:paraId="21607F50" w14:textId="70B72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5BD9" w14:paraId="0E00E633" w14:textId="056B4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5BD9" w14:paraId="538BE69A" w14:textId="33935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5BD9" w14:paraId="391A8500" w14:textId="2AF2F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D5BD9" w14:paraId="496D2FC9" w14:textId="070406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5BD9" w14:paraId="7CCF033D" w14:textId="04FEE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5BD9" w14:paraId="2CBC3778" w14:textId="2864E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D5BD9" w14:paraId="4BA8B742" w14:textId="7FA47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_Toc161048499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5BD9" w14:paraId="228B2F74" w14:textId="05BC6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5BD9" w14:paraId="50A82BC3" w14:textId="53361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5BD9" w14:paraId="5EA3C1A3" w14:textId="0746D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5BD9" w14:paraId="4B487656" w14:textId="4C515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D5BD9" w14:paraId="35F09F34" w14:textId="2067DD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D5BD9" w14:paraId="6B185F2F" w14:textId="48DE4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D5BD9" w14:paraId="2108915A" w14:textId="68500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D5BD9" w14:paraId="60BCE629" w14:textId="554B8F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D5BD9" w14:paraId="49D6A323" w14:textId="2882C7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D5BD9" w14:paraId="4A3D534D" w14:textId="6E9B3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D5BD9" w14:paraId="2DB185CB" w14:textId="3CB41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D5BD9" w14:paraId="0E6687E7" w14:textId="46DBB9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D5BD9" w14:paraId="0E786384" w14:textId="10DE6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D5BD9" w14:paraId="3B8E7414" w14:textId="0CE6CD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D5BD9" w14:paraId="6307F4C9" w14:textId="73421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D5BD9" w14:paraId="4346B4D6" w14:textId="3227F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D5BD9" w14:paraId="0A944C37" w14:textId="006C0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D5BD9" w14:paraId="763C7E9E" w14:textId="015CC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D5BD9" w14:paraId="09D26CC9" w14:textId="75E999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D5BD9" w14:paraId="68A41862" w14:textId="4E2B6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D5BD9" w14:paraId="7A485EBC" w14:textId="249E2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D5BD9" w14:paraId="45674B28" w14:textId="66920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D5BD9" w14:paraId="26BB16EC" w14:textId="126DD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D5BD9" w14:paraId="726B29F5" w14:textId="6CE387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D5BD9" w14:paraId="14358E1F" w14:textId="0D793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(一)、芥末行业企业在确定愿景及使命时的风险识别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D5BD9" w14:paraId="659A0750" w14:textId="46D40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(二)、制定芥末行业企业战略目标的风险识别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D5BD9" w14:paraId="61176FE9" w14:textId="2DAC1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(三)、芥末行业企业战略分析的风险识别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D5BD9" w14:paraId="5B2D3468" w14:textId="6153B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(四)、芥末行业企业战略选择的风险识别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D5BD9" w14:paraId="70404FCC" w14:textId="5F4A9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(五)、芥末行业企业战略实施的风险识别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D5BD9" w14:paraId="6E423307" w14:textId="29E1394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D5BD9" w14:paraId="7CAC7F5D" w14:textId="6F340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D5BD9" w14:paraId="009EFB50" w14:textId="0F847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D5BD9" w14:paraId="6E1BEE85" w14:textId="23F56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D5BD9" w14:paraId="409A68F1" w14:textId="5B73C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D5BD9" w14:paraId="7EB8B7E5" w14:textId="7394D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D5BD9" w14:paraId="0F73BDF0" w14:textId="33A96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D5BD9" w14:paraId="664A4979" w14:textId="19C69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十九、芥末行业企业内外不同利益主体的影响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D5BD9" w14:paraId="4AF18405" w14:textId="30A39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(一)、芥末行业企业内外不同利益主体的影响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_Toc161048537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D5BD9" w:rsidP="002D5BD9" w14:paraId="5351B529" w14:textId="2E627E3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https://d.book118.com/846202001100010101</w:t>
        </w:r>
      </w:hyperlink>
    </w:p>
    <w:p w:rsidR="002D5BD9" w:rsidP="002D5BD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paraId="3F8420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BD9" w14:paraId="5D085C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paraId="4AD2445F" w14:textId="2EF12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5BD9" w14:paraId="3472D4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paraId="2B6C24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2EF12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2EF12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2EF12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P="00551B6C" w14:textId="2EF122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D5BD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paraId="562632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RPr="002D5BD9" w:rsidP="002D5BD9" w14:paraId="394EA553" w14:textId="6EBD09C9">
    <w:pPr>
      <w:pStyle w:val="Header"/>
      <w:rPr>
        <w:rFonts w:ascii="仿宋" w:eastAsia="仿宋" w:hAnsi="仿宋"/>
      </w:rPr>
    </w:pPr>
    <w:r w:rsidRPr="002D5BD9">
      <w:rPr>
        <w:rFonts w:ascii="仿宋" w:eastAsia="仿宋" w:hAnsi="仿宋" w:hint="eastAsia"/>
      </w:rPr>
      <w:t>芥末企业战略风险管理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paraId="13BA97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RPr="002D5BD9" w:rsidP="002D5BD9" w14:textId="6EBD09C9">
    <w:pPr>
      <w:pStyle w:val="Header"/>
      <w:rPr>
        <w:rFonts w:ascii="仿宋" w:eastAsia="仿宋" w:hAnsi="仿宋"/>
      </w:rPr>
    </w:pPr>
    <w:r w:rsidRPr="002D5BD9">
      <w:rPr>
        <w:rFonts w:ascii="仿宋" w:eastAsia="仿宋" w:hAnsi="仿宋" w:hint="eastAsia"/>
      </w:rPr>
      <w:t>芥末企业战略风险管理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RPr="002D5BD9" w:rsidP="002D5BD9" w14:textId="6EBD09C9">
    <w:pPr>
      <w:pStyle w:val="Header"/>
      <w:rPr>
        <w:rFonts w:ascii="仿宋" w:eastAsia="仿宋" w:hAnsi="仿宋"/>
      </w:rPr>
    </w:pPr>
    <w:r w:rsidRPr="002D5BD9">
      <w:rPr>
        <w:rFonts w:ascii="仿宋" w:eastAsia="仿宋" w:hAnsi="仿宋" w:hint="eastAsia"/>
      </w:rPr>
      <w:t>芥末企业战略风险管理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RPr="002D5BD9" w:rsidP="002D5BD9" w14:textId="6EBD09C9">
    <w:pPr>
      <w:pStyle w:val="Header"/>
      <w:rPr>
        <w:rFonts w:ascii="仿宋" w:eastAsia="仿宋" w:hAnsi="仿宋"/>
      </w:rPr>
    </w:pPr>
    <w:r w:rsidRPr="002D5BD9">
      <w:rPr>
        <w:rFonts w:ascii="仿宋" w:eastAsia="仿宋" w:hAnsi="仿宋" w:hint="eastAsia"/>
      </w:rPr>
      <w:t>芥末企业战略风险管理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:rsidRPr="002D5BD9" w:rsidP="002D5BD9" w14:textId="6EBD09C9">
    <w:pPr>
      <w:pStyle w:val="Header"/>
      <w:rPr>
        <w:rFonts w:ascii="仿宋" w:eastAsia="仿宋" w:hAnsi="仿宋"/>
      </w:rPr>
    </w:pPr>
    <w:r w:rsidRPr="002D5BD9">
      <w:rPr>
        <w:rFonts w:ascii="仿宋" w:eastAsia="仿宋" w:hAnsi="仿宋" w:hint="eastAsia"/>
      </w:rPr>
      <w:t>芥末企业战略风险管理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5B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D9"/>
    <w:rsid w:val="002D5BD9"/>
    <w:rsid w:val="00551B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8C8B2A"/>
  <w15:chartTrackingRefBased/>
  <w15:docId w15:val="{32AFAE68-28CC-4CC5-ABB6-1CC3CB90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5B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5B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5BD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5BD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5B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5BD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5BD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5BD9"/>
  </w:style>
  <w:style w:type="paragraph" w:styleId="TOC1">
    <w:name w:val="toc 1"/>
    <w:basedOn w:val="Normal"/>
    <w:next w:val="Normal"/>
    <w:autoRedefine/>
    <w:uiPriority w:val="39"/>
    <w:unhideWhenUsed/>
    <w:rsid w:val="002D5BD9"/>
  </w:style>
  <w:style w:type="paragraph" w:styleId="TOC2">
    <w:name w:val="toc 2"/>
    <w:basedOn w:val="Normal"/>
    <w:next w:val="Normal"/>
    <w:autoRedefine/>
    <w:uiPriority w:val="39"/>
    <w:unhideWhenUsed/>
    <w:rsid w:val="002D5BD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4620200110001010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4261</Words>
  <Characters>24290</Characters>
  <Application>Microsoft Office Word</Application>
  <DocSecurity>0</DocSecurity>
  <Lines>202</Lines>
  <Paragraphs>56</Paragraphs>
  <ScaleCrop>false</ScaleCrop>
  <Company/>
  <LinksUpToDate>false</LinksUpToDate>
  <CharactersWithSpaces>28495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2024-03-11T03:20:00Z</dcterms:created>
  <dcterms:modified xsi:type="dcterms:W3CDTF">2024-03-11T03:20:00Z</dcterms:modified>
</cp:coreProperties>
</file>