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铬盐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产品项目创业计划书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5277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)、铬盐产品项目建设期原辅材料供应情况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(二)、铬盐产品项目运营期原辅材料供应及质量管理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)、铬盐产品项目总平面设计要求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二)、铬盐产品项目技术工艺分析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铬盐产品项目技术流程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铬盐产品项目选址说明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一)、铬盐产品项目选址原则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(二)、铬盐产品项目选址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、铬盐产品项目风险分析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铬盐产品项目风险对策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89640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一)、设计依据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542580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(一)、财务战略规划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二、铬盐产品项目管理与团队协作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、铬盐产品项目管理方法论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(二)、铬盐产品项目计划与进度管理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五)、铬盐产品项目风险管理与应对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四、质量管理与持续改进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四)、用户反馈与质量改进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333253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项目商业计划书是为了规范铬盐产品项目的实施步骤和计划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编写的。通过详细描述铬盐产品项目的背景和目标，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(一)、铬盐产品项目建设期原辅材料供应情况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程顺利进行和产品质量稳定的重要环节。本章将详细探讨铬盐产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铬盐产品项目建设期原辅材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量有着直接的影响。下面是铬盐产品项目建设期原辅材料供应情况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(二)、铬盐产品项目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是铬盐产品项目运营期原辅材料供应及质量管理的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计原则，以确保铬盐产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结构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计将符合国家和地方建筑结构设计规范，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以确保建筑物在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6" w:right="56" w:hanging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铬盐产品项目总平面设计要求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定，适应铬盐产品项目的实际使用需要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盐产品项目所处地区的地质条件和地震风险，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结合铬盐产品项目的实际需求和环境条件，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筑工程的设计总体要求是确保铬盐产品项目实现预期功能、安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建筑的功能布局满足铬盐产品项目需求，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89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6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2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能够达到高标准，满足铬盐产品项目的长期发展需求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铬盐产品项目规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盐产品项目的功能布局和需求，确保各功能区域得到合理的利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铬盐产品项目总投资比例：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铬</w:t>
      </w:r>
      <w:r>
        <w:rPr>
          <w:rFonts w:ascii="FangSong" w:eastAsia="FangSong" w:hAnsi="FangSong" w:cs="FangSong"/>
          <w:spacing w:val="-3"/>
          <w:sz w:val="28"/>
          <w:szCs w:val="28"/>
        </w:rPr>
        <w:t>盐产品项目总投资的比例为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未来铬盐产品项目运营的需求，同时避免了过度浪费。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铬</w:t>
      </w:r>
      <w:r>
        <w:rPr>
          <w:rFonts w:ascii="FangSong" w:eastAsia="FangSong" w:hAnsi="FangSong" w:cs="FangSong"/>
          <w:spacing w:val="-9"/>
          <w:sz w:val="28"/>
          <w:szCs w:val="28"/>
        </w:rPr>
        <w:t>盐</w:t>
      </w:r>
      <w:r>
        <w:rPr>
          <w:rFonts w:ascii="FangSong" w:eastAsia="FangSong" w:hAnsi="FangSong" w:cs="FangSong"/>
          <w:spacing w:val="-6"/>
          <w:sz w:val="28"/>
          <w:szCs w:val="28"/>
        </w:rPr>
        <w:t>产品项目整体布局：</w:t>
      </w:r>
    </w:p>
    <w:p>
      <w:pPr>
        <w:spacing w:before="292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使铬盐产品项目更好地适应当地的自然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footerReference w:type="default" r:id="rId6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footerReference w:type="default" r:id="rId7"/>
          <w:pgSz w:w="11906" w:h="16839"/>
          <w:pgMar w:top="1431" w:right="1750" w:bottom="40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提供优质产品和服务。保障工艺流程能够满足铬盐产品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</w:t>
      </w:r>
      <w:r>
        <w:rPr>
          <w:rFonts w:ascii="FangSong" w:eastAsia="FangSong" w:hAnsi="FangSong" w:cs="FangSong"/>
          <w:spacing w:val="-4"/>
          <w:sz w:val="28"/>
          <w:szCs w:val="28"/>
        </w:rPr>
        <w:t>盐产品项目的技术保障措施从设计、施工、试运行到投产、销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以确保铬盐产品项目在技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将确保铬盐产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三)、铬盐产品项目技术流程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在铬盐产品项目运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分析工具监测和分析铬盐产品项目各环节数据。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共同构建了高效、稳定的铬盐产品项目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确保铬盐产品项目顺利推进。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保选用的设备能够满足铬盐产品项目的技术要求，例如：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选设备与铬盐产品项目工艺流程相匹配，例如：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的生产能力是否符合铬盐产品项目的产能需求。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footerReference w:type="default" r:id="rId11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五、铬盐产品项目选址说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、铬盐产品项目选址原则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产品项目的发展与当地城市规划和政府规划相契合。通过与规划一致，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盐产品项目有望更好地融入城市发展大局，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越的交通条件是铬盐产品项目成功的关键因素之一。选址地应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盐产品项目建设的顺利进行。这有助于提高工程效率，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铬</w:t>
      </w:r>
      <w:r>
        <w:rPr>
          <w:rFonts w:ascii="FangSong" w:eastAsia="FangSong" w:hAnsi="FangSong" w:cs="FangSong"/>
          <w:spacing w:val="-4"/>
          <w:sz w:val="28"/>
          <w:szCs w:val="28"/>
        </w:rPr>
        <w:t>盐产品项目选址应与当地大气污染防治、水资源利用以及自然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相一致。我们将致力于在铬盐产品项目建设和运营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确保铬盐产品项目的可持续发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我们将有效平衡铬盐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在铬盐</w:t>
      </w:r>
      <w:r>
        <w:rPr>
          <w:rFonts w:ascii="FangSong" w:eastAsia="FangSong" w:hAnsi="FangSong" w:cs="FangSong"/>
          <w:spacing w:val="-2"/>
          <w:sz w:val="28"/>
          <w:szCs w:val="28"/>
        </w:rPr>
        <w:t>产品项目的实施过程中获得更多的理解和支持。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铬盐产品项目的长期成功和对社会的积极贡献。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(二)、铬盐产品项目选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选择铬盐产品项目的地理位置时，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销，为铬盐产品项目的顺利推进提供了有力支持。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优惠等方面的支持。这将显著减轻铬盐产品项目的财务压力，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为铬盐产品项目提供了丰富的合作机会，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铬</w:t>
      </w:r>
      <w:r>
        <w:rPr>
          <w:rFonts w:ascii="FangSong" w:eastAsia="FangSong" w:hAnsi="FangSong" w:cs="FangSong"/>
          <w:sz w:val="28"/>
          <w:szCs w:val="28"/>
        </w:rPr>
        <w:t>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术开发区被视为未来经济发展的重要增长点。铬盐产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为铬盐产品项目</w:t>
      </w:r>
    </w:p>
    <w:p>
      <w:pPr>
        <w:sectPr>
          <w:footerReference w:type="default" r:id="rId14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确保铬盐产品项目的建设与运营与当地发展规划相协调，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铬盐产品项目的成功提供全方位的支持。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确保铬盐产品项目选址符合当地的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地规划要求。这有助于铬盐产品项目在合规范围内进行建设，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盐产品项目的用工提供了充足的保障，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方面的优惠政策。这为铬盐产品项目创造了更加宽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确保铬盐产品项目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全系统。这为铬盐产品项目的安全运行提供了可靠的支持，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铬</w:t>
      </w:r>
      <w:r>
        <w:rPr>
          <w:rFonts w:ascii="FangSong" w:eastAsia="FangSong" w:hAnsi="FangSong" w:cs="FangSong"/>
          <w:spacing w:val="-8"/>
          <w:sz w:val="28"/>
          <w:szCs w:val="28"/>
        </w:rPr>
        <w:t>盐产品项目提供了明确的建设方向，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确保用地符合工业铬盐产品项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标。我们将确保铬盐产品项目建设在合理的容积率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和建筑密度范围内，以充分利用土地资源，提高铬盐产品项目效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途划分是用地控制的核心之一。根据铬盐产品项目的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保持铬盐产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我们将严格按照规定的利用年限进行铬盐产品项目建设和运营，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在铬盐产品项目建设完成后，我们将积极参与土地的复垦工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小铬盐产品项目对周边土地的影响。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我们将确保铬盐产品项目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footerReference w:type="default" r:id="rId17"/>
          <w:pgSz w:w="11906" w:h="16839"/>
          <w:pgMar w:top="1431" w:right="1763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。这为铬盐产品项目提供了便捷的物流通道，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铬盐产品项目的市场竞争力。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自然条件适宜。铬盐产品项目建设将充分利用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设施。铬盐产品项目将充分利用这些配套设施，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助于铬</w:t>
      </w:r>
      <w:r>
        <w:rPr>
          <w:rFonts w:ascii="FangSong" w:eastAsia="FangSong" w:hAnsi="FangSong" w:cs="FangSong"/>
          <w:spacing w:val="-3"/>
          <w:sz w:val="28"/>
          <w:szCs w:val="28"/>
        </w:rPr>
        <w:t>盐产品项目的稳定运营。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总体要求中还包括对环境的保护要求。铬盐产品项目将遵循当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可持续的工业铬盐产品项目。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铬盐产</w:t>
      </w:r>
      <w:r>
        <w:rPr>
          <w:rFonts w:ascii="FangSong" w:eastAsia="FangSong" w:hAnsi="FangSong" w:cs="FangSong"/>
          <w:spacing w:val="-11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促进铬盐产品项目与当地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footerReference w:type="default" r:id="rId18"/>
          <w:pgSz w:w="11906" w:h="16839"/>
          <w:pgMar w:top="1431" w:right="1603" w:bottom="400" w:left="1785" w:header="0" w:footer="0" w:gutter="0"/>
          <w:pgNumType w:start="33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铬盐产品项目将在选址的基础上更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在铬</w:t>
      </w:r>
      <w:r>
        <w:rPr>
          <w:rFonts w:ascii="FangSong" w:eastAsia="FangSong" w:hAnsi="FangSong" w:cs="FangSong"/>
          <w:spacing w:val="-15"/>
          <w:sz w:val="28"/>
          <w:szCs w:val="28"/>
        </w:rPr>
        <w:t>盐</w:t>
      </w:r>
      <w:r>
        <w:rPr>
          <w:rFonts w:ascii="FangSong" w:eastAsia="FangSong" w:hAnsi="FangSong" w:cs="FangSong"/>
          <w:spacing w:val="-8"/>
          <w:sz w:val="28"/>
          <w:szCs w:val="28"/>
        </w:rPr>
        <w:t>产品项目选址的初步规划中，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我们计划通过多功能空间规划来优化土地利用。在铬盐产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品项目内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筑的垂直利用率。这一措施有助于减小铬盐产品项目的占地面积，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铬盐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还有助于提高铬盐产品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共设施也是我们的设计理念之一。在铬盐产品项目内部建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footerReference w:type="default" r:id="rId19"/>
          <w:pgSz w:w="11906" w:h="16839"/>
          <w:pgMar w:top="1431" w:right="1610" w:bottom="400" w:left="1785" w:header="0" w:footer="0" w:gutter="0"/>
          <w:pgNumType w:start="34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我们致力于实现铬盐产品项目用地的经济高效利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铬</w:t>
      </w:r>
      <w:r>
        <w:rPr>
          <w:rFonts w:ascii="FangSong" w:eastAsia="FangSong" w:hAnsi="FangSong" w:cs="FangSong"/>
          <w:spacing w:val="-9"/>
          <w:sz w:val="28"/>
          <w:szCs w:val="28"/>
        </w:rPr>
        <w:t>盐产品项目整体布置中，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，便于原材料运输和产品出货；办公区域靠近铬盐产品项目核心区，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沟通；休闲区和绿化区域分布在铬盐产品项目的角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确保了铬盐产品项目内外的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铬盐产品项目区域内设置了一系列公共设施，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铬</w:t>
      </w:r>
      <w:r>
        <w:rPr>
          <w:rFonts w:ascii="FangSong" w:eastAsia="FangSong" w:hAnsi="FangSong" w:cs="FangSong"/>
          <w:spacing w:val="-21"/>
          <w:sz w:val="28"/>
          <w:szCs w:val="28"/>
        </w:rPr>
        <w:t>盐</w:t>
      </w:r>
      <w:r>
        <w:rPr>
          <w:rFonts w:ascii="FangSong" w:eastAsia="FangSong" w:hAnsi="FangSong" w:cs="FangSong"/>
          <w:spacing w:val="-13"/>
          <w:sz w:val="28"/>
          <w:szCs w:val="28"/>
        </w:rPr>
        <w:t>产品项目总图中，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</w:t>
      </w:r>
    </w:p>
    <w:p>
      <w:pPr>
        <w:sectPr>
          <w:footerReference w:type="default" r:id="rId20"/>
          <w:pgSz w:w="11906" w:h="16839"/>
          <w:pgMar w:top="1431" w:right="1697" w:bottom="40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生产与办公是铬盐产品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运输和产品的高效配送。办公区则位于铬盐产品项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心区，方便管理层对整个铬盐产品项目的监控与决策。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在铬盐产品项目区域内分布绿化带和休闲区，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也为铬盐产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我们将环境保护区域规划在铬盐产品项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确保了铬盐产品项目整体的美观性。这一举措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使铬盐产品项目在生产的同时也能够实现对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footerReference w:type="default" r:id="rId21"/>
          <w:pgSz w:w="11906" w:h="16839"/>
          <w:pgMar w:top="1431" w:right="1785" w:bottom="400" w:left="1785" w:header="0" w:footer="0" w:gutter="0"/>
          <w:pgNumType w:start="36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这八个设计要点共同构成了铬盐产品项目总图布置方案的核心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保了铬盐产品项目在各个方面都能够取得良好的平衡，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该铬盐产品项目选址位于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铬盐产</w:t>
      </w:r>
      <w:r>
        <w:rPr>
          <w:rFonts w:ascii="FangSong" w:eastAsia="FangSong" w:hAnsi="FangSong" w:cs="FangSong"/>
          <w:spacing w:val="-3"/>
          <w:sz w:val="28"/>
          <w:szCs w:val="28"/>
        </w:rPr>
        <w:t>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销售和员工的通勤。这为铬盐产品项目提供了便捷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铬盐产品项目选址规划中特别考虑了环保区域，用于处理废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有效减少对周边环境的负面影响。这表明了铬盐产品项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铬盐产品项目选址的用地控制指标与相关规划相一致，不仅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也兼顾了用地的合理利用。这有助于铬盐产品项目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1"/>
          <w:sz w:val="28"/>
          <w:szCs w:val="28"/>
        </w:rPr>
        <w:t>在铬盐产品项目选址周边进行了社区和周边环境的调查，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铬盐产品项目选址时，我们充分考虑了当地的政策和法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确保铬盐产品项目的合法性和稳健性。对政府支持政策和法规的遵从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有助于铬盐产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综合考虑铬盐产品项目选址的各项因素，我们认为该选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望为铬盐产品项目带来更多的发展机遇。与周边的产业和社会环境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址将有助于铬盐产品项目实现可持续发展。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我们可以得出该铬盐产品项目选址的合理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和可行性，为铬盐产品项目的后续规划和实施提供了坚实的基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、铬盐产品项目风险分析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受市场变化和竞争压力的影响，铬盐产品项目面临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影响铬盐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品项目的盈利能力。</w:t>
      </w:r>
    </w:p>
    <w:p>
      <w:pPr>
        <w:spacing w:before="2" w:line="416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技术方面的不确定性可能导致铬盐产品项目进度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误或成本增加。新技术的引入或技术问题的发生可能对铬盐产品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</w:p>
    <w:p>
      <w:pPr>
        <w:sectPr>
          <w:footerReference w:type="default" r:id="rId23"/>
          <w:pgSz w:w="11906" w:h="16839"/>
          <w:pgMar w:top="1431" w:right="1623" w:bottom="400" w:left="1785" w:header="0" w:footer="0" w:gutter="0"/>
          <w:pgNumType w:start="38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顺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290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政府政策和法规的变化可能对铬盐产品项目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生重大影响。不符合环保、安全等法规要求可能导致铬盐产品项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1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资金紧张或融资渠道受限可能导致铬盐产品项目无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按计划进行。汇率波动和利率上升也可能对铬盐产品项目的资金需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地震、洪水等自然灾害可能对铬盐产品项目区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二)、铬盐产品项目风险对策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我们旨在最大程度地降低铬盐产品项目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临的各种风险，确保铬盐产品项目能够在复杂多变的环境中稳健前行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在铬盐产品项目开始前进行充分的技术可行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盐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品项目按计划进行。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降低法规变更对铬盐产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资金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制定周密的资金计划，包括多元化融资渠道的拓展，</w:t>
      </w:r>
    </w:p>
    <w:p>
      <w:pPr>
        <w:sectPr>
          <w:footerReference w:type="default" r:id="rId24"/>
          <w:pgSz w:w="11906" w:h="16839"/>
          <w:pgMar w:top="1431" w:right="1603" w:bottom="40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594" w:right="9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before="2" w:line="417" w:lineRule="auto"/>
        <w:ind w:left="31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铬盐产品项目因不可抗力而受到的损失，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确保铬盐产品项目的可持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footerReference w:type="default" r:id="rId25"/>
          <w:pgSz w:w="11906" w:h="16839"/>
          <w:pgMar w:top="1431" w:right="1704" w:bottom="400" w:left="1785" w:header="0" w:footer="0" w:gutter="0"/>
          <w:pgNumType w:start="40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footerReference w:type="default" r:id="rId26"/>
          <w:pgSz w:w="11906" w:h="16839"/>
          <w:pgMar w:top="1431" w:right="1603" w:bottom="400" w:left="1785" w:header="0" w:footer="0" w:gutter="0"/>
          <w:pgNumType w:start="41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  <w:sectPr>
          <w:footerReference w:type="default" r:id="rId27"/>
          <w:pgSz w:w="11906" w:h="16839"/>
          <w:pgMar w:top="1431" w:right="1623" w:bottom="400" w:left="1785" w:header="0" w:footer="0" w:gutter="0"/>
          <w:pgNumType w:start="42"/>
          <w:cols w:space="708"/>
        </w:sect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https://d.book118.com/846212110224010101</w:t>
        </w:r>
      </w:hyperlink>
    </w:p>
    <w:p/>
    <w:sectPr>
      <w:footerReference w:type="default" r:id="rId29"/>
      <w:type w:val="nextPage"/>
      <w:pgSz w:w="11906" w:h="16839"/>
      <w:pgMar w:top="1431" w:right="1623" w:bottom="400" w:left="1785" w:header="0" w:footer="0" w:gutter="0"/>
      <w:pgNumType w:start="4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846212110224010101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2024-03-14T10:29:42Z</vt:filetime>
  </property>
  <property fmtid="{D5CDD505-2E9C-101B-9397-08002B2CF9AE}" pid="3" name="CRO">
    <vt:lpwstr>wqlLaW5nc29mdCBQREYgdG8gV1BTIDgw</vt:lpwstr>
  </property>
</Properties>
</file>