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57" w:lineRule="auto"/>
      </w:pPr>
    </w:p>
    <w:p>
      <w:pPr>
        <w:pStyle w:val="BodyText"/>
        <w:spacing w:line="257" w:lineRule="auto"/>
      </w:pPr>
    </w:p>
    <w:p>
      <w:pPr>
        <w:pStyle w:val="BodyText"/>
        <w:spacing w:line="257" w:lineRule="auto"/>
      </w:pPr>
    </w:p>
    <w:p>
      <w:pPr>
        <w:pStyle w:val="BodyText"/>
        <w:spacing w:line="257" w:lineRule="auto"/>
      </w:pPr>
    </w:p>
    <w:p>
      <w:pPr>
        <w:spacing w:before="161" w:line="223" w:lineRule="auto"/>
        <w:ind w:left="746"/>
        <w:rPr>
          <w:rFonts w:ascii="STHupo" w:eastAsia="STHupo" w:hAnsi="STHupo" w:cs="STHupo"/>
          <w:sz w:val="48"/>
          <w:szCs w:val="48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-910716</wp:posOffset>
            </wp:positionV>
            <wp:extent cx="10693400" cy="75628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THupo" w:eastAsia="STHupo" w:hAnsi="STHupo" w:cs="STHupo"/>
          <w:b/>
          <w:bCs/>
          <w:color w:val="FDFD00"/>
          <w:sz w:val="48"/>
          <w:szCs w:val="48"/>
        </w:rPr>
        <w:t>中考第一轮复习</w:t>
      </w:r>
    </w:p>
    <w:p>
      <w:pPr>
        <w:spacing w:before="196" w:line="219" w:lineRule="auto"/>
        <w:ind w:left="7139"/>
        <w:rPr>
          <w:rFonts w:ascii="SimSun" w:eastAsia="SimSun" w:hAnsi="SimSun" w:cs="SimSun"/>
          <w:sz w:val="48"/>
          <w:szCs w:val="48"/>
        </w:rPr>
      </w:pPr>
      <w:r>
        <w:rPr>
          <w:rFonts w:ascii="SimSun" w:eastAsia="SimSun" w:hAnsi="SimSun" w:cs="SimSun"/>
          <w:color w:val="FFFFFF"/>
          <w:spacing w:val="13"/>
          <w:sz w:val="48"/>
          <w:szCs w:val="48"/>
        </w:rPr>
        <w:t>部编版九年级</w:t>
      </w:r>
    </w:p>
    <w:p>
      <w:pPr>
        <w:pStyle w:val="BodyText"/>
        <w:spacing w:line="318" w:lineRule="auto"/>
      </w:pPr>
    </w:p>
    <w:p>
      <w:pPr>
        <w:pStyle w:val="BodyText"/>
        <w:spacing w:line="318" w:lineRule="auto"/>
      </w:pPr>
    </w:p>
    <w:p>
      <w:pPr>
        <w:spacing w:before="244" w:line="221" w:lineRule="auto"/>
        <w:ind w:left="159"/>
        <w:outlineLvl w:val="0"/>
        <w:rPr>
          <w:rFonts w:ascii="SimHei" w:eastAsia="SimHei" w:hAnsi="SimHei" w:cs="SimHei"/>
          <w:sz w:val="75"/>
          <w:szCs w:val="75"/>
        </w:rPr>
      </w:pPr>
      <w:r>
        <w:rPr>
          <w:rFonts w:ascii="SimHei" w:eastAsia="SimHei" w:hAnsi="SimHei" w:cs="SimHei"/>
          <w:color w:val="FFFFFF"/>
          <w:spacing w:val="33"/>
          <w:sz w:val="75"/>
          <w:szCs w:val="75"/>
        </w:rPr>
        <w:t>第20讲</w:t>
      </w:r>
      <w:r>
        <w:rPr>
          <w:rFonts w:ascii="SimHei" w:eastAsia="SimHei" w:hAnsi="SimHei" w:cs="SimHei"/>
          <w:color w:val="FFFFFF"/>
          <w:spacing w:val="337"/>
          <w:sz w:val="75"/>
          <w:szCs w:val="75"/>
        </w:rPr>
        <w:t xml:space="preserve"> </w:t>
      </w:r>
      <w:r>
        <w:rPr>
          <w:rFonts w:ascii="SimHei" w:eastAsia="SimHei" w:hAnsi="SimHei" w:cs="SimHei"/>
          <w:b/>
          <w:bCs/>
          <w:color w:val="FFFFFF"/>
          <w:spacing w:val="33"/>
          <w:sz w:val="75"/>
          <w:szCs w:val="75"/>
        </w:rPr>
        <w:t>殖民掠夺与殖民反抗、国际共产主义运</w:t>
      </w:r>
    </w:p>
    <w:p>
      <w:pPr>
        <w:pStyle w:val="BodyText"/>
        <w:spacing w:line="256" w:lineRule="auto"/>
      </w:pPr>
    </w:p>
    <w:p>
      <w:pPr>
        <w:spacing w:before="244" w:line="221" w:lineRule="auto"/>
        <w:ind w:left="4210"/>
        <w:rPr>
          <w:rFonts w:ascii="SimHei" w:eastAsia="SimHei" w:hAnsi="SimHei" w:cs="SimHei"/>
          <w:sz w:val="75"/>
          <w:szCs w:val="75"/>
        </w:rPr>
      </w:pPr>
      <w:r>
        <w:rPr>
          <w:rFonts w:ascii="SimHei" w:eastAsia="SimHei" w:hAnsi="SimHei" w:cs="SimHei"/>
          <w:b/>
          <w:bCs/>
          <w:color w:val="FFFFFF"/>
          <w:spacing w:val="10"/>
          <w:sz w:val="75"/>
          <w:szCs w:val="75"/>
        </w:rPr>
        <w:t>动的兴起与近代科学文化</w:t>
      </w: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  <w:sectPr>
          <w:headerReference w:type="default" r:id="rId5"/>
          <w:pgSz w:w="16840" w:h="11910"/>
          <w:pgMar w:top="400" w:right="0" w:bottom="0" w:left="0" w:header="0" w:footer="0" w:gutter="0"/>
          <w:cols w:space="708"/>
        </w:sectPr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spacing w:line="190" w:lineRule="exact"/>
        <w:ind w:left="2660"/>
      </w:pPr>
      <w:r>
        <w:rPr>
          <w:position w:val="-4"/>
        </w:rPr>
        <w:drawing>
          <wp:inline distT="0" distB="0" distL="0" distR="0">
            <wp:extent cx="171415" cy="120703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1415" cy="12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91" w:line="238" w:lineRule="auto"/>
        <w:ind w:left="3119"/>
        <w:rPr>
          <w:rFonts w:ascii="STXinwei" w:eastAsia="STXinwei" w:hAnsi="STXinwei" w:cs="STXinwei"/>
          <w:sz w:val="55"/>
          <w:szCs w:val="55"/>
        </w:rPr>
      </w:pPr>
      <w:r>
        <w:rPr>
          <w:rFonts w:ascii="STXinwei" w:eastAsia="STXinwei" w:hAnsi="STXinwei" w:cs="STXinwei"/>
          <w:sz w:val="55"/>
          <w:szCs w:val="55"/>
        </w:rPr>
        <w:t>友</w:t>
      </w:r>
    </w:p>
    <w:p>
      <w:pPr>
        <w:spacing w:line="238" w:lineRule="auto"/>
        <w:rPr>
          <w:rFonts w:ascii="STXinwei" w:eastAsia="STXinwei" w:hAnsi="STXinwei" w:cs="STXinwei"/>
          <w:sz w:val="55"/>
          <w:szCs w:val="55"/>
        </w:rPr>
        <w:sectPr>
          <w:headerReference w:type="default" r:id="rId7"/>
          <w:type w:val="nextPage"/>
          <w:pgSz w:w="16840" w:h="11910"/>
          <w:pgMar w:top="400" w:right="0" w:bottom="0" w:left="0" w:header="0" w:footer="0" w:gutter="0"/>
          <w:pgNumType w:start="2"/>
          <w:cols w:space="708"/>
          <w:titlePg w:val="0"/>
        </w:sectPr>
      </w:pPr>
    </w:p>
    <w:p>
      <w:pPr>
        <w:pStyle w:val="BodyText"/>
        <w:spacing w:line="250" w:lineRule="auto"/>
      </w:pP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2990837</wp:posOffset>
            </wp:positionH>
            <wp:positionV relativeFrom="page">
              <wp:posOffset>4584675</wp:posOffset>
            </wp:positionV>
            <wp:extent cx="1708163" cy="20637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08163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247659</wp:posOffset>
            </wp:positionH>
            <wp:positionV relativeFrom="page">
              <wp:posOffset>4565616</wp:posOffset>
            </wp:positionV>
            <wp:extent cx="2667040" cy="2082808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7040" cy="2082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7645353</wp:posOffset>
            </wp:positionH>
            <wp:positionV relativeFrom="page">
              <wp:posOffset>4571969</wp:posOffset>
            </wp:positionV>
            <wp:extent cx="2921009" cy="2095514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9" cy="20955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spacing w:before="127" w:line="219" w:lineRule="auto"/>
        <w:ind w:left="139"/>
        <w:rPr>
          <w:rFonts w:ascii="SimSun" w:eastAsia="SimSun" w:hAnsi="SimSun" w:cs="SimSun"/>
          <w:sz w:val="39"/>
          <w:szCs w:val="39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85.55pt;height:25.75pt;margin-top:12.38pt;margin-left:682.28pt;position:absolute;z-index:251667456" filled="f" stroked="f">
            <o:lock v:ext="edit" aspectratio="f"/>
            <v:textbox inset="0,0,0,0">
              <w:txbxContent>
                <w:p>
                  <w:pPr>
                    <w:spacing w:before="20" w:line="224" w:lineRule="auto"/>
                    <w:ind w:left="20"/>
                    <w:rPr>
                      <w:rFonts w:ascii="SimHei" w:eastAsia="SimHei" w:hAnsi="SimHei" w:cs="SimHei"/>
                      <w:sz w:val="39"/>
                      <w:szCs w:val="39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spacing w:val="23"/>
                      <w:sz w:val="39"/>
                      <w:szCs w:val="39"/>
                    </w:rPr>
                    <w:t>时空坐标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-893432</wp:posOffset>
            </wp:positionV>
            <wp:extent cx="10693400" cy="756285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color w:val="FFFFFF"/>
          <w:spacing w:val="-9"/>
          <w:sz w:val="39"/>
          <w:szCs w:val="39"/>
        </w:rPr>
        <w:t>殖民掠夺与殖民反抗、国际共产主义运动的兴起与近代科学文化：</w:t>
      </w:r>
    </w:p>
    <w:p>
      <w:pPr>
        <w:pStyle w:val="BodyText"/>
        <w:spacing w:line="260" w:lineRule="auto"/>
      </w:pPr>
    </w:p>
    <w:p>
      <w:pPr>
        <w:pStyle w:val="BodyText"/>
        <w:spacing w:line="261" w:lineRule="auto"/>
      </w:pPr>
    </w:p>
    <w:p>
      <w:pPr>
        <w:pStyle w:val="BodyText"/>
        <w:spacing w:line="261" w:lineRule="auto"/>
      </w:pPr>
    </w:p>
    <w:p>
      <w:pPr>
        <w:pStyle w:val="BodyText"/>
        <w:spacing w:line="261" w:lineRule="auto"/>
      </w:pPr>
    </w:p>
    <w:p>
      <w:pPr>
        <w:spacing w:before="97" w:line="203" w:lineRule="auto"/>
        <w:ind w:left="7250"/>
        <w:rPr>
          <w:rFonts w:ascii="SimSun" w:eastAsia="SimSun" w:hAnsi="SimSun" w:cs="SimSun"/>
          <w:sz w:val="30"/>
          <w:szCs w:val="30"/>
        </w:rPr>
      </w:pPr>
      <w:r>
        <w:pict>
          <v:shape id="_x0000_s1026" type="#_x0000_t202" style="width:192.5pt;height:37.75pt;margin-top:3.82pt;margin-left:97.5pt;position:absolute;z-index:251663360" filled="f" stroked="f">
            <o:lock v:ext="edit" aspectratio="f"/>
            <v:textbox inset="0,0,0,0">
              <w:txbxContent>
                <w:p>
                  <w:pPr>
                    <w:spacing w:before="19" w:line="220" w:lineRule="auto"/>
                    <w:ind w:left="20" w:right="20" w:firstLine="270"/>
                    <w:rPr>
                      <w:rFonts w:ascii="SimSun" w:eastAsia="SimSun" w:hAnsi="SimSun" w:cs="SimSun"/>
                      <w:sz w:val="30"/>
                      <w:szCs w:val="30"/>
                    </w:rPr>
                  </w:pPr>
                  <w:r>
                    <w:rPr>
                      <w:rFonts w:ascii="SimSun" w:eastAsia="SimSun" w:hAnsi="SimSun" w:cs="SimSun"/>
                      <w:spacing w:val="-13"/>
                      <w:sz w:val="30"/>
                      <w:szCs w:val="30"/>
                    </w:rPr>
                    <w:t>英国从事</w:t>
                  </w:r>
                  <w:r>
                    <w:rPr>
                      <w:rFonts w:ascii="SimSun" w:eastAsia="SimSun" w:hAnsi="SimSun" w:cs="SimSun"/>
                      <w:spacing w:val="41"/>
                      <w:sz w:val="30"/>
                      <w:szCs w:val="30"/>
                    </w:rPr>
                    <w:t xml:space="preserve">  </w:t>
                  </w:r>
                  <w:r>
                    <w:rPr>
                      <w:rFonts w:ascii="SimSun" w:eastAsia="SimSun" w:hAnsi="SimSun" w:cs="SimSun"/>
                      <w:spacing w:val="-13"/>
                      <w:sz w:val="30"/>
                      <w:szCs w:val="30"/>
                    </w:rPr>
                    <w:t>《自然哲学的数</w:t>
                  </w:r>
                  <w:r>
                    <w:rPr>
                      <w:rFonts w:ascii="SimSun" w:eastAsia="SimSun" w:hAnsi="SimSun" w:cs="SimSun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6"/>
                      <w:sz w:val="30"/>
                      <w:szCs w:val="30"/>
                    </w:rPr>
                    <w:t>“三角贸易”学原理》出版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-10"/>
          <w:position w:val="-1"/>
          <w:sz w:val="30"/>
          <w:szCs w:val="30"/>
        </w:rPr>
        <w:t>《共产党宣</w:t>
      </w:r>
      <w:r>
        <w:rPr>
          <w:rFonts w:ascii="SimSun" w:eastAsia="SimSun" w:hAnsi="SimSun" w:cs="SimSun"/>
          <w:spacing w:val="12"/>
          <w:position w:val="-1"/>
          <w:sz w:val="30"/>
          <w:szCs w:val="30"/>
        </w:rPr>
        <w:t xml:space="preserve">       </w:t>
      </w:r>
      <w:r>
        <w:rPr>
          <w:rFonts w:ascii="SimSun" w:eastAsia="SimSun" w:hAnsi="SimSun" w:cs="SimSun"/>
          <w:spacing w:val="-10"/>
          <w:position w:val="3"/>
          <w:sz w:val="30"/>
          <w:szCs w:val="30"/>
        </w:rPr>
        <w:t>《物种起</w:t>
      </w:r>
      <w:r>
        <w:rPr>
          <w:rFonts w:ascii="SimSun" w:eastAsia="SimSun" w:hAnsi="SimSun" w:cs="SimSun"/>
          <w:spacing w:val="31"/>
          <w:position w:val="3"/>
          <w:sz w:val="30"/>
          <w:szCs w:val="30"/>
        </w:rPr>
        <w:t xml:space="preserve">    </w:t>
      </w:r>
      <w:r>
        <w:rPr>
          <w:rFonts w:ascii="SimSun" w:eastAsia="SimSun" w:hAnsi="SimSun" w:cs="SimSun"/>
          <w:spacing w:val="-10"/>
          <w:position w:val="-1"/>
          <w:sz w:val="30"/>
          <w:szCs w:val="30"/>
        </w:rPr>
        <w:t>第一国</w:t>
      </w:r>
      <w:r>
        <w:rPr>
          <w:rFonts w:ascii="SimSun" w:eastAsia="SimSun" w:hAnsi="SimSun" w:cs="SimSun"/>
          <w:spacing w:val="92"/>
          <w:position w:val="-1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0"/>
          <w:position w:val="-1"/>
          <w:sz w:val="30"/>
          <w:szCs w:val="30"/>
        </w:rPr>
        <w:t>巴黎公</w:t>
      </w:r>
    </w:p>
    <w:p>
      <w:pPr>
        <w:spacing w:line="225" w:lineRule="auto"/>
        <w:ind w:left="7290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12"/>
          <w:position w:val="-1"/>
          <w:sz w:val="30"/>
          <w:szCs w:val="30"/>
        </w:rPr>
        <w:t>言》发表</w:t>
      </w:r>
      <w:r>
        <w:rPr>
          <w:rFonts w:ascii="SimSun" w:eastAsia="SimSun" w:hAnsi="SimSun" w:cs="SimSun"/>
          <w:spacing w:val="15"/>
          <w:position w:val="-1"/>
          <w:sz w:val="30"/>
          <w:szCs w:val="30"/>
        </w:rPr>
        <w:t xml:space="preserve">        </w:t>
      </w:r>
      <w:r>
        <w:rPr>
          <w:rFonts w:ascii="SimSun" w:eastAsia="SimSun" w:hAnsi="SimSun" w:cs="SimSun"/>
          <w:spacing w:val="12"/>
          <w:position w:val="4"/>
          <w:sz w:val="30"/>
          <w:szCs w:val="30"/>
        </w:rPr>
        <w:t>源》出版</w:t>
      </w:r>
      <w:r>
        <w:rPr>
          <w:rFonts w:ascii="SimSun" w:eastAsia="SimSun" w:hAnsi="SimSun" w:cs="SimSun"/>
          <w:spacing w:val="28"/>
          <w:position w:val="4"/>
          <w:sz w:val="30"/>
          <w:szCs w:val="30"/>
        </w:rPr>
        <w:t xml:space="preserve">    </w:t>
      </w:r>
      <w:r>
        <w:rPr>
          <w:rFonts w:ascii="SimSun" w:eastAsia="SimSun" w:hAnsi="SimSun" w:cs="SimSun"/>
          <w:spacing w:val="12"/>
          <w:position w:val="-1"/>
          <w:sz w:val="30"/>
          <w:szCs w:val="30"/>
        </w:rPr>
        <w:t>际成立社建立</w:t>
      </w:r>
    </w:p>
    <w:p>
      <w:pPr>
        <w:pStyle w:val="BodyText"/>
        <w:spacing w:line="273" w:lineRule="auto"/>
      </w:pPr>
    </w:p>
    <w:p>
      <w:pPr>
        <w:spacing w:before="97" w:line="420" w:lineRule="exact"/>
        <w:ind w:left="8890"/>
        <w:rPr>
          <w:rFonts w:ascii="SimSun" w:eastAsia="SimSun" w:hAnsi="SimSun" w:cs="SimSun"/>
          <w:sz w:val="30"/>
          <w:szCs w:val="30"/>
        </w:rPr>
      </w:pPr>
      <w:r>
        <w:pict>
          <v:shape id="_x0000_s1027" type="#_x0000_t202" style="width:45.35pt;height:19.85pt;margin-top:3.88pt;margin-left:382pt;position:absolute;z-index:251669504" filled="f" stroked="f">
            <o:lock v:ext="edit" aspectratio="f"/>
            <v:textbox inset="0,0,0,0">
              <w:txbxContent>
                <w:p>
                  <w:pPr>
                    <w:spacing w:before="20" w:line="219" w:lineRule="auto"/>
                    <w:ind w:left="20"/>
                    <w:rPr>
                      <w:rFonts w:ascii="SimSun" w:eastAsia="SimSun" w:hAnsi="SimSun" w:cs="SimSun"/>
                      <w:sz w:val="30"/>
                      <w:szCs w:val="30"/>
                    </w:rPr>
                  </w:pPr>
                  <w:r>
                    <w:rPr>
                      <w:rFonts w:ascii="SimSun" w:eastAsia="SimSun" w:hAnsi="SimSun" w:cs="SimSun"/>
                      <w:spacing w:val="-5"/>
                      <w:sz w:val="30"/>
                      <w:szCs w:val="30"/>
                    </w:rPr>
                    <w:t>1848年</w:t>
                  </w:r>
                </w:p>
              </w:txbxContent>
            </v:textbox>
          </v:shape>
        </w:pict>
      </w:r>
      <w:r>
        <w:pict>
          <v:shape id="_x0000_s1028" type="#_x0000_t202" style="width:125.35pt;height:20.2pt;margin-top:4.38pt;margin-left:125pt;position:absolute;z-index:251666432" filled="f" stroked="f">
            <o:lock v:ext="edit" aspectratio="f"/>
            <v:textbox inset="0,0,0,0">
              <w:txbxContent>
                <w:p>
                  <w:pPr>
                    <w:spacing w:before="19" w:line="224" w:lineRule="auto"/>
                    <w:ind w:left="20"/>
                    <w:rPr>
                      <w:rFonts w:ascii="SimSun" w:eastAsia="SimSun" w:hAnsi="SimSun" w:cs="SimSun"/>
                      <w:sz w:val="30"/>
                      <w:szCs w:val="30"/>
                    </w:rPr>
                  </w:pPr>
                  <w:r>
                    <w:rPr>
                      <w:rFonts w:ascii="SimSun" w:eastAsia="SimSun" w:hAnsi="SimSun" w:cs="SimSun"/>
                      <w:spacing w:val="-6"/>
                      <w:sz w:val="30"/>
                      <w:szCs w:val="30"/>
                    </w:rPr>
                    <w:t>17世纪     1687年</w:t>
                  </w:r>
                </w:p>
              </w:txbxContent>
            </v:textbox>
          </v:shape>
        </w:pict>
      </w:r>
      <w:r>
        <w:pict>
          <v:shape id="_x0000_s1029" type="#_x0000_t202" style="width:102.15pt;height:19.85pt;margin-top:4.38pt;margin-left:585pt;position:absolute;z-index:251668480" filled="f" stroked="f">
            <o:lock v:ext="edit" aspectratio="f"/>
            <v:textbox inset="0,0,0,0">
              <w:txbxContent>
                <w:p>
                  <w:pPr>
                    <w:spacing w:before="20" w:line="219" w:lineRule="auto"/>
                    <w:ind w:left="20"/>
                    <w:rPr>
                      <w:rFonts w:ascii="SimSun" w:eastAsia="SimSun" w:hAnsi="SimSun" w:cs="SimSun"/>
                      <w:sz w:val="30"/>
                      <w:szCs w:val="30"/>
                    </w:rPr>
                  </w:pPr>
                  <w:r>
                    <w:rPr>
                      <w:rFonts w:ascii="SimSun" w:eastAsia="SimSun" w:hAnsi="SimSun" w:cs="SimSun"/>
                      <w:spacing w:val="-7"/>
                      <w:sz w:val="30"/>
                      <w:szCs w:val="30"/>
                    </w:rPr>
                    <w:t>1864年</w:t>
                  </w:r>
                  <w:r>
                    <w:rPr>
                      <w:rFonts w:ascii="SimSun" w:eastAsia="SimSun" w:hAnsi="SimSun" w:cs="SimSun"/>
                      <w:spacing w:val="121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7"/>
                      <w:sz w:val="30"/>
                      <w:szCs w:val="30"/>
                    </w:rPr>
                    <w:t>1871年</w:t>
                  </w:r>
                </w:p>
              </w:txbxContent>
            </v:textbox>
          </v:shape>
        </w:pict>
      </w:r>
      <w:r>
        <w:pict>
          <v:shape id="_x0000_s1030" type="#_x0000_t202" style="width:61.35pt;height:76.4pt;margin-top:4.44pt;margin-left:301pt;position:absolute;z-index:251664384" filled="f" stroked="f">
            <o:lock v:ext="edit" aspectratio="f"/>
            <v:textbox inset="0,0,0,0">
              <w:txbxContent>
                <w:p>
                  <w:pPr>
                    <w:spacing w:before="19" w:line="229" w:lineRule="auto"/>
                    <w:ind w:left="20" w:right="20"/>
                    <w:jc w:val="both"/>
                    <w:rPr>
                      <w:rFonts w:ascii="SimSun" w:eastAsia="SimSun" w:hAnsi="SimSun" w:cs="SimSun"/>
                      <w:sz w:val="30"/>
                      <w:szCs w:val="30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30"/>
                      <w:szCs w:val="30"/>
                    </w:rPr>
                    <w:t>18世纪末</w:t>
                  </w:r>
                  <w:r>
                    <w:rPr>
                      <w:rFonts w:ascii="SimSun" w:eastAsia="SimSun" w:hAnsi="SimSun" w:cs="SimSun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7"/>
                      <w:sz w:val="30"/>
                      <w:szCs w:val="30"/>
                    </w:rPr>
                    <w:t>19世纪初</w:t>
                  </w:r>
                  <w:r>
                    <w:rPr>
                      <w:rFonts w:ascii="SimSun" w:eastAsia="SimSun" w:hAnsi="SimSun" w:cs="SimSun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4"/>
                      <w:sz w:val="30"/>
                      <w:szCs w:val="30"/>
                    </w:rPr>
                    <w:t>拉美独立</w:t>
                  </w:r>
                  <w:r>
                    <w:rPr>
                      <w:rFonts w:ascii="SimSun" w:eastAsia="SimSun" w:hAnsi="SimSun" w:cs="SimSun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5"/>
                      <w:sz w:val="30"/>
                      <w:szCs w:val="30"/>
                    </w:rPr>
                    <w:t>运动</w:t>
                  </w:r>
                </w:p>
              </w:txbxContent>
            </v:textbox>
          </v:shape>
        </w:pict>
      </w:r>
      <w:r>
        <w:pict>
          <v:shape id="_x0000_s1031" type="#_x0000_t202" style="width:61.8pt;height:57.2pt;margin-top:4.74pt;margin-left:39.5pt;position:absolute;z-index:251665408" filled="f" stroked="f">
            <o:lock v:ext="edit" aspectratio="f"/>
            <v:textbox inset="0,0,0,0">
              <w:txbxContent>
                <w:p>
                  <w:pPr>
                    <w:spacing w:before="22" w:line="226" w:lineRule="auto"/>
                    <w:ind w:left="20" w:right="20" w:firstLine="180"/>
                    <w:jc w:val="both"/>
                    <w:rPr>
                      <w:rFonts w:ascii="SimSun" w:eastAsia="SimSun" w:hAnsi="SimSun" w:cs="SimSun"/>
                      <w:sz w:val="30"/>
                      <w:szCs w:val="30"/>
                    </w:rPr>
                  </w:pPr>
                  <w:r>
                    <w:rPr>
                      <w:rFonts w:ascii="SimSun" w:eastAsia="SimSun" w:hAnsi="SimSun" w:cs="SimSun"/>
                      <w:spacing w:val="-4"/>
                      <w:sz w:val="30"/>
                      <w:szCs w:val="30"/>
                    </w:rPr>
                    <w:t>16世纪</w:t>
                  </w:r>
                  <w:r>
                    <w:rPr>
                      <w:rFonts w:ascii="SimSun" w:eastAsia="SimSun" w:hAnsi="SimSun" w:cs="SimSun"/>
                      <w:spacing w:val="1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2"/>
                      <w:sz w:val="30"/>
                      <w:szCs w:val="30"/>
                    </w:rPr>
                    <w:t>拉美遭受</w:t>
                  </w:r>
                  <w:r>
                    <w:rPr>
                      <w:rFonts w:ascii="SimSun" w:eastAsia="SimSun" w:hAnsi="SimSun" w:cs="SimSun"/>
                      <w:spacing w:val="2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3"/>
                      <w:sz w:val="30"/>
                      <w:szCs w:val="30"/>
                    </w:rPr>
                    <w:t>殖民侵略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12"/>
          <w:position w:val="8"/>
          <w:sz w:val="30"/>
          <w:szCs w:val="30"/>
        </w:rPr>
        <w:t>1857年1859年</w:t>
      </w:r>
    </w:p>
    <w:p>
      <w:pPr>
        <w:spacing w:before="1" w:line="219" w:lineRule="auto"/>
        <w:ind w:left="9369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印度民族</w:t>
      </w:r>
    </w:p>
    <w:p>
      <w:pPr>
        <w:spacing w:before="24" w:line="220" w:lineRule="auto"/>
        <w:ind w:left="9360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4"/>
          <w:sz w:val="30"/>
          <w:szCs w:val="30"/>
        </w:rPr>
        <w:t>大起义</w:t>
      </w: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  <w:sectPr>
          <w:headerReference w:type="default" r:id="rId12"/>
          <w:pgSz w:w="16840" w:h="11910"/>
          <w:pgMar w:top="400" w:right="0" w:bottom="0" w:left="0" w:header="0" w:footer="0" w:gutter="0"/>
          <w:pgNumType w:start="3"/>
          <w:cols w:space="708"/>
        </w:sectPr>
      </w:pPr>
    </w:p>
    <w:p>
      <w:pPr>
        <w:spacing w:before="1" w:line="3230" w:lineRule="exact"/>
        <w:ind w:firstLine="7539"/>
      </w:pPr>
      <w:r>
        <w:rPr>
          <w:position w:val="-64"/>
        </w:rPr>
        <w:drawing>
          <wp:inline distT="0" distB="0" distL="0" distR="0">
            <wp:extent cx="2819422" cy="2051044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19422" cy="2051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230" w:lineRule="exact"/>
        <w:sectPr>
          <w:headerReference w:type="default" r:id="rId14"/>
          <w:type w:val="nextPage"/>
          <w:pgSz w:w="16840" w:h="11910"/>
          <w:pgMar w:top="400" w:right="0" w:bottom="0" w:left="0" w:header="0" w:footer="0" w:gutter="0"/>
          <w:pgNumType w:start="4"/>
          <w:cols w:space="708"/>
          <w:titlePg w:val="0"/>
        </w:sectPr>
      </w:pPr>
    </w:p>
    <w:p>
      <w:pPr>
        <w:pStyle w:val="BodyText"/>
        <w:spacing w:line="253" w:lineRule="auto"/>
      </w:pPr>
      <w:r>
        <w:pict>
          <v:shape id="_x0000_s1032" type="#_x0000_t202" style="width:17.75pt;height:30.5pt;margin-top:228.32pt;margin-left:561.79pt;mso-position-horizontal-relative:page;mso-position-vertical-relative:page;position:absolute;z-index:251681792" o:allowincell="f" filled="f" stroked="f">
            <o:lock v:ext="edit" aspectratio="f"/>
            <v:textbox style="layout-flow:vertical-ideographic" inset="0,0,0,0">
              <w:txbxContent>
                <w:p>
                  <w:pPr>
                    <w:spacing w:before="19" w:line="217" w:lineRule="auto"/>
                    <w:ind w:left="20"/>
                    <w:rPr>
                      <w:rFonts w:ascii="SimSun" w:eastAsia="SimSun" w:hAnsi="SimSun" w:cs="SimSun"/>
                      <w:sz w:val="26"/>
                      <w:szCs w:val="26"/>
                    </w:rPr>
                  </w:pPr>
                  <w:r>
                    <w:rPr>
                      <w:rFonts w:ascii="SimSun" w:eastAsia="SimSun" w:hAnsi="SimSun" w:cs="SimSun"/>
                      <w:spacing w:val="24"/>
                      <w:sz w:val="26"/>
                      <w:szCs w:val="26"/>
                    </w:rPr>
                    <w:t>表现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3600" behindDoc="0" locked="0" layoutInCell="0" allowOverlap="1">
            <wp:simplePos x="0" y="0"/>
            <wp:positionH relativeFrom="page">
              <wp:posOffset>2990837</wp:posOffset>
            </wp:positionH>
            <wp:positionV relativeFrom="page">
              <wp:posOffset>4597381</wp:posOffset>
            </wp:positionV>
            <wp:extent cx="1701854" cy="2057397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01854" cy="2057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2576" behindDoc="0" locked="0" layoutInCell="0" allowOverlap="1">
            <wp:simplePos x="0" y="0"/>
            <wp:positionH relativeFrom="page">
              <wp:posOffset>298452</wp:posOffset>
            </wp:positionH>
            <wp:positionV relativeFrom="page">
              <wp:posOffset>4578322</wp:posOffset>
            </wp:positionV>
            <wp:extent cx="2603522" cy="2070103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03522" cy="2070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4787862</wp:posOffset>
            </wp:positionH>
            <wp:positionV relativeFrom="page">
              <wp:posOffset>4591028</wp:posOffset>
            </wp:positionV>
            <wp:extent cx="2813112" cy="2051044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13112" cy="2051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4" w:lineRule="auto"/>
      </w:pPr>
    </w:p>
    <w:p>
      <w:pPr>
        <w:spacing w:before="124" w:line="219" w:lineRule="auto"/>
        <w:ind w:left="139"/>
        <w:rPr>
          <w:rFonts w:ascii="SimSun" w:eastAsia="SimSun" w:hAnsi="SimSun" w:cs="SimSun"/>
          <w:sz w:val="38"/>
          <w:szCs w:val="38"/>
        </w:rPr>
      </w:pPr>
      <w:r>
        <w:pict>
          <v:shape id="_x0000_s1033" type="#_x0000_t202" style="width:86.9pt;height:27.4pt;margin-top:9.12pt;margin-left:677.3pt;position:absolute;z-index:251675648" filled="f" stroked="f">
            <o:lock v:ext="edit" aspectratio="f"/>
            <v:textbox inset="0,0,0,0">
              <w:txbxContent>
                <w:p>
                  <w:pPr>
                    <w:spacing w:before="20" w:line="223" w:lineRule="auto"/>
                    <w:ind w:left="20"/>
                    <w:rPr>
                      <w:rFonts w:ascii="SimHei" w:eastAsia="SimHei" w:hAnsi="SimHei" w:cs="SimHei"/>
                      <w:sz w:val="42"/>
                      <w:szCs w:val="42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sz w:val="42"/>
                      <w:szCs w:val="42"/>
                    </w:rPr>
                    <w:t>单元框架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05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-901725</wp:posOffset>
            </wp:positionV>
            <wp:extent cx="10693400" cy="7562850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color w:val="FFFFFF"/>
          <w:spacing w:val="1"/>
          <w:sz w:val="38"/>
          <w:szCs w:val="38"/>
        </w:rPr>
        <w:t>殖民掠夺与殖民反抗、国际共产主义运动的兴起与近代科学文化：</w:t>
      </w:r>
    </w:p>
    <w:p>
      <w:pPr>
        <w:pStyle w:val="BodyText"/>
        <w:spacing w:line="276" w:lineRule="auto"/>
      </w:pPr>
    </w:p>
    <w:p>
      <w:pPr>
        <w:pStyle w:val="BodyText"/>
        <w:spacing w:line="276" w:lineRule="auto"/>
      </w:pPr>
    </w:p>
    <w:p>
      <w:pPr>
        <w:pStyle w:val="BodyText"/>
        <w:spacing w:line="277" w:lineRule="auto"/>
      </w:pPr>
    </w:p>
    <w:p>
      <w:pPr>
        <w:pStyle w:val="BodyText"/>
        <w:spacing w:line="277" w:lineRule="auto"/>
      </w:pPr>
    </w:p>
    <w:p>
      <w:pPr>
        <w:spacing w:before="72" w:line="219" w:lineRule="auto"/>
        <w:ind w:left="10640"/>
        <w:rPr>
          <w:rFonts w:ascii="SimSun" w:eastAsia="SimSun" w:hAnsi="SimSun" w:cs="SimSun"/>
          <w:sz w:val="22"/>
          <w:szCs w:val="22"/>
        </w:rPr>
      </w:pPr>
      <w:r>
        <w:pict>
          <v:shape id="_x0000_s1034" type="#_x0000_t202" style="width:118.45pt;height:15.1pt;margin-top:3.11pt;margin-left:388.5pt;position:absolute;z-index:251676672" filled="f" stroked="f">
            <o:lock v:ext="edit" aspectratio="f"/>
            <v:textbox inset="0,0,0,0">
              <w:txbxContent>
                <w:p>
                  <w:pPr>
                    <w:spacing w:before="20" w:line="219" w:lineRule="auto"/>
                    <w:ind w:left="20"/>
                    <w:rPr>
                      <w:rFonts w:ascii="SimSun" w:eastAsia="SimSun" w:hAnsi="SimSun" w:cs="SimSun"/>
                      <w:sz w:val="22"/>
                      <w:szCs w:val="22"/>
                    </w:rPr>
                  </w:pPr>
                  <w:r>
                    <w:rPr>
                      <w:rFonts w:ascii="SimSun" w:eastAsia="SimSun" w:hAnsi="SimSun" w:cs="SimSun"/>
                      <w:spacing w:val="-8"/>
                      <w:sz w:val="22"/>
                      <w:szCs w:val="22"/>
                    </w:rPr>
                    <w:t>无产阶级与资产阶级对立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-9"/>
          <w:sz w:val="22"/>
          <w:szCs w:val="22"/>
        </w:rPr>
        <w:t>马克思主义诞生与国际共产主义运动兴起</w:t>
      </w:r>
    </w:p>
    <w:p>
      <w:pPr>
        <w:spacing w:before="69" w:line="163" w:lineRule="auto"/>
        <w:ind w:left="1560"/>
        <w:rPr>
          <w:rFonts w:ascii="SimSun" w:eastAsia="SimSun" w:hAnsi="SimSun" w:cs="SimSun"/>
          <w:sz w:val="22"/>
          <w:szCs w:val="22"/>
        </w:rPr>
      </w:pPr>
      <w:r>
        <w:pict>
          <v:shape id="_x0000_s1035" type="#_x0000_t202" style="width:49.95pt;height:95.15pt;margin-top:3.91pt;margin-left:161.5pt;position:absolute;z-index:251674624" filled="f" stroked="f">
            <o:lock v:ext="edit" aspectratio="f"/>
            <v:textbox inset="0,0,0,0">
              <w:txbxContent>
                <w:p>
                  <w:pPr>
                    <w:spacing w:before="19" w:line="219" w:lineRule="auto"/>
                    <w:ind w:left="20"/>
                    <w:rPr>
                      <w:rFonts w:ascii="SimSun" w:eastAsia="SimSun" w:hAnsi="SimSun" w:cs="SimSun"/>
                      <w:sz w:val="22"/>
                      <w:szCs w:val="22"/>
                    </w:rPr>
                  </w:pPr>
                  <w:r>
                    <w:rPr>
                      <w:rFonts w:ascii="SimSun" w:eastAsia="SimSun" w:hAnsi="SimSun" w:cs="SimSun"/>
                      <w:spacing w:val="-2"/>
                      <w:sz w:val="22"/>
                      <w:szCs w:val="22"/>
                    </w:rPr>
                    <w:t>科学家</w:t>
                  </w:r>
                </w:p>
                <w:p>
                  <w:pPr>
                    <w:pStyle w:val="BodyText"/>
                    <w:spacing w:line="357" w:lineRule="auto"/>
                  </w:pPr>
                </w:p>
                <w:p>
                  <w:pPr>
                    <w:spacing w:before="72" w:line="221" w:lineRule="auto"/>
                    <w:ind w:right="12"/>
                    <w:jc w:val="right"/>
                    <w:rPr>
                      <w:rFonts w:ascii="SimSun" w:eastAsia="SimSun" w:hAnsi="SimSun" w:cs="SimSun"/>
                      <w:sz w:val="22"/>
                      <w:szCs w:val="22"/>
                    </w:rPr>
                  </w:pPr>
                  <w:r>
                    <w:rPr>
                      <w:rFonts w:ascii="SimSun" w:eastAsia="SimSun" w:hAnsi="SimSun" w:cs="SimSun"/>
                      <w:spacing w:val="-6"/>
                      <w:sz w:val="22"/>
                      <w:szCs w:val="22"/>
                    </w:rPr>
                    <w:t>文学巨匠</w:t>
                  </w:r>
                </w:p>
                <w:p>
                  <w:pPr>
                    <w:pStyle w:val="BodyText"/>
                    <w:spacing w:line="302" w:lineRule="auto"/>
                  </w:pPr>
                </w:p>
                <w:p>
                  <w:pPr>
                    <w:spacing w:before="71" w:line="226" w:lineRule="auto"/>
                    <w:ind w:left="20"/>
                    <w:rPr>
                      <w:rFonts w:ascii="SimSun" w:eastAsia="SimSun" w:hAnsi="SimSun" w:cs="SimSun"/>
                      <w:sz w:val="22"/>
                      <w:szCs w:val="22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22"/>
                      <w:szCs w:val="22"/>
                    </w:rPr>
                    <w:t>音乐美</w:t>
                  </w:r>
                </w:p>
                <w:p>
                  <w:pPr>
                    <w:spacing w:line="219" w:lineRule="auto"/>
                    <w:ind w:left="20"/>
                    <w:rPr>
                      <w:rFonts w:ascii="SimSun" w:eastAsia="SimSun" w:hAnsi="SimSun" w:cs="SimSun"/>
                      <w:sz w:val="22"/>
                      <w:szCs w:val="22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22"/>
                      <w:szCs w:val="22"/>
                    </w:rPr>
                    <w:t>术大师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-2"/>
          <w:sz w:val="22"/>
          <w:szCs w:val="22"/>
        </w:rPr>
        <w:t>牛顿、达尔文</w:t>
      </w:r>
    </w:p>
    <w:p>
      <w:pPr>
        <w:spacing w:line="172" w:lineRule="auto"/>
        <w:ind w:left="572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6"/>
          <w:sz w:val="22"/>
          <w:szCs w:val="22"/>
        </w:rPr>
        <w:t>第一次工业革命</w:t>
      </w:r>
    </w:p>
    <w:p>
      <w:pPr>
        <w:spacing w:line="167" w:lineRule="auto"/>
        <w:ind w:left="9659"/>
        <w:rPr>
          <w:rFonts w:ascii="SimSun" w:eastAsia="SimSun" w:hAnsi="SimSun" w:cs="SimSun"/>
          <w:sz w:val="22"/>
          <w:szCs w:val="22"/>
        </w:rPr>
      </w:pPr>
      <w:r>
        <w:pict>
          <v:shape id="_x0000_s1036" type="#_x0000_t202" style="width:23.65pt;height:42.75pt;margin-top:-0.52pt;margin-left:231.5pt;position:absolute;z-index:251677696" filled="f" stroked="f">
            <o:lock v:ext="edit" aspectratio="f"/>
            <v:textbox inset="0,0,0,0">
              <w:txbxContent>
                <w:p>
                  <w:pPr>
                    <w:spacing w:before="19" w:line="228" w:lineRule="auto"/>
                    <w:ind w:left="20" w:right="20"/>
                    <w:jc w:val="both"/>
                    <w:rPr>
                      <w:rFonts w:ascii="SimSun" w:eastAsia="SimSun" w:hAnsi="SimSun" w:cs="SimSun"/>
                      <w:sz w:val="22"/>
                      <w:szCs w:val="22"/>
                    </w:rPr>
                  </w:pPr>
                  <w:r>
                    <w:rPr>
                      <w:rFonts w:ascii="SimSun" w:eastAsia="SimSun" w:hAnsi="SimSun" w:cs="SimSun"/>
                      <w:spacing w:val="-4"/>
                      <w:sz w:val="22"/>
                      <w:szCs w:val="22"/>
                    </w:rPr>
                    <w:t>近代</w:t>
                  </w:r>
                  <w:r>
                    <w:rPr>
                      <w:rFonts w:ascii="SimSun" w:eastAsia="SimSun" w:hAnsi="SimSun" w:cs="SimSun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5"/>
                      <w:sz w:val="22"/>
                      <w:szCs w:val="22"/>
                    </w:rPr>
                    <w:t>科学</w:t>
                  </w:r>
                  <w:r>
                    <w:rPr>
                      <w:rFonts w:ascii="SimSun" w:eastAsia="SimSun" w:hAnsi="SimSun" w:cs="SimSun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6"/>
                      <w:sz w:val="22"/>
                      <w:szCs w:val="22"/>
                    </w:rPr>
                    <w:t>文化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9"/>
          <w:sz w:val="22"/>
          <w:szCs w:val="22"/>
        </w:rPr>
        <w:t>导致</w:t>
      </w:r>
    </w:p>
    <w:p>
      <w:pPr>
        <w:spacing w:line="202" w:lineRule="auto"/>
        <w:ind w:left="1560"/>
        <w:rPr>
          <w:rFonts w:ascii="SimSun" w:eastAsia="SimSun" w:hAnsi="SimSun" w:cs="SimSun"/>
          <w:sz w:val="22"/>
          <w:szCs w:val="22"/>
        </w:rPr>
      </w:pPr>
      <w:r>
        <w:pict>
          <v:shape id="_x0000_s1037" type="#_x0000_t202" style="width:66pt;height:15.15pt;margin-top:0.04pt;margin-left:395pt;position:absolute;z-index:251680768" filled="f" stroked="f">
            <o:lock v:ext="edit" aspectratio="f"/>
            <v:textbox inset="0,0,0,0">
              <w:txbxContent>
                <w:p>
                  <w:pPr>
                    <w:spacing w:before="20" w:line="220" w:lineRule="auto"/>
                    <w:ind w:left="20"/>
                    <w:rPr>
                      <w:rFonts w:ascii="SimSun" w:eastAsia="SimSun" w:hAnsi="SimSun" w:cs="SimSun"/>
                      <w:sz w:val="22"/>
                      <w:szCs w:val="22"/>
                    </w:rPr>
                  </w:pPr>
                  <w:r>
                    <w:rPr>
                      <w:rFonts w:ascii="SimSun" w:eastAsia="SimSun" w:hAnsi="SimSun" w:cs="SimSun"/>
                      <w:spacing w:val="-6"/>
                      <w:sz w:val="22"/>
                      <w:szCs w:val="22"/>
                    </w:rPr>
                    <w:t>早期殖民掠夺</w:t>
                  </w:r>
                </w:p>
              </w:txbxContent>
            </v:textbox>
          </v:shape>
        </w:pict>
      </w:r>
      <w:r>
        <w:pict>
          <v:shape id="_x0000_s1038" type="#_x0000_t202" style="width:76.45pt;height:15.1pt;margin-top:0.5pt;margin-left:527pt;position:absolute;z-index:251679744" filled="f" stroked="f">
            <o:lock v:ext="edit" aspectratio="f"/>
            <v:textbox inset="0,0,0,0">
              <w:txbxContent>
                <w:p>
                  <w:pPr>
                    <w:spacing w:before="20" w:line="219" w:lineRule="auto"/>
                    <w:ind w:left="20"/>
                    <w:rPr>
                      <w:rFonts w:ascii="SimSun" w:eastAsia="SimSun" w:hAnsi="SimSun" w:cs="SimSun"/>
                      <w:sz w:val="22"/>
                      <w:szCs w:val="22"/>
                    </w:rPr>
                  </w:pPr>
                  <w:r>
                    <w:rPr>
                      <w:rFonts w:ascii="SimSun" w:eastAsia="SimSun" w:hAnsi="SimSun" w:cs="SimSun"/>
                      <w:spacing w:val="-7"/>
                      <w:sz w:val="22"/>
                      <w:szCs w:val="22"/>
                    </w:rPr>
                    <w:t>殖民地人民反抗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-11"/>
          <w:sz w:val="22"/>
          <w:szCs w:val="22"/>
        </w:rPr>
        <w:t>巴尔扎克、</w:t>
      </w:r>
    </w:p>
    <w:p>
      <w:pPr>
        <w:spacing w:before="9" w:line="220" w:lineRule="auto"/>
        <w:ind w:left="156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2"/>
          <w:sz w:val="22"/>
          <w:szCs w:val="22"/>
        </w:rPr>
        <w:t>列夫·托尔斯泰</w:t>
      </w:r>
    </w:p>
    <w:p>
      <w:pPr>
        <w:pStyle w:val="BodyText"/>
        <w:spacing w:line="323" w:lineRule="auto"/>
      </w:pPr>
    </w:p>
    <w:p>
      <w:pPr>
        <w:spacing w:before="73" w:line="219" w:lineRule="auto"/>
        <w:ind w:left="1560"/>
        <w:rPr>
          <w:rFonts w:ascii="SimSun" w:eastAsia="SimSun" w:hAnsi="SimSun" w:cs="SimSun"/>
          <w:sz w:val="22"/>
          <w:szCs w:val="22"/>
        </w:rPr>
      </w:pPr>
      <w:r>
        <w:pict>
          <v:shape id="_x0000_s1039" type="#_x0000_t202" style="width:77pt;height:15.1pt;margin-top:-10.38pt;margin-left:285.5pt;position:absolute;z-index:251678720" filled="f" stroked="f">
            <o:lock v:ext="edit" aspectratio="f"/>
            <v:textbox inset="0,0,0,0">
              <w:txbxContent>
                <w:p>
                  <w:pPr>
                    <w:spacing w:before="20" w:line="219" w:lineRule="auto"/>
                    <w:ind w:left="20"/>
                    <w:rPr>
                      <w:rFonts w:ascii="SimSun" w:eastAsia="SimSun" w:hAnsi="SimSun" w:cs="SimSun"/>
                      <w:sz w:val="22"/>
                      <w:szCs w:val="22"/>
                    </w:rPr>
                  </w:pPr>
                  <w:r>
                    <w:rPr>
                      <w:rFonts w:ascii="SimSun" w:eastAsia="SimSun" w:hAnsi="SimSun" w:cs="SimSun"/>
                      <w:spacing w:val="-5"/>
                      <w:sz w:val="22"/>
                      <w:szCs w:val="22"/>
                    </w:rPr>
                    <w:t>第二次工业革命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-9"/>
          <w:sz w:val="22"/>
          <w:szCs w:val="22"/>
        </w:rPr>
        <w:t>贝多芬、梵高</w:t>
      </w:r>
    </w:p>
    <w:p>
      <w:pPr>
        <w:pStyle w:val="BodyText"/>
        <w:spacing w:line="475" w:lineRule="auto"/>
      </w:pPr>
    </w:p>
    <w:p>
      <w:pPr>
        <w:spacing w:before="71" w:line="227" w:lineRule="auto"/>
        <w:ind w:left="912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3"/>
          <w:sz w:val="22"/>
          <w:szCs w:val="22"/>
        </w:rPr>
        <w:t>拉丁美洲独立运动</w:t>
      </w:r>
      <w:r>
        <w:rPr>
          <w:rFonts w:ascii="SimSun" w:eastAsia="SimSun" w:hAnsi="SimSun" w:cs="SimSun"/>
          <w:spacing w:val="9"/>
          <w:sz w:val="22"/>
          <w:szCs w:val="22"/>
        </w:rPr>
        <w:t xml:space="preserve">           </w:t>
      </w:r>
      <w:r>
        <w:rPr>
          <w:rFonts w:ascii="SimSun" w:eastAsia="SimSun" w:hAnsi="SimSun" w:cs="SimSun"/>
          <w:spacing w:val="-3"/>
          <w:sz w:val="22"/>
          <w:szCs w:val="22"/>
        </w:rPr>
        <w:t>印度民族大起义</w:t>
      </w:r>
    </w:p>
    <w:p>
      <w:pPr>
        <w:pStyle w:val="BodyText"/>
        <w:spacing w:line="278" w:lineRule="auto"/>
      </w:pPr>
    </w:p>
    <w:p>
      <w:pPr>
        <w:pStyle w:val="BodyText"/>
        <w:spacing w:line="278" w:lineRule="auto"/>
      </w:pPr>
    </w:p>
    <w:p>
      <w:pPr>
        <w:pStyle w:val="BodyText"/>
        <w:spacing w:line="278" w:lineRule="auto"/>
      </w:pPr>
    </w:p>
    <w:p>
      <w:pPr>
        <w:pStyle w:val="BodyText"/>
        <w:spacing w:line="278" w:lineRule="auto"/>
        <w:sectPr>
          <w:headerReference w:type="default" r:id="rId19"/>
          <w:pgSz w:w="16840" w:h="11910"/>
          <w:pgMar w:top="400" w:right="0" w:bottom="0" w:left="0" w:header="0" w:footer="0" w:gutter="0"/>
          <w:pgNumType w:start="5"/>
          <w:cols w:space="708"/>
        </w:sectPr>
      </w:pPr>
    </w:p>
    <w:p>
      <w:pPr>
        <w:spacing w:before="1" w:line="3280" w:lineRule="exact"/>
        <w:ind w:firstLine="12039"/>
      </w:pPr>
      <w:r>
        <w:rPr>
          <w:position w:val="-65"/>
        </w:rPr>
        <w:drawing>
          <wp:inline distT="0" distB="0" distL="0" distR="0">
            <wp:extent cx="2921009" cy="2082808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9" cy="2082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280" w:lineRule="exact"/>
        <w:sectPr>
          <w:headerReference w:type="default" r:id="rId21"/>
          <w:type w:val="nextPage"/>
          <w:pgSz w:w="16840" w:h="11910"/>
          <w:pgMar w:top="400" w:right="0" w:bottom="0" w:left="0" w:header="0" w:footer="0" w:gutter="0"/>
          <w:pgNumType w:start="6"/>
          <w:cols w:space="708"/>
          <w:titlePg w:val="0"/>
        </w:sectPr>
      </w:pPr>
    </w:p>
    <w:p>
      <w:pPr>
        <w:pStyle w:val="BodyText"/>
        <w:spacing w:line="288" w:lineRule="auto"/>
      </w:pPr>
      <w:r>
        <w:pict>
          <v:group id="_x0000_s1040" style="width:103.5pt;height:32.5pt;margin-top:74pt;margin-left:672pt;mso-position-horizontal-relative:page;mso-position-vertical-relative:page;position:absolute;z-index:251683840" coordorigin="0,0" coordsize="2070,650" o:allowincell="f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1" type="#_x0000_t75" style="width:2070;height:650;position:absolute" filled="f" stroked="f">
              <v:imagedata r:id="rId22" o:title=""/>
            </v:shape>
            <v:shape id="_x0000_s1042" type="#_x0000_t202" style="width:2110;height:771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61" w:line="222" w:lineRule="auto"/>
                      <w:ind w:left="156"/>
                      <w:rPr>
                        <w:rFonts w:ascii="SimHei" w:eastAsia="SimHei" w:hAnsi="SimHei" w:cs="SimHei"/>
                        <w:sz w:val="43"/>
                        <w:szCs w:val="43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spacing w:val="-10"/>
                        <w:sz w:val="43"/>
                        <w:szCs w:val="43"/>
                      </w:rPr>
                      <w:t>知识梳理</w:t>
                    </w:r>
                  </w:p>
                </w:txbxContent>
              </v:textbox>
            </v:shape>
          </v:group>
        </w:pict>
      </w:r>
      <w:r>
        <w:pict>
          <v:group id="_x0000_s1043" style="width:64.05pt;height:26pt;margin-top:122pt;margin-left:8pt;mso-position-horizontal-relative:page;mso-position-vertical-relative:page;position:absolute;z-index:251684864" coordorigin="0,0" coordsize="1281,520" o:allowincell="f" filled="f" stroked="f">
            <v:shape id="_x0000_s1044" type="#_x0000_t75" style="width:1281;height:520;position:absolute" filled="f" stroked="f">
              <v:imagedata r:id="rId23" o:title=""/>
            </v:shape>
            <v:shape id="_x0000_s1045" type="#_x0000_t202" style="width:1321;height:63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40" w:line="219" w:lineRule="auto"/>
                      <w:ind w:left="235"/>
                      <w:rPr>
                        <w:rFonts w:ascii="SimSun" w:eastAsia="SimSun" w:hAnsi="SimSun" w:cs="SimSun"/>
                        <w:sz w:val="40"/>
                        <w:szCs w:val="4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spacing w:val="5"/>
                        <w:sz w:val="40"/>
                        <w:szCs w:val="40"/>
                      </w:rPr>
                      <w:t>考点1</w:t>
                    </w:r>
                  </w:p>
                </w:txbxContent>
              </v:textbox>
            </v:shape>
          </v:group>
        </w:pict>
      </w:r>
    </w:p>
    <w:p>
      <w:pPr>
        <w:pStyle w:val="BodyText"/>
        <w:spacing w:line="288" w:lineRule="auto"/>
      </w:pPr>
    </w:p>
    <w:p>
      <w:pPr>
        <w:pStyle w:val="BodyText"/>
        <w:spacing w:line="288" w:lineRule="auto"/>
      </w:pPr>
    </w:p>
    <w:p>
      <w:pPr>
        <w:pStyle w:val="BodyText"/>
        <w:spacing w:line="1070" w:lineRule="exact"/>
      </w:pPr>
      <w:r>
        <w:rPr>
          <w:position w:val="-21"/>
        </w:rPr>
        <w:pict>
          <v:group id="_x0000_i1046" style="width:621.5pt;height:53.5pt;mso-position-horizontal-relative:char;mso-position-vertical-relative:line" coordorigin="0,0" coordsize="12430,1070" filled="f" stroked="f">
            <v:shape id="_x0000_s1047" type="#_x0000_t75" style="width:12430;height:1070;position:absolute" filled="f" stroked="f">
              <v:imagedata r:id="rId24" o:title=""/>
            </v:shape>
            <v:shape id="_x0000_s1048" type="#_x0000_t202" style="width:12470;height:1110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23" w:line="219" w:lineRule="auto"/>
                      <w:ind w:left="150"/>
                      <w:rPr>
                        <w:rFonts w:ascii="SimSun" w:eastAsia="SimSun" w:hAnsi="SimSun" w:cs="SimSun"/>
                        <w:sz w:val="38"/>
                        <w:szCs w:val="38"/>
                      </w:rPr>
                    </w:pPr>
                    <w:r>
                      <w:rPr>
                        <w:rFonts w:ascii="SimSun" w:eastAsia="SimSun" w:hAnsi="SimSun" w:cs="SimSun"/>
                        <w:color w:val="FFFFFF"/>
                        <w:spacing w:val="3"/>
                        <w:sz w:val="38"/>
                        <w:szCs w:val="38"/>
                      </w:rPr>
                      <w:t>殖民掠夺与殖民反抗、国际共产主义运动的兴起与近代科学文化：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22" w:line="220" w:lineRule="auto"/>
        <w:ind w:left="1585"/>
        <w:rPr>
          <w:rFonts w:ascii="SimSun" w:eastAsia="SimSun" w:hAnsi="SimSun" w:cs="SimSun"/>
          <w:sz w:val="40"/>
          <w:szCs w:val="40"/>
        </w:rPr>
      </w:pPr>
      <w:r>
        <w:rPr>
          <w:rFonts w:ascii="SimSun" w:eastAsia="SimSun" w:hAnsi="SimSun" w:cs="SimSun"/>
          <w:b/>
          <w:bCs/>
          <w:spacing w:val="-4"/>
          <w:sz w:val="40"/>
          <w:szCs w:val="40"/>
        </w:rPr>
        <w:t>早期殖民掠夺</w:t>
      </w:r>
    </w:p>
    <w:tbl>
      <w:tblPr>
        <w:tblStyle w:val="TableNormal0"/>
        <w:tblW w:w="16149" w:type="dxa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784"/>
        <w:gridCol w:w="2178"/>
        <w:gridCol w:w="2498"/>
        <w:gridCol w:w="578"/>
        <w:gridCol w:w="9111"/>
      </w:tblGrid>
      <w:tr>
        <w:tblPrEx>
          <w:tblW w:w="16149" w:type="dxa"/>
          <w:tblInd w:w="28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544"/>
        </w:trPr>
        <w:tc>
          <w:tcPr>
            <w:tcW w:w="1784" w:type="dxa"/>
            <w:vAlign w:val="top"/>
          </w:tcPr>
          <w:p>
            <w:pPr>
              <w:pStyle w:val="TableText"/>
              <w:spacing w:before="104" w:line="219" w:lineRule="auto"/>
              <w:ind w:left="549"/>
            </w:pPr>
            <w:r>
              <w:rPr>
                <w:b/>
                <w:bCs/>
              </w:rPr>
              <w:t>背景</w:t>
            </w:r>
          </w:p>
        </w:tc>
        <w:tc>
          <w:tcPr>
            <w:tcW w:w="14365" w:type="dxa"/>
            <w:gridSpan w:val="4"/>
            <w:vAlign w:val="top"/>
          </w:tcPr>
          <w:p>
            <w:pPr>
              <w:pStyle w:val="TableText"/>
              <w:spacing w:before="104" w:line="219" w:lineRule="auto"/>
              <w:ind w:left="165"/>
            </w:pPr>
            <w:r>
              <w:rPr>
                <w:b/>
                <w:bCs/>
                <w:spacing w:val="-3"/>
              </w:rPr>
              <w:t>中世纪晚期，西欧商品经济空前繁荣，需要</w:t>
            </w:r>
            <w:r>
              <w:rPr>
                <w:b/>
                <w:bCs/>
                <w:color w:val="F50000"/>
                <w:spacing w:val="-3"/>
              </w:rPr>
              <w:t>拓展市场</w:t>
            </w:r>
            <w:r>
              <w:rPr>
                <w:b/>
                <w:bCs/>
                <w:spacing w:val="-3"/>
              </w:rPr>
              <w:t>，推销产</w:t>
            </w:r>
            <w:r>
              <w:rPr>
                <w:spacing w:val="-3"/>
              </w:rPr>
              <w:t>品，寻找原料</w:t>
            </w:r>
          </w:p>
        </w:tc>
      </w:tr>
      <w:tr>
        <w:tblPrEx>
          <w:tblW w:w="16149" w:type="dxa"/>
          <w:tblInd w:w="280" w:type="dxa"/>
          <w:tblLayout w:type="fixed"/>
        </w:tblPrEx>
        <w:trPr>
          <w:trHeight w:val="539"/>
        </w:trPr>
        <w:tc>
          <w:tcPr>
            <w:tcW w:w="1784" w:type="dxa"/>
            <w:vAlign w:val="top"/>
          </w:tcPr>
          <w:p>
            <w:pPr>
              <w:pStyle w:val="TableText"/>
              <w:spacing w:before="102" w:line="221" w:lineRule="auto"/>
              <w:ind w:left="209"/>
            </w:pPr>
            <w:r>
              <w:rPr>
                <w:b/>
                <w:bCs/>
                <w:spacing w:val="2"/>
              </w:rPr>
              <w:t>开始时间</w:t>
            </w:r>
          </w:p>
        </w:tc>
        <w:tc>
          <w:tcPr>
            <w:tcW w:w="14365" w:type="dxa"/>
            <w:gridSpan w:val="4"/>
            <w:vAlign w:val="top"/>
          </w:tcPr>
          <w:p>
            <w:pPr>
              <w:pStyle w:val="TableText"/>
              <w:spacing w:before="100" w:line="219" w:lineRule="auto"/>
              <w:ind w:left="165"/>
            </w:pPr>
            <w:r>
              <w:rPr>
                <w:b/>
                <w:bCs/>
                <w:spacing w:val="-1"/>
              </w:rPr>
              <w:t>新航路开辟后</w:t>
            </w:r>
          </w:p>
        </w:tc>
      </w:tr>
      <w:tr>
        <w:tblPrEx>
          <w:tblW w:w="16149" w:type="dxa"/>
          <w:tblInd w:w="280" w:type="dxa"/>
          <w:tblLayout w:type="fixed"/>
        </w:tblPrEx>
        <w:trPr>
          <w:trHeight w:val="969"/>
        </w:trPr>
        <w:tc>
          <w:tcPr>
            <w:tcW w:w="1784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150" w:line="219" w:lineRule="auto"/>
              <w:ind w:left="548" w:right="195" w:hanging="339"/>
            </w:pPr>
            <w:r>
              <w:rPr>
                <w:b/>
                <w:bCs/>
                <w:spacing w:val="-2"/>
              </w:rPr>
              <w:t>早期殖民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1"/>
              </w:rPr>
              <w:t>国家</w:t>
            </w:r>
          </w:p>
        </w:tc>
        <w:tc>
          <w:tcPr>
            <w:tcW w:w="2178" w:type="dxa"/>
            <w:vAlign w:val="top"/>
          </w:tcPr>
          <w:p>
            <w:pPr>
              <w:pStyle w:val="TableText"/>
              <w:spacing w:before="132" w:line="220" w:lineRule="auto"/>
              <w:ind w:left="575"/>
            </w:pPr>
            <w:r>
              <w:rPr>
                <w:b/>
                <w:bCs/>
                <w:spacing w:val="-1"/>
              </w:rPr>
              <w:t>葡萄牙</w:t>
            </w:r>
          </w:p>
        </w:tc>
        <w:tc>
          <w:tcPr>
            <w:tcW w:w="12187" w:type="dxa"/>
            <w:gridSpan w:val="3"/>
            <w:vAlign w:val="top"/>
          </w:tcPr>
          <w:p>
            <w:pPr>
              <w:pStyle w:val="TableText"/>
              <w:spacing w:before="152" w:line="219" w:lineRule="auto"/>
              <w:ind w:left="156" w:right="485" w:hanging="9"/>
            </w:pPr>
            <w:r>
              <w:rPr>
                <w:b/>
                <w:bCs/>
                <w:spacing w:val="-4"/>
              </w:rPr>
              <w:t>葡萄牙人在亚洲、非洲、拉丁美洲建立了一些殖民据点与商站，从而控</w:t>
            </w:r>
            <w:r>
              <w:rPr>
                <w:b/>
                <w:bCs/>
                <w:spacing w:val="-5"/>
              </w:rPr>
              <w:t>制了从</w:t>
            </w:r>
            <w:r>
              <w:t xml:space="preserve"> </w:t>
            </w:r>
            <w:r>
              <w:rPr>
                <w:b/>
                <w:bCs/>
                <w:spacing w:val="-3"/>
              </w:rPr>
              <w:t>印度洋到太平洋的海上通道，并以殖民据点为基地在当地进行劫掠式的贸易</w:t>
            </w:r>
          </w:p>
        </w:tc>
      </w:tr>
      <w:tr>
        <w:tblPrEx>
          <w:tblW w:w="16149" w:type="dxa"/>
          <w:tblInd w:w="280" w:type="dxa"/>
          <w:tblLayout w:type="fixed"/>
        </w:tblPrEx>
        <w:trPr>
          <w:trHeight w:val="519"/>
        </w:trPr>
        <w:tc>
          <w:tcPr>
            <w:tcW w:w="1784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78" w:type="dxa"/>
            <w:vAlign w:val="top"/>
          </w:tcPr>
          <w:p>
            <w:pPr>
              <w:pStyle w:val="TableText"/>
              <w:spacing w:before="93" w:line="221" w:lineRule="auto"/>
              <w:ind w:left="575"/>
            </w:pPr>
            <w:r>
              <w:rPr>
                <w:b/>
                <w:bCs/>
                <w:spacing w:val="-1"/>
              </w:rPr>
              <w:t>西班牙</w:t>
            </w:r>
          </w:p>
        </w:tc>
        <w:tc>
          <w:tcPr>
            <w:tcW w:w="12187" w:type="dxa"/>
            <w:gridSpan w:val="3"/>
            <w:vAlign w:val="top"/>
          </w:tcPr>
          <w:p>
            <w:pPr>
              <w:pStyle w:val="TableText"/>
              <w:spacing w:before="90" w:line="219" w:lineRule="auto"/>
              <w:ind w:left="197"/>
              <w:rPr>
                <w:sz w:val="35"/>
                <w:szCs w:val="35"/>
              </w:rPr>
            </w:pPr>
            <w:r>
              <w:rPr>
                <w:b/>
                <w:bCs/>
                <w:spacing w:val="-3"/>
                <w:sz w:val="35"/>
                <w:szCs w:val="35"/>
              </w:rPr>
              <w:t>16世纪，西班牙凭借“无敌舰队”在美洲建立起一个殖民大帝国</w:t>
            </w:r>
          </w:p>
        </w:tc>
      </w:tr>
      <w:tr>
        <w:tblPrEx>
          <w:tblW w:w="16149" w:type="dxa"/>
          <w:tblInd w:w="280" w:type="dxa"/>
          <w:tblLayout w:type="fixed"/>
        </w:tblPrEx>
        <w:trPr>
          <w:trHeight w:val="1378"/>
        </w:trPr>
        <w:tc>
          <w:tcPr>
            <w:tcW w:w="1784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11" w:line="217" w:lineRule="auto"/>
              <w:ind w:left="209"/>
            </w:pPr>
            <w:r>
              <w:rPr>
                <w:b/>
                <w:bCs/>
                <w:color w:val="F90000"/>
                <w:spacing w:val="-7"/>
              </w:rPr>
              <w:t>英国的殖</w:t>
            </w:r>
          </w:p>
          <w:p>
            <w:pPr>
              <w:pStyle w:val="TableText"/>
              <w:spacing w:line="220" w:lineRule="auto"/>
              <w:ind w:left="379"/>
            </w:pPr>
            <w:r>
              <w:rPr>
                <w:b/>
                <w:bCs/>
                <w:color w:val="F70000"/>
                <w:spacing w:val="-2"/>
              </w:rPr>
              <w:t>民扩张</w:t>
            </w:r>
          </w:p>
        </w:tc>
        <w:tc>
          <w:tcPr>
            <w:tcW w:w="2178" w:type="dxa"/>
            <w:vAlign w:val="top"/>
          </w:tcPr>
          <w:p>
            <w:pPr>
              <w:pStyle w:val="TableText"/>
              <w:spacing w:before="150" w:line="219" w:lineRule="auto"/>
              <w:ind w:left="745"/>
            </w:pPr>
            <w:r>
              <w:rPr>
                <w:b/>
                <w:bCs/>
              </w:rPr>
              <w:t>争霸</w:t>
            </w:r>
          </w:p>
        </w:tc>
        <w:tc>
          <w:tcPr>
            <w:tcW w:w="12187" w:type="dxa"/>
            <w:gridSpan w:val="3"/>
            <w:vAlign w:val="top"/>
          </w:tcPr>
          <w:p>
            <w:pPr>
              <w:pStyle w:val="TableText"/>
              <w:spacing w:before="169" w:line="217" w:lineRule="auto"/>
              <w:ind w:left="157" w:right="406" w:firstLine="40"/>
              <w:jc w:val="both"/>
            </w:pPr>
            <w:r>
              <w:rPr>
                <w:b/>
                <w:bCs/>
                <w:spacing w:val="-3"/>
              </w:rPr>
              <w:t>1588年，英国海军以少胜多，使西班牙“无敌舰队”几乎</w:t>
            </w:r>
            <w:r>
              <w:rPr>
                <w:b/>
                <w:bCs/>
                <w:spacing w:val="-4"/>
              </w:rPr>
              <w:t>全军覆灭。17世纪下</w:t>
            </w:r>
            <w:r>
              <w:t xml:space="preserve"> </w:t>
            </w:r>
            <w:r>
              <w:rPr>
                <w:b/>
                <w:bCs/>
                <w:spacing w:val="-4"/>
              </w:rPr>
              <w:t>半叶，英国凭借强大的实力最终战胜了荷兰和法国，在世界各地夺取了</w:t>
            </w:r>
            <w:r>
              <w:rPr>
                <w:b/>
                <w:bCs/>
                <w:spacing w:val="-5"/>
              </w:rPr>
              <w:t>大片</w:t>
            </w:r>
            <w:r>
              <w:rPr>
                <w:spacing w:val="-5"/>
              </w:rPr>
              <w:t>殖</w:t>
            </w:r>
            <w:r>
              <w:t xml:space="preserve">  </w:t>
            </w:r>
            <w:r>
              <w:rPr>
                <w:b/>
                <w:bCs/>
                <w:spacing w:val="22"/>
              </w:rPr>
              <w:t>民地，自诩为“日不落帝国”</w:t>
            </w:r>
          </w:p>
        </w:tc>
      </w:tr>
      <w:tr>
        <w:tblPrEx>
          <w:tblW w:w="16149" w:type="dxa"/>
          <w:tblInd w:w="280" w:type="dxa"/>
          <w:tblLayout w:type="fixed"/>
        </w:tblPrEx>
        <w:trPr>
          <w:trHeight w:val="441"/>
        </w:trPr>
        <w:tc>
          <w:tcPr>
            <w:tcW w:w="178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78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142" w:line="219" w:lineRule="auto"/>
              <w:jc w:val="right"/>
            </w:pPr>
            <w:r>
              <w:rPr>
                <w:b/>
                <w:bCs/>
                <w:spacing w:val="-10"/>
              </w:rPr>
              <w:t>“三角贸易”</w:t>
            </w:r>
          </w:p>
        </w:tc>
        <w:tc>
          <w:tcPr>
            <w:tcW w:w="12187" w:type="dxa"/>
            <w:gridSpan w:val="3"/>
            <w:tcBorders>
              <w:bottom w:val="nil"/>
            </w:tcBorders>
            <w:vAlign w:val="top"/>
          </w:tcPr>
          <w:p>
            <w:pPr>
              <w:pStyle w:val="TableText"/>
              <w:spacing w:before="153" w:line="220" w:lineRule="auto"/>
              <w:ind w:left="2152"/>
              <w:rPr>
                <w:sz w:val="18"/>
                <w:szCs w:val="18"/>
              </w:rPr>
            </w:pPr>
            <w:r>
              <w:drawing>
                <wp:anchor distT="0" distB="0" distL="0" distR="0" simplePos="0" relativeHeight="251682816" behindDoc="1" locked="0" layoutInCell="1" allowOverlap="1">
                  <wp:simplePos x="0" y="0"/>
                  <wp:positionH relativeFrom="column">
                    <wp:posOffset>440032</wp:posOffset>
                  </wp:positionH>
                  <wp:positionV relativeFrom="paragraph">
                    <wp:posOffset>35594</wp:posOffset>
                  </wp:positionV>
                  <wp:extent cx="2673350" cy="844543"/>
                  <wp:effectExtent l="0" t="0" r="0" b="0"/>
                  <wp:wrapNone/>
                  <wp:docPr id="26" name="IM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 26"/>
                          <pic:cNvPicPr/>
                        </pic:nvPicPr>
                        <pic:blipFill>
                          <a:blip xmlns:r="http://schemas.openxmlformats.org/officeDocument/2006/relationships"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350" cy="844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6"/>
                <w:sz w:val="18"/>
                <w:szCs w:val="18"/>
              </w:rPr>
              <w:t>英国(欧洲)</w:t>
            </w:r>
          </w:p>
        </w:tc>
      </w:tr>
      <w:tr>
        <w:tblPrEx>
          <w:tblW w:w="16149" w:type="dxa"/>
          <w:tblInd w:w="280" w:type="dxa"/>
          <w:tblLayout w:type="fixed"/>
        </w:tblPrEx>
        <w:trPr>
          <w:trHeight w:val="944"/>
        </w:trPr>
        <w:tc>
          <w:tcPr>
            <w:tcW w:w="178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7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98" w:type="dxa"/>
            <w:tcBorders>
              <w:top w:val="nil"/>
              <w:bottom w:val="nil"/>
              <w:right w:val="nil"/>
            </w:tcBorders>
            <w:vAlign w:val="top"/>
          </w:tcPr>
          <w:p>
            <w:pPr>
              <w:pStyle w:val="TableText"/>
              <w:spacing w:before="122" w:line="480" w:lineRule="exact"/>
              <w:ind w:left="1112"/>
              <w:rPr>
                <w:sz w:val="18"/>
                <w:szCs w:val="18"/>
              </w:rPr>
            </w:pPr>
            <w:r>
              <w:rPr>
                <w:position w:val="23"/>
                <w:sz w:val="18"/>
                <w:szCs w:val="18"/>
              </w:rPr>
              <w:t>蔗糖、烟草等，</w:t>
            </w:r>
          </w:p>
          <w:p>
            <w:pPr>
              <w:pStyle w:val="TableText"/>
              <w:spacing w:line="219" w:lineRule="auto"/>
              <w:jc w:val="right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西印度群岛、美洲 ·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46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8" w:line="236" w:lineRule="auto"/>
              <w:ind w:left="59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中程</w:t>
            </w:r>
          </w:p>
          <w:p>
            <w:pPr>
              <w:pStyle w:val="TableText"/>
              <w:spacing w:line="185" w:lineRule="auto"/>
              <w:ind w:left="59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黑奴</w:t>
            </w:r>
          </w:p>
        </w:tc>
        <w:tc>
          <w:tcPr>
            <w:tcW w:w="9111" w:type="dxa"/>
            <w:tcBorders>
              <w:top w:val="nil"/>
              <w:left w:val="nil"/>
              <w:bottom w:val="nil"/>
            </w:tcBorders>
            <w:vAlign w:val="top"/>
          </w:tcPr>
          <w:p>
            <w:pPr>
              <w:pStyle w:val="TableText"/>
              <w:spacing w:before="121" w:line="481" w:lineRule="exact"/>
              <w:ind w:left="152"/>
              <w:rPr>
                <w:sz w:val="18"/>
                <w:szCs w:val="18"/>
              </w:rPr>
            </w:pPr>
            <w:r>
              <w:rPr>
                <w:spacing w:val="-1"/>
                <w:position w:val="23"/>
                <w:sz w:val="18"/>
                <w:szCs w:val="18"/>
              </w:rPr>
              <w:t>火器、机械制品、酒等</w:t>
            </w:r>
          </w:p>
          <w:p>
            <w:pPr>
              <w:pStyle w:val="TableText"/>
              <w:spacing w:line="220" w:lineRule="auto"/>
              <w:ind w:left="211"/>
              <w:rPr>
                <w:sz w:val="18"/>
                <w:szCs w:val="18"/>
              </w:rPr>
            </w:pPr>
            <w:r>
              <w:rPr>
                <w:spacing w:val="7"/>
                <w:sz w:val="18"/>
                <w:szCs w:val="18"/>
                <w:u w:val="single" w:color="auto"/>
              </w:rPr>
              <w:t>非洲</w:t>
            </w:r>
            <w:r>
              <w:rPr>
                <w:sz w:val="18"/>
                <w:szCs w:val="18"/>
                <w:u w:val="single" w:color="auto"/>
              </w:rPr>
              <w:t xml:space="preserve">         </w:t>
            </w:r>
          </w:p>
        </w:tc>
      </w:tr>
      <w:tr>
        <w:tblPrEx>
          <w:tblW w:w="16149" w:type="dxa"/>
          <w:tblInd w:w="280" w:type="dxa"/>
          <w:tblLayout w:type="fixed"/>
        </w:tblPrEx>
        <w:trPr>
          <w:trHeight w:val="432"/>
        </w:trPr>
        <w:tc>
          <w:tcPr>
            <w:tcW w:w="1784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7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87" w:type="dxa"/>
            <w:gridSpan w:val="3"/>
            <w:tcBorders>
              <w:top w:val="nil"/>
            </w:tcBorders>
            <w:vAlign w:val="top"/>
          </w:tcPr>
          <w:p>
            <w:pPr>
              <w:pStyle w:val="TableText"/>
              <w:spacing w:before="27" w:line="219" w:lineRule="auto"/>
              <w:ind w:left="2052"/>
              <w:rPr>
                <w:sz w:val="18"/>
                <w:szCs w:val="18"/>
              </w:rPr>
            </w:pPr>
            <w:r>
              <w:rPr>
                <w:spacing w:val="11"/>
                <w:sz w:val="18"/>
                <w:szCs w:val="18"/>
              </w:rPr>
              <w:t>“三角贸易”示意图</w:t>
            </w:r>
          </w:p>
        </w:tc>
      </w:tr>
    </w:tbl>
    <w:p>
      <w:pPr>
        <w:sectPr>
          <w:headerReference w:type="default" r:id="rId26"/>
          <w:pgSz w:w="16840" w:h="11910"/>
          <w:pgMar w:top="400" w:right="405" w:bottom="0" w:left="0" w:header="0" w:footer="0" w:gutter="0"/>
          <w:pgNumType w:start="7"/>
          <w:cols w:space="708"/>
        </w:sectPr>
      </w:pPr>
    </w:p>
    <w:tbl>
      <w:tblPr>
        <w:tblStyle w:val="TableNormal1"/>
        <w:tblW w:w="16149" w:type="dxa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784"/>
        <w:gridCol w:w="14365"/>
      </w:tblGrid>
      <w:tr>
        <w:tblPrEx>
          <w:tblW w:w="16149" w:type="dxa"/>
          <w:tblInd w:w="28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363"/>
        </w:trPr>
        <w:tc>
          <w:tcPr>
            <w:tcW w:w="1784" w:type="dxa"/>
            <w:vAlign w:val="top"/>
          </w:tcPr>
          <w:p>
            <w:pPr>
              <w:pStyle w:val="TableText"/>
              <w:spacing w:before="149" w:line="220" w:lineRule="auto"/>
              <w:ind w:left="209"/>
            </w:pPr>
            <w:r>
              <w:rPr>
                <w:b/>
                <w:bCs/>
                <w:color w:val="F50000"/>
                <w:spacing w:val="-7"/>
              </w:rPr>
              <w:t>殖民扩张</w:t>
            </w:r>
          </w:p>
          <w:p>
            <w:pPr>
              <w:pStyle w:val="TableText"/>
              <w:spacing w:before="18" w:line="221" w:lineRule="auto"/>
              <w:ind w:left="379"/>
            </w:pPr>
            <w:r>
              <w:rPr>
                <w:b/>
                <w:bCs/>
                <w:color w:val="F70000"/>
                <w:spacing w:val="2"/>
              </w:rPr>
              <w:t>的影响</w:t>
            </w:r>
          </w:p>
        </w:tc>
        <w:tc>
          <w:tcPr>
            <w:tcW w:w="14365" w:type="dxa"/>
            <w:vAlign w:val="top"/>
          </w:tcPr>
          <w:p>
            <w:pPr>
              <w:pStyle w:val="TableText"/>
              <w:spacing w:before="156" w:line="224" w:lineRule="auto"/>
              <w:ind w:left="160" w:right="254" w:firstLine="4"/>
            </w:pPr>
            <w:r>
              <w:rPr>
                <w:b/>
                <w:bCs/>
                <w:spacing w:val="-3"/>
              </w:rPr>
              <w:t>这一进程客观上有助于欧洲殖民国家的</w:t>
            </w:r>
            <w:r>
              <w:rPr>
                <w:b/>
                <w:bCs/>
                <w:color w:val="F50000"/>
                <w:spacing w:val="-3"/>
              </w:rPr>
              <w:t>资本原始积累</w:t>
            </w:r>
            <w:r>
              <w:rPr>
                <w:b/>
                <w:bCs/>
                <w:spacing w:val="-3"/>
              </w:rPr>
              <w:t>，有助于</w:t>
            </w:r>
            <w:r>
              <w:rPr>
                <w:b/>
                <w:bCs/>
                <w:color w:val="F80000"/>
                <w:spacing w:val="-3"/>
              </w:rPr>
              <w:t>世界市场</w:t>
            </w:r>
            <w:r>
              <w:rPr>
                <w:b/>
                <w:bCs/>
                <w:spacing w:val="-3"/>
              </w:rPr>
              <w:t>逐渐</w:t>
            </w:r>
            <w:r>
              <w:rPr>
                <w:b/>
                <w:bCs/>
                <w:spacing w:val="-4"/>
              </w:rPr>
              <w:t>形成</w:t>
            </w:r>
            <w:r>
              <w:rPr>
                <w:spacing w:val="-4"/>
              </w:rPr>
              <w:t>，但也给殖民</w:t>
            </w:r>
            <w:r>
              <w:t xml:space="preserve"> </w:t>
            </w:r>
            <w:r>
              <w:rPr>
                <w:spacing w:val="-3"/>
              </w:rPr>
              <w:t>地人民带来</w:t>
            </w:r>
            <w:r>
              <w:rPr>
                <w:b/>
                <w:bCs/>
                <w:spacing w:val="-3"/>
              </w:rPr>
              <w:t>了深重的灾难。在此期间，欧洲文化传到殖民地，对殖民地社会的发展产生了深</w:t>
            </w:r>
          </w:p>
          <w:p>
            <w:pPr>
              <w:pStyle w:val="TableText"/>
              <w:spacing w:before="1" w:line="201" w:lineRule="auto"/>
              <w:ind w:left="165"/>
            </w:pPr>
            <w:r>
              <w:rPr>
                <w:b/>
                <w:bCs/>
                <w:spacing w:val="-6"/>
              </w:rPr>
              <w:t>远的影响。</w:t>
            </w:r>
          </w:p>
        </w:tc>
      </w:tr>
    </w:tbl>
    <w:p>
      <w:pPr>
        <w:pStyle w:val="BodyText"/>
      </w:pPr>
    </w:p>
    <w:p>
      <w:pPr>
        <w:sectPr>
          <w:headerReference w:type="default" r:id="rId27"/>
          <w:type w:val="nextPage"/>
          <w:pgSz w:w="16840" w:h="11910"/>
          <w:pgMar w:top="400" w:right="405" w:bottom="0" w:left="0" w:header="0" w:footer="0" w:gutter="0"/>
          <w:pgNumType w:start="8"/>
          <w:cols w:space="708"/>
          <w:titlePg w:val="0"/>
        </w:sectPr>
      </w:pPr>
    </w:p>
    <w:p>
      <w:pPr>
        <w:pStyle w:val="BodyText"/>
        <w:spacing w:line="288" w:lineRule="auto"/>
      </w:pPr>
      <w:r>
        <w:pict>
          <v:shape id="_x0000_s1049" type="#_x0000_t202" style="width:416.55pt;height:234.7pt;margin-top:198.58pt;margin-left:12.75pt;mso-position-horizontal-relative:page;mso-position-vertical-relative:page;position:absolute;z-index:251687936" o:allowincell="f" filled="f" stroked="f">
            <o:lock v:ext="edit" aspectratio="f"/>
            <v:textbox inset="0,0,0,0">
              <w:txbxContent>
                <w:p>
                  <w:pPr>
                    <w:spacing w:before="20" w:line="868" w:lineRule="exact"/>
                    <w:ind w:left="260"/>
                    <w:rPr>
                      <w:rFonts w:ascii="SimHei" w:eastAsia="SimHei" w:hAnsi="SimHei" w:cs="SimHei"/>
                      <w:sz w:val="35"/>
                      <w:szCs w:val="35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spacing w:val="2"/>
                      <w:position w:val="40"/>
                      <w:sz w:val="35"/>
                      <w:szCs w:val="35"/>
                    </w:rPr>
                    <w:t>(1)对非洲：使非洲丧失了大量精壮劳力，造成了非</w:t>
                  </w:r>
                </w:p>
                <w:p>
                  <w:pPr>
                    <w:spacing w:line="223" w:lineRule="auto"/>
                    <w:ind w:left="49"/>
                    <w:rPr>
                      <w:rFonts w:ascii="SimHei" w:eastAsia="SimHei" w:hAnsi="SimHei" w:cs="SimHei"/>
                      <w:sz w:val="35"/>
                      <w:szCs w:val="35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spacing w:val="-12"/>
                      <w:sz w:val="35"/>
                      <w:szCs w:val="35"/>
                    </w:rPr>
                    <w:t>洲长期的落后。</w:t>
                  </w:r>
                </w:p>
                <w:p>
                  <w:pPr>
                    <w:pStyle w:val="BodyText"/>
                    <w:spacing w:line="292" w:lineRule="auto"/>
                  </w:pPr>
                </w:p>
                <w:p>
                  <w:pPr>
                    <w:spacing w:before="114" w:line="855" w:lineRule="exact"/>
                    <w:ind w:right="20"/>
                    <w:jc w:val="right"/>
                    <w:rPr>
                      <w:rFonts w:ascii="SimHei" w:eastAsia="SimHei" w:hAnsi="SimHei" w:cs="SimHei"/>
                      <w:sz w:val="35"/>
                      <w:szCs w:val="35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spacing w:val="3"/>
                      <w:position w:val="39"/>
                      <w:sz w:val="35"/>
                      <w:szCs w:val="35"/>
                    </w:rPr>
                    <w:t>(2)对欧洲：积累了原始资本，促进了欧洲资本主义</w:t>
                  </w:r>
                </w:p>
                <w:p>
                  <w:pPr>
                    <w:spacing w:before="1" w:line="220" w:lineRule="auto"/>
                    <w:ind w:left="20"/>
                    <w:rPr>
                      <w:rFonts w:ascii="SimHei" w:eastAsia="SimHei" w:hAnsi="SimHei" w:cs="SimHei"/>
                      <w:sz w:val="35"/>
                      <w:szCs w:val="35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spacing w:val="-9"/>
                      <w:sz w:val="35"/>
                      <w:szCs w:val="35"/>
                    </w:rPr>
                    <w:t>经济的发展。</w:t>
                  </w:r>
                </w:p>
                <w:p>
                  <w:pPr>
                    <w:pStyle w:val="BodyText"/>
                    <w:spacing w:line="280" w:lineRule="auto"/>
                  </w:pPr>
                </w:p>
                <w:p>
                  <w:pPr>
                    <w:spacing w:before="114" w:line="865" w:lineRule="exact"/>
                    <w:ind w:left="260"/>
                    <w:rPr>
                      <w:rFonts w:ascii="SimHei" w:eastAsia="SimHei" w:hAnsi="SimHei" w:cs="SimHei"/>
                      <w:sz w:val="35"/>
                      <w:szCs w:val="35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spacing w:val="2"/>
                      <w:position w:val="40"/>
                      <w:sz w:val="35"/>
                      <w:szCs w:val="35"/>
                    </w:rPr>
                    <w:t>(3)对美洲：为美洲提供了大量劳动力，客观上促进</w:t>
                  </w:r>
                </w:p>
                <w:p>
                  <w:pPr>
                    <w:spacing w:before="2" w:line="220" w:lineRule="auto"/>
                    <w:ind w:left="49"/>
                    <w:rPr>
                      <w:rFonts w:ascii="SimHei" w:eastAsia="SimHei" w:hAnsi="SimHei" w:cs="SimHei"/>
                      <w:sz w:val="35"/>
                      <w:szCs w:val="35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spacing w:val="-16"/>
                      <w:sz w:val="35"/>
                      <w:szCs w:val="35"/>
                    </w:rPr>
                    <w:t>了美洲的发展。</w:t>
                  </w:r>
                </w:p>
              </w:txbxContent>
            </v:textbox>
          </v:shape>
        </w:pict>
      </w:r>
    </w:p>
    <w:p>
      <w:pPr>
        <w:pStyle w:val="BodyText"/>
        <w:spacing w:line="288" w:lineRule="auto"/>
      </w:pPr>
    </w:p>
    <w:p>
      <w:pPr>
        <w:pStyle w:val="BodyText"/>
        <w:spacing w:line="288" w:lineRule="auto"/>
      </w:pPr>
    </w:p>
    <w:p>
      <w:pPr>
        <w:pStyle w:val="BodyText"/>
        <w:spacing w:line="1070" w:lineRule="exact"/>
      </w:pPr>
      <w:r>
        <w:rPr>
          <w:position w:val="-21"/>
        </w:rPr>
        <w:pict>
          <v:group id="_x0000_i1050" style="width:841.55pt;height:53.5pt;mso-position-horizontal-relative:char;mso-position-vertical-relative:line" coordorigin="0,0" coordsize="16830,1070" filled="f" stroked="f">
            <v:shape id="_x0000_s1051" type="#_x0000_t75" style="width:16830;height:1070;position:absolute" filled="f" stroked="f">
              <v:imagedata r:id="rId28" o:title=""/>
            </v:shape>
            <v:shape id="_x0000_s1052" type="#_x0000_t202" style="width:16870;height:1110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25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36" w:line="222" w:lineRule="auto"/>
                      <w:ind w:left="159"/>
                      <w:rPr>
                        <w:rFonts w:ascii="SimHei" w:eastAsia="SimHei" w:hAnsi="SimHei" w:cs="SimHei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color w:val="FFFFFF"/>
                        <w:spacing w:val="22"/>
                        <w:sz w:val="35"/>
                        <w:szCs w:val="35"/>
                      </w:rPr>
                      <w:t>殖民掠夺与殖民反抗、国际共产主义运动的兴起与近代科学文化：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21"/>
                        <w:sz w:val="35"/>
                        <w:szCs w:val="35"/>
                      </w:rPr>
                      <w:t xml:space="preserve">             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21"/>
                        <w:position w:val="-3"/>
                        <w:sz w:val="42"/>
                        <w:szCs w:val="42"/>
                      </w:rPr>
                      <w:t>知识拓展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317" w:line="222" w:lineRule="auto"/>
        <w:ind w:left="304"/>
        <w:rPr>
          <w:rFonts w:ascii="SimSun" w:eastAsia="SimSun" w:hAnsi="SimSun" w:cs="SimSun"/>
          <w:sz w:val="35"/>
          <w:szCs w:val="35"/>
        </w:rPr>
      </w:pPr>
      <w:r>
        <w:drawing>
          <wp:anchor distT="0" distB="0" distL="0" distR="0" simplePos="0" relativeHeight="2516858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-1486393</wp:posOffset>
            </wp:positionV>
            <wp:extent cx="10693400" cy="756285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6912" behindDoc="1" locked="0" layoutInCell="1" allowOverlap="1">
            <wp:simplePos x="0" y="0"/>
            <wp:positionH relativeFrom="column">
              <wp:posOffset>108003</wp:posOffset>
            </wp:positionH>
            <wp:positionV relativeFrom="paragraph">
              <wp:posOffset>63007</wp:posOffset>
            </wp:positionV>
            <wp:extent cx="812698" cy="317488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12698" cy="317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color w:val="FD0000"/>
          <w:spacing w:val="20"/>
          <w:sz w:val="35"/>
          <w:szCs w:val="35"/>
        </w:rPr>
        <w:t>拓展</w:t>
      </w:r>
      <w:r>
        <w:rPr>
          <w:rFonts w:ascii="Times New Roman" w:eastAsia="Times New Roman" w:hAnsi="Times New Roman" w:cs="Times New Roman"/>
          <w:b/>
          <w:bCs/>
          <w:color w:val="FD0000"/>
          <w:spacing w:val="20"/>
          <w:sz w:val="35"/>
          <w:szCs w:val="35"/>
        </w:rPr>
        <w:t xml:space="preserve">1       </w:t>
      </w:r>
      <w:r>
        <w:rPr>
          <w:rFonts w:ascii="SimSun" w:eastAsia="SimSun" w:hAnsi="SimSun" w:cs="SimSun"/>
          <w:b/>
          <w:bCs/>
          <w:color w:val="00AC50"/>
          <w:spacing w:val="20"/>
          <w:sz w:val="35"/>
          <w:szCs w:val="35"/>
        </w:rPr>
        <w:t>“三角贸易”的影响</w:t>
      </w:r>
    </w:p>
    <w:p>
      <w:pPr>
        <w:spacing w:before="181" w:line="6940" w:lineRule="exact"/>
        <w:ind w:firstLine="9049"/>
      </w:pPr>
      <w:r>
        <w:rPr>
          <w:position w:val="-138"/>
        </w:rPr>
        <w:pict>
          <v:group id="_x0000_i1053" style="width:364.55pt;height:347pt;mso-position-horizontal-relative:char;mso-position-vertical-relative:line" coordorigin="0,0" coordsize="7290,6940" filled="f" stroked="f">
            <v:shape id="_x0000_s1054" type="#_x0000_t75" style="width:7290;height:6940;position:absolute" filled="f" stroked="f">
              <v:imagedata r:id="rId31" o:title=""/>
            </v:shape>
            <v:shape id="_x0000_s1055" type="#_x0000_t202" style="width:7330;height:698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9" w:line="222" w:lineRule="auto"/>
                      <w:ind w:left="2954"/>
                      <w:rPr>
                        <w:rFonts w:ascii="SimHei" w:eastAsia="SimHei" w:hAnsi="SimHei" w:cs="SimHei"/>
                        <w:sz w:val="35"/>
                        <w:szCs w:val="35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color w:val="FB0000"/>
                        <w:spacing w:val="-1"/>
                        <w:sz w:val="35"/>
                        <w:szCs w:val="35"/>
                      </w:rPr>
                      <w:t>案例分析</w:t>
                    </w:r>
                  </w:p>
                  <w:p>
                    <w:pPr>
                      <w:spacing w:before="291" w:line="618" w:lineRule="exact"/>
                      <w:ind w:left="339"/>
                      <w:rPr>
                        <w:rFonts w:ascii="FangSong" w:eastAsia="FangSong" w:hAnsi="FangSong" w:cs="FangSong"/>
                        <w:sz w:val="35"/>
                        <w:szCs w:val="35"/>
                      </w:rPr>
                    </w:pPr>
                    <w:r>
                      <w:rPr>
                        <w:rFonts w:ascii="FangSong" w:eastAsia="FangSong" w:hAnsi="FangSong" w:cs="FangSong"/>
                        <w:color w:val="F20008"/>
                        <w:spacing w:val="-3"/>
                        <w:position w:val="19"/>
                        <w:sz w:val="35"/>
                        <w:szCs w:val="35"/>
                      </w:rPr>
                      <w:t>(2022·江苏连云港·统考中考真题)</w:t>
                    </w:r>
                    <w:r>
                      <w:rPr>
                        <w:rFonts w:ascii="FangSong" w:eastAsia="FangSong" w:hAnsi="FangSong" w:cs="FangSong"/>
                        <w:color w:val="F20008"/>
                        <w:spacing w:val="-3"/>
                        <w:position w:val="19"/>
                        <w:sz w:val="35"/>
                        <w:szCs w:val="35"/>
                      </w:rPr>
                      <w:t xml:space="preserve"> </w:t>
                    </w:r>
                    <w:r>
                      <w:rPr>
                        <w:rFonts w:ascii="FangSong" w:eastAsia="FangSong" w:hAnsi="FangSong" w:cs="FangSong"/>
                        <w:spacing w:val="-3"/>
                        <w:position w:val="19"/>
                        <w:sz w:val="35"/>
                        <w:szCs w:val="35"/>
                      </w:rPr>
                      <w:t>由于殖</w:t>
                    </w:r>
                  </w:p>
                  <w:p>
                    <w:pPr>
                      <w:spacing w:before="1" w:line="221" w:lineRule="auto"/>
                      <w:ind w:left="190"/>
                      <w:rPr>
                        <w:rFonts w:ascii="FangSong" w:eastAsia="FangSong" w:hAnsi="FangSong" w:cs="FangSong"/>
                        <w:sz w:val="35"/>
                        <w:szCs w:val="35"/>
                      </w:rPr>
                    </w:pPr>
                    <w:r>
                      <w:rPr>
                        <w:rFonts w:ascii="FangSong" w:eastAsia="FangSong" w:hAnsi="FangSong" w:cs="FangSong"/>
                        <w:spacing w:val="-4"/>
                        <w:sz w:val="35"/>
                        <w:szCs w:val="35"/>
                      </w:rPr>
                      <w:t>民统治和传染病致使殖民地内的印第安人几乎</w:t>
                    </w:r>
                  </w:p>
                  <w:p>
                    <w:pPr>
                      <w:spacing w:before="221" w:line="222" w:lineRule="auto"/>
                      <w:ind w:left="110"/>
                      <w:rPr>
                        <w:rFonts w:ascii="FangSong" w:eastAsia="FangSong" w:hAnsi="FangSong" w:cs="FangSong"/>
                        <w:sz w:val="35"/>
                        <w:szCs w:val="35"/>
                      </w:rPr>
                    </w:pPr>
                    <w:r>
                      <w:rPr>
                        <w:rFonts w:ascii="FangSong" w:eastAsia="FangSong" w:hAnsi="FangSong" w:cs="FangSong"/>
                        <w:spacing w:val="-2"/>
                        <w:sz w:val="35"/>
                        <w:szCs w:val="35"/>
                      </w:rPr>
                      <w:t>灭绝，西方国家开始从非洲贩卖黑人到美洲做</w:t>
                    </w:r>
                  </w:p>
                  <w:p>
                    <w:pPr>
                      <w:spacing w:before="214" w:line="219" w:lineRule="auto"/>
                      <w:ind w:left="110"/>
                      <w:rPr>
                        <w:rFonts w:ascii="FangSong" w:eastAsia="FangSong" w:hAnsi="FangSong" w:cs="FangSong"/>
                        <w:sz w:val="35"/>
                        <w:szCs w:val="35"/>
                      </w:rPr>
                    </w:pPr>
                    <w:r>
                      <w:rPr>
                        <w:rFonts w:ascii="FangSong" w:eastAsia="FangSong" w:hAnsi="FangSong" w:cs="FangSong"/>
                        <w:spacing w:val="-2"/>
                        <w:sz w:val="35"/>
                        <w:szCs w:val="35"/>
                      </w:rPr>
                      <w:t>奴隶。在贩卖的过程中，千千万万的黑人或死</w:t>
                    </w:r>
                  </w:p>
                  <w:p>
                    <w:pPr>
                      <w:spacing w:before="212" w:line="617" w:lineRule="exact"/>
                      <w:ind w:left="110"/>
                      <w:rPr>
                        <w:rFonts w:ascii="FangSong" w:eastAsia="FangSong" w:hAnsi="FangSong" w:cs="FangSong"/>
                        <w:sz w:val="35"/>
                        <w:szCs w:val="35"/>
                      </w:rPr>
                    </w:pPr>
                    <w:r>
                      <w:rPr>
                        <w:rFonts w:ascii="FangSong" w:eastAsia="FangSong" w:hAnsi="FangSong" w:cs="FangSong"/>
                        <w:spacing w:val="-3"/>
                        <w:position w:val="19"/>
                        <w:sz w:val="35"/>
                        <w:szCs w:val="35"/>
                      </w:rPr>
                      <w:t>于炎炎烈日之下，或死于瘟疫，或葬身鱼腹。</w:t>
                    </w:r>
                  </w:p>
                  <w:p>
                    <w:pPr>
                      <w:spacing w:before="1" w:line="222" w:lineRule="auto"/>
                      <w:ind w:left="110"/>
                      <w:rPr>
                        <w:rFonts w:ascii="FangSong" w:eastAsia="FangSong" w:hAnsi="FangSong" w:cs="FangSong"/>
                        <w:sz w:val="35"/>
                        <w:szCs w:val="35"/>
                      </w:rPr>
                    </w:pPr>
                    <w:r>
                      <w:rPr>
                        <w:rFonts w:ascii="FangSong" w:eastAsia="FangSong" w:hAnsi="FangSong" w:cs="FangSong"/>
                        <w:spacing w:val="3"/>
                        <w:sz w:val="35"/>
                        <w:szCs w:val="35"/>
                      </w:rPr>
                      <w:t>这体现了</w:t>
                    </w:r>
                  </w:p>
                  <w:p>
                    <w:pPr>
                      <w:spacing w:before="229" w:line="222" w:lineRule="auto"/>
                      <w:ind w:left="110"/>
                      <w:rPr>
                        <w:rFonts w:ascii="FangSong" w:eastAsia="FangSong" w:hAnsi="FangSong" w:cs="FangSong"/>
                        <w:sz w:val="35"/>
                        <w:szCs w:val="35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3"/>
                        <w:sz w:val="35"/>
                        <w:szCs w:val="35"/>
                      </w:rPr>
                      <w:t>A.</w:t>
                    </w:r>
                    <w:r>
                      <w:rPr>
                        <w:rFonts w:ascii="Times New Roman" w:eastAsia="Times New Roman" w:hAnsi="Times New Roman" w:cs="Times New Roman"/>
                        <w:spacing w:val="43"/>
                        <w:w w:val="101"/>
                        <w:sz w:val="35"/>
                        <w:szCs w:val="35"/>
                      </w:rPr>
                      <w:t xml:space="preserve">  </w:t>
                    </w:r>
                    <w:r>
                      <w:rPr>
                        <w:rFonts w:ascii="FangSong" w:eastAsia="FangSong" w:hAnsi="FangSong" w:cs="FangSong"/>
                        <w:spacing w:val="3"/>
                        <w:sz w:val="35"/>
                        <w:szCs w:val="35"/>
                      </w:rPr>
                      <w:t>资本主义世界市场的形</w:t>
                    </w:r>
                  </w:p>
                  <w:p>
                    <w:pPr>
                      <w:spacing w:before="209" w:line="222" w:lineRule="auto"/>
                      <w:ind w:left="110"/>
                      <w:rPr>
                        <w:rFonts w:ascii="FangSong" w:eastAsia="FangSong" w:hAnsi="FangSong" w:cs="FangSong"/>
                        <w:sz w:val="35"/>
                        <w:szCs w:val="35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35"/>
                        <w:szCs w:val="35"/>
                      </w:rPr>
                      <w:t>B.</w:t>
                    </w:r>
                    <w:r>
                      <w:rPr>
                        <w:rFonts w:ascii="Times New Roman" w:eastAsia="Times New Roman" w:hAnsi="Times New Roman" w:cs="Times New Roman"/>
                        <w:spacing w:val="35"/>
                        <w:sz w:val="35"/>
                        <w:szCs w:val="35"/>
                      </w:rPr>
                      <w:t xml:space="preserve">  </w:t>
                    </w:r>
                    <w:r>
                      <w:rPr>
                        <w:rFonts w:ascii="FangSong" w:eastAsia="FangSong" w:hAnsi="FangSong" w:cs="FangSong"/>
                        <w:spacing w:val="1"/>
                        <w:sz w:val="35"/>
                        <w:szCs w:val="35"/>
                      </w:rPr>
                      <w:t>世界各地的隔绝状态开始被打破</w:t>
                    </w:r>
                  </w:p>
                  <w:p>
                    <w:pPr>
                      <w:spacing w:before="219" w:line="222" w:lineRule="auto"/>
                      <w:ind w:left="110"/>
                      <w:rPr>
                        <w:rFonts w:ascii="FangSong" w:eastAsia="FangSong" w:hAnsi="FangSong" w:cs="FangSong"/>
                        <w:sz w:val="35"/>
                        <w:szCs w:val="35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35"/>
                        <w:szCs w:val="35"/>
                      </w:rPr>
                      <w:t>C.</w:t>
                    </w:r>
                    <w:r>
                      <w:rPr>
                        <w:rFonts w:ascii="SimSun" w:eastAsia="SimSun" w:hAnsi="SimSun" w:cs="SimSun"/>
                        <w:spacing w:val="81"/>
                        <w:sz w:val="35"/>
                        <w:szCs w:val="35"/>
                      </w:rPr>
                      <w:t xml:space="preserve"> </w:t>
                    </w:r>
                    <w:r>
                      <w:rPr>
                        <w:rFonts w:ascii="FangSong" w:eastAsia="FangSong" w:hAnsi="FangSong" w:cs="FangSong"/>
                        <w:spacing w:val="-2"/>
                        <w:sz w:val="35"/>
                        <w:szCs w:val="35"/>
                      </w:rPr>
                      <w:t>非洲黑人反抗斗争的重大意义</w:t>
                    </w:r>
                  </w:p>
                  <w:p>
                    <w:pPr>
                      <w:spacing w:before="195" w:line="220" w:lineRule="auto"/>
                      <w:ind w:left="110"/>
                      <w:rPr>
                        <w:rFonts w:ascii="FangSong" w:eastAsia="FangSong" w:hAnsi="FangSong" w:cs="FangSong"/>
                        <w:sz w:val="35"/>
                        <w:szCs w:val="35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35"/>
                        <w:szCs w:val="35"/>
                      </w:rPr>
                      <w:t>D.</w:t>
                    </w:r>
                    <w:r>
                      <w:rPr>
                        <w:rFonts w:ascii="Times New Roman" w:eastAsia="Times New Roman" w:hAnsi="Times New Roman" w:cs="Times New Roman"/>
                        <w:spacing w:val="21"/>
                        <w:sz w:val="35"/>
                        <w:szCs w:val="35"/>
                      </w:rPr>
                      <w:t xml:space="preserve">   </w:t>
                    </w:r>
                    <w:r>
                      <w:rPr>
                        <w:rFonts w:ascii="FangSong" w:eastAsia="FangSong" w:hAnsi="FangSong" w:cs="FangSong"/>
                        <w:spacing w:val="-2"/>
                        <w:sz w:val="35"/>
                        <w:szCs w:val="35"/>
                      </w:rPr>
                      <w:t>资本主义发展的野蛮性和血腥性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6940" w:lineRule="exact"/>
        <w:sectPr>
          <w:headerReference w:type="default" r:id="rId32"/>
          <w:pgSz w:w="16840" w:h="11910"/>
          <w:pgMar w:top="400" w:right="0" w:bottom="0" w:left="0" w:header="0" w:footer="0" w:gutter="0"/>
          <w:pgNumType w:start="9"/>
          <w:cols w:space="708"/>
        </w:sectPr>
      </w:pPr>
    </w:p>
    <w:p>
      <w:pPr>
        <w:pStyle w:val="BodyText"/>
        <w:spacing w:line="308" w:lineRule="auto"/>
      </w:pPr>
      <w:r>
        <w:pict>
          <v:group id="_x0000_s1056" style="width:64.05pt;height:27.35pt;margin-top:121.5pt;margin-left:8pt;mso-position-horizontal-relative:page;mso-position-vertical-relative:page;position:absolute;z-index:251689984" coordorigin="0,0" coordsize="1281,547" o:allowincell="f" filled="f" stroked="f">
            <v:shape id="_x0000_s1057" type="#_x0000_t75" style="width:1281;height:510;position:absolute" filled="f" stroked="f">
              <v:imagedata r:id="rId33" o:title=""/>
            </v:shape>
            <v:shape id="_x0000_s1058" type="#_x0000_t202" style="width:1321;height:661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60" w:line="222" w:lineRule="auto"/>
                      <w:ind w:left="225"/>
                      <w:rPr>
                        <w:rFonts w:ascii="SimHei" w:eastAsia="SimHei" w:hAnsi="SimHei" w:cs="SimHei"/>
                        <w:sz w:val="40"/>
                        <w:szCs w:val="40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color w:val="2C00BF"/>
                        <w:spacing w:val="-31"/>
                        <w:w w:val="96"/>
                        <w:sz w:val="40"/>
                        <w:szCs w:val="40"/>
                      </w:rPr>
                      <w:t>考点2</w:t>
                    </w:r>
                  </w:p>
                </w:txbxContent>
              </v:textbox>
            </v:shape>
          </v:group>
        </w:pict>
      </w:r>
    </w:p>
    <w:p>
      <w:pPr>
        <w:pStyle w:val="BodyText"/>
        <w:spacing w:line="308" w:lineRule="auto"/>
      </w:pPr>
    </w:p>
    <w:p>
      <w:pPr>
        <w:pStyle w:val="BodyText"/>
        <w:spacing w:line="308" w:lineRule="auto"/>
      </w:pPr>
    </w:p>
    <w:p>
      <w:pPr>
        <w:spacing w:line="940" w:lineRule="exact"/>
        <w:ind w:firstLine="29"/>
      </w:pPr>
      <w:r>
        <w:rPr>
          <w:position w:val="-18"/>
        </w:rPr>
        <w:pict>
          <v:group id="_x0000_i1059" style="width:840.05pt;height:47.05pt;mso-position-horizontal-relative:char;mso-position-vertical-relative:line" coordorigin="0,0" coordsize="16800,940" filled="f" stroked="f">
            <v:shape id="_x0000_s1060" type="#_x0000_t75" style="width:16800;height:940;position:absolute" filled="f" stroked="f">
              <v:imagedata r:id="rId34" o:title=""/>
            </v:shape>
            <v:shape id="_x0000_s1061" type="#_x0000_t202" style="width:16840;height:98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94" w:line="225" w:lineRule="auto"/>
                      <w:ind w:left="129"/>
                      <w:rPr>
                        <w:rFonts w:ascii="SimHei" w:eastAsia="SimHei" w:hAnsi="SimHei" w:cs="SimHei"/>
                        <w:sz w:val="40"/>
                        <w:szCs w:val="40"/>
                      </w:rPr>
                    </w:pPr>
                    <w:r>
                      <w:rPr>
                        <w:rFonts w:ascii="SimSun" w:eastAsia="SimSun" w:hAnsi="SimSun" w:cs="SimSun"/>
                        <w:color w:val="FFFFFF"/>
                        <w:spacing w:val="-18"/>
                        <w:sz w:val="40"/>
                        <w:szCs w:val="40"/>
                      </w:rPr>
                      <w:t>殖民掠夺与殖民反抗、国际共产主义运动的兴起与近代科学文化：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8"/>
                        <w:sz w:val="40"/>
                        <w:szCs w:val="40"/>
                      </w:rPr>
                      <w:t xml:space="preserve">            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-18"/>
                        <w:position w:val="-3"/>
                        <w:sz w:val="40"/>
                        <w:szCs w:val="40"/>
                      </w:rPr>
                      <w:t>知识梳理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300" w:line="219" w:lineRule="auto"/>
        <w:ind w:left="1555"/>
        <w:rPr>
          <w:rFonts w:ascii="SimSun" w:eastAsia="SimSun" w:hAnsi="SimSun" w:cs="SimSun"/>
          <w:sz w:val="40"/>
          <w:szCs w:val="40"/>
        </w:rPr>
      </w:pPr>
      <w:r>
        <w:drawing>
          <wp:anchor distT="0" distB="0" distL="0" distR="0" simplePos="0" relativeHeight="2516889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-1441019</wp:posOffset>
            </wp:positionV>
            <wp:extent cx="10693400" cy="7562850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b/>
          <w:bCs/>
          <w:color w:val="2C00BF"/>
          <w:spacing w:val="20"/>
          <w:sz w:val="40"/>
          <w:szCs w:val="40"/>
        </w:rPr>
        <w:t>殖民地人民的反抗斗争</w:t>
      </w:r>
    </w:p>
    <w:tbl>
      <w:tblPr>
        <w:tblStyle w:val="TableNormal2"/>
        <w:tblW w:w="16189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014"/>
        <w:gridCol w:w="1639"/>
        <w:gridCol w:w="10243"/>
        <w:gridCol w:w="3293"/>
      </w:tblGrid>
      <w:tr>
        <w:tblPrEx>
          <w:tblW w:w="16189" w:type="dxa"/>
          <w:tblInd w:w="36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534"/>
        </w:trPr>
        <w:tc>
          <w:tcPr>
            <w:tcW w:w="1014" w:type="dxa"/>
            <w:vMerge w:val="restart"/>
            <w:tcBorders>
              <w:bottom w:val="nil"/>
            </w:tcBorders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14" w:line="218" w:lineRule="auto"/>
              <w:ind w:left="150" w:right="136"/>
              <w:jc w:val="both"/>
              <w:rPr>
                <w:sz w:val="35"/>
                <w:szCs w:val="35"/>
              </w:rPr>
            </w:pPr>
            <w:r>
              <w:rPr>
                <w:b/>
                <w:bCs/>
                <w:sz w:val="35"/>
                <w:szCs w:val="35"/>
              </w:rPr>
              <w:t>拉丁</w:t>
            </w:r>
            <w:r>
              <w:rPr>
                <w:sz w:val="35"/>
                <w:szCs w:val="35"/>
              </w:rPr>
              <w:t xml:space="preserve"> </w:t>
            </w:r>
            <w:r>
              <w:rPr>
                <w:b/>
                <w:bCs/>
                <w:spacing w:val="4"/>
                <w:sz w:val="35"/>
                <w:szCs w:val="35"/>
              </w:rPr>
              <w:t>美洲</w:t>
            </w:r>
            <w:r>
              <w:rPr>
                <w:sz w:val="35"/>
                <w:szCs w:val="35"/>
              </w:rPr>
              <w:t xml:space="preserve"> </w:t>
            </w:r>
            <w:r>
              <w:rPr>
                <w:b/>
                <w:bCs/>
                <w:spacing w:val="-11"/>
                <w:sz w:val="35"/>
                <w:szCs w:val="35"/>
              </w:rPr>
              <w:t>独立</w:t>
            </w:r>
            <w:r>
              <w:rPr>
                <w:sz w:val="35"/>
                <w:szCs w:val="35"/>
              </w:rPr>
              <w:t xml:space="preserve"> </w:t>
            </w:r>
            <w:r>
              <w:rPr>
                <w:b/>
                <w:bCs/>
                <w:spacing w:val="3"/>
                <w:sz w:val="35"/>
                <w:szCs w:val="35"/>
              </w:rPr>
              <w:t>运动</w:t>
            </w:r>
          </w:p>
        </w:tc>
        <w:tc>
          <w:tcPr>
            <w:tcW w:w="1639" w:type="dxa"/>
            <w:vAlign w:val="top"/>
          </w:tcPr>
          <w:p>
            <w:pPr>
              <w:pStyle w:val="TableText"/>
              <w:spacing w:before="99" w:line="221" w:lineRule="auto"/>
              <w:ind w:left="465"/>
              <w:rPr>
                <w:sz w:val="35"/>
                <w:szCs w:val="35"/>
              </w:rPr>
            </w:pPr>
            <w:r>
              <w:rPr>
                <w:b/>
                <w:bCs/>
                <w:spacing w:val="8"/>
                <w:sz w:val="35"/>
                <w:szCs w:val="35"/>
              </w:rPr>
              <w:t>时间</w:t>
            </w:r>
          </w:p>
        </w:tc>
        <w:tc>
          <w:tcPr>
            <w:tcW w:w="10243" w:type="dxa"/>
            <w:vAlign w:val="top"/>
          </w:tcPr>
          <w:p>
            <w:pPr>
              <w:pStyle w:val="TableText"/>
              <w:spacing w:before="95" w:line="220" w:lineRule="auto"/>
              <w:ind w:left="176"/>
              <w:rPr>
                <w:sz w:val="35"/>
                <w:szCs w:val="35"/>
              </w:rPr>
            </w:pPr>
            <w:r>
              <w:rPr>
                <w:b/>
                <w:bCs/>
                <w:spacing w:val="-3"/>
                <w:sz w:val="35"/>
                <w:szCs w:val="35"/>
              </w:rPr>
              <w:t>18世纪末19世纪初</w:t>
            </w:r>
          </w:p>
        </w:tc>
        <w:tc>
          <w:tcPr>
            <w:tcW w:w="3293" w:type="dxa"/>
            <w:vMerge w:val="restart"/>
            <w:tcBorders>
              <w:bottom w:val="nil"/>
            </w:tcBorders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</w:p>
          <w:p>
            <w:pPr>
              <w:spacing w:line="1740" w:lineRule="exact"/>
              <w:ind w:firstLine="788"/>
            </w:pPr>
            <w:r>
              <w:rPr>
                <w:position w:val="-34"/>
              </w:rPr>
              <w:drawing>
                <wp:inline distT="0" distB="0" distL="0" distR="0">
                  <wp:extent cx="1104948" cy="1104932"/>
                  <wp:effectExtent l="0" t="0" r="0" b="0"/>
                  <wp:docPr id="34" name="IM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 34"/>
                          <pic:cNvPicPr/>
                        </pic:nvPicPr>
                        <pic:blipFill>
                          <a:blip xmlns:r="http://schemas.openxmlformats.org/officeDocument/2006/relationships"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48" cy="1104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16189" w:type="dxa"/>
          <w:tblInd w:w="360" w:type="dxa"/>
          <w:tblLayout w:type="fixed"/>
        </w:tblPrEx>
        <w:trPr>
          <w:trHeight w:val="510"/>
        </w:trPr>
        <w:tc>
          <w:tcPr>
            <w:tcW w:w="101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9" w:type="dxa"/>
            <w:vAlign w:val="top"/>
          </w:tcPr>
          <w:p>
            <w:pPr>
              <w:pStyle w:val="TableText"/>
              <w:spacing w:before="81" w:line="220" w:lineRule="auto"/>
              <w:ind w:left="115"/>
              <w:rPr>
                <w:sz w:val="35"/>
                <w:szCs w:val="35"/>
              </w:rPr>
            </w:pPr>
            <w:r>
              <w:rPr>
                <w:b/>
                <w:bCs/>
                <w:spacing w:val="-2"/>
                <w:sz w:val="35"/>
                <w:szCs w:val="35"/>
              </w:rPr>
              <w:t>领导人物</w:t>
            </w:r>
          </w:p>
        </w:tc>
        <w:tc>
          <w:tcPr>
            <w:tcW w:w="10243" w:type="dxa"/>
            <w:vAlign w:val="top"/>
          </w:tcPr>
          <w:p>
            <w:pPr>
              <w:pStyle w:val="TableText"/>
              <w:spacing w:before="78" w:line="219" w:lineRule="auto"/>
              <w:ind w:left="176"/>
              <w:rPr>
                <w:sz w:val="35"/>
                <w:szCs w:val="35"/>
              </w:rPr>
            </w:pPr>
            <w:r>
              <w:rPr>
                <w:b/>
                <w:bCs/>
                <w:color w:val="F30000"/>
                <w:spacing w:val="3"/>
                <w:sz w:val="35"/>
                <w:szCs w:val="35"/>
              </w:rPr>
              <w:t>玻利瓦尔、圣马丁(他们被誉为南美的“解放者”</w:t>
            </w:r>
            <w:r>
              <w:rPr>
                <w:b/>
                <w:bCs/>
                <w:spacing w:val="3"/>
                <w:sz w:val="35"/>
                <w:szCs w:val="35"/>
              </w:rPr>
              <w:t>)</w:t>
            </w:r>
          </w:p>
        </w:tc>
        <w:tc>
          <w:tcPr>
            <w:tcW w:w="329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189" w:type="dxa"/>
          <w:tblInd w:w="360" w:type="dxa"/>
          <w:tblLayout w:type="fixed"/>
        </w:tblPrEx>
        <w:trPr>
          <w:trHeight w:val="549"/>
        </w:trPr>
        <w:tc>
          <w:tcPr>
            <w:tcW w:w="101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9" w:type="dxa"/>
            <w:vAlign w:val="top"/>
          </w:tcPr>
          <w:p>
            <w:pPr>
              <w:pStyle w:val="TableText"/>
              <w:spacing w:before="100" w:line="219" w:lineRule="auto"/>
              <w:ind w:left="115"/>
              <w:rPr>
                <w:sz w:val="35"/>
                <w:szCs w:val="35"/>
              </w:rPr>
            </w:pPr>
            <w:r>
              <w:rPr>
                <w:b/>
                <w:bCs/>
                <w:spacing w:val="-3"/>
                <w:sz w:val="35"/>
                <w:szCs w:val="35"/>
              </w:rPr>
              <w:t>斗争对象</w:t>
            </w:r>
          </w:p>
        </w:tc>
        <w:tc>
          <w:tcPr>
            <w:tcW w:w="10243" w:type="dxa"/>
            <w:vAlign w:val="top"/>
          </w:tcPr>
          <w:p>
            <w:pPr>
              <w:pStyle w:val="TableText"/>
              <w:spacing w:before="101" w:line="220" w:lineRule="auto"/>
              <w:ind w:left="176"/>
              <w:rPr>
                <w:sz w:val="35"/>
                <w:szCs w:val="35"/>
              </w:rPr>
            </w:pPr>
            <w:r>
              <w:rPr>
                <w:b/>
                <w:bCs/>
                <w:spacing w:val="-4"/>
                <w:sz w:val="35"/>
                <w:szCs w:val="35"/>
              </w:rPr>
              <w:t>西班牙、葡萄牙殖民者</w:t>
            </w:r>
          </w:p>
        </w:tc>
        <w:tc>
          <w:tcPr>
            <w:tcW w:w="329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189" w:type="dxa"/>
          <w:tblInd w:w="360" w:type="dxa"/>
          <w:tblLayout w:type="fixed"/>
        </w:tblPrEx>
        <w:trPr>
          <w:trHeight w:val="549"/>
        </w:trPr>
        <w:tc>
          <w:tcPr>
            <w:tcW w:w="101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9" w:type="dxa"/>
            <w:vMerge w:val="restart"/>
            <w:tcBorders>
              <w:bottom w:val="nil"/>
            </w:tcBorders>
            <w:vAlign w:val="top"/>
          </w:tcPr>
          <w:p>
            <w:pPr>
              <w:spacing w:line="44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13" w:line="227" w:lineRule="auto"/>
              <w:ind w:left="465"/>
              <w:rPr>
                <w:sz w:val="35"/>
                <w:szCs w:val="35"/>
              </w:rPr>
            </w:pPr>
            <w:r>
              <w:rPr>
                <w:b/>
                <w:bCs/>
                <w:spacing w:val="-2"/>
                <w:sz w:val="35"/>
                <w:szCs w:val="35"/>
              </w:rPr>
              <w:t>经过</w:t>
            </w:r>
          </w:p>
        </w:tc>
        <w:tc>
          <w:tcPr>
            <w:tcW w:w="10243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138" w:line="222" w:lineRule="auto"/>
              <w:ind w:left="176"/>
              <w:jc w:val="both"/>
              <w:rPr>
                <w:sz w:val="35"/>
                <w:szCs w:val="35"/>
              </w:rPr>
            </w:pPr>
            <w:r>
              <w:rPr>
                <w:b/>
                <w:bCs/>
                <w:spacing w:val="-7"/>
                <w:sz w:val="35"/>
                <w:szCs w:val="35"/>
              </w:rPr>
              <w:t>(1)</w:t>
            </w:r>
            <w:r>
              <w:rPr>
                <w:spacing w:val="-90"/>
                <w:sz w:val="35"/>
                <w:szCs w:val="35"/>
              </w:rPr>
              <w:t xml:space="preserve"> </w:t>
            </w:r>
            <w:r>
              <w:rPr>
                <w:b/>
                <w:bCs/>
                <w:color w:val="F20000"/>
                <w:spacing w:val="-7"/>
                <w:sz w:val="35"/>
                <w:szCs w:val="35"/>
              </w:rPr>
              <w:t>玻利瓦尔</w:t>
            </w:r>
            <w:r>
              <w:rPr>
                <w:b/>
                <w:bCs/>
                <w:spacing w:val="-7"/>
                <w:sz w:val="35"/>
                <w:szCs w:val="35"/>
              </w:rPr>
              <w:t>于1819年率领队伍，打败</w:t>
            </w:r>
            <w:r>
              <w:rPr>
                <w:b/>
                <w:bCs/>
                <w:color w:val="F50008"/>
                <w:spacing w:val="-7"/>
                <w:sz w:val="35"/>
                <w:szCs w:val="35"/>
              </w:rPr>
              <w:t>西班牙</w:t>
            </w:r>
            <w:r>
              <w:rPr>
                <w:b/>
                <w:bCs/>
                <w:spacing w:val="-7"/>
                <w:sz w:val="35"/>
                <w:szCs w:val="35"/>
              </w:rPr>
              <w:t>军队。解放了哥伦比</w:t>
            </w:r>
            <w:r>
              <w:rPr>
                <w:sz w:val="35"/>
                <w:szCs w:val="35"/>
              </w:rPr>
              <w:t xml:space="preserve">  </w:t>
            </w:r>
            <w:r>
              <w:rPr>
                <w:b/>
                <w:bCs/>
                <w:spacing w:val="-7"/>
                <w:sz w:val="35"/>
                <w:szCs w:val="35"/>
              </w:rPr>
              <w:t>亚、委内瑞拉和厄瓜多尔等地，成立了“大哥伦比亚共和国”。当</w:t>
            </w:r>
            <w:r>
              <w:rPr>
                <w:spacing w:val="1"/>
                <w:sz w:val="35"/>
                <w:szCs w:val="35"/>
              </w:rPr>
              <w:t xml:space="preserve"> </w:t>
            </w:r>
            <w:r>
              <w:rPr>
                <w:b/>
                <w:bCs/>
                <w:spacing w:val="-6"/>
                <w:sz w:val="35"/>
                <w:szCs w:val="35"/>
              </w:rPr>
              <w:t>选总统后，继续领导南美洲的独立运动。</w:t>
            </w:r>
          </w:p>
          <w:p>
            <w:pPr>
              <w:pStyle w:val="TableText"/>
              <w:spacing w:before="1" w:line="208" w:lineRule="auto"/>
              <w:ind w:left="176"/>
              <w:rPr>
                <w:sz w:val="35"/>
                <w:szCs w:val="35"/>
              </w:rPr>
            </w:pPr>
            <w:r>
              <w:rPr>
                <w:b/>
                <w:bCs/>
                <w:spacing w:val="-4"/>
                <w:sz w:val="35"/>
                <w:szCs w:val="35"/>
              </w:rPr>
              <w:t>(2)在南美洲南部地区，</w:t>
            </w:r>
            <w:r>
              <w:rPr>
                <w:b/>
                <w:bCs/>
                <w:color w:val="F80000"/>
                <w:spacing w:val="-4"/>
                <w:sz w:val="35"/>
                <w:szCs w:val="35"/>
              </w:rPr>
              <w:t>圣马丁</w:t>
            </w:r>
            <w:r>
              <w:rPr>
                <w:b/>
                <w:bCs/>
                <w:spacing w:val="-4"/>
                <w:sz w:val="35"/>
                <w:szCs w:val="35"/>
              </w:rPr>
              <w:t>领导了阿根廷、智利和秘鲁</w:t>
            </w:r>
          </w:p>
        </w:tc>
        <w:tc>
          <w:tcPr>
            <w:tcW w:w="3293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189" w:type="dxa"/>
          <w:tblInd w:w="360" w:type="dxa"/>
          <w:tblLayout w:type="fixed"/>
        </w:tblPrEx>
        <w:trPr>
          <w:trHeight w:val="1248"/>
        </w:trPr>
        <w:tc>
          <w:tcPr>
            <w:tcW w:w="101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243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93" w:type="dxa"/>
            <w:tcBorders>
              <w:bottom w:val="nil"/>
            </w:tcBorders>
            <w:vAlign w:val="top"/>
          </w:tcPr>
          <w:p>
            <w:pPr>
              <w:pStyle w:val="TableText"/>
              <w:spacing w:before="292" w:line="620" w:lineRule="exact"/>
              <w:ind w:left="323"/>
              <w:rPr>
                <w:sz w:val="35"/>
                <w:szCs w:val="35"/>
              </w:rPr>
            </w:pPr>
            <w:r>
              <w:rPr>
                <w:b/>
                <w:bCs/>
                <w:color w:val="1F00EC"/>
                <w:spacing w:val="-1"/>
                <w:position w:val="19"/>
                <w:sz w:val="35"/>
                <w:szCs w:val="35"/>
              </w:rPr>
              <w:t>美国独立战争和印</w:t>
            </w:r>
          </w:p>
          <w:p>
            <w:pPr>
              <w:pStyle w:val="TableText"/>
              <w:spacing w:line="219" w:lineRule="auto"/>
              <w:ind w:left="323"/>
              <w:rPr>
                <w:sz w:val="35"/>
                <w:szCs w:val="35"/>
              </w:rPr>
            </w:pPr>
            <w:r>
              <w:rPr>
                <w:b/>
                <w:bCs/>
                <w:color w:val="1F00EC"/>
                <w:spacing w:val="-6"/>
                <w:sz w:val="35"/>
                <w:szCs w:val="35"/>
              </w:rPr>
              <w:t>度民族大起义反抗</w:t>
            </w:r>
          </w:p>
          <w:p>
            <w:pPr>
              <w:pStyle w:val="TableText"/>
              <w:spacing w:before="225" w:line="220" w:lineRule="auto"/>
              <w:ind w:left="323"/>
              <w:rPr>
                <w:sz w:val="35"/>
                <w:szCs w:val="35"/>
              </w:rPr>
            </w:pPr>
            <w:r>
              <w:rPr>
                <w:b/>
                <w:bCs/>
                <w:color w:val="2000EE"/>
                <w:spacing w:val="-3"/>
                <w:sz w:val="35"/>
                <w:szCs w:val="35"/>
              </w:rPr>
              <w:t>的是</w:t>
            </w:r>
            <w:r>
              <w:rPr>
                <w:b/>
                <w:bCs/>
                <w:color w:val="FA0800"/>
                <w:spacing w:val="-3"/>
                <w:sz w:val="35"/>
                <w:szCs w:val="35"/>
              </w:rPr>
              <w:t>英国的殖民统</w:t>
            </w:r>
          </w:p>
          <w:p>
            <w:pPr>
              <w:pStyle w:val="TableText"/>
              <w:spacing w:before="212" w:line="629" w:lineRule="exact"/>
              <w:ind w:left="323"/>
              <w:rPr>
                <w:sz w:val="35"/>
                <w:szCs w:val="35"/>
              </w:rPr>
            </w:pPr>
            <w:r>
              <w:rPr>
                <w:b/>
                <w:bCs/>
                <w:color w:val="F80000"/>
                <w:spacing w:val="-36"/>
                <w:position w:val="20"/>
                <w:sz w:val="35"/>
                <w:szCs w:val="35"/>
              </w:rPr>
              <w:t>治</w:t>
            </w:r>
            <w:r>
              <w:rPr>
                <w:color w:val="F80000"/>
                <w:spacing w:val="91"/>
                <w:position w:val="20"/>
                <w:sz w:val="35"/>
                <w:szCs w:val="35"/>
              </w:rPr>
              <w:t xml:space="preserve"> </w:t>
            </w:r>
            <w:r>
              <w:rPr>
                <w:b/>
                <w:bCs/>
                <w:color w:val="F80000"/>
                <w:spacing w:val="-36"/>
                <w:position w:val="20"/>
                <w:sz w:val="35"/>
                <w:szCs w:val="35"/>
              </w:rPr>
              <w:t>，</w:t>
            </w:r>
            <w:r>
              <w:rPr>
                <w:b/>
                <w:bCs/>
                <w:color w:val="2000F2"/>
                <w:spacing w:val="-36"/>
                <w:position w:val="20"/>
                <w:sz w:val="35"/>
                <w:szCs w:val="35"/>
              </w:rPr>
              <w:t>而拉丁美洲独</w:t>
            </w:r>
          </w:p>
          <w:p>
            <w:pPr>
              <w:pStyle w:val="TableText"/>
              <w:spacing w:line="219" w:lineRule="auto"/>
              <w:ind w:left="323"/>
              <w:rPr>
                <w:sz w:val="35"/>
                <w:szCs w:val="35"/>
              </w:rPr>
            </w:pPr>
            <w:r>
              <w:rPr>
                <w:b/>
                <w:bCs/>
                <w:color w:val="1F00EB"/>
                <w:spacing w:val="-3"/>
                <w:sz w:val="35"/>
                <w:szCs w:val="35"/>
              </w:rPr>
              <w:t>立运动反抗的是</w:t>
            </w:r>
            <w:r>
              <w:rPr>
                <w:b/>
                <w:bCs/>
                <w:spacing w:val="-3"/>
                <w:sz w:val="35"/>
                <w:szCs w:val="35"/>
              </w:rPr>
              <w:t>西</w:t>
            </w:r>
          </w:p>
          <w:p>
            <w:pPr>
              <w:pStyle w:val="TableText"/>
              <w:spacing w:before="206" w:line="220" w:lineRule="auto"/>
              <w:ind w:left="323"/>
              <w:rPr>
                <w:sz w:val="35"/>
                <w:szCs w:val="35"/>
              </w:rPr>
            </w:pPr>
            <w:r>
              <w:rPr>
                <w:b/>
                <w:bCs/>
                <w:color w:val="FB0000"/>
                <w:spacing w:val="-6"/>
                <w:sz w:val="35"/>
                <w:szCs w:val="35"/>
              </w:rPr>
              <w:t>班牙和葡萄牙的殖</w:t>
            </w:r>
          </w:p>
        </w:tc>
      </w:tr>
    </w:tbl>
    <w:p>
      <w:pPr>
        <w:sectPr>
          <w:headerReference w:type="default" r:id="rId37"/>
          <w:pgSz w:w="16840" w:h="11910"/>
          <w:pgMar w:top="400" w:right="0" w:bottom="0" w:left="0" w:header="0" w:footer="0" w:gutter="0"/>
          <w:pgNumType w:start="10"/>
          <w:cols w:space="708"/>
        </w:sectPr>
      </w:pPr>
    </w:p>
    <w:tbl>
      <w:tblPr>
        <w:tblStyle w:val="TableNormal3"/>
        <w:tblW w:w="16189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014"/>
        <w:gridCol w:w="1639"/>
        <w:gridCol w:w="10243"/>
        <w:gridCol w:w="3293"/>
      </w:tblGrid>
      <w:tr>
        <w:tblPrEx>
          <w:tblW w:w="16189" w:type="dxa"/>
          <w:tblInd w:w="36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248"/>
        </w:trPr>
        <w:tc>
          <w:tcPr>
            <w:tcW w:w="1014" w:type="dxa"/>
            <w:vMerge w:val="restart"/>
            <w:tcBorders>
              <w:top w:val="nil"/>
              <w:bottom w:val="nil"/>
            </w:tcBorders>
            <w:vAlign w:val="top"/>
          </w:tcPr>
          <w:p/>
        </w:tc>
        <w:tc>
          <w:tcPr>
            <w:tcW w:w="1639" w:type="dxa"/>
            <w:tcBorders>
              <w:top w:val="nil"/>
            </w:tcBorders>
            <w:vAlign w:val="top"/>
          </w:tcPr>
          <w:p/>
        </w:tc>
        <w:tc>
          <w:tcPr>
            <w:tcW w:w="10243" w:type="dxa"/>
            <w:tcBorders>
              <w:top w:val="nil"/>
            </w:tcBorders>
            <w:vAlign w:val="top"/>
          </w:tcPr>
          <w:p/>
        </w:tc>
        <w:tc>
          <w:tcPr>
            <w:tcW w:w="3293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223" w:line="221" w:lineRule="auto"/>
              <w:ind w:left="313"/>
              <w:rPr>
                <w:sz w:val="35"/>
                <w:szCs w:val="35"/>
              </w:rPr>
            </w:pPr>
            <w:r>
              <w:rPr>
                <w:b/>
                <w:bCs/>
                <w:color w:val="FB0800"/>
                <w:spacing w:val="-7"/>
                <w:sz w:val="35"/>
                <w:szCs w:val="35"/>
              </w:rPr>
              <w:t>民统治。</w:t>
            </w:r>
          </w:p>
        </w:tc>
      </w:tr>
      <w:tr>
        <w:tblPrEx>
          <w:tblW w:w="16189" w:type="dxa"/>
          <w:tblInd w:w="360" w:type="dxa"/>
          <w:tblLayout w:type="fixed"/>
        </w:tblPrEx>
        <w:trPr>
          <w:trHeight w:val="959"/>
        </w:trPr>
        <w:tc>
          <w:tcPr>
            <w:tcW w:w="1014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9" w:type="dxa"/>
            <w:vAlign w:val="top"/>
          </w:tcPr>
          <w:p>
            <w:pPr>
              <w:pStyle w:val="TableText"/>
              <w:spacing w:before="119" w:line="221" w:lineRule="auto"/>
              <w:ind w:left="465"/>
              <w:rPr>
                <w:sz w:val="35"/>
                <w:szCs w:val="35"/>
              </w:rPr>
            </w:pPr>
            <w:r>
              <w:rPr>
                <w:b/>
                <w:bCs/>
                <w:spacing w:val="5"/>
                <w:sz w:val="35"/>
                <w:szCs w:val="35"/>
              </w:rPr>
              <w:t>影响</w:t>
            </w:r>
          </w:p>
        </w:tc>
        <w:tc>
          <w:tcPr>
            <w:tcW w:w="10243" w:type="dxa"/>
            <w:vAlign w:val="top"/>
          </w:tcPr>
          <w:p>
            <w:pPr>
              <w:pStyle w:val="TableText"/>
              <w:spacing w:before="133" w:line="215" w:lineRule="auto"/>
              <w:ind w:left="176"/>
              <w:rPr>
                <w:sz w:val="35"/>
                <w:szCs w:val="35"/>
              </w:rPr>
            </w:pPr>
            <w:r>
              <w:rPr>
                <w:b/>
                <w:bCs/>
                <w:spacing w:val="-7"/>
                <w:sz w:val="35"/>
                <w:szCs w:val="35"/>
              </w:rPr>
              <w:t>赶走了西班牙、葡萄牙殖民者，赢得了胜利；鼓舞了殖民地人民的</w:t>
            </w:r>
            <w:r>
              <w:rPr>
                <w:spacing w:val="1"/>
                <w:sz w:val="35"/>
                <w:szCs w:val="35"/>
              </w:rPr>
              <w:t xml:space="preserve"> </w:t>
            </w:r>
            <w:r>
              <w:rPr>
                <w:b/>
                <w:bCs/>
                <w:spacing w:val="-8"/>
                <w:sz w:val="35"/>
                <w:szCs w:val="35"/>
              </w:rPr>
              <w:t>抗争</w:t>
            </w:r>
          </w:p>
        </w:tc>
        <w:tc>
          <w:tcPr>
            <w:tcW w:w="329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189" w:type="dxa"/>
          <w:tblInd w:w="360" w:type="dxa"/>
          <w:tblLayout w:type="fixed"/>
        </w:tblPrEx>
        <w:trPr>
          <w:trHeight w:val="539"/>
        </w:trPr>
        <w:tc>
          <w:tcPr>
            <w:tcW w:w="1014" w:type="dxa"/>
            <w:vMerge w:val="restart"/>
            <w:tcBorders>
              <w:bottom w:val="nil"/>
            </w:tcBorders>
            <w:vAlign w:val="top"/>
          </w:tcPr>
          <w:p>
            <w:pPr>
              <w:spacing w:line="42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14" w:after="0" w:line="227" w:lineRule="auto"/>
              <w:ind w:left="130" w:right="143" w:firstLine="20"/>
              <w:jc w:val="both"/>
              <w:rPr>
                <w:sz w:val="35"/>
                <w:szCs w:val="35"/>
              </w:rPr>
            </w:pPr>
            <w:r>
              <w:rPr>
                <w:b/>
                <w:bCs/>
                <w:spacing w:val="1"/>
                <w:sz w:val="35"/>
                <w:szCs w:val="35"/>
              </w:rPr>
              <w:t>印度</w:t>
            </w:r>
            <w:r>
              <w:rPr>
                <w:sz w:val="35"/>
                <w:szCs w:val="35"/>
              </w:rPr>
              <w:t xml:space="preserve"> </w:t>
            </w:r>
            <w:r>
              <w:rPr>
                <w:b/>
                <w:bCs/>
                <w:spacing w:val="8"/>
                <w:sz w:val="35"/>
                <w:szCs w:val="35"/>
              </w:rPr>
              <w:t>民族</w:t>
            </w:r>
            <w:r>
              <w:rPr>
                <w:sz w:val="35"/>
                <w:szCs w:val="35"/>
              </w:rPr>
              <w:t xml:space="preserve"> </w:t>
            </w:r>
            <w:r>
              <w:rPr>
                <w:b/>
                <w:bCs/>
                <w:spacing w:val="8"/>
                <w:sz w:val="35"/>
                <w:szCs w:val="35"/>
              </w:rPr>
              <w:t>大起</w:t>
            </w:r>
            <w:r>
              <w:rPr>
                <w:sz w:val="35"/>
                <w:szCs w:val="35"/>
              </w:rPr>
              <w:t xml:space="preserve"> </w:t>
            </w:r>
          </w:p>
        </w:tc>
        <w:tc>
          <w:tcPr>
            <w:tcW w:w="1639" w:type="dxa"/>
            <w:vAlign w:val="top"/>
          </w:tcPr>
          <w:p>
            <w:pPr>
              <w:pStyle w:val="TableText"/>
              <w:spacing w:before="107" w:line="221" w:lineRule="auto"/>
              <w:ind w:left="115"/>
              <w:rPr>
                <w:sz w:val="35"/>
                <w:szCs w:val="35"/>
              </w:rPr>
            </w:pPr>
            <w:r>
              <w:rPr>
                <w:b/>
                <w:bCs/>
                <w:spacing w:val="2"/>
                <w:sz w:val="35"/>
                <w:szCs w:val="35"/>
              </w:rPr>
              <w:t>开始时间</w:t>
            </w:r>
          </w:p>
        </w:tc>
        <w:tc>
          <w:tcPr>
            <w:tcW w:w="10243" w:type="dxa"/>
            <w:vAlign w:val="top"/>
          </w:tcPr>
          <w:p>
            <w:pPr>
              <w:pStyle w:val="TableText"/>
              <w:spacing w:before="105" w:line="219" w:lineRule="auto"/>
              <w:ind w:left="176"/>
              <w:rPr>
                <w:sz w:val="35"/>
                <w:szCs w:val="35"/>
              </w:rPr>
            </w:pPr>
            <w:r>
              <w:rPr>
                <w:b/>
                <w:bCs/>
                <w:spacing w:val="-3"/>
                <w:sz w:val="35"/>
                <w:szCs w:val="35"/>
              </w:rPr>
              <w:t>1857年</w:t>
            </w:r>
          </w:p>
        </w:tc>
        <w:tc>
          <w:tcPr>
            <w:tcW w:w="329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189" w:type="dxa"/>
          <w:tblInd w:w="360" w:type="dxa"/>
          <w:tblLayout w:type="fixed"/>
        </w:tblPrEx>
        <w:trPr>
          <w:trHeight w:val="539"/>
        </w:trPr>
        <w:tc>
          <w:tcPr>
            <w:tcW w:w="1014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0" w:line="227" w:lineRule="auto"/>
              <w:ind w:left="130" w:right="143" w:firstLine="20"/>
              <w:jc w:val="both"/>
              <w:rPr>
                <w:sz w:val="35"/>
                <w:szCs w:val="35"/>
              </w:rPr>
            </w:pPr>
            <w:r>
              <w:rPr>
                <w:b/>
                <w:bCs/>
                <w:spacing w:val="-4"/>
                <w:sz w:val="35"/>
                <w:szCs w:val="35"/>
              </w:rPr>
              <w:t>义</w:t>
            </w:r>
          </w:p>
        </w:tc>
        <w:tc>
          <w:tcPr>
            <w:tcW w:w="1639" w:type="dxa"/>
            <w:vAlign w:val="top"/>
          </w:tcPr>
          <w:p/>
        </w:tc>
        <w:tc>
          <w:tcPr>
            <w:tcW w:w="10243" w:type="dxa"/>
            <w:vAlign w:val="top"/>
          </w:tcPr>
          <w:p/>
        </w:tc>
        <w:tc>
          <w:tcPr>
            <w:tcW w:w="3293" w:type="dxa"/>
            <w:vMerge/>
            <w:tcBorders>
              <w:top w:val="nil"/>
              <w:bottom w:val="nil"/>
            </w:tcBorders>
            <w:vAlign w:val="top"/>
          </w:tcPr>
          <w:p/>
        </w:tc>
      </w:tr>
      <w:tr>
        <w:tblPrEx>
          <w:tblW w:w="16189" w:type="dxa"/>
          <w:tblInd w:w="360" w:type="dxa"/>
          <w:tblLayout w:type="fixed"/>
        </w:tblPrEx>
        <w:trPr>
          <w:trHeight w:val="539"/>
        </w:trPr>
        <w:tc>
          <w:tcPr>
            <w:tcW w:w="101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9" w:type="dxa"/>
            <w:vAlign w:val="top"/>
          </w:tcPr>
          <w:p>
            <w:pPr>
              <w:pStyle w:val="TableText"/>
              <w:spacing w:before="108" w:line="221" w:lineRule="auto"/>
              <w:ind w:left="285"/>
              <w:rPr>
                <w:sz w:val="35"/>
                <w:szCs w:val="35"/>
              </w:rPr>
            </w:pPr>
            <w:r>
              <w:rPr>
                <w:b/>
                <w:bCs/>
                <w:spacing w:val="-2"/>
                <w:sz w:val="35"/>
                <w:szCs w:val="35"/>
              </w:rPr>
              <w:t>参加者</w:t>
            </w:r>
          </w:p>
        </w:tc>
        <w:tc>
          <w:tcPr>
            <w:tcW w:w="10243" w:type="dxa"/>
            <w:vAlign w:val="top"/>
          </w:tcPr>
          <w:p>
            <w:pPr>
              <w:pStyle w:val="TableText"/>
              <w:spacing w:before="106" w:line="219" w:lineRule="auto"/>
              <w:ind w:left="176"/>
              <w:rPr>
                <w:sz w:val="35"/>
                <w:szCs w:val="35"/>
              </w:rPr>
            </w:pPr>
            <w:r>
              <w:rPr>
                <w:b/>
                <w:bCs/>
                <w:spacing w:val="-4"/>
                <w:sz w:val="35"/>
                <w:szCs w:val="35"/>
              </w:rPr>
              <w:t>印度土兵、农民、手工业者及一些被剥夺权力的印度王公</w:t>
            </w:r>
          </w:p>
        </w:tc>
        <w:tc>
          <w:tcPr>
            <w:tcW w:w="329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189" w:type="dxa"/>
          <w:tblInd w:w="360" w:type="dxa"/>
          <w:tblLayout w:type="fixed"/>
        </w:tblPrEx>
        <w:trPr>
          <w:trHeight w:val="509"/>
        </w:trPr>
        <w:tc>
          <w:tcPr>
            <w:tcW w:w="101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9" w:type="dxa"/>
            <w:vAlign w:val="top"/>
          </w:tcPr>
          <w:p>
            <w:pPr>
              <w:pStyle w:val="TableText"/>
              <w:spacing w:before="87" w:line="217" w:lineRule="auto"/>
              <w:ind w:left="465"/>
              <w:rPr>
                <w:sz w:val="35"/>
                <w:szCs w:val="35"/>
              </w:rPr>
            </w:pPr>
            <w:r>
              <w:rPr>
                <w:b/>
                <w:bCs/>
                <w:spacing w:val="-8"/>
                <w:sz w:val="35"/>
                <w:szCs w:val="35"/>
              </w:rPr>
              <w:t>英雄</w:t>
            </w:r>
          </w:p>
        </w:tc>
        <w:tc>
          <w:tcPr>
            <w:tcW w:w="10243" w:type="dxa"/>
            <w:vAlign w:val="top"/>
          </w:tcPr>
          <w:p>
            <w:pPr>
              <w:pStyle w:val="TableText"/>
              <w:spacing w:before="85" w:line="218" w:lineRule="auto"/>
              <w:ind w:left="176"/>
              <w:rPr>
                <w:sz w:val="35"/>
                <w:szCs w:val="35"/>
              </w:rPr>
            </w:pPr>
            <w:r>
              <w:rPr>
                <w:b/>
                <w:bCs/>
                <w:color w:val="F80000"/>
                <w:spacing w:val="-2"/>
                <w:sz w:val="35"/>
                <w:szCs w:val="35"/>
              </w:rPr>
              <w:t>章西女王</w:t>
            </w:r>
          </w:p>
        </w:tc>
        <w:tc>
          <w:tcPr>
            <w:tcW w:w="329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189" w:type="dxa"/>
          <w:tblInd w:w="360" w:type="dxa"/>
          <w:tblLayout w:type="fixed"/>
        </w:tblPrEx>
        <w:trPr>
          <w:trHeight w:val="739"/>
        </w:trPr>
        <w:tc>
          <w:tcPr>
            <w:tcW w:w="101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9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143" w:line="221" w:lineRule="auto"/>
              <w:ind w:left="465"/>
              <w:rPr>
                <w:sz w:val="35"/>
                <w:szCs w:val="35"/>
              </w:rPr>
            </w:pPr>
            <w:r>
              <w:rPr>
                <w:b/>
                <w:bCs/>
                <w:spacing w:val="5"/>
                <w:sz w:val="35"/>
                <w:szCs w:val="35"/>
              </w:rPr>
              <w:t>影响</w:t>
            </w:r>
          </w:p>
        </w:tc>
        <w:tc>
          <w:tcPr>
            <w:tcW w:w="10243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168" w:line="219" w:lineRule="auto"/>
              <w:ind w:left="176"/>
              <w:rPr>
                <w:sz w:val="35"/>
                <w:szCs w:val="35"/>
              </w:rPr>
            </w:pPr>
            <w:r>
              <w:rPr>
                <w:b/>
                <w:bCs/>
                <w:spacing w:val="-4"/>
                <w:sz w:val="35"/>
                <w:szCs w:val="35"/>
              </w:rPr>
              <w:t>(1)国内：沉重打击了英国殖民者，反映了印度民族意识的觉醒。</w:t>
            </w:r>
          </w:p>
          <w:p>
            <w:pPr>
              <w:pStyle w:val="TableText"/>
              <w:spacing w:before="23" w:line="188" w:lineRule="auto"/>
              <w:ind w:left="176"/>
              <w:rPr>
                <w:sz w:val="35"/>
                <w:szCs w:val="35"/>
              </w:rPr>
            </w:pPr>
            <w:r>
              <w:rPr>
                <w:b/>
                <w:bCs/>
                <w:spacing w:val="-4"/>
                <w:sz w:val="35"/>
                <w:szCs w:val="35"/>
              </w:rPr>
              <w:t>(2)国际：是19世纪中期亚洲民族解放运动的一个重要组成部分</w:t>
            </w:r>
          </w:p>
        </w:tc>
        <w:tc>
          <w:tcPr>
            <w:tcW w:w="3293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189" w:type="dxa"/>
          <w:tblInd w:w="360" w:type="dxa"/>
          <w:tblLayout w:type="fixed"/>
        </w:tblPrEx>
        <w:trPr>
          <w:trHeight w:val="225"/>
        </w:trPr>
        <w:tc>
          <w:tcPr>
            <w:tcW w:w="1014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243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93" w:type="dxa"/>
            <w:vAlign w:val="top"/>
          </w:tcPr>
          <w:p>
            <w:pPr>
              <w:spacing w:line="215" w:lineRule="exact"/>
              <w:rPr>
                <w:rFonts w:ascii="Arial"/>
                <w:sz w:val="18"/>
              </w:rPr>
            </w:pPr>
          </w:p>
        </w:tc>
      </w:tr>
    </w:tbl>
    <w:p>
      <w:pPr>
        <w:pStyle w:val="BodyText"/>
      </w:pPr>
    </w:p>
    <w:p>
      <w:pPr>
        <w:sectPr>
          <w:headerReference w:type="default" r:id="rId38"/>
          <w:type w:val="nextPage"/>
          <w:pgSz w:w="16840" w:h="11910"/>
          <w:pgMar w:top="400" w:right="0" w:bottom="0" w:left="0" w:header="0" w:footer="0" w:gutter="0"/>
          <w:pgNumType w:start="11"/>
          <w:cols w:space="708"/>
          <w:titlePg w:val="0"/>
        </w:sectPr>
      </w:pPr>
    </w:p>
    <w:p>
      <w:pPr>
        <w:pStyle w:val="BodyText"/>
        <w:spacing w:line="311" w:lineRule="auto"/>
      </w:pPr>
      <w:r>
        <w:pict>
          <v:group id="_x0000_s1062" style="width:104pt;height:32.5pt;margin-top:74pt;margin-left:671.5pt;mso-position-horizontal-relative:page;mso-position-vertical-relative:page;position:absolute;z-index:251694080" coordorigin="0,0" coordsize="2080,650" o:allowincell="f" filled="f" stroked="f">
            <v:shape id="_x0000_s1063" type="#_x0000_t75" style="width:2080;height:650;position:absolute" filled="f" stroked="f">
              <v:imagedata r:id="rId39" o:title=""/>
            </v:shape>
            <v:shape id="_x0000_s1064" type="#_x0000_t202" style="width:2120;height:768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78" w:line="222" w:lineRule="auto"/>
                      <w:ind w:left="156"/>
                      <w:rPr>
                        <w:rFonts w:ascii="SimHei" w:eastAsia="SimHei" w:hAnsi="SimHei" w:cs="SimHei"/>
                        <w:sz w:val="42"/>
                        <w:szCs w:val="42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spacing w:val="-2"/>
                        <w:sz w:val="42"/>
                        <w:szCs w:val="42"/>
                      </w:rPr>
                      <w:t>知识拓展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95104" behindDoc="0" locked="0" layoutInCell="0" allowOverlap="1">
            <wp:simplePos x="0" y="0"/>
            <wp:positionH relativeFrom="page">
              <wp:posOffset>7448594</wp:posOffset>
            </wp:positionH>
            <wp:positionV relativeFrom="page">
              <wp:posOffset>806426</wp:posOffset>
            </wp:positionV>
            <wp:extent cx="444417" cy="679446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44417" cy="679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65" style="width:298.5pt;height:315.55pt;margin-top:163pt;margin-left:518.5pt;mso-position-horizontal-relative:page;mso-position-vertical-relative:page;position:absolute;z-index:251693056" coordorigin="0,0" coordsize="5970,6310" o:allowincell="f" filled="f" stroked="f">
            <v:shape id="_x0000_s1066" type="#_x0000_t75" style="width:5970;height:6310;position:absolute" filled="f" stroked="f">
              <v:imagedata r:id="rId41" o:title=""/>
            </v:shape>
            <v:shape id="_x0000_s1067" type="#_x0000_t202" style="width:6010;height:6412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9" w:line="222" w:lineRule="auto"/>
                      <w:ind w:left="2304"/>
                      <w:rPr>
                        <w:rFonts w:ascii="SimHei" w:eastAsia="SimHei" w:hAnsi="SimHei" w:cs="SimHei"/>
                        <w:sz w:val="35"/>
                        <w:szCs w:val="35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color w:val="FB0000"/>
                        <w:spacing w:val="-1"/>
                        <w:sz w:val="35"/>
                        <w:szCs w:val="35"/>
                      </w:rPr>
                      <w:t>案例分析</w:t>
                    </w:r>
                  </w:p>
                  <w:p>
                    <w:pPr>
                      <w:spacing w:before="291" w:line="222" w:lineRule="auto"/>
                      <w:ind w:left="349"/>
                      <w:rPr>
                        <w:rFonts w:ascii="FangSong" w:eastAsia="FangSong" w:hAnsi="FangSong" w:cs="FangSong"/>
                        <w:sz w:val="35"/>
                        <w:szCs w:val="35"/>
                      </w:rPr>
                    </w:pPr>
                    <w:r>
                      <w:rPr>
                        <w:rFonts w:ascii="FangSong" w:eastAsia="FangSong" w:hAnsi="FangSong" w:cs="FangSong"/>
                        <w:color w:val="F20008"/>
                        <w:spacing w:val="-2"/>
                        <w:sz w:val="35"/>
                        <w:szCs w:val="35"/>
                      </w:rPr>
                      <w:t>(2022·辽宁抚顺·统考中考真题)</w:t>
                    </w:r>
                  </w:p>
                  <w:p>
                    <w:pPr>
                      <w:spacing w:before="199" w:line="222" w:lineRule="auto"/>
                      <w:ind w:left="129"/>
                      <w:rPr>
                        <w:rFonts w:ascii="FangSong" w:eastAsia="FangSong" w:hAnsi="FangSong" w:cs="FangSong"/>
                        <w:sz w:val="35"/>
                        <w:szCs w:val="35"/>
                      </w:rPr>
                    </w:pPr>
                    <w:r>
                      <w:rPr>
                        <w:rFonts w:ascii="FangSong" w:eastAsia="FangSong" w:hAnsi="FangSong" w:cs="FangSong"/>
                        <w:spacing w:val="-2"/>
                        <w:sz w:val="35"/>
                        <w:szCs w:val="35"/>
                      </w:rPr>
                      <w:t>18世纪末19世纪初，拉丁美洲掀起了</w:t>
                    </w:r>
                  </w:p>
                  <w:p>
                    <w:pPr>
                      <w:spacing w:before="218" w:line="614" w:lineRule="exact"/>
                      <w:ind w:left="129"/>
                      <w:rPr>
                        <w:rFonts w:ascii="FangSong" w:eastAsia="FangSong" w:hAnsi="FangSong" w:cs="FangSong"/>
                        <w:sz w:val="35"/>
                        <w:szCs w:val="35"/>
                      </w:rPr>
                    </w:pPr>
                    <w:r>
                      <w:rPr>
                        <w:rFonts w:ascii="FangSong" w:eastAsia="FangSong" w:hAnsi="FangSong" w:cs="FangSong"/>
                        <w:spacing w:val="-2"/>
                        <w:position w:val="19"/>
                        <w:sz w:val="35"/>
                        <w:szCs w:val="35"/>
                      </w:rPr>
                      <w:t>一场反抗殖民统治、争取民族独立的</w:t>
                    </w:r>
                  </w:p>
                  <w:p>
                    <w:pPr>
                      <w:spacing w:before="1" w:line="219" w:lineRule="auto"/>
                      <w:ind w:left="129"/>
                      <w:rPr>
                        <w:rFonts w:ascii="FangSong" w:eastAsia="FangSong" w:hAnsi="FangSong" w:cs="FangSong"/>
                        <w:sz w:val="35"/>
                        <w:szCs w:val="35"/>
                      </w:rPr>
                    </w:pPr>
                    <w:r>
                      <w:rPr>
                        <w:rFonts w:ascii="FangSong" w:eastAsia="FangSong" w:hAnsi="FangSong" w:cs="FangSong"/>
                        <w:spacing w:val="-2"/>
                        <w:sz w:val="35"/>
                        <w:szCs w:val="35"/>
                      </w:rPr>
                      <w:t>运动。在这场运动中被誉为南美的</w:t>
                    </w:r>
                  </w:p>
                  <w:p>
                    <w:pPr>
                      <w:spacing w:before="220" w:line="222" w:lineRule="auto"/>
                      <w:ind w:left="164"/>
                      <w:rPr>
                        <w:rFonts w:ascii="FangSong" w:eastAsia="FangSong" w:hAnsi="FangSong" w:cs="FangSong"/>
                        <w:sz w:val="35"/>
                        <w:szCs w:val="35"/>
                      </w:rPr>
                    </w:pPr>
                    <w:r>
                      <w:rPr>
                        <w:rFonts w:ascii="FangSong" w:eastAsia="FangSong" w:hAnsi="FangSong" w:cs="FangSong"/>
                        <w:spacing w:val="11"/>
                        <w:sz w:val="35"/>
                        <w:szCs w:val="35"/>
                      </w:rPr>
                      <w:t>“解放者”的是(</w:t>
                    </w:r>
                    <w:r>
                      <w:rPr>
                        <w:rFonts w:ascii="FangSong" w:eastAsia="FangSong" w:hAnsi="FangSong" w:cs="FangSong"/>
                        <w:spacing w:val="145"/>
                        <w:sz w:val="35"/>
                        <w:szCs w:val="35"/>
                      </w:rPr>
                      <w:t xml:space="preserve"> </w:t>
                    </w:r>
                    <w:r>
                      <w:rPr>
                        <w:rFonts w:ascii="FangSong" w:eastAsia="FangSong" w:hAnsi="FangSong" w:cs="FangSong"/>
                        <w:spacing w:val="11"/>
                        <w:sz w:val="35"/>
                        <w:szCs w:val="35"/>
                      </w:rPr>
                      <w:t>)</w:t>
                    </w:r>
                  </w:p>
                  <w:p>
                    <w:pPr>
                      <w:spacing w:before="216" w:line="222" w:lineRule="auto"/>
                      <w:ind w:left="129"/>
                      <w:rPr>
                        <w:rFonts w:ascii="FangSong" w:eastAsia="FangSong" w:hAnsi="FangSong" w:cs="FangSong"/>
                        <w:sz w:val="35"/>
                        <w:szCs w:val="35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35"/>
                        <w:szCs w:val="35"/>
                      </w:rPr>
                      <w:t xml:space="preserve">A.   </w:t>
                    </w:r>
                    <w:r>
                      <w:rPr>
                        <w:rFonts w:ascii="FangSong" w:eastAsia="FangSong" w:hAnsi="FangSong" w:cs="FangSong"/>
                        <w:spacing w:val="-1"/>
                        <w:sz w:val="35"/>
                        <w:szCs w:val="35"/>
                      </w:rPr>
                      <w:t>华盛顿、章西女王</w:t>
                    </w:r>
                  </w:p>
                  <w:p>
                    <w:pPr>
                      <w:spacing w:before="222" w:line="222" w:lineRule="auto"/>
                      <w:ind w:left="129"/>
                      <w:rPr>
                        <w:rFonts w:ascii="FangSong" w:eastAsia="FangSong" w:hAnsi="FangSong" w:cs="FangSong"/>
                        <w:sz w:val="35"/>
                        <w:szCs w:val="35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35"/>
                        <w:szCs w:val="35"/>
                      </w:rPr>
                      <w:t xml:space="preserve">B.   </w:t>
                    </w:r>
                    <w:r>
                      <w:rPr>
                        <w:rFonts w:ascii="FangSong" w:eastAsia="FangSong" w:hAnsi="FangSong" w:cs="FangSong"/>
                        <w:spacing w:val="-1"/>
                        <w:sz w:val="35"/>
                        <w:szCs w:val="35"/>
                      </w:rPr>
                      <w:t>圣马丁、玻利瓦尔</w:t>
                    </w:r>
                  </w:p>
                  <w:p>
                    <w:pPr>
                      <w:spacing w:before="209" w:line="222" w:lineRule="auto"/>
                      <w:ind w:left="129"/>
                      <w:rPr>
                        <w:rFonts w:ascii="FangSong" w:eastAsia="FangSong" w:hAnsi="FangSong" w:cs="FangSong"/>
                        <w:sz w:val="35"/>
                        <w:szCs w:val="35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35"/>
                        <w:szCs w:val="35"/>
                      </w:rPr>
                      <w:t>C.</w:t>
                    </w:r>
                    <w:r>
                      <w:rPr>
                        <w:rFonts w:ascii="Times New Roman" w:eastAsia="Times New Roman" w:hAnsi="Times New Roman" w:cs="Times New Roman"/>
                        <w:spacing w:val="37"/>
                        <w:sz w:val="35"/>
                        <w:szCs w:val="35"/>
                      </w:rPr>
                      <w:t xml:space="preserve">  </w:t>
                    </w:r>
                    <w:r>
                      <w:rPr>
                        <w:rFonts w:ascii="FangSong" w:eastAsia="FangSong" w:hAnsi="FangSong" w:cs="FangSong"/>
                        <w:sz w:val="35"/>
                        <w:szCs w:val="35"/>
                      </w:rPr>
                      <w:t>圣马丁、章西女王</w:t>
                    </w:r>
                  </w:p>
                  <w:p>
                    <w:pPr>
                      <w:spacing w:before="207" w:line="222" w:lineRule="auto"/>
                      <w:ind w:left="129"/>
                      <w:rPr>
                        <w:rFonts w:ascii="FangSong" w:eastAsia="FangSong" w:hAnsi="FangSong" w:cs="FangSong"/>
                        <w:sz w:val="35"/>
                        <w:szCs w:val="35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35"/>
                        <w:szCs w:val="35"/>
                      </w:rPr>
                      <w:t>D.</w:t>
                    </w:r>
                    <w:r>
                      <w:rPr>
                        <w:rFonts w:ascii="Times New Roman" w:eastAsia="Times New Roman" w:hAnsi="Times New Roman" w:cs="Times New Roman"/>
                        <w:spacing w:val="13"/>
                        <w:sz w:val="35"/>
                        <w:szCs w:val="35"/>
                      </w:rPr>
                      <w:t xml:space="preserve">   </w:t>
                    </w:r>
                    <w:r>
                      <w:rPr>
                        <w:rFonts w:ascii="FangSong" w:eastAsia="FangSong" w:hAnsi="FangSong" w:cs="FangSong"/>
                        <w:sz w:val="35"/>
                        <w:szCs w:val="35"/>
                      </w:rPr>
                      <w:t>玻利瓦尔、华盛顿</w:t>
                    </w:r>
                  </w:p>
                </w:txbxContent>
              </v:textbox>
            </v:shape>
          </v:group>
        </w:pict>
      </w:r>
    </w:p>
    <w:p>
      <w:pPr>
        <w:pStyle w:val="BodyText"/>
        <w:spacing w:line="311" w:lineRule="auto"/>
      </w:pPr>
    </w:p>
    <w:p>
      <w:pPr>
        <w:pStyle w:val="BodyText"/>
        <w:spacing w:line="312" w:lineRule="auto"/>
      </w:pPr>
    </w:p>
    <w:p>
      <w:pPr>
        <w:spacing w:line="930" w:lineRule="exact"/>
        <w:ind w:firstLine="139"/>
      </w:pPr>
      <w:r>
        <w:rPr>
          <w:position w:val="-18"/>
        </w:rPr>
        <w:pict>
          <v:group id="_x0000_i1068" style="width:566.05pt;height:46.55pt;mso-position-horizontal-relative:char;mso-position-vertical-relative:line" coordorigin="0,0" coordsize="11320,930" filled="f" stroked="f">
            <v:shape id="_x0000_s1069" type="#_x0000_t75" style="width:11320;height:930;position:absolute" filled="f" stroked="f">
              <v:imagedata r:id="rId42" o:title=""/>
            </v:shape>
            <v:shape id="_x0000_s1070" type="#_x0000_t202" style="width:11360;height:97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332" w:line="219" w:lineRule="auto"/>
                      <w:ind w:left="20"/>
                      <w:rPr>
                        <w:rFonts w:ascii="SimSun" w:eastAsia="SimSun" w:hAnsi="SimSun" w:cs="SimSun"/>
                        <w:sz w:val="35"/>
                        <w:szCs w:val="35"/>
                      </w:rPr>
                    </w:pPr>
                    <w:r>
                      <w:rPr>
                        <w:rFonts w:ascii="SimSun" w:eastAsia="SimSun" w:hAnsi="SimSun" w:cs="SimSun"/>
                        <w:color w:val="FFFFFF"/>
                        <w:spacing w:val="33"/>
                        <w:sz w:val="35"/>
                        <w:szCs w:val="35"/>
                      </w:rPr>
                      <w:t>殖民掠夺与殖民反抗、国际共产主义运动的兴起与近代科学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32"/>
                        <w:sz w:val="35"/>
                        <w:szCs w:val="35"/>
                      </w:rPr>
                      <w:t>文化：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291" w:lineRule="auto"/>
      </w:pPr>
    </w:p>
    <w:p>
      <w:pPr>
        <w:spacing w:before="114" w:line="222" w:lineRule="auto"/>
        <w:ind w:left="294"/>
        <w:rPr>
          <w:rFonts w:ascii="SimSun" w:eastAsia="SimSun" w:hAnsi="SimSun" w:cs="SimSun"/>
          <w:sz w:val="35"/>
          <w:szCs w:val="35"/>
        </w:rPr>
      </w:pPr>
      <w:r>
        <w:drawing>
          <wp:anchor distT="0" distB="0" distL="0" distR="0" simplePos="0" relativeHeight="2516910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-1627924</wp:posOffset>
            </wp:positionV>
            <wp:extent cx="10693400" cy="7562850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2032" behindDoc="1" locked="0" layoutInCell="1" allowOverlap="1">
            <wp:simplePos x="0" y="0"/>
            <wp:positionH relativeFrom="column">
              <wp:posOffset>108003</wp:posOffset>
            </wp:positionH>
            <wp:positionV relativeFrom="paragraph">
              <wp:posOffset>-78523</wp:posOffset>
            </wp:positionV>
            <wp:extent cx="806389" cy="317488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06389" cy="317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color w:val="FD0000"/>
          <w:spacing w:val="52"/>
          <w:sz w:val="35"/>
          <w:szCs w:val="35"/>
        </w:rPr>
        <w:t>拓展</w:t>
      </w:r>
      <w:r>
        <w:rPr>
          <w:rFonts w:ascii="SimSun" w:eastAsia="SimSun" w:hAnsi="SimSun" w:cs="SimSun"/>
          <w:b/>
          <w:bCs/>
          <w:color w:val="FD0000"/>
          <w:spacing w:val="52"/>
          <w:sz w:val="35"/>
          <w:szCs w:val="35"/>
        </w:rPr>
        <w:t>2</w:t>
      </w:r>
      <w:r>
        <w:rPr>
          <w:rFonts w:ascii="SimSun" w:eastAsia="SimSun" w:hAnsi="SimSun" w:cs="SimSun"/>
          <w:color w:val="FD0000"/>
          <w:spacing w:val="68"/>
          <w:sz w:val="35"/>
          <w:szCs w:val="35"/>
        </w:rPr>
        <w:t xml:space="preserve">  </w:t>
      </w:r>
      <w:r>
        <w:rPr>
          <w:rFonts w:ascii="SimSun" w:eastAsia="SimSun" w:hAnsi="SimSun" w:cs="SimSun"/>
          <w:b/>
          <w:bCs/>
          <w:color w:val="00AC50"/>
          <w:spacing w:val="52"/>
          <w:sz w:val="35"/>
          <w:szCs w:val="35"/>
        </w:rPr>
        <w:t>拉丁美洲独立运动为什么能够取得胜利</w:t>
      </w:r>
    </w:p>
    <w:p>
      <w:pPr>
        <w:pStyle w:val="BodyText"/>
        <w:spacing w:line="367" w:lineRule="auto"/>
      </w:pPr>
    </w:p>
    <w:p>
      <w:pPr>
        <w:spacing w:before="114" w:line="550" w:lineRule="exact"/>
        <w:ind w:left="504"/>
        <w:rPr>
          <w:rFonts w:ascii="SimHei" w:eastAsia="SimHei" w:hAnsi="SimHei" w:cs="SimHei"/>
          <w:sz w:val="35"/>
          <w:szCs w:val="35"/>
        </w:rPr>
      </w:pPr>
      <w:r>
        <w:rPr>
          <w:rFonts w:ascii="SimHei" w:eastAsia="SimHei" w:hAnsi="SimHei" w:cs="SimHei"/>
          <w:b/>
          <w:bCs/>
          <w:spacing w:val="1"/>
          <w:position w:val="14"/>
          <w:sz w:val="35"/>
          <w:szCs w:val="35"/>
        </w:rPr>
        <w:t>(1)运动的正义性：反对殖民统治，争取民族独立，得到拉美</w:t>
      </w:r>
    </w:p>
    <w:p>
      <w:pPr>
        <w:spacing w:before="1" w:line="212" w:lineRule="auto"/>
        <w:ind w:left="294"/>
        <w:rPr>
          <w:rFonts w:ascii="SimHei" w:eastAsia="SimHei" w:hAnsi="SimHei" w:cs="SimHei"/>
          <w:sz w:val="35"/>
          <w:szCs w:val="35"/>
        </w:rPr>
      </w:pPr>
      <w:r>
        <w:rPr>
          <w:rFonts w:ascii="SimHei" w:eastAsia="SimHei" w:hAnsi="SimHei" w:cs="SimHei"/>
          <w:b/>
          <w:bCs/>
          <w:spacing w:val="-5"/>
          <w:sz w:val="35"/>
          <w:szCs w:val="35"/>
        </w:rPr>
        <w:t>人民长期坚定的支持；拉美广大人民的觉醒；顺应了欧美资产</w:t>
      </w:r>
    </w:p>
    <w:p>
      <w:pPr>
        <w:spacing w:before="146" w:line="213" w:lineRule="auto"/>
        <w:ind w:left="294"/>
        <w:rPr>
          <w:rFonts w:ascii="SimHei" w:eastAsia="SimHei" w:hAnsi="SimHei" w:cs="SimHei"/>
          <w:sz w:val="35"/>
          <w:szCs w:val="35"/>
        </w:rPr>
      </w:pPr>
      <w:r>
        <w:rPr>
          <w:rFonts w:ascii="SimHei" w:eastAsia="SimHei" w:hAnsi="SimHei" w:cs="SimHei"/>
          <w:b/>
          <w:bCs/>
          <w:spacing w:val="-6"/>
          <w:sz w:val="35"/>
          <w:szCs w:val="35"/>
        </w:rPr>
        <w:t>阶级革命的潮流，为赢得民族独立而英勇斗争。</w:t>
      </w:r>
    </w:p>
    <w:p>
      <w:pPr>
        <w:spacing w:before="151" w:line="221" w:lineRule="auto"/>
        <w:ind w:left="504"/>
        <w:rPr>
          <w:rFonts w:ascii="SimHei" w:eastAsia="SimHei" w:hAnsi="SimHei" w:cs="SimHei"/>
          <w:sz w:val="35"/>
          <w:szCs w:val="35"/>
        </w:rPr>
      </w:pPr>
      <w:r>
        <w:rPr>
          <w:rFonts w:ascii="SimHei" w:eastAsia="SimHei" w:hAnsi="SimHei" w:cs="SimHei"/>
          <w:b/>
          <w:bCs/>
          <w:sz w:val="35"/>
          <w:szCs w:val="35"/>
        </w:rPr>
        <w:t>(2)有利的国际条件：受美、法资产阶级革命的影响。</w:t>
      </w:r>
    </w:p>
    <w:p>
      <w:pPr>
        <w:spacing w:before="131" w:line="222" w:lineRule="auto"/>
        <w:ind w:left="504"/>
        <w:rPr>
          <w:rFonts w:ascii="SimHei" w:eastAsia="SimHei" w:hAnsi="SimHei" w:cs="SimHei"/>
          <w:sz w:val="35"/>
          <w:szCs w:val="35"/>
        </w:rPr>
      </w:pPr>
      <w:r>
        <w:rPr>
          <w:rFonts w:ascii="SimHei" w:eastAsia="SimHei" w:hAnsi="SimHei" w:cs="SimHei"/>
          <w:b/>
          <w:bCs/>
          <w:spacing w:val="5"/>
          <w:sz w:val="35"/>
          <w:szCs w:val="35"/>
        </w:rPr>
        <w:t>(3)杰出领袖玻利瓦尔和圣马丁等人的卓越领导</w:t>
      </w:r>
      <w:r>
        <w:rPr>
          <w:rFonts w:ascii="SimHei" w:eastAsia="SimHei" w:hAnsi="SimHei" w:cs="SimHei"/>
          <w:spacing w:val="5"/>
          <w:sz w:val="35"/>
          <w:szCs w:val="35"/>
        </w:rPr>
        <w:t>。</w:t>
      </w:r>
    </w:p>
    <w:p>
      <w:pPr>
        <w:spacing w:before="104" w:line="560" w:lineRule="exact"/>
        <w:ind w:left="504"/>
        <w:rPr>
          <w:rFonts w:ascii="SimHei" w:eastAsia="SimHei" w:hAnsi="SimHei" w:cs="SimHei"/>
          <w:sz w:val="35"/>
          <w:szCs w:val="35"/>
        </w:rPr>
      </w:pPr>
      <w:r>
        <w:rPr>
          <w:rFonts w:ascii="SimHei" w:eastAsia="SimHei" w:hAnsi="SimHei" w:cs="SimHei"/>
          <w:b/>
          <w:bCs/>
          <w:spacing w:val="1"/>
          <w:position w:val="15"/>
          <w:sz w:val="35"/>
          <w:szCs w:val="35"/>
        </w:rPr>
        <w:t>(4)团结协作，相互支持，如玻利瓦尔得到圣马丁的配合和支</w:t>
      </w:r>
    </w:p>
    <w:p>
      <w:pPr>
        <w:spacing w:before="1" w:line="212" w:lineRule="auto"/>
        <w:ind w:left="294"/>
        <w:rPr>
          <w:rFonts w:ascii="SimHei" w:eastAsia="SimHei" w:hAnsi="SimHei" w:cs="SimHei"/>
          <w:sz w:val="35"/>
          <w:szCs w:val="35"/>
        </w:rPr>
      </w:pPr>
      <w:r>
        <w:rPr>
          <w:rFonts w:ascii="SimHei" w:eastAsia="SimHei" w:hAnsi="SimHei" w:cs="SimHei"/>
          <w:b/>
          <w:bCs/>
          <w:spacing w:val="-7"/>
          <w:sz w:val="35"/>
          <w:szCs w:val="35"/>
        </w:rPr>
        <w:t>持，有统一的指挥，共同打击殖民者。</w:t>
      </w:r>
    </w:p>
    <w:p>
      <w:pPr>
        <w:spacing w:before="137" w:line="565" w:lineRule="exact"/>
        <w:ind w:left="504"/>
        <w:rPr>
          <w:rFonts w:ascii="SimHei" w:eastAsia="SimHei" w:hAnsi="SimHei" w:cs="SimHei"/>
          <w:sz w:val="35"/>
          <w:szCs w:val="35"/>
        </w:rPr>
      </w:pPr>
      <w:r>
        <w:rPr>
          <w:rFonts w:ascii="SimHei" w:eastAsia="SimHei" w:hAnsi="SimHei" w:cs="SimHei"/>
          <w:b/>
          <w:bCs/>
          <w:spacing w:val="1"/>
          <w:position w:val="16"/>
          <w:sz w:val="35"/>
          <w:szCs w:val="35"/>
        </w:rPr>
        <w:t>(5)殖民者的统治不得人心，西班牙和葡萄牙在殖</w:t>
      </w:r>
      <w:r>
        <w:rPr>
          <w:rFonts w:ascii="SimHei" w:eastAsia="SimHei" w:hAnsi="SimHei" w:cs="SimHei"/>
          <w:b/>
          <w:bCs/>
          <w:position w:val="16"/>
          <w:sz w:val="35"/>
          <w:szCs w:val="35"/>
        </w:rPr>
        <w:t>民地争夺中</w:t>
      </w:r>
    </w:p>
    <w:p>
      <w:pPr>
        <w:spacing w:before="1" w:line="220" w:lineRule="auto"/>
        <w:ind w:left="294"/>
        <w:rPr>
          <w:rFonts w:ascii="SimHei" w:eastAsia="SimHei" w:hAnsi="SimHei" w:cs="SimHei"/>
          <w:sz w:val="35"/>
          <w:szCs w:val="35"/>
        </w:rPr>
      </w:pPr>
      <w:r>
        <w:rPr>
          <w:rFonts w:ascii="SimHei" w:eastAsia="SimHei" w:hAnsi="SimHei" w:cs="SimHei"/>
          <w:b/>
          <w:bCs/>
          <w:spacing w:val="-13"/>
          <w:sz w:val="35"/>
          <w:szCs w:val="35"/>
        </w:rPr>
        <w:t>力量日益衰落。</w:t>
      </w:r>
    </w:p>
    <w:p>
      <w:pPr>
        <w:spacing w:before="132" w:line="222" w:lineRule="auto"/>
        <w:ind w:left="504"/>
        <w:rPr>
          <w:rFonts w:ascii="SimHei" w:eastAsia="SimHei" w:hAnsi="SimHei" w:cs="SimHei"/>
          <w:sz w:val="35"/>
          <w:szCs w:val="35"/>
        </w:rPr>
      </w:pPr>
      <w:r>
        <w:rPr>
          <w:rFonts w:ascii="SimHei" w:eastAsia="SimHei" w:hAnsi="SimHei" w:cs="SimHei"/>
          <w:b/>
          <w:bCs/>
          <w:sz w:val="35"/>
          <w:szCs w:val="35"/>
        </w:rPr>
        <w:t>(6)参战将士英勇奋斗、吃苦耐劳、百折不回的斗争精神。</w:t>
      </w:r>
    </w:p>
    <w:p>
      <w:pPr>
        <w:spacing w:line="222" w:lineRule="auto"/>
        <w:rPr>
          <w:rFonts w:ascii="SimHei" w:eastAsia="SimHei" w:hAnsi="SimHei" w:cs="SimHei"/>
          <w:sz w:val="35"/>
          <w:szCs w:val="35"/>
        </w:rPr>
        <w:sectPr>
          <w:headerReference w:type="default" r:id="rId45"/>
          <w:pgSz w:w="16840" w:h="11910"/>
          <w:pgMar w:top="400" w:right="0" w:bottom="0" w:left="0" w:header="0" w:footer="0" w:gutter="0"/>
          <w:pgNumType w:start="12"/>
          <w:cols w:space="708"/>
        </w:sectPr>
      </w:pPr>
    </w:p>
    <w:p>
      <w:pPr>
        <w:pStyle w:val="BodyText"/>
        <w:spacing w:line="311" w:lineRule="auto"/>
      </w:pPr>
      <w:r>
        <w:drawing>
          <wp:anchor distT="0" distB="0" distL="0" distR="0" simplePos="0" relativeHeight="251698176" behindDoc="0" locked="0" layoutInCell="0" allowOverlap="1">
            <wp:simplePos x="0" y="0"/>
            <wp:positionH relativeFrom="page">
              <wp:posOffset>7639043</wp:posOffset>
            </wp:positionH>
            <wp:positionV relativeFrom="page">
              <wp:posOffset>1466814</wp:posOffset>
            </wp:positionV>
            <wp:extent cx="3016287" cy="6352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016287" cy="6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71" style="width:103.5pt;height:32.5pt;margin-top:74pt;margin-left:672pt;mso-position-horizontal-relative:page;mso-position-vertical-relative:page;position:absolute;z-index:251696128" coordorigin="0,0" coordsize="2070,650" o:allowincell="f" filled="f" stroked="f">
            <v:shape id="_x0000_s1072" type="#_x0000_t75" style="width:2070;height:650;position:absolute" filled="f" stroked="f">
              <v:imagedata r:id="rId22" o:title=""/>
            </v:shape>
            <v:shape id="_x0000_s1073" type="#_x0000_t202" style="width:2110;height:76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90" w:line="222" w:lineRule="auto"/>
                      <w:ind w:left="155"/>
                      <w:rPr>
                        <w:rFonts w:ascii="SimHei" w:eastAsia="SimHei" w:hAnsi="SimHei" w:cs="SimHei"/>
                        <w:sz w:val="40"/>
                        <w:szCs w:val="40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spacing w:val="19"/>
                        <w:sz w:val="40"/>
                        <w:szCs w:val="40"/>
                      </w:rPr>
                      <w:t>知识梳理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97152" behindDoc="0" locked="0" layoutInCell="0" allowOverlap="1">
            <wp:simplePos x="0" y="0"/>
            <wp:positionH relativeFrom="page">
              <wp:posOffset>7442178</wp:posOffset>
            </wp:positionH>
            <wp:positionV relativeFrom="page">
              <wp:posOffset>806426</wp:posOffset>
            </wp:positionV>
            <wp:extent cx="450834" cy="679446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50834" cy="679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11" w:lineRule="auto"/>
      </w:pPr>
    </w:p>
    <w:p>
      <w:pPr>
        <w:pStyle w:val="BodyText"/>
        <w:spacing w:line="312" w:lineRule="auto"/>
      </w:pPr>
    </w:p>
    <w:p>
      <w:pPr>
        <w:spacing w:line="920" w:lineRule="exact"/>
      </w:pPr>
      <w:r>
        <w:rPr>
          <w:position w:val="-18"/>
        </w:rPr>
        <w:pict>
          <v:group id="_x0000_i1074" style="width:597.55pt;height:46.05pt;mso-position-horizontal-relative:char;mso-position-vertical-relative:line" coordorigin="0,0" coordsize="11950,920" filled="f" stroked="f">
            <v:shape id="_x0000_s1075" type="#_x0000_t75" style="width:11950;height:920;position:absolute" filled="f" stroked="f">
              <v:imagedata r:id="rId48" o:title=""/>
            </v:shape>
            <v:shape id="_x0000_s1076" type="#_x0000_t202" style="width:11990;height:96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94" w:line="219" w:lineRule="auto"/>
                      <w:ind w:left="150"/>
                      <w:rPr>
                        <w:rFonts w:ascii="SimSun" w:eastAsia="SimSun" w:hAnsi="SimSun" w:cs="SimSun"/>
                        <w:sz w:val="40"/>
                        <w:szCs w:val="40"/>
                      </w:rPr>
                    </w:pPr>
                    <w:r>
                      <w:rPr>
                        <w:rFonts w:ascii="SimSun" w:eastAsia="SimSun" w:hAnsi="SimSun" w:cs="SimSun"/>
                        <w:color w:val="FFFFFF"/>
                        <w:spacing w:val="-16"/>
                        <w:sz w:val="40"/>
                        <w:szCs w:val="40"/>
                      </w:rPr>
                      <w:t>殖民掠夺与殖民反抗、国际共产主义运动的兴起与近代科学文化：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90" w:line="222" w:lineRule="auto"/>
        <w:ind w:left="374"/>
        <w:rPr>
          <w:rFonts w:ascii="SimSun" w:eastAsia="SimSun" w:hAnsi="SimSun" w:cs="SimSun"/>
          <w:sz w:val="40"/>
          <w:szCs w:val="40"/>
        </w:rPr>
      </w:pPr>
      <w:r>
        <w:rPr>
          <w:rFonts w:ascii="SimHei" w:eastAsia="SimHei" w:hAnsi="SimHei" w:cs="SimHei"/>
          <w:b/>
          <w:bCs/>
          <w:color w:val="FFFFFF"/>
          <w:spacing w:val="6"/>
          <w:sz w:val="40"/>
          <w:szCs w:val="40"/>
          <w:shd w:val="clear" w:color="auto" w:fill="0053D2"/>
        </w:rPr>
        <w:t>考点3</w:t>
      </w:r>
      <w:r>
        <w:rPr>
          <w:rFonts w:ascii="SimHei" w:eastAsia="SimHei" w:hAnsi="SimHei" w:cs="SimHei"/>
          <w:color w:val="FFFFFF"/>
          <w:spacing w:val="171"/>
          <w:sz w:val="40"/>
          <w:szCs w:val="40"/>
        </w:rPr>
        <w:t xml:space="preserve"> </w:t>
      </w:r>
      <w:r>
        <w:rPr>
          <w:rFonts w:ascii="SimSun" w:eastAsia="SimSun" w:hAnsi="SimSun" w:cs="SimSun"/>
          <w:b/>
          <w:bCs/>
          <w:color w:val="2C00BE"/>
          <w:spacing w:val="6"/>
          <w:sz w:val="40"/>
          <w:szCs w:val="40"/>
        </w:rPr>
        <w:t>马克思主义的诞生与国际共产主义运动兴起</w:t>
      </w:r>
    </w:p>
    <w:p>
      <w:pPr>
        <w:spacing w:line="113" w:lineRule="exact"/>
      </w:pPr>
    </w:p>
    <w:tbl>
      <w:tblPr>
        <w:tblStyle w:val="TableNormal4"/>
        <w:tblW w:w="16059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064"/>
        <w:gridCol w:w="1699"/>
        <w:gridCol w:w="150"/>
        <w:gridCol w:w="2118"/>
        <w:gridCol w:w="1089"/>
        <w:gridCol w:w="8939"/>
      </w:tblGrid>
      <w:tr>
        <w:tblPrEx>
          <w:tblW w:w="16059" w:type="dxa"/>
          <w:tblInd w:w="36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632"/>
        </w:trPr>
        <w:tc>
          <w:tcPr>
            <w:tcW w:w="2064" w:type="dxa"/>
            <w:vAlign w:val="top"/>
          </w:tcPr>
          <w:p>
            <w:pPr>
              <w:pStyle w:val="TableText"/>
              <w:spacing w:before="143" w:line="219" w:lineRule="auto"/>
              <w:ind w:left="249"/>
              <w:rPr>
                <w:sz w:val="31"/>
                <w:szCs w:val="31"/>
              </w:rPr>
            </w:pPr>
            <w:r>
              <w:rPr>
                <w:b/>
                <w:bCs/>
                <w:spacing w:val="-1"/>
                <w:sz w:val="31"/>
                <w:szCs w:val="31"/>
              </w:rPr>
              <w:t>马克思、恩</w:t>
            </w:r>
          </w:p>
          <w:p>
            <w:pPr>
              <w:pStyle w:val="TableText"/>
              <w:spacing w:before="42" w:line="219" w:lineRule="auto"/>
              <w:ind w:left="249"/>
              <w:rPr>
                <w:sz w:val="31"/>
                <w:szCs w:val="31"/>
              </w:rPr>
            </w:pPr>
            <w:r>
              <w:rPr>
                <w:b/>
                <w:bCs/>
                <w:spacing w:val="-6"/>
                <w:sz w:val="31"/>
                <w:szCs w:val="31"/>
              </w:rPr>
              <w:t>格斯的革命</w:t>
            </w:r>
          </w:p>
          <w:p>
            <w:pPr>
              <w:pStyle w:val="TableText"/>
              <w:spacing w:before="62" w:line="220" w:lineRule="auto"/>
              <w:ind w:left="719"/>
              <w:rPr>
                <w:sz w:val="31"/>
                <w:szCs w:val="31"/>
              </w:rPr>
            </w:pPr>
            <w:r>
              <w:rPr>
                <w:b/>
                <w:bCs/>
                <w:spacing w:val="3"/>
                <w:sz w:val="31"/>
                <w:szCs w:val="31"/>
              </w:rPr>
              <w:t>活动</w:t>
            </w:r>
          </w:p>
        </w:tc>
        <w:tc>
          <w:tcPr>
            <w:tcW w:w="13995" w:type="dxa"/>
            <w:gridSpan w:val="5"/>
            <w:vAlign w:val="top"/>
          </w:tcPr>
          <w:p>
            <w:pPr>
              <w:pStyle w:val="TableText"/>
              <w:spacing w:before="142" w:line="209" w:lineRule="auto"/>
              <w:ind w:left="170"/>
              <w:rPr>
                <w:sz w:val="31"/>
                <w:szCs w:val="31"/>
              </w:rPr>
            </w:pPr>
            <w:r>
              <w:rPr>
                <w:spacing w:val="-4"/>
                <w:sz w:val="31"/>
                <w:szCs w:val="31"/>
              </w:rPr>
              <w:t>(</w:t>
            </w:r>
            <w:r>
              <w:rPr>
                <w:b/>
                <w:bCs/>
                <w:spacing w:val="-4"/>
                <w:sz w:val="31"/>
                <w:szCs w:val="31"/>
              </w:rPr>
              <w:t>1)</w:t>
            </w:r>
            <w:r>
              <w:rPr>
                <w:b/>
                <w:bCs/>
                <w:color w:val="F60000"/>
                <w:spacing w:val="-4"/>
                <w:sz w:val="31"/>
                <w:szCs w:val="31"/>
              </w:rPr>
              <w:t>马克思</w:t>
            </w:r>
            <w:r>
              <w:rPr>
                <w:b/>
                <w:bCs/>
                <w:spacing w:val="-4"/>
                <w:sz w:val="31"/>
                <w:szCs w:val="31"/>
              </w:rPr>
              <w:t>多次在(莱茵报》上发表文章，抨击普鲁士政府。</w:t>
            </w:r>
          </w:p>
          <w:p>
            <w:pPr>
              <w:pStyle w:val="TableText"/>
              <w:spacing w:line="196" w:lineRule="auto"/>
              <w:ind w:left="175"/>
              <w:rPr>
                <w:sz w:val="31"/>
                <w:szCs w:val="31"/>
              </w:rPr>
            </w:pPr>
            <w:r>
              <w:rPr>
                <w:b/>
                <w:bCs/>
                <w:spacing w:val="-15"/>
                <w:sz w:val="31"/>
                <w:szCs w:val="31"/>
              </w:rPr>
              <w:t>(2)在巴黎，马克思结识恩格斯，</w:t>
            </w:r>
            <w:r>
              <w:rPr>
                <w:spacing w:val="84"/>
                <w:sz w:val="31"/>
                <w:szCs w:val="31"/>
              </w:rPr>
              <w:t xml:space="preserve"> </w:t>
            </w:r>
            <w:r>
              <w:rPr>
                <w:b/>
                <w:bCs/>
                <w:spacing w:val="-15"/>
                <w:sz w:val="31"/>
                <w:szCs w:val="31"/>
              </w:rPr>
              <w:t>一起讨论各种理论和欧洲工</w:t>
            </w:r>
            <w:r>
              <w:rPr>
                <w:b/>
                <w:bCs/>
                <w:spacing w:val="-16"/>
                <w:sz w:val="31"/>
                <w:szCs w:val="31"/>
              </w:rPr>
              <w:t>人运动</w:t>
            </w:r>
            <w:r>
              <w:rPr>
                <w:spacing w:val="-16"/>
                <w:sz w:val="31"/>
                <w:szCs w:val="31"/>
              </w:rPr>
              <w:t>。</w:t>
            </w:r>
          </w:p>
          <w:p>
            <w:pPr>
              <w:pStyle w:val="TableText"/>
              <w:spacing w:line="231" w:lineRule="auto"/>
              <w:ind w:left="174" w:right="2189" w:hanging="4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(3)1848年，马克思、恩格斯为共产主义者同</w:t>
            </w:r>
            <w:r>
              <w:rPr>
                <w:spacing w:val="-1"/>
                <w:sz w:val="31"/>
                <w:szCs w:val="31"/>
              </w:rPr>
              <w:t>盟起草的纲领《</w:t>
            </w:r>
            <w:r>
              <w:rPr>
                <w:b/>
                <w:bCs/>
                <w:color w:val="EC0000"/>
                <w:spacing w:val="-1"/>
                <w:sz w:val="31"/>
                <w:szCs w:val="31"/>
                <w:u w:val="single" w:color="auto"/>
              </w:rPr>
              <w:t>共产党宣言</w:t>
            </w:r>
            <w:r>
              <w:rPr>
                <w:spacing w:val="-1"/>
                <w:sz w:val="31"/>
                <w:szCs w:val="31"/>
              </w:rPr>
              <w:t>》正式出版。</w:t>
            </w:r>
            <w:r>
              <w:rPr>
                <w:sz w:val="31"/>
                <w:szCs w:val="31"/>
              </w:rPr>
              <w:t xml:space="preserve"> </w:t>
            </w:r>
            <w:r>
              <w:rPr>
                <w:b/>
                <w:bCs/>
                <w:spacing w:val="-4"/>
                <w:sz w:val="31"/>
                <w:szCs w:val="31"/>
              </w:rPr>
              <w:t>(4)1849年，马克思移居伦敦。后完成包括《_</w:t>
            </w:r>
            <w:r>
              <w:rPr>
                <w:b/>
                <w:bCs/>
                <w:color w:val="F60008"/>
                <w:spacing w:val="-4"/>
                <w:sz w:val="31"/>
                <w:szCs w:val="31"/>
              </w:rPr>
              <w:t>资本论</w:t>
            </w:r>
            <w:r>
              <w:rPr>
                <w:b/>
                <w:bCs/>
                <w:spacing w:val="-4"/>
                <w:sz w:val="31"/>
                <w:szCs w:val="31"/>
              </w:rPr>
              <w:t>》在内的大部分著作</w:t>
            </w:r>
          </w:p>
        </w:tc>
      </w:tr>
      <w:tr>
        <w:tblPrEx>
          <w:tblW w:w="16059" w:type="dxa"/>
          <w:tblInd w:w="360" w:type="dxa"/>
          <w:tblLayout w:type="fixed"/>
        </w:tblPrEx>
        <w:trPr>
          <w:trHeight w:val="479"/>
        </w:trPr>
        <w:tc>
          <w:tcPr>
            <w:tcW w:w="2064" w:type="dxa"/>
            <w:vMerge w:val="restart"/>
            <w:tcBorders>
              <w:bottom w:val="nil"/>
            </w:tcBorders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01" w:line="229" w:lineRule="auto"/>
              <w:ind w:left="719" w:right="247" w:hanging="470"/>
              <w:rPr>
                <w:sz w:val="31"/>
                <w:szCs w:val="31"/>
              </w:rPr>
            </w:pPr>
            <w:r>
              <w:rPr>
                <w:b/>
                <w:bCs/>
                <w:spacing w:val="-2"/>
                <w:sz w:val="31"/>
                <w:szCs w:val="31"/>
              </w:rPr>
              <w:t>马克思主义</w:t>
            </w:r>
            <w:r>
              <w:rPr>
                <w:sz w:val="31"/>
                <w:szCs w:val="31"/>
              </w:rPr>
              <w:t xml:space="preserve"> </w:t>
            </w:r>
            <w:r>
              <w:rPr>
                <w:b/>
                <w:bCs/>
                <w:spacing w:val="-6"/>
                <w:sz w:val="31"/>
                <w:szCs w:val="31"/>
              </w:rPr>
              <w:t>诞生</w:t>
            </w:r>
          </w:p>
        </w:tc>
        <w:tc>
          <w:tcPr>
            <w:tcW w:w="1699" w:type="dxa"/>
            <w:vAlign w:val="top"/>
          </w:tcPr>
          <w:p>
            <w:pPr>
              <w:pStyle w:val="TableText"/>
              <w:spacing w:before="93" w:line="221" w:lineRule="auto"/>
              <w:ind w:left="535"/>
              <w:rPr>
                <w:sz w:val="31"/>
                <w:szCs w:val="31"/>
              </w:rPr>
            </w:pPr>
            <w:r>
              <w:rPr>
                <w:b/>
                <w:bCs/>
                <w:spacing w:val="-1"/>
                <w:sz w:val="31"/>
                <w:szCs w:val="31"/>
              </w:rPr>
              <w:t>组成</w:t>
            </w:r>
          </w:p>
        </w:tc>
        <w:tc>
          <w:tcPr>
            <w:tcW w:w="12296" w:type="dxa"/>
            <w:gridSpan w:val="4"/>
            <w:vAlign w:val="top"/>
          </w:tcPr>
          <w:p>
            <w:pPr>
              <w:pStyle w:val="TableText"/>
              <w:spacing w:before="89" w:line="219" w:lineRule="auto"/>
              <w:ind w:left="156"/>
              <w:rPr>
                <w:sz w:val="31"/>
                <w:szCs w:val="31"/>
              </w:rPr>
            </w:pPr>
            <w:r>
              <w:rPr>
                <w:b/>
                <w:bCs/>
                <w:spacing w:val="-4"/>
                <w:sz w:val="31"/>
                <w:szCs w:val="31"/>
              </w:rPr>
              <w:t>马克思主义哲学、政治经济学和</w:t>
            </w:r>
            <w:r>
              <w:rPr>
                <w:b/>
                <w:bCs/>
                <w:color w:val="F90000"/>
                <w:spacing w:val="-4"/>
                <w:sz w:val="31"/>
                <w:szCs w:val="31"/>
              </w:rPr>
              <w:t>科学社会主义</w:t>
            </w:r>
            <w:r>
              <w:rPr>
                <w:b/>
                <w:bCs/>
                <w:spacing w:val="-4"/>
                <w:sz w:val="31"/>
                <w:szCs w:val="31"/>
              </w:rPr>
              <w:t>三个部分</w:t>
            </w:r>
          </w:p>
        </w:tc>
      </w:tr>
      <w:tr>
        <w:tblPrEx>
          <w:tblW w:w="16059" w:type="dxa"/>
          <w:tblInd w:w="360" w:type="dxa"/>
          <w:tblLayout w:type="fixed"/>
        </w:tblPrEx>
        <w:trPr>
          <w:trHeight w:val="839"/>
        </w:trPr>
        <w:tc>
          <w:tcPr>
            <w:tcW w:w="206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vMerge w:val="restart"/>
            <w:tcBorders>
              <w:bottom w:val="nil"/>
            </w:tcBorders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01" w:line="220" w:lineRule="auto"/>
              <w:ind w:left="535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sz w:val="31"/>
                <w:szCs w:val="31"/>
              </w:rPr>
              <w:t>标志</w:t>
            </w:r>
          </w:p>
        </w:tc>
        <w:tc>
          <w:tcPr>
            <w:tcW w:w="150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127" w:line="217" w:lineRule="auto"/>
              <w:ind w:left="168"/>
              <w:rPr>
                <w:sz w:val="31"/>
                <w:szCs w:val="31"/>
              </w:rPr>
            </w:pPr>
            <w:r>
              <w:rPr>
                <w:b/>
                <w:bCs/>
                <w:sz w:val="31"/>
                <w:szCs w:val="31"/>
              </w:rPr>
              <w:t>主要</w:t>
            </w:r>
          </w:p>
          <w:p>
            <w:pPr>
              <w:pStyle w:val="TableText"/>
              <w:spacing w:line="219" w:lineRule="auto"/>
              <w:ind w:left="168"/>
              <w:rPr>
                <w:sz w:val="31"/>
                <w:szCs w:val="31"/>
              </w:rPr>
            </w:pPr>
            <w:r>
              <w:rPr>
                <w:b/>
                <w:bCs/>
                <w:sz w:val="31"/>
                <w:szCs w:val="31"/>
              </w:rPr>
              <w:t>内容</w:t>
            </w:r>
          </w:p>
        </w:tc>
        <w:tc>
          <w:tcPr>
            <w:tcW w:w="8939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161" w:line="223" w:lineRule="auto"/>
              <w:ind w:left="199" w:right="198"/>
              <w:rPr>
                <w:sz w:val="31"/>
                <w:szCs w:val="31"/>
              </w:rPr>
            </w:pPr>
            <w:r>
              <w:rPr>
                <w:b/>
                <w:bCs/>
                <w:spacing w:val="-3"/>
                <w:sz w:val="31"/>
                <w:szCs w:val="31"/>
              </w:rPr>
              <w:t>(1)有文字记载的全部历史都是阶级斗争的历史。肯定资</w:t>
            </w:r>
            <w:r>
              <w:rPr>
                <w:b/>
                <w:bCs/>
                <w:spacing w:val="-4"/>
                <w:sz w:val="31"/>
                <w:szCs w:val="31"/>
              </w:rPr>
              <w:t>产阶级</w:t>
            </w:r>
            <w:r>
              <w:rPr>
                <w:sz w:val="31"/>
                <w:szCs w:val="31"/>
              </w:rPr>
              <w:t xml:space="preserve"> </w:t>
            </w:r>
            <w:r>
              <w:rPr>
                <w:b/>
                <w:bCs/>
                <w:spacing w:val="-5"/>
                <w:sz w:val="31"/>
                <w:szCs w:val="31"/>
              </w:rPr>
              <w:t>在历史上曾起到非常革命的作用。</w:t>
            </w:r>
          </w:p>
          <w:p>
            <w:pPr>
              <w:pStyle w:val="TableText"/>
              <w:spacing w:before="12" w:line="210" w:lineRule="auto"/>
              <w:ind w:left="199"/>
              <w:rPr>
                <w:sz w:val="31"/>
                <w:szCs w:val="31"/>
              </w:rPr>
            </w:pPr>
            <w:r>
              <w:rPr>
                <w:b/>
                <w:bCs/>
                <w:spacing w:val="-7"/>
                <w:sz w:val="31"/>
                <w:szCs w:val="31"/>
              </w:rPr>
              <w:t>(2)号召工人阶级组织起来，建立无产阶级自己的政党，即共产党</w:t>
            </w:r>
            <w:r>
              <w:rPr>
                <w:spacing w:val="5"/>
                <w:sz w:val="31"/>
                <w:szCs w:val="31"/>
              </w:rPr>
              <w:t xml:space="preserve"> </w:t>
            </w:r>
            <w:r>
              <w:rPr>
                <w:b/>
                <w:bCs/>
                <w:spacing w:val="-5"/>
                <w:sz w:val="31"/>
                <w:szCs w:val="31"/>
              </w:rPr>
              <w:t>用暴力推翻资产阶级统治，进行无产阶级革命</w:t>
            </w:r>
          </w:p>
        </w:tc>
      </w:tr>
      <w:tr>
        <w:tblPrEx>
          <w:tblW w:w="16059" w:type="dxa"/>
          <w:tblInd w:w="360" w:type="dxa"/>
          <w:tblLayout w:type="fixed"/>
        </w:tblPrEx>
        <w:trPr>
          <w:trHeight w:val="789"/>
        </w:trPr>
        <w:tc>
          <w:tcPr>
            <w:tcW w:w="206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8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61" w:line="221" w:lineRule="auto"/>
              <w:ind w:left="53" w:right="2" w:hanging="53"/>
              <w:rPr>
                <w:sz w:val="31"/>
                <w:szCs w:val="31"/>
              </w:rPr>
            </w:pPr>
            <w:r>
              <w:rPr>
                <w:b/>
                <w:bCs/>
                <w:spacing w:val="-13"/>
                <w:sz w:val="31"/>
                <w:szCs w:val="31"/>
              </w:rPr>
              <w:t>《共产党宣言》</w:t>
            </w:r>
            <w:r>
              <w:rPr>
                <w:spacing w:val="3"/>
                <w:sz w:val="31"/>
                <w:szCs w:val="31"/>
              </w:rPr>
              <w:t xml:space="preserve"> </w:t>
            </w:r>
            <w:r>
              <w:rPr>
                <w:b/>
                <w:bCs/>
                <w:spacing w:val="-5"/>
                <w:sz w:val="31"/>
                <w:szCs w:val="31"/>
              </w:rPr>
              <w:t>发表</w:t>
            </w:r>
          </w:p>
        </w:tc>
        <w:tc>
          <w:tcPr>
            <w:tcW w:w="108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3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059" w:type="dxa"/>
          <w:tblInd w:w="360" w:type="dxa"/>
          <w:tblLayout w:type="fixed"/>
        </w:tblPrEx>
        <w:trPr>
          <w:trHeight w:val="489"/>
        </w:trPr>
        <w:tc>
          <w:tcPr>
            <w:tcW w:w="206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Align w:val="top"/>
          </w:tcPr>
          <w:p>
            <w:pPr>
              <w:pStyle w:val="TableText"/>
              <w:spacing w:before="95" w:line="220" w:lineRule="auto"/>
              <w:ind w:left="168"/>
              <w:rPr>
                <w:sz w:val="31"/>
                <w:szCs w:val="31"/>
              </w:rPr>
            </w:pPr>
            <w:r>
              <w:rPr>
                <w:b/>
                <w:bCs/>
                <w:sz w:val="31"/>
                <w:szCs w:val="31"/>
              </w:rPr>
              <w:t>意义</w:t>
            </w:r>
          </w:p>
        </w:tc>
        <w:tc>
          <w:tcPr>
            <w:tcW w:w="8939" w:type="dxa"/>
            <w:vAlign w:val="top"/>
          </w:tcPr>
          <w:p>
            <w:pPr>
              <w:pStyle w:val="TableText"/>
              <w:spacing w:before="94" w:line="219" w:lineRule="auto"/>
              <w:ind w:left="44"/>
              <w:rPr>
                <w:sz w:val="31"/>
                <w:szCs w:val="31"/>
              </w:rPr>
            </w:pPr>
            <w:r>
              <w:rPr>
                <w:b/>
                <w:bCs/>
                <w:color w:val="414100"/>
                <w:spacing w:val="-2"/>
                <w:sz w:val="31"/>
                <w:szCs w:val="31"/>
              </w:rPr>
              <w:t>《共产党宣言》的发表，标志着</w:t>
            </w:r>
            <w:r>
              <w:rPr>
                <w:color w:val="414100"/>
                <w:spacing w:val="-2"/>
                <w:sz w:val="31"/>
                <w:szCs w:val="31"/>
              </w:rPr>
              <w:t xml:space="preserve"> </w:t>
            </w:r>
            <w:r>
              <w:rPr>
                <w:b/>
                <w:bCs/>
                <w:color w:val="F72900"/>
                <w:spacing w:val="-2"/>
                <w:sz w:val="31"/>
                <w:szCs w:val="31"/>
              </w:rPr>
              <w:t>马克思主义</w:t>
            </w:r>
            <w:r>
              <w:rPr>
                <w:color w:val="F72900"/>
                <w:spacing w:val="137"/>
                <w:sz w:val="31"/>
                <w:szCs w:val="31"/>
              </w:rPr>
              <w:t xml:space="preserve"> </w:t>
            </w:r>
            <w:r>
              <w:rPr>
                <w:b/>
                <w:bCs/>
                <w:spacing w:val="-2"/>
                <w:sz w:val="31"/>
                <w:szCs w:val="31"/>
              </w:rPr>
              <w:t>的诞</w:t>
            </w:r>
            <w:r>
              <w:rPr>
                <w:spacing w:val="-2"/>
                <w:sz w:val="31"/>
                <w:szCs w:val="31"/>
              </w:rPr>
              <w:t>生</w:t>
            </w:r>
          </w:p>
        </w:tc>
      </w:tr>
      <w:tr>
        <w:tblPrEx>
          <w:tblW w:w="16059" w:type="dxa"/>
          <w:tblInd w:w="360" w:type="dxa"/>
          <w:tblLayout w:type="fixed"/>
        </w:tblPrEx>
        <w:trPr>
          <w:trHeight w:val="869"/>
        </w:trPr>
        <w:tc>
          <w:tcPr>
            <w:tcW w:w="2064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vAlign w:val="top"/>
          </w:tcPr>
          <w:p>
            <w:pPr>
              <w:pStyle w:val="TableText"/>
              <w:spacing w:before="146" w:line="220" w:lineRule="auto"/>
              <w:ind w:left="225"/>
              <w:rPr>
                <w:sz w:val="31"/>
                <w:szCs w:val="31"/>
              </w:rPr>
            </w:pPr>
            <w:r>
              <w:rPr>
                <w:b/>
                <w:bCs/>
                <w:spacing w:val="-2"/>
                <w:sz w:val="31"/>
                <w:szCs w:val="31"/>
              </w:rPr>
              <w:t>历史意义</w:t>
            </w:r>
          </w:p>
        </w:tc>
        <w:tc>
          <w:tcPr>
            <w:tcW w:w="12296" w:type="dxa"/>
            <w:gridSpan w:val="4"/>
            <w:vAlign w:val="top"/>
          </w:tcPr>
          <w:p>
            <w:pPr>
              <w:pStyle w:val="TableText"/>
              <w:spacing w:before="133" w:line="219" w:lineRule="auto"/>
              <w:ind w:left="152"/>
              <w:rPr>
                <w:sz w:val="31"/>
                <w:szCs w:val="31"/>
              </w:rPr>
            </w:pPr>
            <w:r>
              <w:rPr>
                <w:spacing w:val="-3"/>
                <w:sz w:val="31"/>
                <w:szCs w:val="31"/>
              </w:rPr>
              <w:t>(</w:t>
            </w:r>
            <w:r>
              <w:rPr>
                <w:b/>
                <w:bCs/>
                <w:spacing w:val="-3"/>
                <w:sz w:val="31"/>
                <w:szCs w:val="31"/>
              </w:rPr>
              <w:t>1)使社会主义从空想变成了科学，促进了</w:t>
            </w:r>
            <w:r>
              <w:rPr>
                <w:b/>
                <w:bCs/>
                <w:spacing w:val="-4"/>
                <w:sz w:val="31"/>
                <w:szCs w:val="31"/>
              </w:rPr>
              <w:t>社会主义理论的发展。</w:t>
            </w:r>
          </w:p>
          <w:p>
            <w:pPr>
              <w:pStyle w:val="TableText"/>
              <w:spacing w:before="13" w:line="205" w:lineRule="auto"/>
              <w:ind w:left="156"/>
              <w:rPr>
                <w:sz w:val="31"/>
                <w:szCs w:val="31"/>
              </w:rPr>
            </w:pPr>
            <w:r>
              <w:rPr>
                <w:b/>
                <w:bCs/>
                <w:spacing w:val="-3"/>
                <w:sz w:val="31"/>
                <w:szCs w:val="31"/>
              </w:rPr>
              <w:t>(2)无产阶级的斗争有了科学理论的指导，国际共产主义运动</w:t>
            </w:r>
            <w:r>
              <w:rPr>
                <w:b/>
                <w:bCs/>
                <w:spacing w:val="-4"/>
                <w:sz w:val="31"/>
                <w:szCs w:val="31"/>
              </w:rPr>
              <w:t>兴起并蓬勃发展</w:t>
            </w:r>
          </w:p>
        </w:tc>
      </w:tr>
      <w:tr>
        <w:tblPrEx>
          <w:tblW w:w="16059" w:type="dxa"/>
          <w:tblInd w:w="360" w:type="dxa"/>
          <w:tblLayout w:type="fixed"/>
        </w:tblPrEx>
        <w:trPr>
          <w:trHeight w:val="509"/>
        </w:trPr>
        <w:tc>
          <w:tcPr>
            <w:tcW w:w="2064" w:type="dxa"/>
            <w:tcBorders>
              <w:bottom w:val="nil"/>
            </w:tcBorders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</w:tc>
        <w:tc>
          <w:tcPr>
            <w:tcW w:w="1699" w:type="dxa"/>
            <w:vAlign w:val="top"/>
          </w:tcPr>
          <w:p>
            <w:pPr>
              <w:pStyle w:val="TableText"/>
              <w:spacing w:before="106" w:line="219" w:lineRule="auto"/>
              <w:ind w:left="225"/>
              <w:rPr>
                <w:sz w:val="31"/>
                <w:szCs w:val="31"/>
              </w:rPr>
            </w:pPr>
            <w:r>
              <w:rPr>
                <w:b/>
                <w:bCs/>
                <w:spacing w:val="-7"/>
                <w:sz w:val="31"/>
                <w:szCs w:val="31"/>
              </w:rPr>
              <w:t>第一国际</w:t>
            </w:r>
          </w:p>
        </w:tc>
        <w:tc>
          <w:tcPr>
            <w:tcW w:w="12296" w:type="dxa"/>
            <w:gridSpan w:val="4"/>
            <w:vAlign w:val="top"/>
          </w:tcPr>
          <w:p>
            <w:pPr>
              <w:pStyle w:val="TableText"/>
              <w:spacing w:before="104" w:line="219" w:lineRule="auto"/>
              <w:ind w:left="156"/>
              <w:rPr>
                <w:sz w:val="31"/>
                <w:szCs w:val="31"/>
              </w:rPr>
            </w:pPr>
            <w:r>
              <w:rPr>
                <w:b/>
                <w:bCs/>
                <w:spacing w:val="4"/>
                <w:sz w:val="31"/>
                <w:szCs w:val="31"/>
              </w:rPr>
              <w:t>1864年，英、法、德等国工人代表联合起来成立了国际工人协会，史称“第一国际”</w:t>
            </w:r>
          </w:p>
        </w:tc>
      </w:tr>
    </w:tbl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https://d.book118.com/846224103020010041</w:t>
        </w:r>
      </w:hyperlink>
    </w:p>
    <w:p/>
    <w:sectPr>
      <w:headerReference w:type="default" r:id="rId50"/>
      <w:pgSz w:w="16840" w:h="11910"/>
      <w:pgMar w:top="400" w:right="59" w:bottom="0" w:left="0" w:header="0" w:footer="0" w:gutter="0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34"/>
      <w:szCs w:val="34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jpeg" /><Relationship Id="rId11" Type="http://schemas.openxmlformats.org/officeDocument/2006/relationships/image" Target="media/image6.png" /><Relationship Id="rId12" Type="http://schemas.openxmlformats.org/officeDocument/2006/relationships/header" Target="header3.xml" /><Relationship Id="rId13" Type="http://schemas.openxmlformats.org/officeDocument/2006/relationships/image" Target="media/image7.jpeg" /><Relationship Id="rId14" Type="http://schemas.openxmlformats.org/officeDocument/2006/relationships/header" Target="header4.xml" /><Relationship Id="rId15" Type="http://schemas.openxmlformats.org/officeDocument/2006/relationships/image" Target="media/image8.jpeg" /><Relationship Id="rId16" Type="http://schemas.openxmlformats.org/officeDocument/2006/relationships/image" Target="media/image9.jpeg" /><Relationship Id="rId17" Type="http://schemas.openxmlformats.org/officeDocument/2006/relationships/image" Target="media/image10.jpeg" /><Relationship Id="rId18" Type="http://schemas.openxmlformats.org/officeDocument/2006/relationships/image" Target="media/image11.png" /><Relationship Id="rId19" Type="http://schemas.openxmlformats.org/officeDocument/2006/relationships/header" Target="header5.xml" /><Relationship Id="rId2" Type="http://schemas.openxmlformats.org/officeDocument/2006/relationships/webSettings" Target="webSettings.xml" /><Relationship Id="rId20" Type="http://schemas.openxmlformats.org/officeDocument/2006/relationships/image" Target="media/image12.jpeg" /><Relationship Id="rId21" Type="http://schemas.openxmlformats.org/officeDocument/2006/relationships/header" Target="header6.xml" /><Relationship Id="rId22" Type="http://schemas.openxmlformats.org/officeDocument/2006/relationships/image" Target="media/image13.jpeg" /><Relationship Id="rId23" Type="http://schemas.openxmlformats.org/officeDocument/2006/relationships/image" Target="media/image14.jpeg" /><Relationship Id="rId24" Type="http://schemas.openxmlformats.org/officeDocument/2006/relationships/image" Target="media/image15.jpeg" /><Relationship Id="rId25" Type="http://schemas.openxmlformats.org/officeDocument/2006/relationships/image" Target="media/image16.png" /><Relationship Id="rId26" Type="http://schemas.openxmlformats.org/officeDocument/2006/relationships/header" Target="header7.xml" /><Relationship Id="rId27" Type="http://schemas.openxmlformats.org/officeDocument/2006/relationships/header" Target="header8.xml" /><Relationship Id="rId28" Type="http://schemas.openxmlformats.org/officeDocument/2006/relationships/image" Target="media/image17.jpeg" /><Relationship Id="rId29" Type="http://schemas.openxmlformats.org/officeDocument/2006/relationships/image" Target="media/image18.jpeg" /><Relationship Id="rId3" Type="http://schemas.openxmlformats.org/officeDocument/2006/relationships/fontTable" Target="fontTable.xml" /><Relationship Id="rId30" Type="http://schemas.openxmlformats.org/officeDocument/2006/relationships/image" Target="media/image19.jpeg" /><Relationship Id="rId31" Type="http://schemas.openxmlformats.org/officeDocument/2006/relationships/image" Target="media/image20.jpeg" /><Relationship Id="rId32" Type="http://schemas.openxmlformats.org/officeDocument/2006/relationships/header" Target="header9.xml" /><Relationship Id="rId33" Type="http://schemas.openxmlformats.org/officeDocument/2006/relationships/image" Target="media/image21.jpeg" /><Relationship Id="rId34" Type="http://schemas.openxmlformats.org/officeDocument/2006/relationships/image" Target="media/image22.jpeg" /><Relationship Id="rId35" Type="http://schemas.openxmlformats.org/officeDocument/2006/relationships/image" Target="media/image23.png" /><Relationship Id="rId36" Type="http://schemas.openxmlformats.org/officeDocument/2006/relationships/image" Target="media/image24.jpeg" /><Relationship Id="rId37" Type="http://schemas.openxmlformats.org/officeDocument/2006/relationships/header" Target="header10.xml" /><Relationship Id="rId38" Type="http://schemas.openxmlformats.org/officeDocument/2006/relationships/header" Target="header11.xml" /><Relationship Id="rId39" Type="http://schemas.openxmlformats.org/officeDocument/2006/relationships/image" Target="media/image25.jpeg" /><Relationship Id="rId4" Type="http://schemas.openxmlformats.org/officeDocument/2006/relationships/image" Target="media/image1.jpeg" /><Relationship Id="rId40" Type="http://schemas.openxmlformats.org/officeDocument/2006/relationships/image" Target="media/image26.jpeg" /><Relationship Id="rId41" Type="http://schemas.openxmlformats.org/officeDocument/2006/relationships/image" Target="media/image27.jpeg" /><Relationship Id="rId42" Type="http://schemas.openxmlformats.org/officeDocument/2006/relationships/image" Target="media/image28.jpeg" /><Relationship Id="rId43" Type="http://schemas.openxmlformats.org/officeDocument/2006/relationships/image" Target="media/image29.jpeg" /><Relationship Id="rId44" Type="http://schemas.openxmlformats.org/officeDocument/2006/relationships/image" Target="media/image30.jpeg" /><Relationship Id="rId45" Type="http://schemas.openxmlformats.org/officeDocument/2006/relationships/header" Target="header12.xml" /><Relationship Id="rId46" Type="http://schemas.openxmlformats.org/officeDocument/2006/relationships/image" Target="media/image31.jpeg" /><Relationship Id="rId47" Type="http://schemas.openxmlformats.org/officeDocument/2006/relationships/image" Target="media/image32.jpeg" /><Relationship Id="rId48" Type="http://schemas.openxmlformats.org/officeDocument/2006/relationships/image" Target="media/image33.jpeg" /><Relationship Id="rId49" Type="http://schemas.openxmlformats.org/officeDocument/2006/relationships/hyperlink" Target="https://d.book118.com/846224103020010041" TargetMode="External" /><Relationship Id="rId5" Type="http://schemas.openxmlformats.org/officeDocument/2006/relationships/header" Target="header1.xml" /><Relationship Id="rId50" Type="http://schemas.openxmlformats.org/officeDocument/2006/relationships/header" Target="header13.xml" /><Relationship Id="rId51" Type="http://schemas.openxmlformats.org/officeDocument/2006/relationships/theme" Target="theme/theme1.xml" /><Relationship Id="rId52" Type="http://schemas.openxmlformats.org/officeDocument/2006/relationships/styles" Target="styles.xml" /><Relationship Id="rId6" Type="http://schemas.openxmlformats.org/officeDocument/2006/relationships/image" Target="media/image2.jpeg" /><Relationship Id="rId7" Type="http://schemas.openxmlformats.org/officeDocument/2006/relationships/header" Target="header2.xml" /><Relationship Id="rId8" Type="http://schemas.openxmlformats.org/officeDocument/2006/relationships/image" Target="media/image3.jpeg" /><Relationship Id="rId9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2024-01-19T06:29:22Z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2024-01-19T06:29:30Z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65a9a63d032f5a00202cebeawl</vt:lpwstr>
  </property>
</Properties>
</file>