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AE0" w:rsidRPr="006A6AE0" w:rsidP="006A6AE0">
      <w:pPr>
        <w:jc w:val="center"/>
        <w:rPr>
          <w:rFonts w:ascii="宋体" w:hAnsi="宋体"/>
          <w:b/>
          <w:color w:val="000000"/>
        </w:rPr>
      </w:pPr>
      <w:r w:rsidRPr="006A6AE0">
        <w:rPr>
          <w:rFonts w:ascii="微软雅黑" w:eastAsia="微软雅黑" w:hAnsi="微软雅黑"/>
          <w:b/>
          <w:color w:val="000000"/>
          <w:sz w:val="28"/>
        </w:rPr>
        <w:t>2023年中考数学模拟试卷</w:t>
      </w:r>
    </w:p>
    <w:p w:rsidR="006A6AE0" w:rsidRPr="006A6AE0" w:rsidP="006A6AE0">
      <w:pPr>
        <w:jc w:val="left"/>
        <w:rPr>
          <w:rFonts w:ascii="宋体" w:hAnsi="宋体"/>
          <w:b/>
          <w:bCs/>
          <w:color w:val="000000"/>
        </w:rPr>
      </w:pPr>
      <w:r w:rsidRPr="006A6AE0">
        <w:rPr>
          <w:rFonts w:ascii="宋体" w:hAnsi="宋体" w:hint="eastAsia"/>
          <w:b/>
          <w:bCs/>
          <w:color w:val="000000"/>
        </w:rPr>
        <w:t>注意事项</w:t>
      </w:r>
    </w:p>
    <w:p w:rsidR="006A6AE0" w:rsidRPr="006A6AE0" w:rsidP="006A6AE0">
      <w:pPr>
        <w:jc w:val="left"/>
        <w:rPr>
          <w:rFonts w:ascii="宋体" w:hAnsi="宋体" w:hint="eastAsia"/>
          <w:b/>
          <w:bCs/>
          <w:color w:val="000000"/>
        </w:rPr>
      </w:pPr>
      <w:r w:rsidRPr="006A6AE0">
        <w:rPr>
          <w:rFonts w:ascii="宋体" w:hAnsi="宋体" w:hint="eastAsia"/>
          <w:b/>
          <w:bCs/>
          <w:color w:val="000000"/>
        </w:rPr>
        <w:t>1．考试结束后，请将本试卷和答题卡一并交回．</w:t>
      </w:r>
    </w:p>
    <w:p w:rsidR="006A6AE0" w:rsidRPr="006A6AE0" w:rsidP="006A6AE0">
      <w:pPr>
        <w:jc w:val="left"/>
        <w:rPr>
          <w:rFonts w:ascii="宋体" w:hAnsi="宋体" w:hint="eastAsia"/>
          <w:b/>
          <w:bCs/>
          <w:color w:val="000000"/>
        </w:rPr>
      </w:pPr>
      <w:r w:rsidRPr="006A6AE0">
        <w:rPr>
          <w:rFonts w:ascii="宋体" w:hAnsi="宋体" w:hint="eastAsia"/>
          <w:b/>
          <w:bCs/>
          <w:color w:val="000000"/>
        </w:rPr>
        <w:t>2．答题前，请务必将自己的姓名、准考证号用0．5毫米黑色墨水的签字笔填写在试卷及答题卡的规定位置．</w:t>
      </w:r>
    </w:p>
    <w:p w:rsidR="006A6AE0" w:rsidRPr="006A6AE0" w:rsidP="006A6AE0">
      <w:pPr>
        <w:jc w:val="left"/>
        <w:rPr>
          <w:rFonts w:ascii="宋体" w:hAnsi="宋体" w:hint="eastAsia"/>
          <w:b/>
          <w:bCs/>
          <w:color w:val="000000"/>
        </w:rPr>
      </w:pPr>
      <w:r w:rsidRPr="006A6AE0">
        <w:rPr>
          <w:rFonts w:ascii="宋体" w:hAnsi="宋体" w:hint="eastAsia"/>
          <w:b/>
          <w:bCs/>
          <w:color w:val="000000"/>
        </w:rPr>
        <w:t>3．请认真核对监考员在答题卡上所粘贴的条形码上的姓名、准考证号与本人是否相符．</w:t>
      </w:r>
    </w:p>
    <w:p w:rsidR="006A6AE0" w:rsidRPr="006A6AE0" w:rsidP="006A6AE0">
      <w:pPr>
        <w:jc w:val="left"/>
        <w:rPr>
          <w:rFonts w:ascii="宋体" w:hAnsi="宋体" w:hint="eastAsia"/>
          <w:b/>
          <w:bCs/>
          <w:color w:val="000000"/>
        </w:rPr>
      </w:pPr>
      <w:r w:rsidRPr="006A6AE0">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6A6AE0" w:rsidRPr="006A6AE0" w:rsidP="006A6AE0">
      <w:pPr>
        <w:jc w:val="left"/>
        <w:rPr>
          <w:rFonts w:ascii="宋体" w:hAnsi="宋体"/>
          <w:b/>
          <w:bCs/>
          <w:color w:val="000000"/>
        </w:rPr>
      </w:pPr>
      <w:r w:rsidRPr="006A6AE0">
        <w:rPr>
          <w:rFonts w:ascii="宋体" w:hAnsi="宋体" w:hint="eastAsia"/>
          <w:b/>
          <w:bCs/>
          <w:color w:val="000000"/>
        </w:rPr>
        <w:t>5．如需作图，须用2B铅笔绘、写清楚，线条、符号等须加黑、加粗．</w:t>
      </w:r>
    </w:p>
    <w:p w:rsidR="006A6AE0" w:rsidRPr="006A6AE0" w:rsidP="006A6AE0">
      <w:pPr>
        <w:jc w:val="center"/>
        <w:rPr>
          <w:rFonts w:ascii="宋体" w:hAnsi="宋体"/>
          <w:b/>
          <w:color w:val="000000"/>
        </w:rPr>
      </w:pPr>
    </w:p>
    <w:p w:rsidR="006A6AE0" w:rsidRPr="006A6AE0" w:rsidP="006A6AE0">
      <w:pPr>
        <w:jc w:val="left"/>
        <w:rPr>
          <w:rFonts w:ascii="宋体" w:hAnsi="宋体"/>
          <w:b/>
          <w:color w:val="000000"/>
        </w:rPr>
      </w:pPr>
      <w:r w:rsidRPr="006A6AE0">
        <w:rPr>
          <w:rFonts w:ascii="宋体" w:hAnsi="宋体"/>
          <w:b/>
          <w:color w:val="000000"/>
        </w:rPr>
        <w:t>一、选择题（共10小题，每小题3分，共30分）</w:t>
      </w:r>
    </w:p>
    <w:p w:rsidR="006A6AE0" w:rsidRPr="006A6AE0" w:rsidP="006A6AE0">
      <w:pPr>
        <w:spacing w:line="360" w:lineRule="auto"/>
        <w:jc w:val="left"/>
        <w:textAlignment w:val="center"/>
        <w:rPr>
          <w:b/>
          <w:color w:val="000000"/>
        </w:rPr>
      </w:pPr>
      <w:r w:rsidRPr="006A6AE0">
        <w:rPr>
          <w:rFonts w:ascii="宋体" w:hAnsi="宋体"/>
          <w:b/>
          <w:color w:val="000000"/>
        </w:rPr>
        <w:t>1．</w:t>
      </w:r>
      <w:r w:rsidRPr="006A6AE0">
        <w:rPr>
          <w:b/>
          <w:color w:val="000000"/>
        </w:rPr>
        <w:t>估算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f802bc5812d4a949297074e6bde3e55" style="width:21.76pt;height:15.74pt" o:oleicon="f" o:ole="" o:preferrelative="t" stroked="f">
            <v:imagedata r:id="rId5" o:title="eqIdbf802bc5812d4a949297074e6bde3e55"/>
          </v:shape>
          <o:OLEObject Type="Embed" ProgID="Equation.DSMT4" ShapeID="_x0000_i1025" DrawAspect="Content" ObjectID="_1649766841" r:id="rId6"/>
        </w:object>
      </w:r>
      <w:r w:rsidRPr="006A6AE0">
        <w:rPr>
          <w:b/>
          <w:color w:val="000000"/>
        </w:rPr>
        <w:t>的值在(    )</w:t>
      </w:r>
    </w:p>
    <w:p w:rsidR="006A6AE0" w:rsidRPr="006A6AE0" w:rsidP="006A6AE0">
      <w:pPr>
        <w:tabs>
          <w:tab w:val="left" w:pos="2076"/>
          <w:tab w:val="left" w:pos="4153"/>
          <w:tab w:val="left" w:pos="6229"/>
        </w:tabs>
        <w:spacing w:line="360" w:lineRule="auto"/>
        <w:jc w:val="left"/>
        <w:textAlignment w:val="center"/>
        <w:rPr>
          <w:b/>
          <w:color w:val="000000"/>
        </w:rPr>
      </w:pPr>
      <w:r w:rsidRPr="006A6AE0">
        <w:rPr>
          <w:b/>
          <w:color w:val="000000"/>
        </w:rPr>
        <w:t>A．3和4之间</w:t>
        <w:tab/>
        <w:t>B．4和5之间</w:t>
        <w:tab/>
        <w:t>C．5和6之间</w:t>
        <w:tab/>
        <w:t>D．6和7之间</w:t>
      </w:r>
    </w:p>
    <w:p w:rsidR="006A6AE0" w:rsidRPr="006A6AE0" w:rsidP="006A6AE0">
      <w:pPr>
        <w:spacing w:line="360" w:lineRule="auto"/>
        <w:jc w:val="left"/>
        <w:textAlignment w:val="center"/>
        <w:rPr>
          <w:b/>
          <w:color w:val="000000"/>
        </w:rPr>
      </w:pPr>
      <w:r w:rsidRPr="006A6AE0">
        <w:rPr>
          <w:rFonts w:ascii="宋体" w:hAnsi="宋体"/>
          <w:b/>
          <w:color w:val="000000"/>
        </w:rPr>
        <w:t>2．</w:t>
      </w:r>
      <w:r w:rsidRPr="006A6AE0">
        <w:rPr>
          <w:b/>
          <w:color w:val="000000"/>
        </w:rPr>
        <w:t>如图所示，在平面直角坐标系中，抛物线</w:t>
      </w:r>
      <w:r w:rsidRPr="006A6AE0">
        <w:rPr>
          <w:b/>
          <w:i/>
          <w:color w:val="000000"/>
        </w:rPr>
        <w:t>y</w:t>
      </w:r>
      <w:r w:rsidRPr="006A6AE0">
        <w:rPr>
          <w:b/>
          <w:color w:val="000000"/>
        </w:rPr>
        <w:t>=－</w:t>
      </w:r>
      <w:r w:rsidRPr="006A6AE0">
        <w:rPr>
          <w:b/>
          <w:i/>
          <w:color w:val="000000"/>
        </w:rPr>
        <w:t>x</w:t>
      </w:r>
      <w:r w:rsidRPr="006A6AE0">
        <w:rPr>
          <w:b/>
          <w:color w:val="000000"/>
          <w:vertAlign w:val="superscript"/>
        </w:rPr>
        <w:t>2</w:t>
      </w:r>
      <w:r w:rsidRPr="006A6AE0">
        <w:rPr>
          <w:b/>
          <w:color w:val="000000"/>
        </w:rPr>
        <w:t>＋2</w:t>
      </w:r>
      <w:r>
        <w:rPr>
          <w:b/>
          <w:color w:val="000000"/>
        </w:rPr>
        <w:object>
          <v:shape id="_x0000_i1026" type="#_x0000_t75" alt="eqIda2a0ce3781fa4c26b624f5966b7dee44" style="width:18pt;height:18pt" o:oleicon="f" o:ole="" o:preferrelative="t" stroked="f">
            <v:imagedata r:id="rId7" o:title="eqIda2a0ce3781fa4c26b624f5966b7dee44"/>
          </v:shape>
          <o:OLEObject Type="Embed" ProgID="Equation.DSMT4" ShapeID="_x0000_i1026" DrawAspect="Content" ObjectID="_1645246793" r:id="rId8"/>
        </w:object>
      </w:r>
      <w:r w:rsidRPr="006A6AE0">
        <w:rPr>
          <w:b/>
          <w:i/>
          <w:color w:val="000000"/>
        </w:rPr>
        <w:t>x</w:t>
      </w:r>
      <w:r w:rsidRPr="006A6AE0">
        <w:rPr>
          <w:b/>
          <w:color w:val="000000"/>
        </w:rPr>
        <w:t>的顶点为</w:t>
      </w:r>
      <w:r w:rsidRPr="006A6AE0">
        <w:rPr>
          <w:b/>
          <w:i/>
          <w:color w:val="000000"/>
        </w:rPr>
        <w:t>A</w:t>
      </w:r>
      <w:r w:rsidRPr="006A6AE0">
        <w:rPr>
          <w:b/>
          <w:color w:val="000000"/>
        </w:rPr>
        <w:t>点，且与</w:t>
      </w:r>
      <w:r w:rsidRPr="006A6AE0">
        <w:rPr>
          <w:b/>
          <w:i/>
          <w:color w:val="000000"/>
        </w:rPr>
        <w:t>x</w:t>
      </w:r>
      <w:r w:rsidRPr="006A6AE0">
        <w:rPr>
          <w:b/>
          <w:color w:val="000000"/>
        </w:rPr>
        <w:t>轴的正半轴交于点</w:t>
      </w:r>
      <w:r w:rsidRPr="006A6AE0">
        <w:rPr>
          <w:b/>
          <w:i/>
          <w:color w:val="000000"/>
        </w:rPr>
        <w:t>B</w:t>
      </w:r>
      <w:r w:rsidRPr="006A6AE0">
        <w:rPr>
          <w:b/>
          <w:color w:val="000000"/>
        </w:rPr>
        <w:t>，</w:t>
      </w:r>
      <w:r w:rsidRPr="006A6AE0">
        <w:rPr>
          <w:b/>
          <w:i/>
          <w:color w:val="000000"/>
        </w:rPr>
        <w:t>P</w:t>
      </w:r>
      <w:r w:rsidRPr="006A6AE0">
        <w:rPr>
          <w:b/>
          <w:color w:val="000000"/>
        </w:rPr>
        <w:t>点为该抛物线对称轴上一点，则</w:t>
      </w:r>
      <w:r w:rsidRPr="006A6AE0">
        <w:rPr>
          <w:b/>
          <w:i/>
          <w:color w:val="000000"/>
        </w:rPr>
        <w:t>OP</w:t>
      </w:r>
      <w:r w:rsidRPr="006A6AE0">
        <w:rPr>
          <w:b/>
          <w:color w:val="000000"/>
        </w:rPr>
        <w:t>＋</w:t>
      </w:r>
      <w:r>
        <w:rPr>
          <w:b/>
          <w:color w:val="000000"/>
        </w:rPr>
        <w:object>
          <v:shape id="_x0000_i1027" type="#_x0000_t75" alt="eqIddb6b28cbd8a14caa9cf1146f6f7916c0" style="width:12pt;height:31.09pt" o:oleicon="f" o:ole="" o:preferrelative="t" stroked="f">
            <v:imagedata r:id="rId9" o:title="eqIddb6b28cbd8a14caa9cf1146f6f7916c0"/>
          </v:shape>
          <o:OLEObject Type="Embed" ProgID="Equation.DSMT4" ShapeID="_x0000_i1027" DrawAspect="Content" ObjectID="_1645246794" r:id="rId10"/>
        </w:object>
      </w:r>
      <w:r w:rsidRPr="006A6AE0">
        <w:rPr>
          <w:b/>
          <w:i/>
          <w:color w:val="000000"/>
        </w:rPr>
        <w:t>AP</w:t>
      </w:r>
      <w:r w:rsidRPr="006A6AE0">
        <w:rPr>
          <w:b/>
          <w:color w:val="000000"/>
        </w:rPr>
        <w:t>的最小值为（   ）.</w:t>
      </w:r>
    </w:p>
    <w:p w:rsidR="006A6AE0" w:rsidRPr="006A6AE0" w:rsidP="006A6AE0">
      <w:pPr>
        <w:spacing w:line="360" w:lineRule="auto"/>
        <w:jc w:val="left"/>
        <w:textAlignment w:val="center"/>
        <w:rPr>
          <w:b/>
          <w:color w:val="000000"/>
        </w:rPr>
      </w:pPr>
      <w:r>
        <w:rPr>
          <w:b/>
          <w:noProof/>
          <w:color w:val="000000"/>
        </w:rPr>
        <w:pict>
          <v:shape id="_x0000_i1028" type="#_x0000_t75" alt="figure" style="width:74.23pt;height:75.75pt;visibility:visible" filled="f" stroked="f">
            <v:imagedata r:id="rId11" o:title="figure"/>
          </v:shape>
        </w:pict>
      </w:r>
    </w:p>
    <w:p w:rsidR="006A6AE0" w:rsidRPr="006A6AE0" w:rsidP="006A6AE0">
      <w:pPr>
        <w:tabs>
          <w:tab w:val="left" w:pos="2076"/>
          <w:tab w:val="left" w:pos="4153"/>
          <w:tab w:val="left" w:pos="6229"/>
        </w:tabs>
        <w:spacing w:line="360" w:lineRule="auto"/>
        <w:jc w:val="left"/>
        <w:textAlignment w:val="center"/>
        <w:rPr>
          <w:b/>
          <w:color w:val="000000"/>
        </w:rPr>
      </w:pPr>
      <w:r w:rsidRPr="006A6AE0">
        <w:rPr>
          <w:b/>
          <w:color w:val="000000"/>
        </w:rPr>
        <w:t>A．3</w:t>
        <w:tab/>
        <w:t>B．</w:t>
      </w:r>
      <w:r>
        <w:rPr>
          <w:b/>
          <w:color w:val="000000"/>
        </w:rPr>
        <w:object>
          <v:shape id="_x0000_i1029" type="#_x0000_t75" alt="eqId7bcd573cee334383ad72cc4b179fcfb3" style="width:23.81pt;height:18.14pt" o:oleicon="f" o:ole="" o:preferrelative="t" stroked="f">
            <v:imagedata r:id="rId12" o:title="eqId7bcd573cee334383ad72cc4b179fcfb3"/>
          </v:shape>
          <o:OLEObject Type="Embed" ProgID="Equation.DSMT4" ShapeID="_x0000_i1029" DrawAspect="Content" ObjectID="_1645246795" r:id="rId13"/>
        </w:object>
      </w:r>
      <w:r w:rsidRPr="006A6AE0">
        <w:rPr>
          <w:b/>
          <w:color w:val="000000"/>
        </w:rPr>
        <w:tab/>
        <w:t>C．</w:t>
      </w:r>
      <w:r>
        <w:rPr>
          <w:b/>
          <w:color w:val="000000"/>
        </w:rPr>
        <w:object>
          <v:shape id="_x0000_i1030" type="#_x0000_t75" alt="eqId4a93763499114dbd9ffe61fe463921de" style="width:48pt;height:33.76pt" o:oleicon="f" o:ole="" o:preferrelative="t" stroked="f">
            <v:imagedata r:id="rId14" o:title="eqId4a93763499114dbd9ffe61fe463921de"/>
          </v:shape>
          <o:OLEObject Type="Embed" ProgID="Equation.DSMT4" ShapeID="_x0000_i1030" DrawAspect="Content" ObjectID="_1645246796" r:id="rId15"/>
        </w:object>
      </w:r>
      <w:r w:rsidRPr="006A6AE0">
        <w:rPr>
          <w:b/>
          <w:color w:val="000000"/>
        </w:rPr>
        <w:tab/>
        <w:t>D．</w:t>
      </w:r>
      <w:r>
        <w:rPr>
          <w:b/>
          <w:color w:val="000000"/>
        </w:rPr>
        <w:object>
          <v:shape id="_x0000_i1031" type="#_x0000_t75" alt="eqIdcfc0d4e8a7da4ecfb0d0371f565b2a86" style="width:42pt;height:34pt" o:oleicon="f" o:ole="" o:preferrelative="t" stroked="f">
            <v:imagedata r:id="rId16" o:title="eqIdcfc0d4e8a7da4ecfb0d0371f565b2a86"/>
          </v:shape>
          <o:OLEObject Type="Embed" ProgID="Equation.DSMT4" ShapeID="_x0000_i1031" DrawAspect="Content" ObjectID="_1645246797" r:id="rId17"/>
        </w:object>
      </w:r>
    </w:p>
    <w:p w:rsidR="006A6AE0" w:rsidRPr="006A6AE0" w:rsidP="006A6AE0">
      <w:pPr>
        <w:spacing w:line="360" w:lineRule="auto"/>
        <w:jc w:val="left"/>
        <w:textAlignment w:val="center"/>
        <w:rPr>
          <w:b/>
          <w:color w:val="000000"/>
        </w:rPr>
      </w:pPr>
      <w:r w:rsidRPr="006A6AE0">
        <w:rPr>
          <w:rFonts w:ascii="宋体" w:hAnsi="宋体"/>
          <w:b/>
          <w:color w:val="000000"/>
        </w:rPr>
        <w:t>3．</w:t>
      </w:r>
      <w:r w:rsidRPr="006A6AE0">
        <w:rPr>
          <w:b/>
          <w:color w:val="000000"/>
        </w:rPr>
        <w:t>如图，菱形ABCD的边长为2，∠B=30°．动点P从点B出发，沿   B-C-D的路线向点D运动．设△ABP的面积为y(B、P两点重合时，△ABP的面积可以看作0)，点P运动的路程为x，则y与x之间函数关系的图像大致为（   ）</w:t>
      </w:r>
    </w:p>
    <w:p w:rsidR="006A6AE0" w:rsidRPr="006A6AE0" w:rsidP="006A6AE0">
      <w:pPr>
        <w:spacing w:line="360" w:lineRule="auto"/>
        <w:jc w:val="left"/>
        <w:textAlignment w:val="center"/>
        <w:rPr>
          <w:b/>
          <w:color w:val="000000"/>
        </w:rPr>
      </w:pPr>
      <w:r>
        <w:rPr>
          <w:b/>
          <w:noProof/>
          <w:color w:val="000000"/>
        </w:rPr>
        <w:pict>
          <v:shape id="_x0000_i1032" type="#_x0000_t75" alt="figure" style="width:107.3pt;height:62.25pt;visibility:visible" filled="f" stroked="f">
            <v:imagedata r:id="rId18" o:title="figure"/>
          </v:shape>
        </w:pict>
      </w:r>
    </w:p>
    <w:p w:rsidR="006A6AE0" w:rsidRPr="006A6AE0" w:rsidP="006A6AE0">
      <w:pPr>
        <w:tabs>
          <w:tab w:val="left" w:pos="2076"/>
          <w:tab w:val="left" w:pos="4153"/>
          <w:tab w:val="left" w:pos="6229"/>
        </w:tabs>
        <w:spacing w:line="360" w:lineRule="auto"/>
        <w:jc w:val="left"/>
        <w:textAlignment w:val="center"/>
        <w:rPr>
          <w:b/>
          <w:color w:val="000000"/>
        </w:rPr>
      </w:pPr>
      <w:r w:rsidRPr="006A6AE0">
        <w:rPr>
          <w:b/>
          <w:color w:val="000000"/>
        </w:rPr>
        <w:t>A．</w:t>
      </w:r>
      <w:r>
        <w:rPr>
          <w:b/>
          <w:noProof/>
          <w:color w:val="000000"/>
        </w:rPr>
        <w:pict>
          <v:shape id="_x0000_i1033" type="#_x0000_t75" alt="figure" style="width:69.73pt;height:70.5pt;visibility:visible" filled="f" stroked="f">
            <v:imagedata r:id="rId19" o:title="figure"/>
          </v:shape>
        </w:pict>
      </w:r>
      <w:r w:rsidRPr="006A6AE0">
        <w:rPr>
          <w:b/>
          <w:color w:val="000000"/>
        </w:rPr>
        <w:tab/>
        <w:t>B．</w:t>
      </w:r>
      <w:r>
        <w:rPr>
          <w:b/>
          <w:noProof/>
          <w:color w:val="000000"/>
        </w:rPr>
        <w:pict>
          <v:shape id="_x0000_i1034" type="#_x0000_t75" alt="figure" style="width:69.73pt;height:72.75pt;visibility:visible" filled="f" stroked="f">
            <v:imagedata r:id="rId20" o:title="figure"/>
          </v:shape>
        </w:pict>
      </w:r>
      <w:r w:rsidRPr="006A6AE0">
        <w:rPr>
          <w:b/>
          <w:color w:val="000000"/>
        </w:rPr>
        <w:tab/>
        <w:t>C．</w:t>
      </w:r>
      <w:r>
        <w:rPr>
          <w:b/>
          <w:noProof/>
          <w:color w:val="000000"/>
        </w:rPr>
        <w:pict>
          <v:shape id="_x0000_i1035" type="#_x0000_t75" alt="figure" style="width:72.75pt;height:69.73pt;visibility:visible" filled="f" stroked="f">
            <v:imagedata r:id="rId21" o:title="figure"/>
          </v:shape>
        </w:pict>
      </w:r>
      <w:r w:rsidRPr="006A6AE0">
        <w:rPr>
          <w:b/>
          <w:color w:val="000000"/>
        </w:rPr>
        <w:tab/>
        <w:t>D．</w:t>
      </w:r>
      <w:r>
        <w:rPr>
          <w:b/>
          <w:noProof/>
          <w:color w:val="000000"/>
        </w:rPr>
        <w:pict>
          <v:shape id="_x0000_i1036" type="#_x0000_t75" alt="figure" style="width:87.71pt;height:72.75pt;visibility:visible" filled="f" stroked="f">
            <v:imagedata r:id="rId22" o:title="figure"/>
          </v:shape>
        </w:pict>
      </w:r>
    </w:p>
    <w:p w:rsidR="006A6AE0" w:rsidRPr="006A6AE0" w:rsidP="006A6AE0">
      <w:pPr>
        <w:spacing w:line="360" w:lineRule="auto"/>
        <w:jc w:val="left"/>
        <w:textAlignment w:val="center"/>
        <w:rPr>
          <w:b/>
          <w:color w:val="000000"/>
        </w:rPr>
      </w:pPr>
      <w:r w:rsidRPr="006A6AE0">
        <w:rPr>
          <w:rFonts w:ascii="宋体" w:hAnsi="宋体"/>
          <w:b/>
          <w:color w:val="000000"/>
        </w:rPr>
        <w:t>4．</w:t>
      </w:r>
      <w:r w:rsidRPr="006A6AE0">
        <w:rPr>
          <w:b/>
          <w:color w:val="000000"/>
        </w:rPr>
        <w:t>下列事件中，属于必然事件的是（    ）</w:t>
      </w:r>
    </w:p>
    <w:p w:rsidR="006A6AE0" w:rsidRPr="006A6AE0" w:rsidP="006A6AE0">
      <w:pPr>
        <w:spacing w:line="360" w:lineRule="auto"/>
        <w:jc w:val="left"/>
        <w:textAlignment w:val="center"/>
        <w:rPr>
          <w:b/>
          <w:color w:val="000000"/>
        </w:rPr>
      </w:pPr>
      <w:r w:rsidRPr="006A6AE0">
        <w:rPr>
          <w:b/>
          <w:color w:val="000000"/>
        </w:rPr>
        <w:t>A．三角形的外心到三边的距离相等</w:t>
      </w:r>
    </w:p>
    <w:p w:rsidR="006A6AE0" w:rsidRPr="006A6AE0" w:rsidP="006A6AE0">
      <w:pPr>
        <w:spacing w:line="360" w:lineRule="auto"/>
        <w:jc w:val="left"/>
        <w:textAlignment w:val="center"/>
        <w:rPr>
          <w:b/>
          <w:color w:val="000000"/>
        </w:rPr>
      </w:pPr>
      <w:r w:rsidRPr="006A6AE0">
        <w:rPr>
          <w:b/>
          <w:color w:val="000000"/>
        </w:rPr>
        <w:t>B．某射击运动员射击一次，命中靶心</w:t>
      </w:r>
    </w:p>
    <w:p w:rsidR="006A6AE0" w:rsidRPr="006A6AE0" w:rsidP="006A6AE0">
      <w:pPr>
        <w:spacing w:line="360" w:lineRule="auto"/>
        <w:jc w:val="left"/>
        <w:textAlignment w:val="center"/>
        <w:rPr>
          <w:b/>
          <w:color w:val="000000"/>
        </w:rPr>
      </w:pPr>
      <w:r w:rsidRPr="006A6AE0">
        <w:rPr>
          <w:b/>
          <w:color w:val="000000"/>
        </w:rPr>
        <w:t>C．任意画一个三角形，其内角和是 180°</w:t>
      </w:r>
    </w:p>
    <w:p w:rsidR="006A6AE0" w:rsidRPr="006A6AE0" w:rsidP="006A6AE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A6AE0">
        <w:rPr>
          <w:b/>
          <w:color w:val="000000"/>
        </w:rPr>
        <w:t>D．抛一枚硬币，落地后正面朝上</w:t>
      </w:r>
    </w:p>
    <w:p w:rsidR="006A6AE0" w:rsidRPr="006A6AE0" w:rsidP="006A6AE0">
      <w:pPr>
        <w:spacing w:line="360" w:lineRule="auto"/>
        <w:jc w:val="left"/>
        <w:textAlignment w:val="center"/>
        <w:rPr>
          <w:b/>
          <w:color w:val="000000"/>
        </w:rPr>
      </w:pPr>
      <w:r w:rsidRPr="006A6AE0">
        <w:rPr>
          <w:rFonts w:ascii="宋体" w:hAnsi="宋体"/>
          <w:b/>
          <w:color w:val="000000"/>
        </w:rPr>
        <w:t>5．</w:t>
      </w:r>
      <w:r w:rsidRPr="006A6AE0">
        <w:rPr>
          <w:b/>
          <w:color w:val="000000"/>
        </w:rPr>
        <w:t>正三角形绕其中心旋转一定角度后，与自身重合，旋转角至少为（　　）</w:t>
      </w:r>
    </w:p>
    <w:p w:rsidR="006A6AE0" w:rsidRPr="006A6AE0" w:rsidP="006A6AE0">
      <w:pPr>
        <w:tabs>
          <w:tab w:val="left" w:pos="2076"/>
          <w:tab w:val="left" w:pos="4153"/>
          <w:tab w:val="left" w:pos="6229"/>
        </w:tabs>
        <w:spacing w:line="360" w:lineRule="auto"/>
        <w:jc w:val="left"/>
        <w:textAlignment w:val="center"/>
        <w:rPr>
          <w:b/>
          <w:color w:val="000000"/>
        </w:rPr>
      </w:pPr>
      <w:r w:rsidRPr="006A6AE0">
        <w:rPr>
          <w:b/>
          <w:color w:val="000000"/>
        </w:rPr>
        <w:t>A．30°</w:t>
        <w:tab/>
        <w:t>B．60°</w:t>
        <w:tab/>
        <w:t>C．120°</w:t>
        <w:tab/>
        <w:t>D．180°</w:t>
      </w:r>
    </w:p>
    <w:p w:rsidR="006A6AE0" w:rsidRPr="006A6AE0" w:rsidP="006A6AE0">
      <w:pPr>
        <w:spacing w:line="360" w:lineRule="auto"/>
        <w:jc w:val="left"/>
        <w:textAlignment w:val="center"/>
        <w:rPr>
          <w:b/>
          <w:color w:val="000000"/>
        </w:rPr>
      </w:pPr>
      <w:r w:rsidRPr="006A6AE0">
        <w:rPr>
          <w:rFonts w:ascii="宋体" w:hAnsi="宋体"/>
          <w:b/>
          <w:color w:val="000000"/>
        </w:rPr>
        <w:t>6．</w:t>
      </w:r>
      <w:r w:rsidRPr="006A6AE0">
        <w:rPr>
          <w:b/>
          <w:color w:val="000000"/>
        </w:rPr>
        <w:t>如图，将矩形</w:t>
      </w:r>
      <w:r>
        <w:rPr>
          <w:b/>
          <w:color w:val="000000"/>
          <w:position w:val="-8"/>
        </w:rPr>
        <w:pict>
          <v:shape id="_x0000_i1037"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84B6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384B60&quot;&gt;&lt;m:oMathPara&gt;&lt;m:oMath&gt;&lt;m:r&gt;&lt;w:rPr&gt;&lt;w:i/&gt;&lt;/w:rPr&gt;&lt;m:t&gt;ABC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 o:title="" chromakey="white"/>
          </v:shape>
        </w:pict>
      </w:r>
      <w:r w:rsidRPr="006A6AE0">
        <w:rPr>
          <w:b/>
          <w:color w:val="000000"/>
        </w:rPr>
        <w:t>沿对角线</w:t>
      </w:r>
      <w:r>
        <w:rPr>
          <w:b/>
          <w:color w:val="000000"/>
          <w:position w:val="-8"/>
        </w:rPr>
        <w:pict>
          <v:shape id="_x0000_i1038"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64B46&quot;/&gt;&lt;wsp:rsid wsp:val=&quot;00C57401&quot;/&gt;&lt;wsp:rsid wsp:val=&quot;00C65F9D&quot;/&gt;&lt;wsp:rsid wsp:val=&quot;00FA2C2C&quot;/&gt;&lt;wsp:rsid wsp:val=&quot;00FF6DA5&quot;/&gt;&lt;/wsp:rsids&gt;&lt;/w:docPr&gt;&lt;w:body&gt;&lt;w:p wsp:rsidR=&quot;00000000&quot; wsp:rsidRDefault=&quot;00A64B46&quot;&gt;&lt;m:oMathPara&gt;&lt;m:oMath&gt;&lt;m:r&gt;&lt;w:rPr&gt;&lt;w:i/&gt;&lt;/w:rPr&gt;&lt;m:t&gt;B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 o:title="" chromakey="white"/>
          </v:shape>
        </w:pict>
      </w:r>
      <w:r w:rsidRPr="006A6AE0">
        <w:rPr>
          <w:b/>
          <w:color w:val="000000"/>
        </w:rPr>
        <w:t>折叠，使</w:t>
      </w:r>
      <w:r>
        <w:rPr>
          <w:b/>
          <w:color w:val="000000"/>
          <w:position w:val="-8"/>
        </w:rPr>
        <w:pict>
          <v:shape id="_x0000_i103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8015B&quot;/&gt;&lt;wsp:rsid wsp:val=&quot;00C57401&quot;/&gt;&lt;wsp:rsid wsp:val=&quot;00C65F9D&quot;/&gt;&lt;wsp:rsid wsp:val=&quot;00FA2C2C&quot;/&gt;&lt;wsp:rsid wsp:val=&quot;00FF6DA5&quot;/&gt;&lt;/wsp:rsids&gt;&lt;/w:docPr&gt;&lt;w:body&gt;&lt;w:p wsp:rsidR=&quot;00000000&quot; wsp:rsidRDefault=&quot;00B8015B&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5" o:title="" chromakey="white"/>
          </v:shape>
        </w:pict>
      </w:r>
      <w:r w:rsidRPr="006A6AE0">
        <w:rPr>
          <w:b/>
          <w:color w:val="000000"/>
        </w:rPr>
        <w:t>落在</w:t>
      </w:r>
      <w:r>
        <w:rPr>
          <w:b/>
          <w:color w:val="000000"/>
          <w:position w:val="-8"/>
        </w:rPr>
        <w:pict>
          <v:shape id="_x0000_i1040" type="#_x0000_t75" style="width:1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60248&quot;/&gt;&lt;wsp:rsid wsp:val=&quot;00C57401&quot;/&gt;&lt;wsp:rsid wsp:val=&quot;00C65F9D&quot;/&gt;&lt;wsp:rsid wsp:val=&quot;00FA2C2C&quot;/&gt;&lt;wsp:rsid wsp:val=&quot;00FF6DA5&quot;/&gt;&lt;/wsp:rsids&gt;&lt;/w:docPr&gt;&lt;w:body&gt;&lt;w:p wsp:rsidR=&quot;00000000&quot; wsp:rsidRDefault=&quot;00B60248&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6" o:title="" chromakey="white"/>
          </v:shape>
        </w:pict>
      </w:r>
      <w:r w:rsidRPr="006A6AE0">
        <w:rPr>
          <w:b/>
          <w:color w:val="000000"/>
        </w:rPr>
        <w:t>处，</w:t>
      </w:r>
      <w:r>
        <w:rPr>
          <w:b/>
          <w:color w:val="000000"/>
          <w:position w:val="-8"/>
        </w:rPr>
        <w:pict>
          <v:shape id="_x0000_i1041" type="#_x0000_t75" style="width:1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D042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4D042D&quot;&gt;&lt;m:oMathPara&gt;&lt;m:oMath&gt;&lt;m:r&gt;&lt;w:rPr&gt;&lt;w:i/&gt;&lt;/w:rPr&gt;&lt;m:t&gt;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 o:title="" chromakey="white"/>
          </v:shape>
        </w:pict>
      </w:r>
      <w:r w:rsidRPr="006A6AE0">
        <w:rPr>
          <w:b/>
          <w:color w:val="000000"/>
        </w:rPr>
        <w:t>交</w:t>
      </w:r>
      <w:r>
        <w:rPr>
          <w:b/>
          <w:color w:val="000000"/>
          <w:position w:val="-8"/>
        </w:rPr>
        <w:pict>
          <v:shape id="_x0000_i1042"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94FBD&quot;/&gt;&lt;wsp:rsid wsp:val=&quot;00FA2C2C&quot;/&gt;&lt;wsp:rsid wsp:val=&quot;00FF6DA5&quot;/&gt;&lt;/wsp:rsids&gt;&lt;/w:docPr&gt;&lt;w:body&gt;&lt;w:p wsp:rsidR=&quot;00000000&quot; wsp:rsidRDefault=&quot;00F94FBD&quot;&gt;&lt;m:oMathPara&gt;&lt;m:oMath&gt;&lt;m:r&gt;&lt;w:rPr&gt;&lt;w:i/&gt;&lt;/w:rPr&gt;&lt;m:t&gt;A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 o:title="" chromakey="white"/>
          </v:shape>
        </w:pict>
      </w:r>
      <w:r w:rsidRPr="006A6AE0">
        <w:rPr>
          <w:b/>
          <w:color w:val="000000"/>
        </w:rPr>
        <w:t>于</w:t>
      </w:r>
      <w:r>
        <w:rPr>
          <w:b/>
          <w:color w:val="000000"/>
          <w:position w:val="-8"/>
        </w:rPr>
        <w:pict>
          <v:shape id="_x0000_i104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F1B41&quot;/&gt;&lt;wsp:rsid wsp:val=&quot;00A12C77&quot;/&gt;&lt;wsp:rsid wsp:val=&quot;00C57401&quot;/&gt;&lt;wsp:rsid wsp:val=&quot;00C65F9D&quot;/&gt;&lt;wsp:rsid wsp:val=&quot;00FA2C2C&quot;/&gt;&lt;wsp:rsid wsp:val=&quot;00FF6DA5&quot;/&gt;&lt;/wsp:rsids&gt;&lt;/w:docPr&gt;&lt;w:body&gt;&lt;w:p wsp:rsidR=&quot;00000000&quot; wsp:rsidRDefault=&quot;009F1B41&quot;&gt;&lt;m:oMathPara&gt;&lt;m:oMath&gt;&lt;m:r&gt;&lt;w:rPr&gt;&lt;w:i/&gt;&lt;/w:rPr&gt;&lt;m:t&gt;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5" o:title="" chromakey="white"/>
          </v:shape>
        </w:pict>
      </w:r>
      <w:r w:rsidRPr="006A6AE0">
        <w:rPr>
          <w:b/>
          <w:color w:val="000000"/>
        </w:rPr>
        <w:t>，则下列结论不一定成立的是（   ）</w:t>
      </w:r>
    </w:p>
    <w:p w:rsidR="006A6AE0" w:rsidRPr="006A6AE0" w:rsidP="006A6AE0">
      <w:pPr>
        <w:spacing w:line="360" w:lineRule="auto"/>
        <w:jc w:val="left"/>
        <w:textAlignment w:val="center"/>
        <w:rPr>
          <w:b/>
          <w:color w:val="000000"/>
        </w:rPr>
      </w:pPr>
      <w:r>
        <w:rPr>
          <w:b/>
          <w:noProof/>
          <w:color w:val="000000"/>
        </w:rPr>
        <w:pict>
          <v:shape id="_x0000_i1044" type="#_x0000_t75" alt="figure" style="width:89.21pt;height:65.23pt;visibility:visible" filled="f" stroked="f">
            <v:imagedata r:id="rId28" o:title="figure"/>
          </v:shape>
        </w:pict>
      </w:r>
    </w:p>
    <w:p w:rsidR="006A6AE0" w:rsidRPr="006A6AE0" w:rsidP="006A6AE0">
      <w:pPr>
        <w:tabs>
          <w:tab w:val="left" w:pos="4153"/>
        </w:tabs>
        <w:spacing w:line="360" w:lineRule="auto"/>
        <w:jc w:val="left"/>
        <w:textAlignment w:val="center"/>
        <w:rPr>
          <w:b/>
          <w:color w:val="000000"/>
        </w:rPr>
      </w:pPr>
      <w:r w:rsidRPr="006A6AE0">
        <w:rPr>
          <w:b/>
          <w:color w:val="000000"/>
        </w:rPr>
        <w:t>A．</w:t>
      </w:r>
      <w:r>
        <w:rPr>
          <w:b/>
          <w:color w:val="000000"/>
          <w:position w:val="-8"/>
        </w:rPr>
        <w:pict>
          <v:shape id="_x0000_i1045"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ECD&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013ECD&quot;&gt;&lt;m:oMathPara&gt;&lt;m:oMath&gt;&lt;m:r&gt;&lt;w:rPr&gt;&lt;w:i/&gt;&lt;/w:rPr&gt;&lt;m:t&gt;AD=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 o:title="" chromakey="white"/>
          </v:shape>
        </w:pict>
      </w:r>
      <w:r w:rsidRPr="006A6AE0">
        <w:rPr>
          <w:b/>
          <w:color w:val="000000"/>
        </w:rPr>
        <w:tab/>
        <w:t>B．</w:t>
      </w:r>
      <w:r>
        <w:rPr>
          <w:b/>
          <w:color w:val="000000"/>
          <w:position w:val="-8"/>
        </w:rPr>
        <w:pict>
          <v:shape id="_x0000_i1046" type="#_x0000_t75" style="width:7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40D5&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7F40D5&quot;&gt;&lt;m:oMathPara&gt;&lt;m:oMath&gt;&lt;m:r&gt;&lt;w:rPr&gt;&lt;w:i/&gt;&lt;/w:rPr&gt;&lt;m:t&gt;∠EBD=∠ED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 o:title="" chromakey="white"/>
          </v:shape>
        </w:pict>
      </w:r>
    </w:p>
    <w:p w:rsidR="006A6AE0" w:rsidRPr="006A6AE0" w:rsidP="006A6AE0">
      <w:pPr>
        <w:tabs>
          <w:tab w:val="left" w:pos="4153"/>
        </w:tabs>
        <w:spacing w:line="360" w:lineRule="auto"/>
        <w:jc w:val="left"/>
        <w:textAlignment w:val="center"/>
        <w:rPr>
          <w:b/>
          <w:color w:val="000000"/>
        </w:rPr>
      </w:pPr>
      <w:r w:rsidRPr="006A6AE0">
        <w:rPr>
          <w:b/>
          <w:color w:val="000000"/>
        </w:rPr>
        <w:t>C．</w:t>
      </w:r>
      <w:r>
        <w:rPr>
          <w:b/>
          <w:color w:val="000000"/>
          <w:position w:val="-8"/>
        </w:rPr>
        <w:pict>
          <v:shape id="_x0000_i1047" type="#_x0000_t75" style="width:7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E2431&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5E2431&quot;&gt;&lt;m:oMathPara&gt;&lt;m:oMath&gt;&lt;m:r&gt;&lt;w:rPr&gt;&lt;w:i/&gt;&lt;/w:rPr&gt;&lt;m:t&gt;ΔABE∼ΔCB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1" o:title="" chromakey="white"/>
          </v:shape>
        </w:pict>
      </w:r>
      <w:r w:rsidRPr="006A6AE0">
        <w:rPr>
          <w:b/>
          <w:color w:val="000000"/>
        </w:rPr>
        <w:tab/>
        <w:t>D．</w:t>
      </w:r>
      <w:r>
        <w:rPr>
          <w:b/>
          <w:color w:val="000000"/>
          <w:position w:val="-24"/>
        </w:rPr>
        <w:pict>
          <v:shape id="_x0000_i1048" type="#_x0000_t75" style="width:70.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1452A&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01452A&quot;&gt;&lt;m:oMathPara&gt;&lt;m:oMath&gt;&lt;m:r&gt;&lt;m:rPr&gt;&lt;m:sty m:val=&quot;p&quot;/&gt;&lt;/m:rPr&gt;&lt;m:t&gt;sin&lt;/m:t&gt;&lt;/m:r&gt;&lt;m:r&gt;&lt;w:rPr&gt;&lt;w:i/&gt;&lt;/w:rPr&gt;&lt;m:t&gt;∠ABE=&lt;/m:t&gt;&lt;/m:r&gt;&lt;m:f&gt;&lt;m:fPr&gt;&lt;m:ctrlPr&gt;&lt;w:rPr&gt;&lt;w:rFonts w:ascii=&quot;Cambria Math&quot; w:h-ansi=&quot;Cambria Math&quot;/&gt;&lt;wx:font wx:val=&quot;Cambria Math&quot;/&gt;&lt;/w:rPr&gt;&lt;/m:ctrlPr&gt;&lt;/m:fPr&gt;&lt;m:num&gt;&lt;m:r&gt;&lt;w:rPr&gt;&lt;w:i/&gt;&lt;/w:rPr&gt;&lt;m:t&gt;AE&lt;/m:t&gt;&lt;/m:r&gt;&lt;/m:num&gt;&lt;m:den&gt;&lt;m:r&gt;&lt;w:rPr&gt;&lt;w:i/&gt;&lt;/w:rPr&gt;&lt;m:t&gt;ED&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 o:title="" chromakey="white"/>
          </v:shape>
        </w:pict>
      </w:r>
    </w:p>
    <w:p w:rsidR="006A6AE0" w:rsidRPr="006A6AE0" w:rsidP="006A6AE0">
      <w:pPr>
        <w:spacing w:line="360" w:lineRule="auto"/>
        <w:jc w:val="left"/>
        <w:textAlignment w:val="center"/>
        <w:rPr>
          <w:b/>
          <w:color w:val="000000"/>
        </w:rPr>
      </w:pPr>
      <w:r w:rsidRPr="006A6AE0">
        <w:rPr>
          <w:rFonts w:ascii="宋体" w:hAnsi="宋体"/>
          <w:b/>
          <w:color w:val="000000"/>
        </w:rPr>
        <w:t>7．</w:t>
      </w:r>
      <w:r w:rsidRPr="006A6AE0">
        <w:rPr>
          <w:b/>
          <w:color w:val="000000"/>
        </w:rPr>
        <w:t>将一次函数</w:t>
      </w:r>
      <w:r>
        <w:rPr>
          <w:b/>
          <w:color w:val="000000"/>
        </w:rPr>
        <w:object>
          <v:shape id="_x0000_i1049" type="#_x0000_t75" alt="eqId61790e1fbd804db294d2ec2e5a6c6830" style="width:42pt;height:16.21pt" o:oleicon="f" o:ole="" o:preferrelative="t" stroked="f">
            <v:imagedata r:id="rId33" o:title="eqId61790e1fbd804db294d2ec2e5a6c6830"/>
          </v:shape>
          <o:OLEObject Type="Embed" ProgID="Equation.DSMT4" ShapeID="_x0000_i1049" DrawAspect="Content" ObjectID="_1649762105" r:id="rId34"/>
        </w:object>
      </w:r>
      <w:r w:rsidRPr="006A6AE0">
        <w:rPr>
          <w:b/>
          <w:color w:val="000000"/>
        </w:rPr>
        <w:t>的图象向下平移2个单位后，当</w:t>
      </w:r>
      <w:r>
        <w:rPr>
          <w:b/>
          <w:color w:val="000000"/>
        </w:rPr>
        <w:object>
          <v:shape id="_x0000_i1050" type="#_x0000_t75" alt="eqId8ba9197540c04cb6a2805f8bc9ae3f1d" style="width:27.8pt;height:15.81pt" o:oleicon="f" o:ole="" o:preferrelative="t" stroked="f">
            <v:imagedata r:id="rId35" o:title="eqId8ba9197540c04cb6a2805f8bc9ae3f1d"/>
          </v:shape>
          <o:OLEObject Type="Embed" ProgID="Equation.DSMT4" ShapeID="_x0000_i1050" DrawAspect="Content" ObjectID="_1649762106" r:id="rId36"/>
        </w:object>
      </w:r>
      <w:r w:rsidRPr="006A6AE0">
        <w:rPr>
          <w:b/>
          <w:color w:val="000000"/>
        </w:rPr>
        <w:t>时，</w:t>
      </w:r>
      <w:r>
        <w:rPr>
          <w:b/>
          <w:color w:val="000000"/>
        </w:rPr>
        <w:object>
          <v:shape id="_x0000_i1051" type="#_x0000_t75" alt="eqId70a27b6ddf6b478285353abb3b1f3741" style="width:10pt;height:10.65pt" o:oleicon="f" o:ole="" o:preferrelative="t" stroked="f">
            <v:imagedata r:id="rId37" o:title="eqId70a27b6ddf6b478285353abb3b1f3741"/>
          </v:shape>
          <o:OLEObject Type="Embed" ProgID="Equation.DSMT4" ShapeID="_x0000_i1051" DrawAspect="Content" ObjectID="_1649762107" r:id="rId38"/>
        </w:object>
      </w:r>
      <w:r w:rsidRPr="006A6AE0">
        <w:rPr>
          <w:b/>
          <w:color w:val="000000"/>
        </w:rPr>
        <w:t>的取值范围是（    ）</w:t>
      </w:r>
    </w:p>
    <w:p w:rsidR="006A6AE0" w:rsidRPr="006A6AE0" w:rsidP="006A6AE0">
      <w:pPr>
        <w:tabs>
          <w:tab w:val="left" w:pos="2076"/>
          <w:tab w:val="left" w:pos="4153"/>
          <w:tab w:val="left" w:pos="6229"/>
        </w:tabs>
        <w:spacing w:line="360" w:lineRule="auto"/>
        <w:jc w:val="left"/>
        <w:textAlignment w:val="center"/>
        <w:rPr>
          <w:b/>
          <w:color w:val="000000"/>
        </w:rPr>
      </w:pPr>
      <w:r w:rsidRPr="006A6AE0">
        <w:rPr>
          <w:b/>
          <w:color w:val="000000"/>
        </w:rPr>
        <w:t>A．</w:t>
      </w:r>
      <w:r>
        <w:rPr>
          <w:b/>
          <w:color w:val="000000"/>
        </w:rPr>
        <w:object>
          <v:shape id="_x0000_i1052" type="#_x0000_t75" alt="eqIdff6b322287284e16b497b9fdfcbe0386" style="width:30pt;height:12.75pt" o:oleicon="f" o:ole="" o:preferrelative="t" stroked="f">
            <v:imagedata r:id="rId39" o:title="eqIdff6b322287284e16b497b9fdfcbe0386"/>
          </v:shape>
          <o:OLEObject Type="Embed" ProgID="Equation.DSMT4" ShapeID="_x0000_i1052" DrawAspect="Content" ObjectID="_1649762108" r:id="rId40"/>
        </w:object>
      </w:r>
      <w:r w:rsidRPr="006A6AE0">
        <w:rPr>
          <w:b/>
          <w:color w:val="000000"/>
        </w:rPr>
        <w:tab/>
        <w:t>B．</w:t>
      </w:r>
      <w:r>
        <w:rPr>
          <w:b/>
          <w:color w:val="000000"/>
        </w:rPr>
        <w:object>
          <v:shape id="_x0000_i1053" type="#_x0000_t75" alt="eqIda75485e4fb5148ddab27294eeeb9fb8c" style="width:26pt;height:13.94pt" o:oleicon="f" o:ole="" o:preferrelative="t" stroked="f">
            <v:imagedata r:id="rId41" o:title="eqIda75485e4fb5148ddab27294eeeb9fb8c"/>
          </v:shape>
          <o:OLEObject Type="Embed" ProgID="Equation.DSMT4" ShapeID="_x0000_i1053" DrawAspect="Content" ObjectID="_1649762109" r:id="rId42"/>
        </w:object>
      </w:r>
      <w:r w:rsidRPr="006A6AE0">
        <w:rPr>
          <w:b/>
          <w:color w:val="000000"/>
        </w:rPr>
        <w:tab/>
        <w:t>C．</w:t>
      </w:r>
      <w:r>
        <w:rPr>
          <w:b/>
          <w:color w:val="000000"/>
        </w:rPr>
        <w:object>
          <v:shape id="_x0000_i1054" type="#_x0000_t75" alt="eqIdf7f62979e2ef486b87852a865d830066" style="width:33pt;height:13.5pt" o:oleicon="f" o:ole="" o:preferrelative="t" stroked="f">
            <v:imagedata r:id="rId43" o:title="eqIdf7f62979e2ef486b87852a865d830066"/>
          </v:shape>
          <o:OLEObject Type="Embed" ProgID="Equation.DSMT4" ShapeID="_x0000_i1054" DrawAspect="Content" ObjectID="_1649762110" r:id="rId44"/>
        </w:object>
      </w:r>
      <w:r w:rsidRPr="006A6AE0">
        <w:rPr>
          <w:b/>
          <w:color w:val="000000"/>
        </w:rPr>
        <w:tab/>
        <w:t>D．</w:t>
      </w:r>
      <w:r>
        <w:rPr>
          <w:b/>
          <w:color w:val="000000"/>
        </w:rPr>
        <w:object>
          <v:shape id="_x0000_i1055" type="#_x0000_t75" alt="eqId2a03f305a62a41188be1373e43974439" style="width:24.95pt;height:13.94pt" o:oleicon="f" o:ole="" o:preferrelative="t" stroked="f">
            <v:imagedata r:id="rId45" o:title="eqId2a03f305a62a41188be1373e43974439"/>
          </v:shape>
          <o:OLEObject Type="Embed" ProgID="Equation.DSMT4" ShapeID="_x0000_i1055" DrawAspect="Content" ObjectID="_1649762111" r:id="rId46"/>
        </w:object>
      </w:r>
    </w:p>
    <w:p w:rsidR="006A6AE0" w:rsidRPr="006A6AE0" w:rsidP="006A6AE0">
      <w:pPr>
        <w:spacing w:line="360" w:lineRule="auto"/>
        <w:jc w:val="left"/>
        <w:textAlignment w:val="center"/>
        <w:rPr>
          <w:b/>
          <w:color w:val="000000"/>
        </w:rPr>
      </w:pPr>
      <w:r w:rsidRPr="006A6AE0">
        <w:rPr>
          <w:rFonts w:ascii="宋体" w:hAnsi="宋体"/>
          <w:b/>
          <w:color w:val="000000"/>
        </w:rPr>
        <w:t>8．</w:t>
      </w:r>
      <w:r w:rsidRPr="006A6AE0">
        <w:rPr>
          <w:b/>
          <w:color w:val="000000"/>
        </w:rPr>
        <w:t>有个零件(正方体中间挖去一个圆柱形孔)如图放置，它的主视图是</w:t>
      </w:r>
      <w:r>
        <w:rPr>
          <w:b/>
          <w:color w:val="000000"/>
        </w:rPr>
        <w:object>
          <v:shape id="_x0000_i1056" type="#_x0000_t75" alt="eqIdd996f15bd38249f7b7e35e6afefa8c0b" style="width:8.25pt;height:15.74pt" o:oleicon="f" o:ole="" o:preferrelative="t" stroked="f">
            <v:imagedata r:id="rId47" o:title="eqIdd996f15bd38249f7b7e35e6afefa8c0b"/>
          </v:shape>
          <o:OLEObject Type="Embed" ProgID="Equation.DSMT4" ShapeID="_x0000_i1056" DrawAspect="Content" ObjectID="_1649762746" r:id="rId48"/>
        </w:object>
      </w:r>
      <w:r w:rsidRPr="006A6AE0">
        <w:rPr>
          <w:b/>
          <w:color w:val="000000"/>
        </w:rPr>
        <w:t>　　</w:t>
      </w:r>
      <w:r>
        <w:rPr>
          <w:b/>
          <w:color w:val="000000"/>
        </w:rPr>
        <w:object>
          <v:shape id="_x0000_i1057" type="#_x0000_t75" alt="eqId8fbdf36fcfa44dddb74ad17d601f601d" style="width:8.25pt;height:15.74pt" o:oleicon="f" o:ole="" o:preferrelative="t" stroked="f">
            <v:imagedata r:id="rId49" o:title="eqId8fbdf36fcfa44dddb74ad17d601f601d"/>
          </v:shape>
          <o:OLEObject Type="Embed" ProgID="Equation.DSMT4" ShapeID="_x0000_i1057" DrawAspect="Content" ObjectID="_1649762747" r:id="rId50"/>
        </w:object>
      </w:r>
    </w:p>
    <w:p w:rsidR="006A6AE0" w:rsidRPr="006A6AE0" w:rsidP="006A6AE0">
      <w:pPr>
        <w:spacing w:line="360" w:lineRule="auto"/>
        <w:jc w:val="left"/>
        <w:textAlignment w:val="center"/>
        <w:rPr>
          <w:b/>
          <w:color w:val="000000"/>
        </w:rPr>
      </w:pPr>
      <w:r>
        <w:rPr>
          <w:b/>
          <w:noProof/>
          <w:color w:val="000000"/>
        </w:rPr>
        <w:pict>
          <v:shape id="_x0000_i1058" type="#_x0000_t75" alt="figure" style="width:61.5pt;height:58.5pt;visibility:visible" filled="f" stroked="f">
            <v:imagedata r:id="rId51" o:title="figure"/>
          </v:shape>
        </w:pict>
      </w:r>
    </w:p>
    <w:p w:rsidR="006A6AE0" w:rsidRPr="006A6AE0" w:rsidP="006A6AE0">
      <w:pPr>
        <w:tabs>
          <w:tab w:val="left" w:pos="2076"/>
          <w:tab w:val="left" w:pos="4153"/>
          <w:tab w:val="left" w:pos="6229"/>
        </w:tabs>
        <w:spacing w:line="360" w:lineRule="auto"/>
        <w:jc w:val="left"/>
        <w:textAlignment w:val="center"/>
        <w:rPr>
          <w:b/>
          <w:color w:val="000000"/>
        </w:rPr>
      </w:pPr>
      <w:r w:rsidRPr="006A6AE0">
        <w:rPr>
          <w:b/>
          <w:color w:val="000000"/>
        </w:rPr>
        <w:t>A．</w:t>
      </w:r>
      <w:r>
        <w:rPr>
          <w:b/>
          <w:noProof/>
          <w:color w:val="000000"/>
        </w:rPr>
        <w:pict>
          <v:shape id="_x0000_i1059" type="#_x0000_t75" alt="figure" style="width:52.5pt;height:52.5pt;visibility:visible" filled="f" stroked="f">
            <v:imagedata r:id="rId52" o:title="figure"/>
          </v:shape>
        </w:pict>
      </w:r>
      <w:r w:rsidRPr="006A6AE0">
        <w:rPr>
          <w:b/>
          <w:color w:val="000000"/>
        </w:rPr>
        <w:tab/>
        <w:t>B．</w:t>
      </w:r>
      <w:r>
        <w:rPr>
          <w:b/>
          <w:noProof/>
          <w:color w:val="000000"/>
        </w:rPr>
        <w:pict>
          <v:shape id="_x0000_i1060" type="#_x0000_t75" alt="figure" style="width:52.5pt;height:53.25pt;visibility:visible" filled="f" stroked="f">
            <v:imagedata r:id="rId53" o:title="figure"/>
          </v:shape>
        </w:pict>
      </w:r>
      <w:r w:rsidRPr="006A6AE0">
        <w:rPr>
          <w:b/>
          <w:color w:val="000000"/>
        </w:rPr>
        <w:tab/>
        <w:t>C．</w:t>
      </w:r>
      <w:r>
        <w:rPr>
          <w:b/>
          <w:noProof/>
          <w:color w:val="000000"/>
        </w:rPr>
        <w:pict>
          <v:shape id="_x0000_i1061" type="#_x0000_t75" alt="figure" style="width:53.25pt;height:52.5pt;visibility:visible" filled="f" stroked="f">
            <v:imagedata r:id="rId54" o:title="figure"/>
          </v:shape>
        </w:pict>
      </w:r>
      <w:r w:rsidRPr="006A6AE0">
        <w:rPr>
          <w:b/>
          <w:color w:val="000000"/>
        </w:rPr>
        <w:tab/>
        <w:t>D．</w:t>
      </w:r>
      <w:r>
        <w:rPr>
          <w:b/>
          <w:noProof/>
          <w:color w:val="000000"/>
        </w:rPr>
        <w:pict>
          <v:shape id="_x0000_i1062" type="#_x0000_t75" alt="figure" style="width:51.75pt;height:57.75pt;visibility:visible" filled="f" stroked="f">
            <v:imagedata r:id="rId55" o:title="figure"/>
          </v:shape>
        </w:pict>
      </w:r>
    </w:p>
    <w:p w:rsidR="006A6AE0" w:rsidRPr="006A6AE0" w:rsidP="006A6AE0">
      <w:pPr>
        <w:spacing w:line="360" w:lineRule="auto"/>
        <w:jc w:val="left"/>
        <w:textAlignment w:val="center"/>
        <w:rPr>
          <w:b/>
          <w:color w:val="000000"/>
        </w:rPr>
      </w:pPr>
      <w:r w:rsidRPr="006A6AE0">
        <w:rPr>
          <w:rFonts w:ascii="宋体" w:hAnsi="宋体"/>
          <w:b/>
          <w:color w:val="000000"/>
        </w:rPr>
        <w:t>9．</w:t>
      </w:r>
      <w:r w:rsidRPr="006A6AE0">
        <w:rPr>
          <w:b/>
          <w:color w:val="000000"/>
        </w:rPr>
        <w:t>A种饮料比B种饮料单价少1元，小峰买了2瓶A种饮料和3瓶B种饮料，一共花了13元，如果设B种饮料单价为x元/瓶，那么下面所列方程正确的是(     )</w:t>
      </w:r>
    </w:p>
    <w:p w:rsidR="006A6AE0" w:rsidRPr="006A6AE0" w:rsidP="006A6AE0">
      <w:pPr>
        <w:tabs>
          <w:tab w:val="left" w:pos="4153"/>
        </w:tabs>
        <w:spacing w:line="360" w:lineRule="auto"/>
        <w:jc w:val="left"/>
        <w:textAlignment w:val="center"/>
        <w:rPr>
          <w:b/>
          <w:color w:val="000000"/>
        </w:rPr>
      </w:pPr>
      <w:r w:rsidRPr="006A6AE0">
        <w:rPr>
          <w:b/>
          <w:color w:val="000000"/>
        </w:rPr>
        <w:t>A．2(x</w:t>
      </w:r>
      <w:r>
        <w:rPr>
          <w:b/>
          <w:color w:val="000000"/>
        </w:rPr>
        <w:object>
          <v:shape id="_x0000_i1063" type="#_x0000_t75" alt="eqIdbe6985b2abad43e4aa83053ed3a4c7ca" style="width:10pt;height:8pt" o:oleicon="f" o:ole="" o:preferrelative="t" stroked="f">
            <v:imagedata r:id="rId56" o:title="eqIdbe6985b2abad43e4aa83053ed3a4c7ca"/>
          </v:shape>
          <o:OLEObject Type="Embed" ProgID="Equation.DSMT4" ShapeID="_x0000_i1063" DrawAspect="Content" ObjectID="_1645247716" r:id="rId57"/>
        </w:object>
      </w:r>
      <w:r w:rsidRPr="006A6AE0">
        <w:rPr>
          <w:b/>
          <w:color w:val="000000"/>
        </w:rPr>
        <w:t>1)+3x=13</w:t>
        <w:tab/>
        <w:t>B．2(x+1)+3x=13</w:t>
      </w:r>
    </w:p>
    <w:p w:rsidR="006A6AE0" w:rsidRPr="006A6AE0" w:rsidP="006A6AE0">
      <w:pPr>
        <w:tabs>
          <w:tab w:val="left" w:pos="4153"/>
        </w:tabs>
        <w:spacing w:line="360" w:lineRule="auto"/>
        <w:jc w:val="left"/>
        <w:textAlignment w:val="center"/>
        <w:rPr>
          <w:b/>
          <w:color w:val="000000"/>
        </w:rPr>
      </w:pPr>
      <w:r w:rsidRPr="006A6AE0">
        <w:rPr>
          <w:b/>
          <w:color w:val="000000"/>
        </w:rPr>
        <w:t>C．2x+3(x+1)=13</w:t>
        <w:tab/>
        <w:t>D．2x+3(x</w:t>
      </w:r>
      <w:r>
        <w:rPr>
          <w:b/>
          <w:color w:val="000000"/>
        </w:rPr>
        <w:object>
          <v:shape id="_x0000_i1064" type="#_x0000_t75" alt="eqIdbe6985b2abad43e4aa83053ed3a4c7ca" style="width:10pt;height:8pt" o:oleicon="f" o:ole="" o:preferrelative="t" stroked="f">
            <v:imagedata r:id="rId56" o:title="eqIdbe6985b2abad43e4aa83053ed3a4c7ca"/>
          </v:shape>
          <o:OLEObject Type="Embed" ProgID="Equation.DSMT4" ShapeID="_x0000_i1064" DrawAspect="Content" ObjectID="_1645247717" r:id="rId58"/>
        </w:object>
      </w:r>
      <w:r w:rsidRPr="006A6AE0">
        <w:rPr>
          <w:b/>
          <w:color w:val="000000"/>
        </w:rPr>
        <w:t>1)=13</w:t>
      </w:r>
    </w:p>
    <w:p w:rsidR="006A6AE0" w:rsidRPr="006A6AE0" w:rsidP="006A6AE0">
      <w:pPr>
        <w:spacing w:line="360" w:lineRule="auto"/>
        <w:jc w:val="left"/>
        <w:textAlignment w:val="center"/>
        <w:rPr>
          <w:b/>
          <w:color w:val="000000"/>
        </w:rPr>
      </w:pPr>
      <w:r w:rsidRPr="006A6AE0">
        <w:rPr>
          <w:rFonts w:ascii="宋体" w:hAnsi="宋体"/>
          <w:b/>
          <w:color w:val="000000"/>
        </w:rPr>
        <w:t>10．</w:t>
      </w:r>
      <w:r w:rsidRPr="006A6AE0">
        <w:rPr>
          <w:b/>
          <w:color w:val="000000"/>
        </w:rPr>
        <w:t>已知一元二次方程x</w:t>
      </w:r>
      <w:r w:rsidRPr="006A6AE0">
        <w:rPr>
          <w:b/>
          <w:color w:val="000000"/>
          <w:vertAlign w:val="superscript"/>
        </w:rPr>
        <w:t>2</w:t>
      </w:r>
      <w:r w:rsidRPr="006A6AE0">
        <w:rPr>
          <w:b/>
          <w:color w:val="000000"/>
        </w:rPr>
        <w:t>-8x+15=0的两个解恰好分别是等腰△ABC的底边长和腰长，则△ABC的周长为（     ）</w:t>
      </w:r>
    </w:p>
    <w:p w:rsidR="006A6AE0" w:rsidRPr="006A6AE0" w:rsidP="006A6AE0">
      <w:pPr>
        <w:tabs>
          <w:tab w:val="left" w:pos="2076"/>
          <w:tab w:val="left" w:pos="4153"/>
          <w:tab w:val="left" w:pos="6229"/>
        </w:tabs>
        <w:spacing w:line="360" w:lineRule="auto"/>
        <w:jc w:val="left"/>
        <w:textAlignment w:val="center"/>
        <w:rPr>
          <w:b/>
          <w:color w:val="000000"/>
        </w:rPr>
      </w:pPr>
      <w:r w:rsidRPr="006A6AE0">
        <w:rPr>
          <w:b/>
          <w:color w:val="000000"/>
        </w:rPr>
        <w:t>A．13</w:t>
        <w:tab/>
        <w:t>B．11或13</w:t>
        <w:tab/>
        <w:t>C．11</w:t>
        <w:tab/>
        <w:t>D．12</w:t>
      </w:r>
    </w:p>
    <w:p w:rsidR="006A6AE0" w:rsidRPr="006A6AE0" w:rsidP="006A6AE0">
      <w:pPr>
        <w:jc w:val="left"/>
        <w:rPr>
          <w:rFonts w:ascii="宋体" w:hAnsi="宋体"/>
          <w:b/>
          <w:color w:val="000000"/>
        </w:rPr>
      </w:pPr>
      <w:r w:rsidRPr="006A6AE0">
        <w:rPr>
          <w:rFonts w:ascii="宋体" w:hAnsi="宋体"/>
          <w:b/>
          <w:color w:val="000000"/>
        </w:rPr>
        <w:t>二、填空题（本大题共6个小题，每小题3分，共18分）</w:t>
      </w:r>
    </w:p>
    <w:p w:rsidR="006A6AE0" w:rsidRPr="006A6AE0" w:rsidP="006A6AE0">
      <w:pPr>
        <w:spacing w:line="360" w:lineRule="auto"/>
        <w:jc w:val="left"/>
        <w:textAlignment w:val="center"/>
        <w:rPr>
          <w:b/>
          <w:color w:val="000000"/>
        </w:rPr>
      </w:pPr>
      <w:r w:rsidRPr="006A6AE0">
        <w:rPr>
          <w:rFonts w:ascii="宋体" w:hAnsi="宋体"/>
          <w:b/>
          <w:color w:val="000000"/>
        </w:rPr>
        <w:t>11．</w:t>
      </w:r>
      <w:r w:rsidRPr="006A6AE0">
        <w:rPr>
          <w:b/>
          <w:color w:val="000000"/>
        </w:rPr>
        <w:t>关于</w:t>
      </w:r>
      <w:r>
        <w:rPr>
          <w:b/>
          <w:color w:val="000000"/>
        </w:rPr>
        <w:object>
          <v:shape id="_x0000_i1065" type="#_x0000_t75" alt="eqIdc12aac8c2448479687a40735b3572a23" style="width:9.8pt;height:10.9pt" o:oleicon="f" o:ole="" o:preferrelative="t" stroked="f">
            <v:imagedata r:id="rId59" o:title=""/>
          </v:shape>
          <o:OLEObject Type="Embed" ProgID="Equation.DSMT4" ShapeID="_x0000_i1065" DrawAspect="Content" ObjectID="_1645244184" r:id="rId60"/>
        </w:object>
      </w:r>
      <w:r w:rsidRPr="006A6AE0">
        <w:rPr>
          <w:b/>
          <w:color w:val="000000"/>
        </w:rPr>
        <w:t>的分式方程</w:t>
      </w:r>
      <w:r>
        <w:rPr>
          <w:b/>
          <w:color w:val="000000"/>
        </w:rPr>
        <w:object>
          <v:shape id="_x0000_i1066" type="#_x0000_t75" alt="eqId7f519e27dbc1477bbe75c034f5e08fa4" style="width:51pt;height:31pt" o:oleicon="f" o:ole="" o:preferrelative="t" stroked="f">
            <v:imagedata r:id="rId61" o:title=""/>
          </v:shape>
          <o:OLEObject Type="Embed" ProgID="Equation.DSMT4" ShapeID="_x0000_i1066" DrawAspect="Content" ObjectID="_1645244185" r:id="rId62"/>
        </w:object>
      </w:r>
      <w:r w:rsidRPr="006A6AE0">
        <w:rPr>
          <w:b/>
          <w:color w:val="000000"/>
        </w:rPr>
        <w:t>的解为负数，则</w:t>
      </w:r>
      <w:r>
        <w:rPr>
          <w:b/>
          <w:color w:val="000000"/>
        </w:rPr>
        <w:object>
          <v:shape id="_x0000_i1067" type="#_x0000_t75" alt="eqId70a27b6ddf6b478285353abb3b1f3741" style="width:10pt;height:10.65pt" o:oleicon="f" o:ole="" o:preferrelative="t" stroked="f">
            <v:imagedata r:id="rId37" o:title=""/>
          </v:shape>
          <o:OLEObject Type="Embed" ProgID="Equation.DSMT4" ShapeID="_x0000_i1067" DrawAspect="Content" ObjectID="_1645244186" r:id="rId63"/>
        </w:object>
      </w:r>
      <w:r w:rsidRPr="006A6AE0">
        <w:rPr>
          <w:b/>
          <w:color w:val="000000"/>
        </w:rPr>
        <w:t>的取值范围是_________.</w:t>
      </w:r>
    </w:p>
    <w:p w:rsidR="006A6AE0" w:rsidRPr="006A6AE0" w:rsidP="006A6AE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A6AE0">
        <w:rPr>
          <w:rFonts w:ascii="宋体" w:hAnsi="宋体"/>
          <w:b/>
          <w:color w:val="000000"/>
        </w:rPr>
        <w:t>12．</w:t>
      </w:r>
      <w:r w:rsidRPr="006A6AE0">
        <w:rPr>
          <w:b/>
          <w:color w:val="000000"/>
        </w:rPr>
        <w:t>已知甲、乙两组数据的折线图如图，设甲、乙两组数据的方差分别为S</w:t>
      </w:r>
      <w:r w:rsidRPr="006A6AE0">
        <w:rPr>
          <w:b/>
          <w:color w:val="000000"/>
          <w:vertAlign w:val="subscript"/>
        </w:rPr>
        <w:t>甲</w:t>
      </w:r>
      <w:r w:rsidRPr="006A6AE0">
        <w:rPr>
          <w:b/>
          <w:color w:val="000000"/>
          <w:vertAlign w:val="superscript"/>
        </w:rPr>
        <w:t>2</w:t>
      </w:r>
      <w:r w:rsidRPr="006A6AE0">
        <w:rPr>
          <w:b/>
          <w:color w:val="000000"/>
        </w:rPr>
        <w:t>、S</w:t>
      </w:r>
      <w:r w:rsidRPr="006A6AE0">
        <w:rPr>
          <w:b/>
          <w:color w:val="000000"/>
          <w:vertAlign w:val="subscript"/>
        </w:rPr>
        <w:t>乙</w:t>
      </w:r>
      <w:r w:rsidRPr="006A6AE0">
        <w:rPr>
          <w:b/>
          <w:color w:val="000000"/>
          <w:vertAlign w:val="superscript"/>
        </w:rPr>
        <w:t>2</w:t>
      </w:r>
      <w:r w:rsidRPr="006A6AE0">
        <w:rPr>
          <w:b/>
          <w:color w:val="000000"/>
        </w:rPr>
        <w:t>，则S</w:t>
      </w:r>
      <w:r w:rsidRPr="006A6AE0">
        <w:rPr>
          <w:b/>
          <w:color w:val="000000"/>
          <w:vertAlign w:val="subscript"/>
        </w:rPr>
        <w:t>甲</w:t>
      </w:r>
      <w:r w:rsidRPr="006A6AE0">
        <w:rPr>
          <w:b/>
          <w:color w:val="000000"/>
          <w:vertAlign w:val="superscript"/>
        </w:rPr>
        <w:t>2</w:t>
      </w:r>
      <w:r w:rsidRPr="006A6AE0">
        <w:rPr>
          <w:b/>
          <w:color w:val="000000"/>
        </w:rPr>
        <w:t>__S</w:t>
      </w:r>
      <w:r w:rsidRPr="006A6AE0">
        <w:rPr>
          <w:b/>
          <w:color w:val="000000"/>
          <w:vertAlign w:val="subscript"/>
        </w:rPr>
        <w:t>乙</w:t>
      </w:r>
      <w:r w:rsidRPr="006A6AE0">
        <w:rPr>
          <w:b/>
          <w:color w:val="000000"/>
          <w:vertAlign w:val="superscript"/>
        </w:rPr>
        <w:t>2</w:t>
      </w:r>
      <w:r w:rsidRPr="006A6AE0">
        <w:rPr>
          <w:b/>
          <w:color w:val="000000"/>
        </w:rPr>
        <w:t>（填“＞”、“=”、“＜”）</w:t>
      </w:r>
    </w:p>
    <w:p w:rsidR="006A6AE0" w:rsidRPr="006A6AE0" w:rsidP="006A6AE0">
      <w:pPr>
        <w:spacing w:line="360" w:lineRule="auto"/>
        <w:jc w:val="left"/>
        <w:textAlignment w:val="center"/>
        <w:rPr>
          <w:b/>
          <w:color w:val="000000"/>
        </w:rPr>
      </w:pPr>
      <w:r>
        <w:rPr>
          <w:b/>
          <w:noProof/>
          <w:color w:val="000000"/>
        </w:rPr>
        <w:pict>
          <v:shape id="_x0000_i1068" type="#_x0000_t75" alt="figure" style="width:311.89pt;height:143.96pt;visibility:visible" filled="f" stroked="f">
            <v:imagedata r:id="rId64" o:title="figure"/>
          </v:shape>
        </w:pict>
      </w:r>
    </w:p>
    <w:p w:rsidR="006A6AE0" w:rsidRPr="006A6AE0" w:rsidP="006A6AE0">
      <w:pPr>
        <w:spacing w:line="360" w:lineRule="auto"/>
        <w:jc w:val="left"/>
        <w:textAlignment w:val="center"/>
        <w:rPr>
          <w:b/>
          <w:color w:val="000000"/>
        </w:rPr>
      </w:pPr>
      <w:r w:rsidRPr="006A6AE0">
        <w:rPr>
          <w:rFonts w:ascii="宋体" w:hAnsi="宋体"/>
          <w:b/>
          <w:color w:val="000000"/>
        </w:rPr>
        <w:t>13．</w:t>
      </w:r>
      <w:r w:rsidRPr="006A6AE0">
        <w:rPr>
          <w:b/>
          <w:color w:val="000000"/>
        </w:rPr>
        <w:t>矩形纸片ABCD，AB=9，BC=6，在矩形边上有一点P，且DP=1．将矩形纸片折叠，使点B与点P重合，折痕所在直线交矩形两边于点E，F，则EF长为________．</w:t>
      </w:r>
    </w:p>
    <w:p w:rsidR="006A6AE0" w:rsidRPr="006A6AE0" w:rsidP="006A6AE0">
      <w:pPr>
        <w:spacing w:line="360" w:lineRule="auto"/>
        <w:jc w:val="left"/>
        <w:textAlignment w:val="center"/>
        <w:rPr>
          <w:b/>
          <w:color w:val="000000"/>
        </w:rPr>
      </w:pPr>
      <w:r w:rsidRPr="006A6AE0">
        <w:rPr>
          <w:rFonts w:ascii="宋体" w:hAnsi="宋体"/>
          <w:b/>
          <w:color w:val="000000"/>
        </w:rPr>
        <w:t>14．</w:t>
      </w:r>
      <w:r w:rsidRPr="006A6AE0">
        <w:rPr>
          <w:b/>
          <w:color w:val="000000"/>
        </w:rPr>
        <w:t>已知一组数据</w:t>
      </w:r>
      <w:r>
        <w:rPr>
          <w:b/>
          <w:color w:val="000000"/>
        </w:rPr>
        <w:object>
          <v:shape id="_x0000_i1069" type="#_x0000_t75" alt="eqId8898c1dc81824f3098bbeae74e8f11fd" style="width:9.25pt;height:14.2pt" o:oleicon="f" o:ole="" o:preferrelative="t" stroked="f">
            <v:imagedata r:id="rId65" o:title="eqId8898c1dc81824f3098bbeae74e8f11fd"/>
          </v:shape>
          <o:OLEObject Type="Embed" ProgID="Equation.DSMT4" ShapeID="_x0000_i1069" DrawAspect="Content" ObjectID="_1649767685" r:id="rId66"/>
        </w:object>
      </w:r>
      <w:r w:rsidRPr="006A6AE0">
        <w:rPr>
          <w:b/>
          <w:color w:val="000000"/>
        </w:rPr>
        <w:t>，</w:t>
      </w:r>
      <w:r>
        <w:rPr>
          <w:b/>
          <w:color w:val="000000"/>
        </w:rPr>
        <w:object>
          <v:shape id="_x0000_i1070" type="#_x0000_t75" alt="eqIdddd35c5d043e4ebeac32a99367053c68" style="width:9.8pt;height:13.1pt" o:oleicon="f" o:ole="" o:preferrelative="t" stroked="f">
            <v:imagedata r:id="rId67" o:title="eqIdddd35c5d043e4ebeac32a99367053c68"/>
          </v:shape>
          <o:OLEObject Type="Embed" ProgID="Equation.DSMT4" ShapeID="_x0000_i1070" DrawAspect="Content" ObjectID="_1649767686" r:id="rId68"/>
        </w:object>
      </w:r>
      <w:r w:rsidRPr="006A6AE0">
        <w:rPr>
          <w:b/>
          <w:color w:val="000000"/>
        </w:rPr>
        <w:t>，</w:t>
      </w:r>
      <w:r>
        <w:rPr>
          <w:b/>
          <w:color w:val="000000"/>
        </w:rPr>
        <w:object>
          <v:shape id="_x0000_i1071" type="#_x0000_t75" alt="eqIddd4bf187d3fd47f6bcc24e568e09643e" style="width:8.8pt;height:14pt" o:oleicon="f" o:ole="" o:preferrelative="t" stroked="f">
            <v:imagedata r:id="rId69" o:title="eqIddd4bf187d3fd47f6bcc24e568e09643e"/>
          </v:shape>
          <o:OLEObject Type="Embed" ProgID="Equation.DSMT4" ShapeID="_x0000_i1071" DrawAspect="Content" ObjectID="_1649767687" r:id="rId70"/>
        </w:object>
      </w:r>
      <w:r w:rsidRPr="006A6AE0">
        <w:rPr>
          <w:b/>
          <w:color w:val="000000"/>
        </w:rPr>
        <w:t>，</w:t>
      </w:r>
      <w:r>
        <w:rPr>
          <w:b/>
          <w:color w:val="000000"/>
        </w:rPr>
        <w:object>
          <v:shape id="_x0000_i1072" type="#_x0000_t75" alt="eqId18405b6294ec4e9fbccebcbfb4113c6e" style="width:9.75pt;height:9.75pt" o:oleicon="f" o:ole="" o:preferrelative="t" stroked="f">
            <v:imagedata r:id="rId71" o:title="eqId18405b6294ec4e9fbccebcbfb4113c6e"/>
          </v:shape>
          <o:OLEObject Type="Embed" ProgID="Equation.DSMT4" ShapeID="_x0000_i1072" DrawAspect="Content" ObjectID="_1649767688" r:id="rId72"/>
        </w:object>
      </w:r>
      <w:r w:rsidRPr="006A6AE0">
        <w:rPr>
          <w:b/>
          <w:color w:val="000000"/>
        </w:rPr>
        <w:t>，</w:t>
      </w:r>
      <w:r>
        <w:rPr>
          <w:b/>
          <w:color w:val="000000"/>
        </w:rPr>
        <w:object>
          <v:shape id="_x0000_i1073" type="#_x0000_t75" alt="eqId16fc2c4ac7e940cdad49c4a01d735579" style="width:9pt;height:14.25pt" o:oleicon="f" o:ole="" o:preferrelative="t" stroked="f">
            <v:imagedata r:id="rId73" o:title="eqId16fc2c4ac7e940cdad49c4a01d735579"/>
          </v:shape>
          <o:OLEObject Type="Embed" ProgID="Equation.DSMT4" ShapeID="_x0000_i1073" DrawAspect="Content" ObjectID="_1649767689" r:id="rId74"/>
        </w:object>
      </w:r>
      <w:r w:rsidRPr="006A6AE0">
        <w:rPr>
          <w:b/>
          <w:color w:val="000000"/>
        </w:rPr>
        <w:t>的平均数是</w:t>
      </w:r>
      <w:r>
        <w:rPr>
          <w:b/>
          <w:color w:val="000000"/>
        </w:rPr>
        <w:object>
          <v:shape id="_x0000_i1074" type="#_x0000_t75" alt="eqIddd4bf187d3fd47f6bcc24e568e09643e" style="width:8.8pt;height:14pt" o:oleicon="f" o:ole="" o:preferrelative="t" stroked="f">
            <v:imagedata r:id="rId69" o:title="eqIddd4bf187d3fd47f6bcc24e568e09643e"/>
          </v:shape>
          <o:OLEObject Type="Embed" ProgID="Equation.DSMT4" ShapeID="_x0000_i1074" DrawAspect="Content" ObjectID="_1649767690" r:id="rId75"/>
        </w:object>
      </w:r>
      <w:r w:rsidRPr="006A6AE0">
        <w:rPr>
          <w:b/>
          <w:color w:val="000000"/>
        </w:rPr>
        <w:t>，那么这组数据的方差等于________．</w:t>
      </w:r>
    </w:p>
    <w:p w:rsidR="006A6AE0" w:rsidRPr="006A6AE0" w:rsidP="006A6AE0">
      <w:pPr>
        <w:spacing w:line="360" w:lineRule="auto"/>
        <w:jc w:val="left"/>
        <w:textAlignment w:val="center"/>
        <w:rPr>
          <w:b/>
          <w:color w:val="000000"/>
        </w:rPr>
      </w:pPr>
      <w:r w:rsidRPr="006A6AE0">
        <w:rPr>
          <w:rFonts w:ascii="宋体" w:hAnsi="宋体"/>
          <w:b/>
          <w:color w:val="000000"/>
        </w:rPr>
        <w:t>15．</w:t>
      </w:r>
      <w:r w:rsidRPr="006A6AE0">
        <w:rPr>
          <w:b/>
          <w:color w:val="000000"/>
        </w:rPr>
        <w:t>在一次摸球实验中，摸球箱内放有白色、黄色乒乓球共50个，这两种乒乓球的大小、材质都相同．小明发现，摸到白色乒乓球的频率稳定在60%左右，则箱内黄色乒乓球的个数很可能是________．</w:t>
      </w:r>
    </w:p>
    <w:p w:rsidR="006A6AE0" w:rsidRPr="006A6AE0" w:rsidP="006A6AE0">
      <w:pPr>
        <w:spacing w:line="360" w:lineRule="auto"/>
        <w:jc w:val="left"/>
        <w:textAlignment w:val="center"/>
        <w:rPr>
          <w:b/>
          <w:color w:val="000000"/>
        </w:rPr>
      </w:pPr>
      <w:r w:rsidRPr="006A6AE0">
        <w:rPr>
          <w:rFonts w:ascii="宋体" w:hAnsi="宋体"/>
          <w:b/>
          <w:color w:val="000000"/>
        </w:rPr>
        <w:t>16．</w:t>
      </w:r>
      <w:r w:rsidRPr="006A6AE0">
        <w:rPr>
          <w:b/>
          <w:color w:val="000000"/>
        </w:rPr>
        <w:t>如图所示，点C在反比例函数</w:t>
      </w:r>
      <w:r>
        <w:rPr>
          <w:b/>
          <w:color w:val="000000"/>
        </w:rPr>
        <w:object>
          <v:shape id="_x0000_i1075" type="#_x0000_t75" alt="eqId6c92540c4e334a80b748b8247a22ffbd" style="width:65.26pt;height:30.75pt" o:oleicon="f" o:ole="" o:preferrelative="t" stroked="f">
            <v:imagedata r:id="rId76" o:title=""/>
          </v:shape>
          <o:OLEObject Type="Embed" ProgID="Equation.DSMT4" ShapeID="_x0000_i1075" DrawAspect="Content" ObjectID="_1645245023" r:id="rId77"/>
        </w:object>
      </w:r>
      <w:r w:rsidRPr="006A6AE0">
        <w:rPr>
          <w:b/>
          <w:color w:val="000000"/>
        </w:rPr>
        <w:t>的图象上，过点C的直线与x轴、y轴分别交于点A、B，且</w:t>
      </w:r>
      <w:r>
        <w:rPr>
          <w:b/>
          <w:color w:val="000000"/>
        </w:rPr>
        <w:object>
          <v:shape id="_x0000_i1076" type="#_x0000_t75" alt="eqId77d9b2c56db146779ce31d888d45c003" style="width:48pt;height:14.25pt" o:oleicon="f" o:ole="" o:preferrelative="t" stroked="f">
            <v:imagedata r:id="rId78" o:title=""/>
          </v:shape>
          <o:OLEObject Type="Embed" ProgID="Equation.DSMT4" ShapeID="_x0000_i1076" DrawAspect="Content" ObjectID="_1645245024" r:id="rId79"/>
        </w:object>
      </w:r>
      <w:r w:rsidRPr="006A6AE0">
        <w:rPr>
          <w:b/>
          <w:color w:val="000000"/>
        </w:rPr>
        <w:t>，已知</w:t>
      </w:r>
      <w:r>
        <w:rPr>
          <w:b/>
          <w:color w:val="000000"/>
        </w:rPr>
        <w:object>
          <v:shape id="_x0000_i1077" type="#_x0000_t75" alt="eqId60aeed1cf4f648ccbc1b4ea0b94185e6" style="width:35.26pt;height:14.25pt" o:oleicon="f" o:ole="" o:preferrelative="t" stroked="f">
            <v:imagedata r:id="rId80" o:title=""/>
          </v:shape>
          <o:OLEObject Type="Embed" ProgID="Equation.DSMT4" ShapeID="_x0000_i1077" DrawAspect="Content" ObjectID="_1645245025" r:id="rId81"/>
        </w:object>
      </w:r>
      <w:r w:rsidRPr="006A6AE0">
        <w:rPr>
          <w:b/>
          <w:color w:val="000000"/>
        </w:rPr>
        <w:t>的面积为1，则k的值为______．</w:t>
      </w:r>
    </w:p>
    <w:p w:rsidR="006A6AE0" w:rsidRPr="006A6AE0" w:rsidP="006A6AE0">
      <w:pPr>
        <w:spacing w:line="360" w:lineRule="auto"/>
        <w:jc w:val="left"/>
        <w:textAlignment w:val="center"/>
        <w:rPr>
          <w:b/>
          <w:color w:val="000000"/>
        </w:rPr>
      </w:pPr>
      <w:r>
        <w:rPr>
          <w:b/>
          <w:noProof/>
          <w:color w:val="000000"/>
        </w:rPr>
        <w:pict>
          <v:shape id="_x0000_i1078" type="#_x0000_t75" alt="figure" style="width:124.48pt;height:95.95pt;visibility:visible" filled="f" stroked="f">
            <v:imagedata r:id="rId82" o:title="figure"/>
          </v:shape>
        </w:pict>
      </w:r>
    </w:p>
    <w:p w:rsidR="006A6AE0" w:rsidRPr="006A6AE0" w:rsidP="006A6AE0">
      <w:pPr>
        <w:jc w:val="left"/>
        <w:rPr>
          <w:rFonts w:ascii="宋体" w:hAnsi="宋体"/>
          <w:b/>
          <w:color w:val="000000"/>
        </w:rPr>
      </w:pPr>
      <w:r w:rsidRPr="006A6AE0">
        <w:rPr>
          <w:rFonts w:ascii="宋体" w:hAnsi="宋体"/>
          <w:b/>
          <w:color w:val="000000"/>
        </w:rPr>
        <w:t>三、解答题（共8题，共72分）</w:t>
      </w:r>
    </w:p>
    <w:p w:rsidR="006A6AE0" w:rsidRPr="006A6AE0" w:rsidP="006A6AE0">
      <w:pPr>
        <w:spacing w:line="360" w:lineRule="auto"/>
        <w:jc w:val="left"/>
        <w:textAlignment w:val="center"/>
        <w:rPr>
          <w:b/>
          <w:color w:val="000000"/>
        </w:rPr>
      </w:pPr>
      <w:r w:rsidRPr="006A6AE0">
        <w:rPr>
          <w:rFonts w:ascii="宋体" w:hAnsi="宋体"/>
          <w:b/>
          <w:color w:val="000000"/>
        </w:rPr>
        <w:t>17．（8分）</w:t>
      </w:r>
      <w:r w:rsidRPr="006A6AE0">
        <w:rPr>
          <w:b/>
          <w:color w:val="000000"/>
        </w:rPr>
        <w:t>如图，在</w:t>
      </w:r>
      <w:r>
        <w:rPr>
          <w:b/>
          <w:color w:val="000000"/>
        </w:rPr>
        <w:object>
          <v:shape id="_x0000_i1079" type="#_x0000_t75" alt="eqId992fe44057cf4492895193f3f5398449" style="width:33.8pt;height:14.2pt" o:oleicon="f" o:ole="" o:preferrelative="t" stroked="f">
            <v:imagedata r:id="rId83" o:title="eqId992fe44057cf4492895193f3f5398449"/>
          </v:shape>
          <o:OLEObject Type="Embed" ProgID="Equation.DSMT4" ShapeID="_x0000_i1079" DrawAspect="Content" ObjectID="_1649762638" r:id="rId84"/>
        </w:object>
      </w:r>
      <w:r w:rsidRPr="006A6AE0">
        <w:rPr>
          <w:b/>
          <w:color w:val="000000"/>
        </w:rPr>
        <w:t>中，</w:t>
      </w:r>
      <w:r>
        <w:rPr>
          <w:b/>
          <w:color w:val="000000"/>
        </w:rPr>
        <w:object>
          <v:shape id="_x0000_i1080" type="#_x0000_t75" alt="eqId301e1d7c34c4476588c43bcf3a248a81" style="width:48.76pt;height:14.25pt" o:oleicon="f" o:ole="" o:preferrelative="t" stroked="f">
            <v:imagedata r:id="rId85" o:title="eqId301e1d7c34c4476588c43bcf3a248a81"/>
          </v:shape>
          <o:OLEObject Type="Embed" ProgID="Equation.DSMT4" ShapeID="_x0000_i1080" DrawAspect="Content" ObjectID="_1649762639" r:id="rId86"/>
        </w:object>
      </w:r>
      <w:r w:rsidRPr="006A6AE0">
        <w:rPr>
          <w:b/>
          <w:color w:val="000000"/>
        </w:rPr>
        <w:t>，</w:t>
      </w:r>
      <w:r>
        <w:rPr>
          <w:b/>
          <w:color w:val="000000"/>
        </w:rPr>
        <w:object>
          <v:shape id="_x0000_i1081" type="#_x0000_t75" alt="eqId7fd836b3d4ac4d398fb8e461e090364c" style="width:19.5pt;height:12.75pt" o:oleicon="f" o:ole="" o:preferrelative="t" stroked="f">
            <v:imagedata r:id="rId87" o:title="eqId7fd836b3d4ac4d398fb8e461e090364c"/>
          </v:shape>
          <o:OLEObject Type="Embed" ProgID="Equation.DSMT4" ShapeID="_x0000_i1081" DrawAspect="Content" ObjectID="_1649762640" r:id="rId88"/>
        </w:object>
      </w:r>
      <w:r w:rsidRPr="006A6AE0">
        <w:rPr>
          <w:b/>
          <w:color w:val="000000"/>
        </w:rPr>
        <w:t>是</w:t>
      </w:r>
      <w:r>
        <w:rPr>
          <w:b/>
          <w:color w:val="000000"/>
        </w:rPr>
        <w:object>
          <v:shape id="_x0000_i1082" type="#_x0000_t75" alt="eqId0627be51821d4be7b3e024a354815d64" style="width:20.2pt;height:14pt" o:oleicon="f" o:ole="" o:preferrelative="t" stroked="f">
            <v:imagedata r:id="rId89" o:title="eqId0627be51821d4be7b3e024a354815d64"/>
          </v:shape>
          <o:OLEObject Type="Embed" ProgID="Equation.DSMT4" ShapeID="_x0000_i1082" DrawAspect="Content" ObjectID="_1649762641" r:id="rId90"/>
        </w:object>
      </w:r>
      <w:r w:rsidRPr="006A6AE0">
        <w:rPr>
          <w:b/>
          <w:color w:val="000000"/>
        </w:rPr>
        <w:t>边上的高线，</w:t>
      </w:r>
      <w:r>
        <w:rPr>
          <w:b/>
          <w:color w:val="000000"/>
        </w:rPr>
        <w:object>
          <v:shape id="_x0000_i1083" type="#_x0000_t75" alt="eqIda91c1cc3600e4aabb12a8ccd0ca4ce8e" style="width:21pt;height:12.76pt" o:oleicon="f" o:ole="" o:preferrelative="t" stroked="f">
            <v:imagedata r:id="rId91" o:title="eqIda91c1cc3600e4aabb12a8ccd0ca4ce8e"/>
          </v:shape>
          <o:OLEObject Type="Embed" ProgID="Equation.DSMT4" ShapeID="_x0000_i1083" DrawAspect="Content" ObjectID="_1649762642" r:id="rId92"/>
        </w:object>
      </w:r>
      <w:r w:rsidRPr="006A6AE0">
        <w:rPr>
          <w:b/>
          <w:color w:val="000000"/>
        </w:rPr>
        <w:t>平分</w:t>
      </w:r>
      <w:r>
        <w:rPr>
          <w:b/>
          <w:color w:val="000000"/>
        </w:rPr>
        <w:object>
          <v:shape id="_x0000_i1084" type="#_x0000_t75" alt="eqId84d89de8bdfb4aaca7967c5e60408f42" style="width:36pt;height:13.94pt" o:oleicon="f" o:ole="" o:preferrelative="t" stroked="f">
            <v:imagedata r:id="rId93" o:title="eqId84d89de8bdfb4aaca7967c5e60408f42"/>
          </v:shape>
          <o:OLEObject Type="Embed" ProgID="Equation.DSMT4" ShapeID="_x0000_i1084" DrawAspect="Content" ObjectID="_1649762643" r:id="rId94"/>
        </w:object>
      </w:r>
      <w:r w:rsidRPr="006A6AE0">
        <w:rPr>
          <w:b/>
          <w:color w:val="000000"/>
        </w:rPr>
        <w:t>交</w:t>
      </w:r>
      <w:r>
        <w:rPr>
          <w:b/>
          <w:color w:val="000000"/>
        </w:rPr>
        <w:object>
          <v:shape id="_x0000_i1085" type="#_x0000_t75" alt="eqId7fd836b3d4ac4d398fb8e461e090364c" style="width:19.5pt;height:12.75pt" o:oleicon="f" o:ole="" o:preferrelative="t" stroked="f">
            <v:imagedata r:id="rId87" o:title="eqId7fd836b3d4ac4d398fb8e461e090364c"/>
          </v:shape>
          <o:OLEObject Type="Embed" ProgID="Equation.DSMT4" ShapeID="_x0000_i1085" DrawAspect="Content" ObjectID="_1649762644" r:id="rId95"/>
        </w:object>
      </w:r>
      <w:r w:rsidRPr="006A6AE0">
        <w:rPr>
          <w:b/>
          <w:color w:val="000000"/>
        </w:rPr>
        <w:t>于点</w:t>
      </w:r>
      <w:r>
        <w:rPr>
          <w:b/>
          <w:color w:val="000000"/>
        </w:rPr>
        <w:object>
          <v:shape id="_x0000_i1086" type="#_x0000_t75" alt="eqId2381423d4cd146cab95f55527681a766" style="width:16.3pt;height:13.16pt" o:oleicon="f" o:ole="" o:preferrelative="t" stroked="f">
            <v:imagedata r:id="rId96" o:title="eqId2381423d4cd146cab95f55527681a766"/>
          </v:shape>
          <o:OLEObject Type="Embed" ProgID="Equation.DSMT4" ShapeID="_x0000_i1086" DrawAspect="Content" ObjectID="_1649762645" r:id="rId97"/>
        </w:object>
      </w:r>
      <w:r w:rsidRPr="006A6AE0">
        <w:rPr>
          <w:b/>
          <w:color w:val="000000"/>
        </w:rPr>
        <w:t>，经过</w:t>
      </w:r>
      <w:r>
        <w:rPr>
          <w:b/>
          <w:color w:val="000000"/>
        </w:rPr>
        <w:object>
          <v:shape id="_x0000_i1087" type="#_x0000_t75" alt="eqId8754ce8cf7f34f04abb9a0c041f57f5c" style="width:11.25pt;height:11.9pt" o:oleicon="f" o:ole="" o:preferrelative="t" stroked="f">
            <v:imagedata r:id="rId98" o:title="eqId8754ce8cf7f34f04abb9a0c041f57f5c"/>
          </v:shape>
          <o:OLEObject Type="Embed" ProgID="Equation.DSMT4" ShapeID="_x0000_i1087" DrawAspect="Content" ObjectID="_1649762646" r:id="rId99"/>
        </w:object>
      </w:r>
      <w:r w:rsidRPr="006A6AE0">
        <w:rPr>
          <w:b/>
          <w:color w:val="000000"/>
        </w:rPr>
        <w:t>，</w:t>
      </w:r>
      <w:r>
        <w:rPr>
          <w:b/>
          <w:color w:val="000000"/>
        </w:rPr>
        <w:object>
          <v:shape id="_x0000_i1088" type="#_x0000_t75" alt="eqId2381423d4cd146cab95f55527681a766" style="width:16.3pt;height:13.16pt" o:oleicon="f" o:ole="" o:preferrelative="t" stroked="f">
            <v:imagedata r:id="rId96" o:title="eqId2381423d4cd146cab95f55527681a766"/>
          </v:shape>
          <o:OLEObject Type="Embed" ProgID="Equation.DSMT4" ShapeID="_x0000_i1088" DrawAspect="Content" ObjectID="_1649762647" r:id="rId100"/>
        </w:object>
      </w:r>
      <w:r w:rsidRPr="006A6AE0">
        <w:rPr>
          <w:b/>
          <w:color w:val="000000"/>
        </w:rPr>
        <w:t>两点的</w:t>
      </w:r>
      <w:r>
        <w:rPr>
          <w:b/>
          <w:color w:val="000000"/>
        </w:rPr>
        <w:object>
          <v:shape id="_x0000_i1089" type="#_x0000_t75" alt="eqId7e5bed1e22f647e39f6f360a21451327" style="width:21.76pt;height:15pt" o:oleicon="f" o:ole="" o:preferrelative="t" stroked="f">
            <v:imagedata r:id="rId101" o:title="eqId7e5bed1e22f647e39f6f360a21451327"/>
          </v:shape>
          <o:OLEObject Type="Embed" ProgID="Equation.DSMT4" ShapeID="_x0000_i1089" DrawAspect="Content" ObjectID="_1649762648" r:id="rId102"/>
        </w:object>
      </w:r>
      <w:r w:rsidRPr="006A6AE0">
        <w:rPr>
          <w:b/>
          <w:color w:val="000000"/>
        </w:rPr>
        <w:t>交</w:t>
      </w:r>
      <w:r>
        <w:rPr>
          <w:b/>
          <w:color w:val="000000"/>
        </w:rPr>
        <w:object>
          <v:shape id="_x0000_i1090" type="#_x0000_t75" alt="eqId0627be51821d4be7b3e024a354815d64" style="width:20.2pt;height:14pt" o:oleicon="f" o:ole="" o:preferrelative="t" stroked="f">
            <v:imagedata r:id="rId89" o:title="eqId0627be51821d4be7b3e024a354815d64"/>
          </v:shape>
          <o:OLEObject Type="Embed" ProgID="Equation.DSMT4" ShapeID="_x0000_i1090" DrawAspect="Content" ObjectID="_1649762649" r:id="rId103"/>
        </w:object>
      </w:r>
      <w:r w:rsidRPr="006A6AE0">
        <w:rPr>
          <w:b/>
          <w:color w:val="000000"/>
        </w:rPr>
        <w:t>于点</w:t>
      </w:r>
      <w:r>
        <w:rPr>
          <w:b/>
          <w:color w:val="000000"/>
        </w:rPr>
        <w:object>
          <v:shape id="_x0000_i1091" type="#_x0000_t75" alt="eqId92869ac114124367b45f631d030ed6bd" style="width:12.95pt;height:14pt" o:oleicon="f" o:ole="" o:preferrelative="t" stroked="f">
            <v:imagedata r:id="rId104" o:title="eqId92869ac114124367b45f631d030ed6bd"/>
          </v:shape>
          <o:OLEObject Type="Embed" ProgID="Equation.DSMT4" ShapeID="_x0000_i1091" DrawAspect="Content" ObjectID="_1649762650" r:id="rId105"/>
        </w:object>
      </w:r>
      <w:r w:rsidRPr="006A6AE0">
        <w:rPr>
          <w:b/>
          <w:color w:val="000000"/>
        </w:rPr>
        <w:t>，交</w:t>
      </w:r>
      <w:r>
        <w:rPr>
          <w:b/>
          <w:color w:val="000000"/>
        </w:rPr>
        <w:object>
          <v:shape id="_x0000_i1092" type="#_x0000_t75" alt="eqId99a3187c2b8f4bcc9703c74c3b72f1f3" style="width:20.2pt;height:13.1pt" o:oleicon="f" o:ole="" o:preferrelative="t" stroked="f">
            <v:imagedata r:id="rId106" o:title="eqId99a3187c2b8f4bcc9703c74c3b72f1f3"/>
          </v:shape>
          <o:OLEObject Type="Embed" ProgID="Equation.DSMT4" ShapeID="_x0000_i1092" DrawAspect="Content" ObjectID="_1649762651" r:id="rId107"/>
        </w:object>
      </w:r>
      <w:r w:rsidRPr="006A6AE0">
        <w:rPr>
          <w:b/>
          <w:color w:val="000000"/>
        </w:rPr>
        <w:t>于点</w:t>
      </w:r>
      <w:r>
        <w:rPr>
          <w:b/>
          <w:color w:val="000000"/>
        </w:rPr>
        <w:object>
          <v:shape id="_x0000_i1093" type="#_x0000_t75" alt="eqIdd5b10b2a13f148b78e0d5a1b820538fd" style="width:12.51pt;height:12.51pt" o:oleicon="f" o:ole="" o:preferrelative="t" stroked="f">
            <v:imagedata r:id="rId108" o:title="eqIdd5b10b2a13f148b78e0d5a1b820538fd"/>
          </v:shape>
          <o:OLEObject Type="Embed" ProgID="Equation.DSMT4" ShapeID="_x0000_i1093" DrawAspect="Content" ObjectID="_1649762652" r:id="rId109"/>
        </w:object>
      </w:r>
      <w:r w:rsidRPr="006A6AE0">
        <w:rPr>
          <w:b/>
          <w:color w:val="000000"/>
        </w:rPr>
        <w:t>，</w:t>
      </w:r>
      <w:r>
        <w:rPr>
          <w:b/>
          <w:color w:val="000000"/>
        </w:rPr>
        <w:object>
          <v:shape id="_x0000_i1094" type="#_x0000_t75" alt="eqId93f06bec059b4c8eb92c424b87a9cf11" style="width:18.75pt;height:12.75pt" o:oleicon="f" o:ole="" o:preferrelative="t" stroked="f">
            <v:imagedata r:id="rId110" o:title="eqId93f06bec059b4c8eb92c424b87a9cf11"/>
          </v:shape>
          <o:OLEObject Type="Embed" ProgID="Equation.DSMT4" ShapeID="_x0000_i1094" DrawAspect="Content" ObjectID="_1649762653" r:id="rId111"/>
        </w:object>
      </w:r>
      <w:r w:rsidRPr="006A6AE0">
        <w:rPr>
          <w:b/>
          <w:color w:val="000000"/>
        </w:rPr>
        <w:t>为</w:t>
      </w:r>
      <w:r>
        <w:rPr>
          <w:b/>
          <w:color w:val="000000"/>
        </w:rPr>
        <w:object>
          <v:shape id="_x0000_i1095" type="#_x0000_t75" alt="eqId7e5bed1e22f647e39f6f360a21451327" style="width:21.76pt;height:15pt" o:oleicon="f" o:ole="" o:preferrelative="t" stroked="f">
            <v:imagedata r:id="rId101" o:title="eqId7e5bed1e22f647e39f6f360a21451327"/>
          </v:shape>
          <o:OLEObject Type="Embed" ProgID="Equation.DSMT4" ShapeID="_x0000_i1095" DrawAspect="Content" ObjectID="_1649762654" r:id="rId112"/>
        </w:object>
      </w:r>
      <w:r w:rsidRPr="006A6AE0">
        <w:rPr>
          <w:b/>
          <w:color w:val="000000"/>
        </w:rPr>
        <w:t>的直径．</w:t>
      </w:r>
    </w:p>
    <w:p w:rsidR="006A6AE0" w:rsidRPr="006A6AE0" w:rsidP="006A6AE0">
      <w:pPr>
        <w:spacing w:line="360" w:lineRule="auto"/>
        <w:jc w:val="left"/>
        <w:textAlignment w:val="center"/>
        <w:rPr>
          <w:b/>
          <w:color w:val="000000"/>
        </w:rPr>
      </w:pPr>
      <w:r>
        <w:rPr>
          <w:b/>
          <w:noProof/>
          <w:color w:val="000000"/>
        </w:rPr>
        <w:pict>
          <v:shape id="_x0000_i1096" type="#_x0000_t75" alt="figure" style="width:97.45pt;height:105.8pt;visibility:visible" filled="f" stroked="f">
            <v:imagedata r:id="rId113" o:title="figure"/>
          </v:shape>
        </w:pict>
      </w:r>
    </w:p>
    <w:p w:rsidR="006A6AE0" w:rsidRPr="006A6AE0" w:rsidP="006A6AE0">
      <w:pPr>
        <w:spacing w:line="360" w:lineRule="auto"/>
        <w:jc w:val="left"/>
        <w:textAlignment w:val="center"/>
        <w:rPr>
          <w:b/>
          <w:color w:val="000000"/>
        </w:rPr>
      </w:pPr>
      <w:r w:rsidRPr="006A6AE0">
        <w:rPr>
          <w:b/>
          <w:color w:val="000000"/>
        </w:rPr>
        <w:t>（1）求证：</w:t>
      </w:r>
      <w:r>
        <w:rPr>
          <w:b/>
          <w:color w:val="000000"/>
        </w:rPr>
        <w:object>
          <v:shape id="_x0000_i1097" type="#_x0000_t75" alt="eqIdc7fb590d53e8494da0bf95591471c64b" style="width:21.74pt;height:14.25pt" o:oleicon="f" o:ole="" o:preferrelative="t" stroked="f">
            <v:imagedata r:id="rId114" o:title="eqIdc7fb590d53e8494da0bf95591471c64b"/>
          </v:shape>
          <o:OLEObject Type="Embed" ProgID="Equation.DSMT4" ShapeID="_x0000_i1097" DrawAspect="Content" ObjectID="_1649762655" r:id="rId115"/>
        </w:object>
      </w:r>
      <w:r w:rsidRPr="006A6AE0">
        <w:rPr>
          <w:b/>
          <w:color w:val="000000"/>
        </w:rPr>
        <w:t>是</w:t>
      </w:r>
      <w:r>
        <w:rPr>
          <w:b/>
          <w:color w:val="000000"/>
        </w:rPr>
        <w:object>
          <v:shape id="_x0000_i1098" type="#_x0000_t75" alt="eqId7e5bed1e22f647e39f6f360a21451327" style="width:21.76pt;height:15pt" o:oleicon="f" o:ole="" o:preferrelative="t" stroked="f">
            <v:imagedata r:id="rId101" o:title="eqId7e5bed1e22f647e39f6f360a21451327"/>
          </v:shape>
          <o:OLEObject Type="Embed" ProgID="Equation.DSMT4" ShapeID="_x0000_i1098" DrawAspect="Content" ObjectID="_1649762656" r:id="rId116"/>
        </w:object>
      </w:r>
      <w:r w:rsidRPr="006A6AE0">
        <w:rPr>
          <w:b/>
          <w:color w:val="000000"/>
        </w:rPr>
        <w:t>的切线；</w:t>
      </w:r>
    </w:p>
    <w:p w:rsidR="006A6AE0" w:rsidRPr="006A6AE0" w:rsidP="006A6AE0">
      <w:pPr>
        <w:spacing w:line="360" w:lineRule="auto"/>
        <w:jc w:val="left"/>
        <w:textAlignment w:val="center"/>
        <w:rPr>
          <w:b/>
          <w:color w:val="000000"/>
        </w:rPr>
      </w:pPr>
      <w:r w:rsidRPr="006A6AE0">
        <w:rPr>
          <w:b/>
          <w:color w:val="000000"/>
        </w:rPr>
        <w:t>（2）当</w:t>
      </w:r>
      <w:r>
        <w:rPr>
          <w:b/>
          <w:color w:val="000000"/>
        </w:rPr>
        <w:object>
          <v:shape id="_x0000_i1099" type="#_x0000_t75" alt="eqId89183b49484c4a298e2697868cc000f0" style="width:36pt;height:14.25pt" o:oleicon="f" o:ole="" o:preferrelative="t" stroked="f">
            <v:imagedata r:id="rId117" o:title="eqId89183b49484c4a298e2697868cc000f0"/>
          </v:shape>
          <o:OLEObject Type="Embed" ProgID="Equation.DSMT4" ShapeID="_x0000_i1099" DrawAspect="Content" ObjectID="_1649762657" r:id="rId118"/>
        </w:object>
      </w:r>
      <w:r w:rsidRPr="006A6AE0">
        <w:rPr>
          <w:b/>
          <w:color w:val="000000"/>
        </w:rPr>
        <w:t>，</w:t>
      </w:r>
      <w:r>
        <w:rPr>
          <w:b/>
          <w:color w:val="000000"/>
        </w:rPr>
        <w:object>
          <v:shape id="_x0000_i1100" type="#_x0000_t75" alt="eqIdaf9a16830a794d88a5fd909dd191e499" style="width:48.76pt;height:30.75pt" o:oleicon="f" o:ole="" o:preferrelative="t" stroked="f">
            <v:imagedata r:id="rId119" o:title="eqIdaf9a16830a794d88a5fd909dd191e499"/>
          </v:shape>
          <o:OLEObject Type="Embed" ProgID="Equation.DSMT4" ShapeID="_x0000_i1100" DrawAspect="Content" ObjectID="_1649762658" r:id="rId120"/>
        </w:object>
      </w:r>
      <w:r w:rsidRPr="006A6AE0">
        <w:rPr>
          <w:b/>
          <w:color w:val="000000"/>
        </w:rPr>
        <w:t>时，求</w:t>
      </w:r>
      <w:r>
        <w:rPr>
          <w:b/>
          <w:color w:val="000000"/>
        </w:rPr>
        <w:object>
          <v:shape id="_x0000_i1101" type="#_x0000_t75" alt="eqId7e5bed1e22f647e39f6f360a21451327" style="width:21.76pt;height:15pt" o:oleicon="f" o:ole="" o:preferrelative="t" stroked="f">
            <v:imagedata r:id="rId101" o:title="eqId7e5bed1e22f647e39f6f360a21451327"/>
          </v:shape>
          <o:OLEObject Type="Embed" ProgID="Equation.DSMT4" ShapeID="_x0000_i1101" DrawAspect="Content" ObjectID="_1649762659" r:id="rId121"/>
        </w:object>
      </w:r>
      <w:r w:rsidRPr="006A6AE0">
        <w:rPr>
          <w:b/>
          <w:color w:val="000000"/>
        </w:rPr>
        <w:t>的半径．</w:t>
      </w:r>
    </w:p>
    <w:p w:rsidR="006A6AE0" w:rsidRPr="006A6AE0" w:rsidP="006A6AE0">
      <w:pPr>
        <w:spacing w:line="360" w:lineRule="auto"/>
        <w:jc w:val="left"/>
        <w:textAlignment w:val="center"/>
        <w:rPr>
          <w:b/>
          <w:color w:val="000000"/>
        </w:rPr>
      </w:pPr>
      <w:r w:rsidRPr="006A6AE0">
        <w:rPr>
          <w:rFonts w:ascii="宋体" w:hAnsi="宋体"/>
          <w:b/>
          <w:color w:val="000000"/>
        </w:rPr>
        <w:t>18．（8分）</w:t>
      </w:r>
      <w:r w:rsidRPr="006A6AE0">
        <w:rPr>
          <w:b/>
          <w:color w:val="000000"/>
        </w:rPr>
        <w:t>已知2是关于</w:t>
      </w:r>
      <w:r w:rsidRPr="006A6AE0">
        <w:rPr>
          <w:b/>
          <w:i/>
          <w:color w:val="000000"/>
        </w:rPr>
        <w:t>x</w:t>
      </w:r>
      <w:r w:rsidRPr="006A6AE0">
        <w:rPr>
          <w:b/>
          <w:color w:val="000000"/>
        </w:rPr>
        <w:t>的方程</w:t>
      </w:r>
      <w:r w:rsidRPr="006A6AE0">
        <w:rPr>
          <w:b/>
          <w:i/>
          <w:color w:val="000000"/>
        </w:rPr>
        <w:t>x</w:t>
      </w:r>
      <w:r w:rsidRPr="006A6AE0">
        <w:rPr>
          <w:b/>
          <w:color w:val="000000"/>
          <w:vertAlign w:val="superscript"/>
        </w:rPr>
        <w:t>2</w:t>
      </w:r>
      <w:r w:rsidRPr="006A6AE0">
        <w:rPr>
          <w:b/>
          <w:color w:val="000000"/>
        </w:rPr>
        <w:t>﹣2</w:t>
      </w:r>
      <w:r w:rsidRPr="006A6AE0">
        <w:rPr>
          <w:b/>
          <w:i/>
          <w:color w:val="000000"/>
        </w:rPr>
        <w:t>mx</w:t>
      </w:r>
      <w:r w:rsidRPr="006A6AE0">
        <w:rPr>
          <w:b/>
          <w:color w:val="000000"/>
        </w:rPr>
        <w:t>+3</w:t>
      </w:r>
      <w:r w:rsidRPr="006A6AE0">
        <w:rPr>
          <w:b/>
          <w:i/>
          <w:color w:val="000000"/>
        </w:rPr>
        <w:t>m</w:t>
      </w:r>
      <w:r w:rsidRPr="006A6AE0">
        <w:rPr>
          <w:b/>
          <w:color w:val="000000"/>
        </w:rPr>
        <w:t>＝0的一个根，且这个方程的两个根恰好是等腰△</w:t>
      </w:r>
      <w:r w:rsidRPr="006A6AE0">
        <w:rPr>
          <w:b/>
          <w:i/>
          <w:color w:val="000000"/>
        </w:rPr>
        <w:t>ABC</w:t>
      </w:r>
      <w:r w:rsidRPr="006A6AE0">
        <w:rPr>
          <w:b/>
          <w:color w:val="000000"/>
        </w:rPr>
        <w:t>的两条边长，则△</w:t>
      </w:r>
      <w:r w:rsidRPr="006A6AE0">
        <w:rPr>
          <w:b/>
          <w:i/>
          <w:color w:val="000000"/>
        </w:rPr>
        <w:t>ABC</w:t>
      </w:r>
      <w:r w:rsidRPr="006A6AE0">
        <w:rPr>
          <w:b/>
          <w:color w:val="000000"/>
        </w:rPr>
        <w:t>的周长为_____．</w:t>
      </w:r>
    </w:p>
    <w:p w:rsidR="006A6AE0" w:rsidRPr="006A6AE0" w:rsidP="006A6AE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A6AE0">
        <w:rPr>
          <w:rFonts w:ascii="宋体" w:hAnsi="宋体"/>
          <w:b/>
          <w:color w:val="000000"/>
        </w:rPr>
        <w:t>19．（8分）</w:t>
      </w:r>
    </w:p>
    <w:p w:rsidR="006A6AE0" w:rsidRPr="006A6AE0" w:rsidP="006A6AE0">
      <w:pPr>
        <w:spacing w:line="360" w:lineRule="auto"/>
        <w:jc w:val="left"/>
        <w:textAlignment w:val="center"/>
        <w:rPr>
          <w:b/>
          <w:color w:val="000000"/>
        </w:rPr>
      </w:pPr>
      <w:r w:rsidRPr="006A6AE0">
        <w:rPr>
          <w:b/>
          <w:color w:val="000000"/>
        </w:rPr>
        <w:t>近几年“雾霾”成为全社会关注的话题某校环保志愿者小组对该市2018年空气质量进行调查，从全年365天中随机抽查了50天的空气质量指数（AQI），得到以下数据：43、62、80、78、46、78、23、59、32、78、86、125、98、116、86、69、28、43、58、87、75、116、178、146、57、26、43、59、77、103、126、159、201、289、315、253、196、102、93、72、56、43、39、44、47、34、31、29、43、1．</w:t>
      </w:r>
    </w:p>
    <w:p w:rsidR="006A6AE0" w:rsidRPr="006A6AE0" w:rsidP="006A6AE0">
      <w:pPr>
        <w:spacing w:line="360" w:lineRule="auto"/>
        <w:jc w:val="left"/>
        <w:textAlignment w:val="center"/>
        <w:rPr>
          <w:b/>
          <w:color w:val="000000"/>
        </w:rPr>
      </w:pPr>
      <w:r w:rsidRPr="006A6AE0">
        <w:rPr>
          <w:b/>
          <w:color w:val="000000"/>
        </w:rPr>
        <w:t xml:space="preserve">（1）请你完成如下的统计表；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9"/>
        <w:gridCol w:w="1379"/>
        <w:gridCol w:w="1651"/>
        <w:gridCol w:w="1673"/>
        <w:gridCol w:w="1605"/>
        <w:gridCol w:w="1651"/>
        <w:gridCol w:w="1651"/>
      </w:tblGrid>
      <w:tr w:rsidTr="00A153C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AQI</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0～50</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51～100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101～150</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151～200</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201～250</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300以上</w:t>
            </w:r>
          </w:p>
        </w:tc>
      </w:tr>
      <w:tr w:rsidTr="00A153C9">
        <w:tblPrEx>
          <w:tblW w:w="5000" w:type="pct"/>
          <w:tblLook w:val="04A0"/>
        </w:tblPrEx>
        <w:trPr>
          <w:cantSplit/>
          <w:trHeight w:val="330"/>
        </w:trPr>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质量等级</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A（优）</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B（良）</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C（轻度污染）</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D（中度污染）</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E（重度污染）</w:t>
            </w: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F（严重污染）</w:t>
            </w:r>
          </w:p>
        </w:tc>
      </w:tr>
      <w:tr w:rsidTr="00A153C9">
        <w:tblPrEx>
          <w:tblW w:w="5000" w:type="pct"/>
          <w:tblLook w:val="04A0"/>
        </w:tblPrEx>
        <w:trPr>
          <w:cantSplit/>
          <w:trHeight w:val="330"/>
        </w:trPr>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r w:rsidRPr="006A6AE0">
              <w:rPr>
                <w:b/>
                <w:color w:val="000000"/>
              </w:rPr>
              <w:t>天数</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p>
        </w:tc>
        <w:tc>
          <w:tcPr>
            <w:tcW w:w="10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A6AE0" w:rsidRPr="006A6AE0" w:rsidP="006A6AE0">
            <w:pPr>
              <w:spacing w:line="360" w:lineRule="auto"/>
              <w:jc w:val="left"/>
              <w:textAlignment w:val="center"/>
              <w:rPr>
                <w:b/>
                <w:color w:val="000000"/>
              </w:rPr>
            </w:pPr>
          </w:p>
        </w:tc>
      </w:tr>
    </w:tbl>
    <w:p w:rsidR="006A6AE0" w:rsidRPr="006A6AE0" w:rsidP="006A6AE0">
      <w:pPr>
        <w:spacing w:line="360" w:lineRule="auto"/>
        <w:jc w:val="left"/>
        <w:textAlignment w:val="center"/>
        <w:rPr>
          <w:b/>
          <w:color w:val="000000"/>
        </w:rPr>
      </w:pPr>
      <w:r w:rsidRPr="006A6AE0">
        <w:rPr>
          <w:b/>
          <w:color w:val="000000"/>
        </w:rPr>
        <w:t>（2）请你根据题中所给信息绘制该市2018年空气质量等级条形统计图；</w:t>
      </w:r>
    </w:p>
    <w:p w:rsidR="006A6AE0" w:rsidRPr="006A6AE0" w:rsidP="006A6AE0">
      <w:pPr>
        <w:spacing w:line="360" w:lineRule="auto"/>
        <w:jc w:val="left"/>
        <w:textAlignment w:val="center"/>
        <w:rPr>
          <w:b/>
          <w:color w:val="000000"/>
        </w:rPr>
      </w:pPr>
      <w:r w:rsidRPr="006A6AE0">
        <w:rPr>
          <w:b/>
          <w:color w:val="000000"/>
        </w:rPr>
        <w:t>（3）请你估计该市全年空气质量等级为“重度污染”和“严重污染”的天数．</w:t>
      </w:r>
    </w:p>
    <w:p w:rsidR="006A6AE0" w:rsidRPr="006A6AE0" w:rsidP="006A6AE0">
      <w:pPr>
        <w:spacing w:line="360" w:lineRule="auto"/>
        <w:jc w:val="left"/>
        <w:textAlignment w:val="center"/>
        <w:rPr>
          <w:b/>
          <w:color w:val="000000"/>
        </w:rPr>
      </w:pPr>
      <w:r w:rsidRPr="006A6AE0">
        <w:rPr>
          <w:rFonts w:ascii="宋体" w:hAnsi="宋体"/>
          <w:b/>
          <w:color w:val="000000"/>
        </w:rPr>
        <w:t>20．（8分）</w:t>
      </w:r>
      <w:r w:rsidRPr="006A6AE0">
        <w:rPr>
          <w:b/>
          <w:color w:val="000000"/>
        </w:rPr>
        <w:t>在以“关爱学生、安全第一”为主题的安全教育宣传月活动中，某学校为了了解本校学生的上学方式，在全校范围内随机抽查部分学生，了解到上学方式主要有：A：结伴步行、B：自行乘车、C：家人接送、D：其他方式，并将收集的数据整理绘制成如下两幅不完整的统计图．请根据图中信息，解答下列问题：</w:t>
      </w:r>
    </w:p>
    <w:p w:rsidR="006A6AE0" w:rsidRPr="006A6AE0" w:rsidP="006A6AE0">
      <w:pPr>
        <w:spacing w:line="360" w:lineRule="auto"/>
        <w:jc w:val="left"/>
        <w:textAlignment w:val="center"/>
        <w:rPr>
          <w:b/>
          <w:color w:val="000000"/>
        </w:rPr>
      </w:pPr>
      <w:r>
        <w:rPr>
          <w:b/>
          <w:noProof/>
          <w:color w:val="000000"/>
        </w:rPr>
        <w:pict>
          <v:shape id="_x0000_i1102" type="#_x0000_t75" alt="figure" style="width:311.14pt;height:149.2pt;visibility:visible" filled="f" stroked="f">
            <v:imagedata r:id="rId122" o:title="figure"/>
          </v:shape>
        </w:pict>
      </w:r>
    </w:p>
    <w:p w:rsidR="006A6AE0" w:rsidRPr="006A6AE0" w:rsidP="006A6AE0">
      <w:pPr>
        <w:spacing w:line="360" w:lineRule="auto"/>
        <w:jc w:val="left"/>
        <w:textAlignment w:val="center"/>
        <w:rPr>
          <w:b/>
          <w:color w:val="000000"/>
        </w:rPr>
      </w:pPr>
      <w:r w:rsidRPr="006A6AE0">
        <w:rPr>
          <w:b/>
          <w:color w:val="000000"/>
        </w:rPr>
        <w:t>（1）本次抽查的学生人数是多少人？</w:t>
      </w:r>
    </w:p>
    <w:p w:rsidR="006A6AE0" w:rsidRPr="006A6AE0" w:rsidP="006A6AE0">
      <w:pPr>
        <w:spacing w:line="360" w:lineRule="auto"/>
        <w:jc w:val="left"/>
        <w:textAlignment w:val="center"/>
        <w:rPr>
          <w:b/>
          <w:color w:val="000000"/>
        </w:rPr>
      </w:pPr>
      <w:r w:rsidRPr="006A6AE0">
        <w:rPr>
          <w:b/>
          <w:color w:val="000000"/>
        </w:rPr>
        <w:t>（2）请补全条形统计图；请补全扇形统计图；</w:t>
      </w:r>
    </w:p>
    <w:p w:rsidR="006A6AE0" w:rsidRPr="006A6AE0" w:rsidP="006A6AE0">
      <w:pPr>
        <w:spacing w:line="360" w:lineRule="auto"/>
        <w:jc w:val="left"/>
        <w:textAlignment w:val="center"/>
        <w:rPr>
          <w:b/>
          <w:color w:val="000000"/>
        </w:rPr>
      </w:pPr>
      <w:r w:rsidRPr="006A6AE0">
        <w:rPr>
          <w:b/>
          <w:color w:val="000000"/>
        </w:rPr>
        <w:t>（3）“自行乘车”对应扇形的圆心角的度数是</w:t>
      </w:r>
      <w:r w:rsidRPr="006A6AE0">
        <w:rPr>
          <w:b/>
          <w:color w:val="000000"/>
          <w:u w:val="single"/>
        </w:rPr>
        <w:t>　　</w:t>
      </w:r>
      <w:r w:rsidRPr="006A6AE0">
        <w:rPr>
          <w:b/>
          <w:color w:val="000000"/>
        </w:rPr>
        <w:t>度；</w:t>
      </w:r>
    </w:p>
    <w:p w:rsidR="006A6AE0" w:rsidRPr="006A6AE0" w:rsidP="006A6AE0">
      <w:pPr>
        <w:spacing w:line="360" w:lineRule="auto"/>
        <w:jc w:val="left"/>
        <w:textAlignment w:val="center"/>
        <w:rPr>
          <w:b/>
          <w:color w:val="000000"/>
        </w:rPr>
      </w:pPr>
      <w:r w:rsidRPr="006A6AE0">
        <w:rPr>
          <w:b/>
          <w:color w:val="000000"/>
        </w:rPr>
        <w:t>（4）如果该校学生有2000人，请你估计该校“家人接送”上学的学生约有多少人？</w:t>
      </w:r>
    </w:p>
    <w:p w:rsidR="006A6AE0" w:rsidRPr="006A6AE0" w:rsidP="006A6AE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A6AE0">
        <w:rPr>
          <w:rFonts w:ascii="宋体" w:hAnsi="宋体"/>
          <w:b/>
          <w:color w:val="000000"/>
        </w:rPr>
        <w:t>21．（8分）</w:t>
      </w:r>
      <w:r w:rsidRPr="006A6AE0">
        <w:rPr>
          <w:b/>
          <w:color w:val="000000"/>
        </w:rPr>
        <w:t>为了掌握我市中考模拟数学试题的命题质量与难度系数，命题教师赴我市某地选取一个水平相当的初三年级进行调研，命题教师将随机抽取的部分学生成绩（得分为整数，满分为160分）分为5组：第一组85～100；第二组100～115；第三组115～130；第四组130～145；第五组145～160，统计后得到如图1和如图2所示的频数分布直方图（每组含最小值不含最大值）和扇形统计图，观察图形的信息，回答下列问题：</w:t>
      </w:r>
    </w:p>
    <w:p w:rsidR="006A6AE0" w:rsidRPr="006A6AE0" w:rsidP="006A6AE0">
      <w:pPr>
        <w:spacing w:line="360" w:lineRule="auto"/>
        <w:jc w:val="left"/>
        <w:textAlignment w:val="center"/>
        <w:rPr>
          <w:b/>
          <w:color w:val="000000"/>
        </w:rPr>
      </w:pPr>
      <w:r>
        <w:rPr>
          <w:b/>
          <w:noProof/>
          <w:color w:val="000000"/>
        </w:rPr>
        <w:pict>
          <v:shape id="图片 100001" o:spid="_x0000_i1103" type="#_x0000_t75" style="width:303pt;height:2in;visibility:visible" filled="f" stroked="f">
            <v:imagedata r:id="rId123" o:title=""/>
          </v:shape>
        </w:pict>
      </w:r>
    </w:p>
    <w:p w:rsidR="006A6AE0" w:rsidRPr="006A6AE0" w:rsidP="006A6AE0">
      <w:pPr>
        <w:spacing w:line="360" w:lineRule="auto"/>
        <w:jc w:val="left"/>
        <w:textAlignment w:val="center"/>
        <w:rPr>
          <w:b/>
          <w:color w:val="000000"/>
        </w:rPr>
      </w:pPr>
      <w:r w:rsidRPr="006A6AE0">
        <w:rPr>
          <w:b/>
          <w:color w:val="000000"/>
        </w:rPr>
        <w:t>（1）本次调查共随机抽取了该年级多少名学生？并将频数分布直方图补充完整；</w:t>
      </w:r>
    </w:p>
    <w:p w:rsidR="006A6AE0" w:rsidRPr="006A6AE0" w:rsidP="006A6AE0">
      <w:pPr>
        <w:spacing w:line="360" w:lineRule="auto"/>
        <w:jc w:val="left"/>
        <w:textAlignment w:val="center"/>
        <w:rPr>
          <w:b/>
          <w:color w:val="000000"/>
        </w:rPr>
      </w:pPr>
      <w:r w:rsidRPr="006A6AE0">
        <w:rPr>
          <w:b/>
          <w:color w:val="000000"/>
        </w:rPr>
        <w:t>（2）若将得分转化为等级，规定：得分低于100分评为“D”，100～130分评为“C”，130～145分评为“B”，145～160分评为“A”，那么该年级1600名学生中，考试成绩评为“B”的学生大约有多少名？</w:t>
      </w:r>
    </w:p>
    <w:p w:rsidR="006A6AE0" w:rsidRPr="006A6AE0" w:rsidP="006A6AE0">
      <w:pPr>
        <w:spacing w:line="360" w:lineRule="auto"/>
        <w:jc w:val="left"/>
        <w:textAlignment w:val="center"/>
        <w:rPr>
          <w:b/>
          <w:color w:val="000000"/>
        </w:rPr>
      </w:pPr>
      <w:r w:rsidRPr="006A6AE0">
        <w:rPr>
          <w:b/>
          <w:color w:val="000000"/>
        </w:rPr>
        <w:t>（3）如果第一组有两名女生和两名男生，第五组只有一名是男生，针对考试成绩情况，命题教师决定从第一组、第五组分别随机选出一名同学谈谈做题的感想，请你用列表或画树状图的方法求出所选两名学生刚好是一名女生和一名男生的概率．</w:t>
      </w:r>
    </w:p>
    <w:p w:rsidR="006A6AE0" w:rsidRPr="006A6AE0" w:rsidP="006A6AE0">
      <w:pPr>
        <w:spacing w:line="360" w:lineRule="auto"/>
        <w:jc w:val="left"/>
        <w:textAlignment w:val="center"/>
        <w:rPr>
          <w:b/>
          <w:color w:val="000000"/>
        </w:rPr>
      </w:pPr>
      <w:r w:rsidRPr="006A6AE0">
        <w:rPr>
          <w:rFonts w:ascii="宋体" w:hAnsi="宋体"/>
          <w:b/>
          <w:color w:val="000000"/>
        </w:rPr>
        <w:t>22．（10分）</w:t>
      </w:r>
      <w:r w:rsidRPr="006A6AE0">
        <w:rPr>
          <w:b/>
          <w:color w:val="000000"/>
        </w:rPr>
        <w:t>如图，AB是⊙O的直径，点C是⊙O上一点，AD与过点C的切线垂直，垂足为点D，直线DC与AB的延长线相交于点P，弦CE平分∠ACB，交AB点F，连接BE．</w:t>
      </w:r>
    </w:p>
    <w:p w:rsidR="006A6AE0" w:rsidRPr="006A6AE0" w:rsidP="006A6AE0">
      <w:pPr>
        <w:spacing w:line="360" w:lineRule="auto"/>
        <w:jc w:val="left"/>
        <w:textAlignment w:val="center"/>
        <w:rPr>
          <w:b/>
          <w:color w:val="000000"/>
        </w:rPr>
      </w:pPr>
      <w:r w:rsidRPr="006A6AE0">
        <w:rPr>
          <w:b/>
          <w:color w:val="000000"/>
        </w:rPr>
        <w:t>(1)求证：AC平分∠DAB；</w:t>
      </w:r>
    </w:p>
    <w:p w:rsidR="006A6AE0" w:rsidRPr="006A6AE0" w:rsidP="006A6AE0">
      <w:pPr>
        <w:spacing w:line="360" w:lineRule="auto"/>
        <w:jc w:val="left"/>
        <w:textAlignment w:val="center"/>
        <w:rPr>
          <w:b/>
          <w:color w:val="000000"/>
        </w:rPr>
      </w:pPr>
      <w:r w:rsidRPr="006A6AE0">
        <w:rPr>
          <w:b/>
          <w:color w:val="000000"/>
        </w:rPr>
        <w:t>(2)求证：PC＝PF；</w:t>
      </w:r>
    </w:p>
    <w:p w:rsidR="006A6AE0" w:rsidRPr="006A6AE0" w:rsidP="006A6AE0">
      <w:pPr>
        <w:spacing w:line="360" w:lineRule="auto"/>
        <w:jc w:val="left"/>
        <w:textAlignment w:val="center"/>
        <w:rPr>
          <w:b/>
          <w:color w:val="000000"/>
        </w:rPr>
      </w:pPr>
      <w:r w:rsidRPr="006A6AE0">
        <w:rPr>
          <w:b/>
          <w:color w:val="000000"/>
        </w:rPr>
        <w:t>(3)若tan∠ABC＝</w:t>
      </w:r>
      <w:r>
        <w:rPr>
          <w:b/>
          <w:color w:val="000000"/>
        </w:rPr>
        <w:object>
          <v:shape id="_x0000_i1104" type="#_x0000_t75" alt="eqIde72c898310bf4fb1a72beeaf8a335d66" style="width:12pt;height:30.66pt" o:oleicon="f" o:ole="" o:preferrelative="t" stroked="f">
            <v:imagedata r:id="rId124" o:title="eqIde72c898310bf4fb1a72beeaf8a335d66"/>
          </v:shape>
          <o:OLEObject Type="Embed" ProgID="Equation.DSMT4" ShapeID="_x0000_i1104" DrawAspect="Content" ObjectID="_1649765704" r:id="rId125"/>
        </w:object>
      </w:r>
      <w:r w:rsidRPr="006A6AE0">
        <w:rPr>
          <w:b/>
          <w:color w:val="000000"/>
        </w:rPr>
        <w:t>，AB＝14，求线段PC的长．</w:t>
      </w:r>
    </w:p>
    <w:p w:rsidR="006A6AE0" w:rsidRPr="006A6AE0" w:rsidP="006A6AE0">
      <w:pPr>
        <w:spacing w:line="360" w:lineRule="auto"/>
        <w:jc w:val="left"/>
        <w:textAlignment w:val="center"/>
        <w:rPr>
          <w:b/>
          <w:color w:val="000000"/>
        </w:rPr>
      </w:pPr>
      <w:r>
        <w:rPr>
          <w:b/>
          <w:noProof/>
          <w:color w:val="000000"/>
        </w:rPr>
        <w:pict>
          <v:shape id="_x0000_i1105" type="#_x0000_t75" alt="figure" style="width:124.48pt;height:100.55pt;visibility:visible" filled="f" stroked="f">
            <v:imagedata r:id="rId126" o:title="figure"/>
          </v:shape>
        </w:pict>
      </w:r>
    </w:p>
    <w:p w:rsidR="006A6AE0" w:rsidRPr="006A6AE0" w:rsidP="006A6AE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A6AE0">
        <w:rPr>
          <w:rFonts w:ascii="宋体" w:hAnsi="宋体"/>
          <w:b/>
          <w:color w:val="000000"/>
        </w:rPr>
        <w:t>23．（12分）</w:t>
      </w:r>
      <w:r w:rsidRPr="006A6AE0">
        <w:rPr>
          <w:b/>
          <w:color w:val="000000"/>
        </w:rPr>
        <w:t>淘宝网举办“双十一”购物活动许多商家都会利用这个契机进行打折让利的促销活动．甲网店销售的</w:t>
      </w:r>
      <w:r w:rsidRPr="006A6AE0">
        <w:rPr>
          <w:b/>
          <w:i/>
          <w:color w:val="000000"/>
        </w:rPr>
        <w:t>A</w:t>
      </w:r>
      <w:r w:rsidRPr="006A6AE0">
        <w:rPr>
          <w:b/>
          <w:color w:val="000000"/>
        </w:rPr>
        <w:t>商品的成本为30元/件，网上标价为80元/件．“双十一”购物活动当天，甲网店连续两次降价销售</w:t>
      </w:r>
      <w:r w:rsidRPr="006A6AE0">
        <w:rPr>
          <w:b/>
          <w:i/>
          <w:color w:val="000000"/>
        </w:rPr>
        <w:t>A</w:t>
      </w:r>
      <w:r w:rsidRPr="006A6AE0">
        <w:rPr>
          <w:b/>
          <w:color w:val="000000"/>
        </w:rPr>
        <w:t>商品吸引顾客，问该店平均每次降价率为多少时，才能使</w:t>
      </w:r>
      <w:r w:rsidRPr="006A6AE0">
        <w:rPr>
          <w:b/>
          <w:i/>
          <w:color w:val="000000"/>
        </w:rPr>
        <w:t>A</w:t>
      </w:r>
      <w:r w:rsidRPr="006A6AE0">
        <w:rPr>
          <w:b/>
          <w:color w:val="000000"/>
        </w:rPr>
        <w:t>商品的售价为39.2元/件？据媒体爆料，有一些淘宝商家在“双十一”购物活动当天先提高商品的网上标价后再推出促销活动，存在欺诈行为．“双十一”活动之前，乙网店销售</w:t>
      </w:r>
      <w:r w:rsidRPr="006A6AE0">
        <w:rPr>
          <w:b/>
          <w:i/>
          <w:color w:val="000000"/>
        </w:rPr>
        <w:t>A</w:t>
      </w:r>
      <w:r w:rsidRPr="006A6AE0">
        <w:rPr>
          <w:b/>
          <w:color w:val="000000"/>
        </w:rPr>
        <w:t>商品的成本、网上标价与甲网店一致，一周可售出1000件</w:t>
      </w:r>
      <w:r w:rsidRPr="006A6AE0">
        <w:rPr>
          <w:b/>
          <w:i/>
          <w:color w:val="000000"/>
        </w:rPr>
        <w:t>A</w:t>
      </w:r>
      <w:r w:rsidRPr="006A6AE0">
        <w:rPr>
          <w:b/>
          <w:color w:val="000000"/>
        </w:rPr>
        <w:t>商品．在“双十一”购物活动当天，乙网店先将</w:t>
      </w:r>
      <w:r w:rsidRPr="006A6AE0">
        <w:rPr>
          <w:b/>
          <w:i/>
          <w:color w:val="000000"/>
        </w:rPr>
        <w:t>A</w:t>
      </w:r>
      <w:r w:rsidRPr="006A6AE0">
        <w:rPr>
          <w:b/>
          <w:color w:val="000000"/>
        </w:rPr>
        <w:t>商品的网上标价提高</w:t>
      </w:r>
      <w:r w:rsidRPr="006A6AE0">
        <w:rPr>
          <w:b/>
          <w:i/>
          <w:color w:val="000000"/>
        </w:rPr>
        <w:t>a</w:t>
      </w:r>
      <w:r w:rsidRPr="006A6AE0">
        <w:rPr>
          <w:b/>
          <w:color w:val="000000"/>
        </w:rPr>
        <w:t>%，再推出五折促销活动，吸引了大量顾客，乙网店在“双十一”购物活动当天卖出的</w:t>
      </w:r>
      <w:r w:rsidRPr="006A6AE0">
        <w:rPr>
          <w:b/>
          <w:i/>
          <w:color w:val="000000"/>
        </w:rPr>
        <w:t>A</w:t>
      </w:r>
      <w:r w:rsidRPr="006A6AE0">
        <w:rPr>
          <w:b/>
          <w:color w:val="000000"/>
        </w:rPr>
        <w:t>商品数量相比原来一周增加了2</w:t>
      </w:r>
      <w:r w:rsidRPr="006A6AE0">
        <w:rPr>
          <w:b/>
          <w:i/>
          <w:color w:val="000000"/>
        </w:rPr>
        <w:t>a</w:t>
      </w:r>
      <w:r w:rsidRPr="006A6AE0">
        <w:rPr>
          <w:b/>
          <w:color w:val="000000"/>
        </w:rPr>
        <w:t>%，“双十一”活动当天乙网店的利润达到了3万元，求乙网店在“双十一”购物活动这天的网上标价．</w:t>
      </w:r>
    </w:p>
    <w:p w:rsidR="006A6AE0" w:rsidRPr="006A6AE0" w:rsidP="006A6AE0">
      <w:pPr>
        <w:spacing w:line="360" w:lineRule="auto"/>
        <w:jc w:val="left"/>
        <w:textAlignment w:val="center"/>
        <w:rPr>
          <w:b/>
          <w:color w:val="000000"/>
        </w:rPr>
      </w:pPr>
      <w:r w:rsidRPr="006A6AE0">
        <w:rPr>
          <w:rFonts w:ascii="宋体" w:hAnsi="宋体"/>
          <w:b/>
          <w:color w:val="000000"/>
        </w:rPr>
        <w:t>24．</w:t>
      </w:r>
      <w:r w:rsidRPr="006A6AE0">
        <w:rPr>
          <w:b/>
          <w:color w:val="000000"/>
        </w:rPr>
        <w:t>先化简，再求值：</w:t>
      </w:r>
      <w:r>
        <w:rPr>
          <w:b/>
          <w:color w:val="000000"/>
        </w:rPr>
        <w:object>
          <v:shape id="_x0000_i1106" type="#_x0000_t75" alt="eqId2d1c01762637416d91dfd257173715ac" style="width:93pt;height:35.24pt" o:oleicon="f" o:ole="" o:preferrelative="t" stroked="f">
            <v:imagedata r:id="rId127" o:title="eqId2d1c01762637416d91dfd257173715ac"/>
          </v:shape>
          <o:OLEObject Type="Embed" ProgID="Equation.DSMT4" ShapeID="_x0000_i1106" DrawAspect="Content" ObjectID="_1649762974" r:id="rId128"/>
        </w:object>
      </w:r>
      <w:r w:rsidRPr="006A6AE0">
        <w:rPr>
          <w:b/>
          <w:color w:val="000000"/>
        </w:rPr>
        <w:t>，其中</w:t>
      </w:r>
      <w:r>
        <w:rPr>
          <w:b/>
          <w:color w:val="000000"/>
        </w:rPr>
        <w:object>
          <v:shape id="_x0000_i1107" type="#_x0000_t75" alt="eqId8e15963708e9415da25069fea5906e24" style="width:9.75pt;height:11.25pt" o:oleicon="f" o:ole="" o:preferrelative="t" stroked="f">
            <v:imagedata r:id="rId129" o:title="eqId8e15963708e9415da25069fea5906e24"/>
          </v:shape>
          <o:OLEObject Type="Embed" ProgID="Equation.DSMT4" ShapeID="_x0000_i1107" DrawAspect="Content" ObjectID="_1649762975" r:id="rId130"/>
        </w:object>
      </w:r>
      <w:r w:rsidRPr="006A6AE0">
        <w:rPr>
          <w:b/>
          <w:color w:val="000000"/>
        </w:rPr>
        <w:t>满足</w:t>
      </w:r>
      <w:r>
        <w:rPr>
          <w:b/>
          <w:color w:val="000000"/>
        </w:rPr>
        <w:object>
          <v:shape id="_x0000_i1108" type="#_x0000_t75" alt="eqId9cfca1201388426e802410982dfdc2a5" style="width:73.5pt;height:15.01pt" o:oleicon="f" o:ole="" o:preferrelative="t" stroked="f">
            <v:imagedata r:id="rId131" o:title="eqId9cfca1201388426e802410982dfdc2a5"/>
          </v:shape>
          <o:OLEObject Type="Embed" ProgID="Equation.DSMT4" ShapeID="_x0000_i1108" DrawAspect="Content" ObjectID="_1649762976" r:id="rId132"/>
        </w:object>
      </w:r>
      <w:r w:rsidRPr="006A6AE0">
        <w:rPr>
          <w:b/>
          <w:color w:val="000000"/>
        </w:rPr>
        <w:t>．</w:t>
      </w:r>
    </w:p>
    <w:p w:rsidR="006A6AE0" w:rsidRPr="006A6AE0" w:rsidP="006A6AE0">
      <w:pPr>
        <w:jc w:val="center"/>
        <w:rPr>
          <w:rFonts w:ascii="宋体" w:hAnsi="宋体"/>
          <w:b/>
          <w:color w:val="000000"/>
        </w:rPr>
      </w:pPr>
      <w:r>
        <w:rPr>
          <w:rFonts w:ascii="微软雅黑" w:eastAsia="微软雅黑" w:hAnsi="微软雅黑"/>
          <w:b/>
          <w:color w:val="000000"/>
          <w:sz w:val="28"/>
        </w:rPr>
        <w:cr/>
        <w:cr/>
        <w:cr/>
        <w:t>参考答案</w:t>
      </w:r>
    </w:p>
    <w:p w:rsidR="006A6AE0" w:rsidRPr="006A6AE0" w:rsidP="006A6AE0">
      <w:pPr>
        <w:jc w:val="center"/>
        <w:rPr>
          <w:rFonts w:ascii="宋体" w:hAnsi="宋体"/>
          <w:b/>
          <w:color w:val="000000"/>
        </w:rPr>
      </w:pPr>
    </w:p>
    <w:p w:rsidR="006A6AE0" w:rsidRPr="006A6AE0" w:rsidP="006A6AE0">
      <w:pPr>
        <w:jc w:val="left"/>
        <w:rPr>
          <w:rFonts w:ascii="宋体" w:hAnsi="宋体"/>
          <w:b/>
          <w:color w:val="000000"/>
        </w:rPr>
      </w:pPr>
      <w:r w:rsidRPr="006A6AE0">
        <w:rPr>
          <w:rFonts w:ascii="宋体" w:hAnsi="宋体"/>
          <w:b/>
          <w:color w:val="000000"/>
        </w:rPr>
        <w:t>一、选择题（共10小题，每小题3分，共30分）</w:t>
      </w:r>
    </w:p>
    <w:p w:rsidR="006A6AE0" w:rsidRPr="006A6AE0" w:rsidP="006A6AE0">
      <w:pPr>
        <w:spacing w:line="360" w:lineRule="auto"/>
        <w:jc w:val="left"/>
        <w:textAlignment w:val="center"/>
        <w:rPr>
          <w:b/>
          <w:color w:val="000000"/>
        </w:rPr>
      </w:pPr>
      <w:r w:rsidRPr="006A6AE0">
        <w:rPr>
          <w:rFonts w:ascii="宋体" w:hAnsi="宋体"/>
          <w:b/>
          <w:color w:val="000000"/>
        </w:rPr>
        <w:t>1、</w:t>
      </w:r>
      <w:r w:rsidRPr="006A6AE0">
        <w:rPr>
          <w:b/>
          <w:color w:val="000000"/>
        </w:rPr>
        <w:t>C</w:t>
      </w:r>
    </w:p>
    <w:p w:rsidR="006A6AE0" w:rsidRPr="006A6AE0" w:rsidP="006A6AE0">
      <w:pPr>
        <w:spacing w:line="360" w:lineRule="auto"/>
        <w:jc w:val="left"/>
        <w:textAlignment w:val="center"/>
        <w:rPr>
          <w:b/>
          <w:color w:val="000000"/>
        </w:rPr>
      </w:pPr>
      <w:r w:rsidRPr="006A6AE0">
        <w:rPr>
          <w:b/>
          <w:color w:val="000000"/>
        </w:rPr>
        <w:t>【解析】</w:t>
        <w:cr/>
        <w:t>由</w:t>
      </w:r>
      <w:r>
        <w:rPr>
          <w:b/>
          <w:color w:val="000000"/>
        </w:rPr>
        <w:object>
          <v:shape id="_x0000_i1109" type="#_x0000_t75" alt="eqIdd9c23d105cf5454c898e4146408ce3ef" style="width:90pt;height:18pt" o:oleicon="f" o:ole="" o:preferrelative="t" stroked="f">
            <v:imagedata r:id="rId133" o:title="eqIdd9c23d105cf5454c898e4146408ce3ef"/>
          </v:shape>
          <o:OLEObject Type="Embed" ProgID="Equation.DSMT4" ShapeID="_x0000_i1109" DrawAspect="Content" ObjectID="_1649766842" r:id="rId134"/>
        </w:object>
      </w:r>
      <w:r w:rsidRPr="006A6AE0">
        <w:rPr>
          <w:b/>
          <w:color w:val="000000"/>
        </w:rPr>
        <w:t>可知5</w:t>
      </w:r>
      <w:r>
        <w:rPr>
          <w:b/>
          <w:color w:val="000000"/>
        </w:rPr>
        <w:object>
          <v:shape id="_x0000_i1110" type="#_x0000_t75" alt="eqIdc358d9b0be1b44b0acd490b57c1a1def" style="width:42.74pt;height:18pt" o:oleicon="f" o:ole="" o:preferrelative="t" stroked="f">
            <v:imagedata r:id="rId135" o:title="eqIdc358d9b0be1b44b0acd490b57c1a1def"/>
          </v:shape>
          <o:OLEObject Type="Embed" ProgID="Equation.DSMT4" ShapeID="_x0000_i1110" DrawAspect="Content" ObjectID="_1649766843" r:id="rId136"/>
        </w:object>
      </w:r>
      <w:r w:rsidRPr="006A6AE0">
        <w:rPr>
          <w:b/>
          <w:color w:val="000000"/>
        </w:rPr>
        <w:t>6，即可解出.</w:t>
      </w:r>
    </w:p>
    <w:p w:rsidR="006A6AE0" w:rsidRPr="006A6AE0" w:rsidP="006A6AE0">
      <w:pPr>
        <w:spacing w:line="360" w:lineRule="auto"/>
        <w:jc w:val="left"/>
        <w:textAlignment w:val="center"/>
        <w:rPr>
          <w:b/>
          <w:color w:val="000000"/>
        </w:rPr>
      </w:pPr>
      <w:r w:rsidRPr="006A6AE0">
        <w:rPr>
          <w:b/>
          <w:color w:val="000000"/>
        </w:rPr>
        <w:t>【详解】</w:t>
      </w:r>
    </w:p>
    <w:p w:rsidR="006A6AE0" w:rsidRPr="006A6AE0" w:rsidP="006A6AE0">
      <w:pPr>
        <w:spacing w:line="360" w:lineRule="auto"/>
        <w:jc w:val="left"/>
        <w:textAlignment w:val="center"/>
        <w:rPr>
          <w:b/>
          <w:color w:val="000000"/>
        </w:rPr>
      </w:pPr>
      <w:r w:rsidRPr="006A6AE0">
        <w:rPr>
          <w:b/>
          <w:color w:val="000000"/>
        </w:rPr>
        <w:t>∵</w:t>
      </w:r>
      <w:r>
        <w:rPr>
          <w:b/>
          <w:color w:val="000000"/>
        </w:rPr>
        <w:object>
          <v:shape id="_x0000_i1111" type="#_x0000_t75" alt="eqIdd9c23d105cf5454c898e4146408ce3ef" style="width:90pt;height:18pt" o:oleicon="f" o:ole="" o:preferrelative="t" stroked="f">
            <v:imagedata r:id="rId133" o:title="eqIdd9c23d105cf5454c898e4146408ce3ef"/>
          </v:shape>
          <o:OLEObject Type="Embed" ProgID="Equation.DSMT4" ShapeID="_x0000_i1111" DrawAspect="Content" ObjectID="_1649766844" r:id="rId137"/>
        </w:object>
      </w:r>
    </w:p>
    <w:p w:rsidR="006A6AE0" w:rsidRPr="006A6AE0" w:rsidP="006A6AE0">
      <w:pPr>
        <w:spacing w:line="360" w:lineRule="auto"/>
        <w:jc w:val="left"/>
        <w:textAlignment w:val="center"/>
        <w:rPr>
          <w:b/>
          <w:color w:val="000000"/>
        </w:rPr>
      </w:pPr>
      <w:r w:rsidRPr="006A6AE0">
        <w:rPr>
          <w:b/>
          <w:color w:val="000000"/>
        </w:rPr>
        <w:t>∴5</w:t>
      </w:r>
      <w:r>
        <w:rPr>
          <w:b/>
          <w:color w:val="000000"/>
        </w:rPr>
        <w:object>
          <v:shape id="_x0000_i1112" type="#_x0000_t75" alt="eqIdc358d9b0be1b44b0acd490b57c1a1def" style="width:42.74pt;height:18pt" o:oleicon="f" o:ole="" o:preferrelative="t" stroked="f">
            <v:imagedata r:id="rId135" o:title="eqIdc358d9b0be1b44b0acd490b57c1a1def"/>
          </v:shape>
          <o:OLEObject Type="Embed" ProgID="Equation.DSMT4" ShapeID="_x0000_i1112" DrawAspect="Content" ObjectID="_1649766845" r:id="rId138"/>
        </w:object>
      </w:r>
      <w:r w:rsidRPr="006A6AE0">
        <w:rPr>
          <w:b/>
          <w:color w:val="000000"/>
        </w:rPr>
        <w:t>6，</w:t>
      </w:r>
    </w:p>
    <w:p w:rsidR="006A6AE0" w:rsidRPr="006A6AE0" w:rsidP="006A6AE0">
      <w:pPr>
        <w:spacing w:line="360" w:lineRule="auto"/>
        <w:jc w:val="left"/>
        <w:textAlignment w:val="center"/>
        <w:rPr>
          <w:b/>
          <w:color w:val="000000"/>
        </w:rPr>
      </w:pPr>
      <w:r w:rsidRPr="006A6AE0">
        <w:rPr>
          <w:b/>
          <w:color w:val="000000"/>
        </w:rPr>
        <w:t>故选C.</w:t>
      </w:r>
    </w:p>
    <w:p w:rsidR="006A6AE0" w:rsidRPr="006A6AE0" w:rsidP="006A6AE0">
      <w:pPr>
        <w:spacing w:line="360" w:lineRule="auto"/>
        <w:jc w:val="left"/>
        <w:textAlignment w:val="center"/>
        <w:rPr>
          <w:b/>
          <w:color w:val="000000"/>
        </w:rPr>
      </w:pPr>
      <w:r w:rsidRPr="006A6AE0">
        <w:rPr>
          <w:b/>
          <w:color w:val="000000"/>
        </w:rPr>
        <w:t>【点睛】</w:t>
      </w:r>
    </w:p>
    <w:p w:rsidR="006A6AE0" w:rsidRPr="006A6AE0" w:rsidP="006A6AE0">
      <w:pPr>
        <w:spacing w:line="360" w:lineRule="auto"/>
        <w:jc w:val="left"/>
        <w:textAlignment w:val="center"/>
        <w:rPr>
          <w:b/>
          <w:color w:val="000000"/>
        </w:rPr>
      </w:pPr>
      <w:r w:rsidRPr="006A6AE0">
        <w:rPr>
          <w:b/>
          <w:color w:val="000000"/>
        </w:rPr>
        <w:t>此题主要考查了无理数的估算，掌握无理数的估算是解题的关键.</w:t>
      </w:r>
    </w:p>
    <w:p w:rsidR="006A6AE0" w:rsidRPr="006A6AE0" w:rsidP="006A6AE0">
      <w:pPr>
        <w:spacing w:line="360" w:lineRule="auto"/>
        <w:jc w:val="left"/>
        <w:textAlignment w:val="center"/>
        <w:rPr>
          <w:b/>
          <w:color w:val="000000"/>
        </w:rPr>
      </w:pPr>
      <w:r w:rsidRPr="006A6AE0">
        <w:rPr>
          <w:rFonts w:ascii="宋体" w:hAnsi="宋体"/>
          <w:b/>
          <w:color w:val="000000"/>
        </w:rPr>
        <w:t>2、</w:t>
      </w:r>
      <w:r w:rsidRPr="006A6AE0">
        <w:rPr>
          <w:b/>
          <w:color w:val="000000"/>
        </w:rPr>
        <w:t>A</w:t>
      </w:r>
    </w:p>
    <w:p w:rsidR="006A6AE0" w:rsidRPr="006A6AE0" w:rsidP="006A6AE0">
      <w:pPr>
        <w:spacing w:line="360" w:lineRule="auto"/>
        <w:jc w:val="left"/>
        <w:textAlignment w:val="center"/>
        <w:rPr>
          <w:b/>
          <w:color w:val="000000"/>
        </w:rPr>
      </w:pPr>
      <w:r w:rsidRPr="006A6AE0">
        <w:rPr>
          <w:b/>
          <w:color w:val="000000"/>
        </w:rPr>
        <w:t>【解析】</w:t>
        <w:cr/>
        <w:t>连接AO,AB,PB,作PH⊥OA于H,BC⊥AO于C,解方程得到－</w:t>
      </w:r>
      <w:r w:rsidRPr="006A6AE0">
        <w:rPr>
          <w:b/>
          <w:i/>
          <w:color w:val="000000"/>
        </w:rPr>
        <w:t>x</w:t>
      </w:r>
      <w:r w:rsidRPr="006A6AE0">
        <w:rPr>
          <w:b/>
          <w:color w:val="000000"/>
          <w:vertAlign w:val="superscript"/>
        </w:rPr>
        <w:t>2</w:t>
      </w:r>
      <w:r w:rsidRPr="006A6AE0">
        <w:rPr>
          <w:b/>
          <w:color w:val="000000"/>
        </w:rPr>
        <w:t>＋2</w:t>
      </w:r>
      <w:r>
        <w:rPr>
          <w:b/>
          <w:color w:val="000000"/>
        </w:rPr>
        <w:object>
          <v:shape id="_x0000_i1113" type="#_x0000_t75" alt="eqIdd77492470d9e421dad2d25a5d4aba4b3" style="width:18pt;height:18pt" o:oleicon="f" o:ole="" o:preferrelative="t" stroked="f">
            <v:imagedata r:id="rId139" o:title="eqIdd77492470d9e421dad2d25a5d4aba4b3"/>
          </v:shape>
          <o:OLEObject Type="Embed" ProgID="Equation.DSMT4" ShapeID="_x0000_i1113" DrawAspect="Content" ObjectID="_1645246798" r:id="rId140"/>
        </w:object>
      </w:r>
      <w:r w:rsidRPr="006A6AE0">
        <w:rPr>
          <w:b/>
          <w:i/>
          <w:color w:val="000000"/>
        </w:rPr>
        <w:t>x=0</w:t>
      </w:r>
      <w:r w:rsidRPr="006A6AE0">
        <w:rPr>
          <w:b/>
          <w:color w:val="000000"/>
        </w:rPr>
        <w:t xml:space="preserve">得到点B,再利用配方法得到点A，得到OA的长度，判断△AOB为等边三角形，然后利用∠OAP=30°得到PH= </w:t>
      </w:r>
      <w:r>
        <w:rPr>
          <w:b/>
          <w:color w:val="000000"/>
        </w:rPr>
        <w:object>
          <v:shape id="_x0000_i1114" type="#_x0000_t75" alt="eqIddb6b28cbd8a14caa9cf1146f6f7916c0" style="width:12pt;height:31.09pt" o:oleicon="f" o:ole="" o:preferrelative="t" stroked="f">
            <v:imagedata r:id="rId9" o:title="eqIddb6b28cbd8a14caa9cf1146f6f7916c0"/>
          </v:shape>
          <o:OLEObject Type="Embed" ProgID="Equation.DSMT4" ShapeID="_x0000_i1114" DrawAspect="Content" ObjectID="_1645246799" r:id="rId141"/>
        </w:object>
      </w:r>
      <w:r w:rsidRPr="006A6AE0">
        <w:rPr>
          <w:b/>
          <w:color w:val="000000"/>
        </w:rPr>
        <w:t>AP,利用抛物线的性质得到PO=PB,再根据两点之间线段最短求解.</w:t>
      </w:r>
    </w:p>
    <w:p w:rsidR="006A6AE0" w:rsidRPr="006A6AE0" w:rsidP="006A6AE0">
      <w:pPr>
        <w:spacing w:line="360" w:lineRule="auto"/>
        <w:jc w:val="left"/>
        <w:textAlignment w:val="center"/>
        <w:rPr>
          <w:b/>
          <w:color w:val="000000"/>
        </w:rPr>
      </w:pPr>
      <w:r>
        <w:rPr>
          <w:b/>
          <w:noProof/>
          <w:color w:val="000000"/>
        </w:rPr>
        <w:pict>
          <v:shape id="_x0000_i1115" type="#_x0000_t75" alt="figure" style="width:184.55pt;height:86.96pt;visibility:visible" filled="f" stroked="f">
            <v:imagedata r:id="rId142" o:title="figure"/>
          </v:shape>
        </w:pict>
      </w:r>
    </w:p>
    <w:p w:rsidR="006A6AE0" w:rsidRPr="006A6AE0" w:rsidP="006A6AE0">
      <w:pPr>
        <w:spacing w:line="360" w:lineRule="auto"/>
        <w:jc w:val="left"/>
        <w:textAlignment w:val="center"/>
        <w:rPr>
          <w:b/>
          <w:color w:val="000000"/>
        </w:rPr>
      </w:pPr>
      <w:r w:rsidRPr="006A6AE0">
        <w:rPr>
          <w:b/>
          <w:color w:val="000000"/>
        </w:rPr>
        <w:t>【详解】</w:t>
      </w:r>
    </w:p>
    <w:p w:rsidR="006A6AE0" w:rsidRPr="006A6AE0" w:rsidP="006A6AE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A6AE0">
        <w:rPr>
          <w:b/>
          <w:color w:val="000000"/>
        </w:rPr>
        <w:t>连接AO,AB,PB,作PH⊥OA于H,BC⊥AO于C,如图当y=0时－</w:t>
      </w:r>
      <w:r w:rsidRPr="006A6AE0">
        <w:rPr>
          <w:b/>
          <w:i/>
          <w:color w:val="000000"/>
        </w:rPr>
        <w:t>x</w:t>
      </w:r>
      <w:r w:rsidRPr="006A6AE0">
        <w:rPr>
          <w:b/>
          <w:color w:val="000000"/>
          <w:vertAlign w:val="superscript"/>
        </w:rPr>
        <w:t>2</w:t>
      </w:r>
      <w:r w:rsidRPr="006A6AE0">
        <w:rPr>
          <w:b/>
          <w:color w:val="000000"/>
        </w:rPr>
        <w:t>＋2</w:t>
      </w:r>
      <w:r>
        <w:rPr>
          <w:b/>
          <w:color w:val="000000"/>
        </w:rPr>
        <w:object>
          <v:shape id="_x0000_i1116" type="#_x0000_t75" alt="eqIdd77492470d9e421dad2d25a5d4aba4b3" style="width:18pt;height:18pt" o:oleicon="f" o:ole="" o:preferrelative="t" stroked="f">
            <v:imagedata r:id="rId139" o:title="eqIdd77492470d9e421dad2d25a5d4aba4b3"/>
          </v:shape>
          <o:OLEObject Type="Embed" ProgID="Equation.DSMT4" ShapeID="_x0000_i1116" DrawAspect="Content" ObjectID="_1645246800" r:id="rId143"/>
        </w:object>
      </w:r>
      <w:r w:rsidRPr="006A6AE0">
        <w:rPr>
          <w:b/>
          <w:i/>
          <w:color w:val="000000"/>
        </w:rPr>
        <w:t>x=0</w:t>
      </w:r>
      <w:r w:rsidRPr="006A6AE0">
        <w:rPr>
          <w:b/>
          <w:color w:val="000000"/>
        </w:rPr>
        <w:t>，得x</w:t>
      </w:r>
      <w:r w:rsidRPr="006A6AE0">
        <w:rPr>
          <w:b/>
          <w:color w:val="000000"/>
          <w:vertAlign w:val="subscript"/>
        </w:rPr>
        <w:t>1</w:t>
      </w:r>
      <w:r w:rsidRPr="006A6AE0">
        <w:rPr>
          <w:b/>
          <w:color w:val="000000"/>
        </w:rPr>
        <w:t>=0,x</w:t>
      </w:r>
      <w:r w:rsidRPr="006A6AE0">
        <w:rPr>
          <w:b/>
          <w:color w:val="000000"/>
          <w:vertAlign w:val="subscript"/>
        </w:rPr>
        <w:t>2</w:t>
      </w:r>
      <w:r w:rsidRPr="006A6AE0">
        <w:rPr>
          <w:b/>
          <w:color w:val="000000"/>
        </w:rPr>
        <w:t>=2</w:t>
      </w:r>
      <w:r>
        <w:rPr>
          <w:b/>
          <w:color w:val="000000"/>
        </w:rPr>
        <w:object>
          <v:shape id="_x0000_i1117" type="#_x0000_t75" alt="eqIda2a0ce3781fa4c26b624f5966b7dee44" style="width:18pt;height:18pt" o:oleicon="f" o:ole="" o:preferrelative="t" stroked="f">
            <v:imagedata r:id="rId7" o:title="eqIda2a0ce3781fa4c26b624f5966b7dee44"/>
          </v:shape>
          <o:OLEObject Type="Embed" ProgID="Equation.DSMT4" ShapeID="_x0000_i1117" DrawAspect="Content" ObjectID="_1645246801" r:id="rId144"/>
        </w:object>
      </w:r>
      <w:r w:rsidRPr="006A6AE0">
        <w:rPr>
          <w:b/>
          <w:color w:val="000000"/>
        </w:rPr>
        <w:t>,所以B（2</w:t>
      </w:r>
      <w:r>
        <w:rPr>
          <w:b/>
          <w:color w:val="000000"/>
        </w:rPr>
        <w:object>
          <v:shape id="_x0000_i1118" type="#_x0000_t75" alt="eqIda2a0ce3781fa4c26b624f5966b7dee44" style="width:18pt;height:18pt" o:oleicon="f" o:ole="" o:preferrelative="t" stroked="f">
            <v:imagedata r:id="rId7" o:title="eqIda2a0ce3781fa4c26b624f5966b7dee44"/>
          </v:shape>
          <o:OLEObject Type="Embed" ProgID="Equation.DSMT4" ShapeID="_x0000_i1118" DrawAspect="Content" ObjectID="_1645246802" r:id="rId145"/>
        </w:object>
      </w:r>
    </w:p>
    <w:p w:rsidR="006A6AE0" w:rsidRPr="006A6AE0" w:rsidP="006A6AE0">
      <w:pPr>
        <w:spacing w:line="360" w:lineRule="auto"/>
        <w:jc w:val="left"/>
        <w:textAlignment w:val="center"/>
        <w:rPr>
          <w:b/>
          <w:color w:val="000000"/>
        </w:rPr>
      </w:pPr>
      <w:r w:rsidRPr="006A6AE0">
        <w:rPr>
          <w:b/>
          <w:color w:val="000000"/>
        </w:rPr>
        <w:t>,0），由于</w:t>
      </w:r>
      <w:r w:rsidRPr="006A6AE0">
        <w:rPr>
          <w:b/>
          <w:i/>
          <w:color w:val="000000"/>
        </w:rPr>
        <w:t>y</w:t>
      </w:r>
      <w:r w:rsidRPr="006A6AE0">
        <w:rPr>
          <w:b/>
          <w:color w:val="000000"/>
        </w:rPr>
        <w:t>=－</w:t>
      </w:r>
      <w:r w:rsidRPr="006A6AE0">
        <w:rPr>
          <w:b/>
          <w:i/>
          <w:color w:val="000000"/>
        </w:rPr>
        <w:t>x</w:t>
      </w:r>
      <w:r w:rsidRPr="006A6AE0">
        <w:rPr>
          <w:b/>
          <w:color w:val="000000"/>
          <w:vertAlign w:val="superscript"/>
        </w:rPr>
        <w:t>2</w:t>
      </w:r>
      <w:r w:rsidRPr="006A6AE0">
        <w:rPr>
          <w:b/>
          <w:color w:val="000000"/>
        </w:rPr>
        <w:t>＋2</w:t>
      </w:r>
      <w:r>
        <w:rPr>
          <w:b/>
          <w:color w:val="000000"/>
        </w:rPr>
        <w:object>
          <v:shape id="_x0000_i1119" type="#_x0000_t75" alt="eqIdd77492470d9e421dad2d25a5d4aba4b3" style="width:18pt;height:18pt" o:oleicon="f" o:ole="" o:preferrelative="t" stroked="f">
            <v:imagedata r:id="rId139" o:title="eqIdd77492470d9e421dad2d25a5d4aba4b3"/>
          </v:shape>
          <o:OLEObject Type="Embed" ProgID="Equation.DSMT4" ShapeID="_x0000_i1119" DrawAspect="Content" ObjectID="_1645246803" r:id="rId146"/>
        </w:object>
      </w:r>
      <w:r w:rsidRPr="006A6AE0">
        <w:rPr>
          <w:b/>
          <w:i/>
          <w:color w:val="000000"/>
        </w:rPr>
        <w:t>x</w:t>
      </w:r>
      <w:r w:rsidRPr="006A6AE0">
        <w:rPr>
          <w:b/>
          <w:color w:val="000000"/>
        </w:rPr>
        <w:t>=-(x-</w:t>
      </w:r>
      <w:r>
        <w:rPr>
          <w:b/>
          <w:color w:val="000000"/>
        </w:rPr>
        <w:object>
          <v:shape id="_x0000_i1120" type="#_x0000_t75" alt="eqIda2a0ce3781fa4c26b624f5966b7dee44" style="width:18pt;height:18pt" o:oleicon="f" o:ole="" o:preferrelative="t" stroked="f">
            <v:imagedata r:id="rId7" o:title="eqIda2a0ce3781fa4c26b624f5966b7dee44"/>
          </v:shape>
          <o:OLEObject Type="Embed" ProgID="Equation.DSMT4" ShapeID="_x0000_i1120" DrawAspect="Content" ObjectID="_1645246804" r:id="rId147"/>
        </w:object>
      </w:r>
      <w:r w:rsidRPr="006A6AE0">
        <w:rPr>
          <w:b/>
          <w:color w:val="000000"/>
        </w:rPr>
        <w:t>)</w:t>
      </w:r>
      <w:r w:rsidRPr="006A6AE0">
        <w:rPr>
          <w:b/>
          <w:color w:val="000000"/>
          <w:vertAlign w:val="superscript"/>
        </w:rPr>
        <w:t>2</w:t>
      </w:r>
      <w:r w:rsidRPr="006A6AE0">
        <w:rPr>
          <w:b/>
          <w:color w:val="000000"/>
        </w:rPr>
        <w:t>+3,所以A（</w:t>
      </w:r>
      <w:r>
        <w:rPr>
          <w:b/>
          <w:color w:val="000000"/>
        </w:rPr>
        <w:object>
          <v:shape id="_x0000_i1121" type="#_x0000_t75" alt="eqIda2a0ce3781fa4c26b624f5966b7dee44" style="width:18pt;height:18pt" o:oleicon="f" o:ole="" o:preferrelative="t" stroked="f">
            <v:imagedata r:id="rId7" o:title="eqIda2a0ce3781fa4c26b624f5966b7dee44"/>
          </v:shape>
          <o:OLEObject Type="Embed" ProgID="Equation.DSMT4" ShapeID="_x0000_i1121" DrawAspect="Content" ObjectID="_1645246805" r:id="rId148"/>
        </w:object>
      </w:r>
      <w:r w:rsidRPr="006A6AE0">
        <w:rPr>
          <w:b/>
          <w:color w:val="000000"/>
        </w:rPr>
        <w:t>,3）,所以AB=AO=2</w:t>
      </w:r>
      <w:r>
        <w:rPr>
          <w:b/>
          <w:color w:val="000000"/>
        </w:rPr>
        <w:object>
          <v:shape id="_x0000_i1122" type="#_x0000_t75" alt="eqIda2a0ce3781fa4c26b624f5966b7dee44" style="width:18pt;height:18pt" o:oleicon="f" o:ole="" o:preferrelative="t" stroked="f">
            <v:imagedata r:id="rId7" o:title="eqIda2a0ce3781fa4c26b624f5966b7dee44"/>
          </v:shape>
          <o:OLEObject Type="Embed" ProgID="Equation.DSMT4" ShapeID="_x0000_i1122" DrawAspect="Content" ObjectID="_1645246806" r:id="rId149"/>
        </w:object>
      </w:r>
      <w:r w:rsidRPr="006A6AE0">
        <w:rPr>
          <w:b/>
          <w:color w:val="000000"/>
        </w:rPr>
        <w:t xml:space="preserve">,AO=AB=OB，所以三角形AOB为等边三角形，∠OAP=30°得到PH= </w:t>
      </w:r>
      <w:r>
        <w:rPr>
          <w:b/>
          <w:color w:val="000000"/>
        </w:rPr>
        <w:object>
          <v:shape id="_x0000_i1123" type="#_x0000_t75" alt="eqIddb6b28cbd8a14caa9cf1146f6f7916c0" style="width:12pt;height:31.09pt" o:oleicon="f" o:ole="" o:preferrelative="t" stroked="f">
            <v:imagedata r:id="rId9" o:title="eqIddb6b28cbd8a14caa9cf1146f6f7916c0"/>
          </v:shape>
          <o:OLEObject Type="Embed" ProgID="Equation.DSMT4" ShapeID="_x0000_i1123" DrawAspect="Content" ObjectID="_1645246807" r:id="rId150"/>
        </w:object>
      </w:r>
      <w:r w:rsidRPr="006A6AE0">
        <w:rPr>
          <w:b/>
          <w:color w:val="000000"/>
        </w:rPr>
        <w:t>AP,因为AP垂直平分OB,所以PO=PB，所以</w:t>
      </w:r>
      <w:r w:rsidRPr="006A6AE0">
        <w:rPr>
          <w:b/>
          <w:i/>
          <w:color w:val="000000"/>
        </w:rPr>
        <w:t>OP</w:t>
      </w:r>
      <w:r w:rsidRPr="006A6AE0">
        <w:rPr>
          <w:b/>
          <w:color w:val="000000"/>
        </w:rPr>
        <w:t>＋</w:t>
      </w:r>
      <w:r>
        <w:rPr>
          <w:b/>
          <w:color w:val="000000"/>
        </w:rPr>
        <w:object>
          <v:shape id="_x0000_i1124" type="#_x0000_t75" alt="eqIdb3027a6d3b824ce893ad42c3eb946e66" style="width:12pt;height:30.75pt" o:oleicon="f" o:ole="" o:preferrelative="t" stroked="f">
            <v:imagedata r:id="rId151" o:title="eqIdb3027a6d3b824ce893ad42c3eb946e66"/>
          </v:shape>
          <o:OLEObject Type="Embed" ProgID="Equation.DSMT4" ShapeID="_x0000_i1124" DrawAspect="Content" ObjectID="_1645246808" r:id="rId152"/>
        </w:object>
      </w:r>
      <w:r w:rsidRPr="006A6AE0">
        <w:rPr>
          <w:b/>
          <w:i/>
          <w:color w:val="000000"/>
        </w:rPr>
        <w:t>AP=PB+PH</w:t>
      </w:r>
      <w:r w:rsidRPr="006A6AE0">
        <w:rPr>
          <w:b/>
          <w:color w:val="000000"/>
        </w:rPr>
        <w:t>，所以当H,P,B共线时，</w:t>
      </w:r>
      <w:r w:rsidRPr="006A6AE0">
        <w:rPr>
          <w:b/>
          <w:i/>
          <w:color w:val="000000"/>
        </w:rPr>
        <w:t>PB+PH</w:t>
      </w:r>
      <w:r w:rsidRPr="006A6AE0">
        <w:rPr>
          <w:b/>
          <w:color w:val="000000"/>
        </w:rPr>
        <w:t>最短，而BC=</w:t>
      </w:r>
      <w:r>
        <w:rPr>
          <w:b/>
          <w:color w:val="000000"/>
        </w:rPr>
        <w:object>
          <v:shape id="_x0000_i1125" type="#_x0000_t75" alt="eqIdcf32b3b919f04cc18988c622e750e9f1" style="width:20.06pt;height:33.8pt" o:oleicon="f" o:ole="" o:preferrelative="t" stroked="f">
            <v:imagedata r:id="rId153" o:title="eqIdcf32b3b919f04cc18988c622e750e9f1"/>
          </v:shape>
          <o:OLEObject Type="Embed" ProgID="Equation.DSMT4" ShapeID="_x0000_i1125" DrawAspect="Content" ObjectID="_1645246809" r:id="rId154"/>
        </w:object>
      </w:r>
      <w:r w:rsidRPr="006A6AE0">
        <w:rPr>
          <w:b/>
          <w:color w:val="000000"/>
        </w:rPr>
        <w:t>AB=3，所以最小值为3.</w:t>
      </w:r>
    </w:p>
    <w:p w:rsidR="006A6AE0" w:rsidRPr="006A6AE0" w:rsidP="006A6AE0">
      <w:pPr>
        <w:spacing w:line="360" w:lineRule="auto"/>
        <w:jc w:val="left"/>
        <w:textAlignment w:val="center"/>
        <w:rPr>
          <w:b/>
          <w:color w:val="000000"/>
        </w:rPr>
      </w:pPr>
      <w:r w:rsidRPr="006A6AE0">
        <w:rPr>
          <w:b/>
          <w:color w:val="000000"/>
        </w:rPr>
        <w:t>故选A.</w:t>
      </w:r>
    </w:p>
    <w:p w:rsidR="006A6AE0" w:rsidRPr="006A6AE0" w:rsidP="006A6AE0">
      <w:pPr>
        <w:spacing w:line="360" w:lineRule="auto"/>
        <w:jc w:val="left"/>
        <w:textAlignment w:val="center"/>
        <w:rPr>
          <w:b/>
          <w:color w:val="000000"/>
        </w:rPr>
      </w:pPr>
      <w:r w:rsidRPr="006A6AE0">
        <w:rPr>
          <w:b/>
          <w:color w:val="000000"/>
        </w:rPr>
        <w:t>【点睛】</w:t>
      </w:r>
    </w:p>
    <w:p w:rsidR="006A6AE0" w:rsidRPr="006A6AE0" w:rsidP="006A6AE0">
      <w:pPr>
        <w:spacing w:line="360" w:lineRule="auto"/>
        <w:jc w:val="left"/>
        <w:textAlignment w:val="center"/>
        <w:rPr>
          <w:b/>
          <w:color w:val="000000"/>
        </w:rPr>
      </w:pPr>
      <w:r w:rsidRPr="006A6AE0">
        <w:rPr>
          <w:b/>
          <w:color w:val="000000"/>
        </w:rPr>
        <w:t>本题考查的是二次函数的综合运用，熟练掌握二次函数的性质和最短途径的解决方法是解题的关键.</w:t>
      </w:r>
    </w:p>
    <w:p w:rsidR="006A6AE0" w:rsidRPr="006A6AE0" w:rsidP="006A6AE0">
      <w:pPr>
        <w:spacing w:line="360" w:lineRule="auto"/>
        <w:jc w:val="left"/>
        <w:textAlignment w:val="center"/>
        <w:rPr>
          <w:b/>
          <w:color w:val="000000"/>
        </w:rPr>
      </w:pPr>
      <w:r w:rsidRPr="006A6AE0">
        <w:rPr>
          <w:rFonts w:ascii="宋体" w:hAnsi="宋体"/>
          <w:b/>
          <w:color w:val="000000"/>
        </w:rPr>
        <w:t>3、</w:t>
      </w:r>
      <w:r w:rsidRPr="006A6AE0">
        <w:rPr>
          <w:b/>
          <w:color w:val="000000"/>
        </w:rPr>
        <w:t>C</w:t>
      </w:r>
    </w:p>
    <w:p w:rsidR="006A6AE0" w:rsidRPr="006A6AE0" w:rsidP="006A6AE0">
      <w:pPr>
        <w:spacing w:line="360" w:lineRule="auto"/>
        <w:jc w:val="left"/>
        <w:textAlignment w:val="center"/>
        <w:rPr>
          <w:b/>
          <w:color w:val="000000"/>
        </w:rPr>
      </w:pPr>
      <w:r w:rsidRPr="006A6AE0">
        <w:rPr>
          <w:b/>
          <w:color w:val="000000"/>
        </w:rPr>
        <w:t>【解析】</w:t>
        <w:cr/>
        <w:t>先分别求出点P从点B出发，沿B→C→D向终点D匀速运动时，当0＜x≤2和2＜x≤4时，y与x之间的函数关系式，即可得出函数的图象．</w:t>
      </w:r>
    </w:p>
    <w:p w:rsidR="006A6AE0" w:rsidRPr="006A6AE0" w:rsidP="006A6AE0">
      <w:pPr>
        <w:spacing w:line="360" w:lineRule="auto"/>
        <w:jc w:val="left"/>
        <w:textAlignment w:val="center"/>
        <w:rPr>
          <w:b/>
          <w:color w:val="000000"/>
        </w:rPr>
      </w:pPr>
      <w:r w:rsidRPr="006A6AE0">
        <w:rPr>
          <w:b/>
          <w:color w:val="000000"/>
        </w:rPr>
        <w:t>【详解】</w:t>
      </w:r>
    </w:p>
    <w:p w:rsidR="006A6AE0" w:rsidRPr="006A6AE0" w:rsidP="006A6AE0">
      <w:pPr>
        <w:spacing w:line="360" w:lineRule="auto"/>
        <w:jc w:val="left"/>
        <w:textAlignment w:val="center"/>
        <w:rPr>
          <w:b/>
          <w:color w:val="000000"/>
        </w:rPr>
      </w:pPr>
      <w:r w:rsidRPr="006A6AE0">
        <w:rPr>
          <w:b/>
          <w:color w:val="000000"/>
        </w:rPr>
        <w:t>由题意知，点P从点B出发，沿B→C→D向终点D匀速运动，则</w:t>
        <w:br/>
        <w:t>当0＜x≤2，y=</w:t>
      </w:r>
      <w:r>
        <w:rPr>
          <w:b/>
          <w:color w:val="000000"/>
        </w:rPr>
        <w:object>
          <v:shape id="_x0000_i1126" type="#_x0000_t75" alt="eqId767acf51abfd4d97a757561d1a882151" style="width:12pt;height:30.75pt" o:oleicon="f" o:ole="" o:preferrelative="t" stroked="f">
            <v:imagedata r:id="rId155" o:title="eqId767acf51abfd4d97a757561d1a882151"/>
          </v:shape>
          <o:OLEObject Type="Embed" ProgID="Equation.DSMT4" ShapeID="_x0000_i1126" DrawAspect="Content" ObjectID="_1649764113" r:id="rId156"/>
        </w:object>
      </w:r>
      <w:r w:rsidRPr="006A6AE0">
        <w:rPr>
          <w:b/>
          <w:color w:val="000000"/>
        </w:rPr>
        <w:t>x，</w:t>
        <w:br/>
        <w:t>当2＜x≤4，y=1，</w:t>
        <w:br/>
        <w:t>由以上分析可知，这个分段函数的图象是C．</w:t>
        <w:br/>
        <w:t>故选C．</w:t>
      </w:r>
    </w:p>
    <w:p w:rsidR="006A6AE0" w:rsidRPr="006A6AE0" w:rsidP="006A6AE0">
      <w:pPr>
        <w:spacing w:line="360" w:lineRule="auto"/>
        <w:jc w:val="left"/>
        <w:textAlignment w:val="center"/>
        <w:rPr>
          <w:b/>
          <w:color w:val="000000"/>
        </w:rPr>
      </w:pPr>
      <w:r w:rsidRPr="006A6AE0">
        <w:rPr>
          <w:rFonts w:ascii="宋体" w:hAnsi="宋体"/>
          <w:b/>
          <w:color w:val="000000"/>
        </w:rPr>
        <w:t>4、</w:t>
      </w:r>
      <w:r w:rsidRPr="006A6AE0">
        <w:rPr>
          <w:b/>
          <w:color w:val="000000"/>
        </w:rPr>
        <w:t>C</w:t>
      </w:r>
    </w:p>
    <w:p w:rsidR="006A6AE0" w:rsidRPr="006A6AE0" w:rsidP="006A6AE0">
      <w:pPr>
        <w:spacing w:line="360" w:lineRule="auto"/>
        <w:jc w:val="left"/>
        <w:textAlignment w:val="center"/>
        <w:rPr>
          <w:b/>
          <w:color w:val="000000"/>
        </w:rPr>
      </w:pPr>
      <w:r w:rsidRPr="006A6AE0">
        <w:rPr>
          <w:b/>
          <w:color w:val="000000"/>
        </w:rPr>
        <w:t>【解析】</w:t>
      </w:r>
    </w:p>
    <w:p w:rsidR="006A6AE0" w:rsidRPr="006A6AE0" w:rsidP="006A6AE0">
      <w:pPr>
        <w:spacing w:line="360" w:lineRule="auto"/>
        <w:jc w:val="left"/>
        <w:textAlignment w:val="center"/>
        <w:rPr>
          <w:b/>
          <w:color w:val="000000"/>
        </w:rPr>
      </w:pPr>
      <w:r w:rsidRPr="006A6AE0">
        <w:rPr>
          <w:b/>
          <w:color w:val="000000"/>
        </w:rPr>
        <w:t>分析：必然事件就是一定发生的事件，依据定义即可作出判断．</w:t>
      </w:r>
    </w:p>
    <w:p w:rsidR="006A6AE0" w:rsidRPr="006A6AE0" w:rsidP="006A6AE0">
      <w:pPr>
        <w:spacing w:line="360" w:lineRule="auto"/>
        <w:jc w:val="left"/>
        <w:textAlignment w:val="center"/>
        <w:rPr>
          <w:b/>
          <w:color w:val="000000"/>
        </w:rPr>
      </w:pPr>
      <w:r w:rsidRPr="006A6AE0">
        <w:rPr>
          <w:b/>
          <w:color w:val="000000"/>
        </w:rPr>
        <w:t>详解：A、三角形的外心到三角形的三个顶点的距离相等，三角形的内心到三边的距离相等，是不可能事件，故本选项不符合题意；</w:t>
      </w:r>
    </w:p>
    <w:p w:rsidR="006A6AE0" w:rsidRPr="006A6AE0" w:rsidP="006A6AE0">
      <w:pPr>
        <w:spacing w:line="360" w:lineRule="auto"/>
        <w:jc w:val="left"/>
        <w:textAlignment w:val="center"/>
        <w:rPr>
          <w:b/>
          <w:color w:val="000000"/>
        </w:rPr>
      </w:pPr>
      <w:r w:rsidRPr="006A6AE0">
        <w:rPr>
          <w:b/>
          <w:color w:val="000000"/>
        </w:rPr>
        <w:t>B、某射击运动员射击一次，命中靶心是随机事件，故本选项不符合题意；</w:t>
      </w:r>
    </w:p>
    <w:p w:rsidR="006A6AE0" w:rsidRPr="006A6AE0" w:rsidP="006A6AE0">
      <w:pPr>
        <w:spacing w:line="360" w:lineRule="auto"/>
        <w:jc w:val="left"/>
        <w:textAlignment w:val="center"/>
        <w:rPr>
          <w:b/>
          <w:color w:val="000000"/>
        </w:rPr>
      </w:pPr>
      <w:r w:rsidRPr="006A6AE0">
        <w:rPr>
          <w:b/>
          <w:color w:val="000000"/>
        </w:rPr>
        <w:t>C、三角形的内角和是180°，是必然事件，故本选项符合题意；</w:t>
      </w:r>
    </w:p>
    <w:p w:rsidR="006A6AE0" w:rsidRPr="006A6AE0" w:rsidP="006A6AE0">
      <w:pPr>
        <w:spacing w:line="360" w:lineRule="auto"/>
        <w:jc w:val="left"/>
        <w:textAlignment w:val="center"/>
        <w:rPr>
          <w:b/>
          <w:color w:val="000000"/>
        </w:rPr>
      </w:pPr>
      <w:r w:rsidRPr="006A6AE0">
        <w:rPr>
          <w:b/>
          <w:color w:val="000000"/>
        </w:rPr>
        <w:t>D、抛一枚硬币，落地后正面朝上，是随机事件，故本选项不符合题意；</w:t>
      </w:r>
    </w:p>
    <w:p w:rsidR="006A6AE0" w:rsidRPr="006A6AE0" w:rsidP="006A6AE0">
      <w:pPr>
        <w:spacing w:line="360" w:lineRule="auto"/>
        <w:jc w:val="left"/>
        <w:textAlignment w:val="center"/>
        <w:rPr>
          <w:b/>
          <w:color w:val="000000"/>
        </w:rPr>
      </w:pPr>
      <w:r w:rsidRPr="006A6AE0">
        <w:rPr>
          <w:b/>
          <w:color w:val="000000"/>
        </w:rPr>
        <w:t>故选C．</w:t>
      </w:r>
    </w:p>
    <w:p w:rsidR="006A6AE0" w:rsidRPr="006A6AE0" w:rsidP="006A6AE0">
      <w:pPr>
        <w:spacing w:line="360" w:lineRule="auto"/>
        <w:jc w:val="left"/>
        <w:textAlignment w:val="center"/>
        <w:rPr>
          <w:b/>
          <w:color w:val="000000"/>
        </w:rPr>
      </w:pPr>
      <w:r w:rsidRPr="006A6AE0">
        <w:rPr>
          <w:b/>
          <w:color w:val="000000"/>
        </w:rPr>
        <w:t>点睛：解决本题需要正确理解必然事件、不可能事件、随机事件的概念．必然事件指在一定条件下一定发生的事件．不可能事件是指在一定条件下，一定不发生的事件．不确定事件即随机事件是指在一定条件下，可能发生也可能不发生的事件．</w:t>
      </w:r>
    </w:p>
    <w:p w:rsidR="006A6AE0" w:rsidRPr="006A6AE0" w:rsidP="006A6AE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A6AE0">
        <w:rPr>
          <w:rFonts w:ascii="宋体" w:hAnsi="宋体"/>
          <w:b/>
          <w:color w:val="000000"/>
        </w:rPr>
        <w:t>5、</w:t>
      </w:r>
      <w:r w:rsidRPr="006A6AE0">
        <w:rPr>
          <w:b/>
          <w:color w:val="000000"/>
        </w:rPr>
        <w:t>C</w:t>
      </w:r>
    </w:p>
    <w:p w:rsidR="006A6AE0" w:rsidRPr="006A6AE0" w:rsidP="006A6AE0">
      <w:pPr>
        <w:spacing w:line="360" w:lineRule="auto"/>
        <w:jc w:val="left"/>
        <w:textAlignment w:val="center"/>
        <w:rPr>
          <w:b/>
          <w:color w:val="000000"/>
        </w:rPr>
      </w:pPr>
      <w:r w:rsidRPr="006A6AE0">
        <w:rPr>
          <w:b/>
          <w:color w:val="000000"/>
        </w:rPr>
        <w:t>【解析】</w:t>
        <w:cr/>
        <w:t>求出正三角形的中心角即可得解</w:t>
      </w:r>
    </w:p>
    <w:p w:rsidR="006A6AE0" w:rsidRPr="006A6AE0" w:rsidP="006A6AE0">
      <w:pPr>
        <w:spacing w:line="360" w:lineRule="auto"/>
        <w:jc w:val="left"/>
        <w:textAlignment w:val="center"/>
        <w:rPr>
          <w:b/>
          <w:color w:val="000000"/>
        </w:rPr>
      </w:pPr>
      <w:r w:rsidRPr="006A6AE0">
        <w:rPr>
          <w:b/>
          <w:color w:val="000000"/>
        </w:rPr>
        <w:t>【详解】</w:t>
      </w:r>
    </w:p>
    <w:p w:rsidR="006A6AE0" w:rsidRPr="006A6AE0" w:rsidP="006A6AE0">
      <w:pPr>
        <w:spacing w:line="360" w:lineRule="auto"/>
        <w:jc w:val="left"/>
        <w:textAlignment w:val="center"/>
        <w:rPr>
          <w:b/>
          <w:color w:val="000000"/>
        </w:rPr>
      </w:pPr>
      <w:r w:rsidRPr="006A6AE0">
        <w:rPr>
          <w:b/>
          <w:color w:val="000000"/>
        </w:rPr>
        <w:t>正三角形绕其中心旋转一定角度后，与自身重合，旋转角至少为120°，</w:t>
      </w:r>
    </w:p>
    <w:p w:rsidR="006A6AE0" w:rsidRPr="006A6AE0" w:rsidP="006A6AE0">
      <w:pPr>
        <w:spacing w:line="360" w:lineRule="auto"/>
        <w:jc w:val="left"/>
        <w:textAlignment w:val="center"/>
        <w:rPr>
          <w:b/>
          <w:color w:val="000000"/>
        </w:rPr>
      </w:pPr>
      <w:r w:rsidRPr="006A6AE0">
        <w:rPr>
          <w:b/>
          <w:color w:val="000000"/>
        </w:rPr>
        <w:t>故选C．</w:t>
      </w:r>
    </w:p>
    <w:p w:rsidR="006A6AE0" w:rsidRPr="006A6AE0" w:rsidP="006A6AE0">
      <w:pPr>
        <w:spacing w:line="360" w:lineRule="auto"/>
        <w:jc w:val="left"/>
        <w:textAlignment w:val="center"/>
        <w:rPr>
          <w:b/>
          <w:color w:val="000000"/>
        </w:rPr>
      </w:pPr>
      <w:r w:rsidRPr="006A6AE0">
        <w:rPr>
          <w:b/>
          <w:color w:val="000000"/>
        </w:rPr>
        <w:t>【点睛】</w:t>
      </w:r>
    </w:p>
    <w:p w:rsidR="006A6AE0" w:rsidRPr="006A6AE0" w:rsidP="006A6AE0">
      <w:pPr>
        <w:spacing w:line="360" w:lineRule="auto"/>
        <w:jc w:val="left"/>
        <w:textAlignment w:val="center"/>
        <w:rPr>
          <w:b/>
          <w:color w:val="000000"/>
        </w:rPr>
      </w:pPr>
      <w:r w:rsidRPr="006A6AE0">
        <w:rPr>
          <w:b/>
          <w:color w:val="000000"/>
        </w:rPr>
        <w:t>本题考查旋转对称图形的概念：把一个图形绕着一个定点旋转一个角度后，与初始图形重合，这种图形叫做旋转对称图形，这个定点叫做旋转对称中心，旋转的角度叫做旋转角，掌握正多边形的中心角的求解是解题的关键</w:t>
      </w:r>
    </w:p>
    <w:p w:rsidR="006A6AE0" w:rsidRPr="006A6AE0" w:rsidP="006A6AE0">
      <w:pPr>
        <w:spacing w:line="360" w:lineRule="auto"/>
        <w:jc w:val="left"/>
        <w:textAlignment w:val="center"/>
        <w:rPr>
          <w:b/>
          <w:color w:val="000000"/>
        </w:rPr>
      </w:pPr>
      <w:r w:rsidRPr="006A6AE0">
        <w:rPr>
          <w:rFonts w:ascii="宋体" w:hAnsi="宋体"/>
          <w:b/>
          <w:color w:val="000000"/>
        </w:rPr>
        <w:t>6、</w:t>
      </w:r>
      <w:r w:rsidRPr="006A6AE0">
        <w:rPr>
          <w:b/>
          <w:color w:val="000000"/>
        </w:rPr>
        <w:t>C</w:t>
      </w:r>
    </w:p>
    <w:p w:rsidR="006A6AE0" w:rsidRPr="006A6AE0" w:rsidP="006A6AE0">
      <w:pPr>
        <w:spacing w:line="360" w:lineRule="auto"/>
        <w:jc w:val="left"/>
        <w:textAlignment w:val="center"/>
        <w:rPr>
          <w:b/>
          <w:color w:val="000000"/>
        </w:rPr>
      </w:pPr>
      <w:r w:rsidRPr="006A6AE0">
        <w:rPr>
          <w:b/>
          <w:color w:val="000000"/>
        </w:rPr>
        <w:t>【解析】</w:t>
      </w:r>
    </w:p>
    <w:p w:rsidR="006A6AE0" w:rsidRPr="006A6AE0" w:rsidP="006A6AE0">
      <w:pPr>
        <w:spacing w:line="360" w:lineRule="auto"/>
        <w:jc w:val="left"/>
        <w:textAlignment w:val="center"/>
        <w:rPr>
          <w:b/>
          <w:color w:val="000000"/>
        </w:rPr>
      </w:pPr>
      <w:r w:rsidRPr="006A6AE0">
        <w:rPr>
          <w:b/>
          <w:color w:val="000000"/>
        </w:rPr>
        <w:t>分析：主要根据折叠前后角和边相等对各选项进行判断，即可选出正确答案．</w:t>
      </w:r>
    </w:p>
    <w:p w:rsidR="006A6AE0" w:rsidRPr="006A6AE0" w:rsidP="006A6AE0">
      <w:pPr>
        <w:spacing w:line="360" w:lineRule="auto"/>
        <w:jc w:val="left"/>
        <w:textAlignment w:val="center"/>
        <w:rPr>
          <w:b/>
          <w:color w:val="000000"/>
        </w:rPr>
      </w:pPr>
      <w:r w:rsidRPr="006A6AE0">
        <w:rPr>
          <w:b/>
          <w:color w:val="000000"/>
        </w:rPr>
        <w:t>详解：A、BC=BC′，AD=BC，∴AD=BC′，所以A正确．</w:t>
      </w:r>
    </w:p>
    <w:p w:rsidR="006A6AE0" w:rsidRPr="006A6AE0" w:rsidP="006A6AE0">
      <w:pPr>
        <w:spacing w:line="360" w:lineRule="auto"/>
        <w:jc w:val="left"/>
        <w:textAlignment w:val="center"/>
        <w:rPr>
          <w:b/>
          <w:color w:val="000000"/>
        </w:rPr>
      </w:pPr>
      <w:r w:rsidRPr="006A6AE0">
        <w:rPr>
          <w:b/>
          <w:color w:val="000000"/>
        </w:rPr>
        <w:t>B、∠CBD=∠EDB，∠CBD=∠EBD，∴∠EBD=∠EDB，所以B正确．</w:t>
      </w:r>
    </w:p>
    <w:p w:rsidR="006A6AE0" w:rsidRPr="006A6AE0" w:rsidP="006A6AE0">
      <w:pPr>
        <w:spacing w:line="360" w:lineRule="auto"/>
        <w:jc w:val="left"/>
        <w:textAlignment w:val="center"/>
        <w:rPr>
          <w:b/>
          <w:color w:val="000000"/>
        </w:rPr>
      </w:pPr>
      <w:r w:rsidRPr="006A6AE0">
        <w:rPr>
          <w:b/>
          <w:color w:val="000000"/>
        </w:rPr>
        <w:t>D、∵sin∠ABE=</w:t>
      </w:r>
      <w:r>
        <w:rPr>
          <w:b/>
          <w:color w:val="000000"/>
          <w:position w:val="-24"/>
        </w:rPr>
        <w:pict>
          <v:shape id="_x0000_i1127" type="#_x0000_t75" style="width:12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5F48&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855F48&quot;&gt;&lt;m:oMathPara&gt;&lt;m:oMath&gt;&lt;m:f&gt;&lt;m:fPr&gt;&lt;m:ctrlPr&gt;&lt;w:rPr&gt;&lt;w:rFonts w:ascii=&quot;Cambria Math&quot; w:h-ansi=&quot;Cambria Math&quot;/&gt;&lt;wx:font wx:val=&quot;Cambria Math&quot;/&gt;&lt;/w:rPr&gt;&lt;/m:ctrlPr&gt;&lt;/m:fPr&gt;&lt;m:num&gt;&lt;m:r&gt;&lt;w:rPr&gt;&lt;w:i/&gt;&lt;/w:rPr&gt;&lt;m:t&gt;AE&lt;/m:t&gt;&lt;/m:r&gt;&lt;/m:num&gt;&lt;m:den&gt;&lt;m:r&gt;&lt;w:rPr&gt;&lt;w:i/&gt;&lt;/w:rPr&gt;&lt;m:t&gt;BE&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7" o:title="" chromakey="white"/>
          </v:shape>
        </w:pict>
      </w:r>
      <w:r w:rsidRPr="006A6AE0">
        <w:rPr>
          <w:b/>
          <w:color w:val="000000"/>
        </w:rPr>
        <w:t>，</w:t>
      </w:r>
    </w:p>
    <w:p w:rsidR="006A6AE0" w:rsidRPr="006A6AE0" w:rsidP="006A6AE0">
      <w:pPr>
        <w:spacing w:line="360" w:lineRule="auto"/>
        <w:jc w:val="left"/>
        <w:textAlignment w:val="center"/>
        <w:rPr>
          <w:b/>
          <w:color w:val="000000"/>
        </w:rPr>
      </w:pPr>
      <w:r w:rsidRPr="006A6AE0">
        <w:rPr>
          <w:b/>
          <w:color w:val="000000"/>
        </w:rPr>
        <w:t>∵∠EBD=∠EDB</w:t>
      </w:r>
    </w:p>
    <w:p w:rsidR="006A6AE0" w:rsidRPr="006A6AE0" w:rsidP="006A6AE0">
      <w:pPr>
        <w:spacing w:line="360" w:lineRule="auto"/>
        <w:jc w:val="left"/>
        <w:textAlignment w:val="center"/>
        <w:rPr>
          <w:b/>
          <w:color w:val="000000"/>
        </w:rPr>
      </w:pPr>
      <w:r w:rsidRPr="006A6AE0">
        <w:rPr>
          <w:b/>
          <w:color w:val="000000"/>
        </w:rPr>
        <w:t>∴BE=DE</w:t>
      </w:r>
    </w:p>
    <w:p w:rsidR="006A6AE0" w:rsidRPr="006A6AE0" w:rsidP="006A6AE0">
      <w:pPr>
        <w:spacing w:line="360" w:lineRule="auto"/>
        <w:jc w:val="left"/>
        <w:textAlignment w:val="center"/>
        <w:rPr>
          <w:b/>
          <w:color w:val="000000"/>
        </w:rPr>
      </w:pPr>
      <w:r w:rsidRPr="006A6AE0">
        <w:rPr>
          <w:b/>
          <w:color w:val="000000"/>
        </w:rPr>
        <w:t>∴sin∠ABE=</w:t>
      </w:r>
      <w:r>
        <w:rPr>
          <w:b/>
          <w:color w:val="000000"/>
          <w:position w:val="-24"/>
        </w:rPr>
        <w:pict>
          <v:shape id="_x0000_i1128" type="#_x0000_t75" style="width:12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240B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6240B5&quot;&gt;&lt;m:oMathPara&gt;&lt;m:oMath&gt;&lt;m:f&gt;&lt;m:fPr&gt;&lt;m:ctrlPr&gt;&lt;w:rPr&gt;&lt;w:rFonts w:ascii=&quot;Cambria Math&quot; w:h-ansi=&quot;Cambria Math&quot;/&gt;&lt;wx:font wx:val=&quot;Cambria Math&quot;/&gt;&lt;/w:rPr&gt;&lt;/m:ctrlPr&gt;&lt;/m:fPr&gt;&lt;m:num&gt;&lt;m:r&gt;&lt;w:rPr&gt;&lt;w:i/&gt;&lt;/w:rPr&gt;&lt;m:t&gt;AE&lt;/m:t&gt;&lt;/m:r&gt;&lt;/m:num&gt;&lt;m:den&gt;&lt;m:r&gt;&lt;w:rPr&gt;&lt;w:i/&gt;&lt;/w:rPr&gt;&lt;m:t&gt;ED&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7" o:title="" chromakey="white"/>
          </v:shape>
        </w:pict>
      </w:r>
      <w:r w:rsidRPr="006A6AE0">
        <w:rPr>
          <w:b/>
          <w:color w:val="000000"/>
        </w:rPr>
        <w:t>．</w:t>
      </w:r>
    </w:p>
    <w:p w:rsidR="006A6AE0" w:rsidRPr="006A6AE0" w:rsidP="006A6AE0">
      <w:pPr>
        <w:spacing w:line="360" w:lineRule="auto"/>
        <w:jc w:val="left"/>
        <w:textAlignment w:val="center"/>
        <w:rPr>
          <w:b/>
          <w:color w:val="000000"/>
        </w:rPr>
      </w:pPr>
      <w:r w:rsidRPr="006A6AE0">
        <w:rPr>
          <w:b/>
          <w:color w:val="000000"/>
        </w:rPr>
        <w:t>由已知不能得到△ABE∽△CBD．故选C．</w:t>
      </w:r>
    </w:p>
    <w:p w:rsidR="006A6AE0" w:rsidRPr="006A6AE0" w:rsidP="006A6AE0">
      <w:pPr>
        <w:spacing w:line="360" w:lineRule="auto"/>
        <w:jc w:val="left"/>
        <w:textAlignment w:val="center"/>
        <w:rPr>
          <w:b/>
          <w:color w:val="000000"/>
        </w:rPr>
      </w:pPr>
      <w:r w:rsidRPr="006A6AE0">
        <w:rPr>
          <w:b/>
          <w:color w:val="000000"/>
        </w:rPr>
        <w:t>点睛：本题可以采用排除法，证明A，B，D都正确，所以不正确的就是C，排除法也是数学中一种常用的解题方法．</w:t>
      </w:r>
    </w:p>
    <w:p w:rsidR="006A6AE0" w:rsidRPr="006A6AE0" w:rsidP="006A6AE0">
      <w:pPr>
        <w:spacing w:line="360" w:lineRule="auto"/>
        <w:jc w:val="left"/>
        <w:textAlignment w:val="center"/>
        <w:rPr>
          <w:b/>
          <w:color w:val="000000"/>
        </w:rPr>
      </w:pPr>
      <w:r w:rsidRPr="006A6AE0">
        <w:rPr>
          <w:rFonts w:ascii="宋体" w:hAnsi="宋体"/>
          <w:b/>
          <w:color w:val="000000"/>
        </w:rPr>
        <w:t>7、</w:t>
      </w:r>
      <w:r w:rsidRPr="006A6AE0">
        <w:rPr>
          <w:b/>
          <w:color w:val="000000"/>
        </w:rPr>
        <w:t>C</w:t>
      </w:r>
    </w:p>
    <w:p w:rsidR="006A6AE0" w:rsidRPr="006A6AE0" w:rsidP="006A6AE0">
      <w:pPr>
        <w:spacing w:line="360" w:lineRule="auto"/>
        <w:jc w:val="left"/>
        <w:textAlignment w:val="center"/>
        <w:rPr>
          <w:b/>
          <w:color w:val="000000"/>
        </w:rPr>
      </w:pPr>
      <w:r w:rsidRPr="006A6AE0">
        <w:rPr>
          <w:b/>
          <w:color w:val="000000"/>
        </w:rPr>
        <w:t>【解析】</w:t>
        <w:cr/>
        <w:t>直接利用一次函数平移规律，即k不变，进而利用一次函数图象的性质得出答案．</w:t>
      </w:r>
    </w:p>
    <w:p w:rsidR="006A6AE0" w:rsidRPr="006A6AE0" w:rsidP="006A6AE0">
      <w:pPr>
        <w:spacing w:line="360" w:lineRule="auto"/>
        <w:jc w:val="left"/>
        <w:textAlignment w:val="center"/>
        <w:rPr>
          <w:b/>
          <w:color w:val="000000"/>
        </w:rPr>
      </w:pPr>
      <w:r w:rsidRPr="006A6AE0">
        <w:rPr>
          <w:b/>
          <w:color w:val="000000"/>
        </w:rPr>
        <w:t>【详解】</w:t>
      </w:r>
    </w:p>
    <w:p w:rsidR="006A6AE0" w:rsidRPr="006A6AE0" w:rsidP="006A6AE0">
      <w:pPr>
        <w:spacing w:line="360" w:lineRule="auto"/>
        <w:jc w:val="left"/>
        <w:textAlignment w:val="center"/>
        <w:rPr>
          <w:b/>
          <w:color w:val="000000"/>
        </w:rPr>
      </w:pPr>
      <w:r w:rsidRPr="006A6AE0">
        <w:rPr>
          <w:b/>
          <w:color w:val="000000"/>
        </w:rPr>
        <w:t>将一次函数</w:t>
      </w:r>
      <w:r>
        <w:rPr>
          <w:b/>
          <w:color w:val="000000"/>
        </w:rPr>
        <w:object>
          <v:shape id="_x0000_i1129" type="#_x0000_t75" alt="eqId61790e1fbd804db294d2ec2e5a6c6830" style="width:42pt;height:16.21pt" o:oleicon="f" o:ole="" o:preferrelative="t" stroked="f">
            <v:imagedata r:id="rId33" o:title="eqId61790e1fbd804db294d2ec2e5a6c6830"/>
          </v:shape>
          <o:OLEObject Type="Embed" ProgID="Equation.DSMT4" ShapeID="_x0000_i1129" DrawAspect="Content" ObjectID="_1649762112" r:id="rId158"/>
        </w:object>
      </w:r>
      <w:r w:rsidRPr="006A6AE0">
        <w:rPr>
          <w:b/>
          <w:color w:val="000000"/>
        </w:rPr>
        <w:t>向下平移2个单位后，得：</w:t>
      </w:r>
    </w:p>
    <w:p w:rsidR="006A6AE0" w:rsidRPr="006A6AE0" w:rsidP="006A6AE0">
      <w:pPr>
        <w:spacing w:line="360" w:lineRule="auto"/>
        <w:jc w:val="left"/>
        <w:textAlignment w:val="center"/>
        <w:rPr>
          <w:b/>
          <w:color w:val="000000"/>
        </w:rPr>
      </w:pPr>
      <w:r>
        <w:rPr>
          <w:b/>
          <w:color w:val="000000"/>
        </w:rPr>
        <w:object>
          <v:shape id="_x0000_i1130" type="#_x0000_t75" alt="eqIdc108390e89094e3d81046bf4b8dc548a" style="width:57.77pt;height:15.74pt" o:oleicon="f" o:ole="" o:preferrelative="t" stroked="f">
            <v:imagedata r:id="rId159" o:title="eqIdc108390e89094e3d81046bf4b8dc548a"/>
          </v:shape>
          <o:OLEObject Type="Embed" ProgID="Equation.DSMT4" ShapeID="_x0000_i1130" DrawAspect="Content" ObjectID="_1649762113" r:id="rId160"/>
        </w:object>
      </w:r>
      <w:r w:rsidRPr="006A6AE0">
        <w:rPr>
          <w:b/>
          <w:color w:val="000000"/>
        </w:rPr>
        <w:t>，</w:t>
      </w:r>
    </w:p>
    <w:p w:rsidR="006A6AE0" w:rsidRPr="006A6AE0" w:rsidP="006A6AE0">
      <w:pPr>
        <w:spacing w:line="360" w:lineRule="auto"/>
        <w:jc w:val="left"/>
        <w:textAlignment w:val="center"/>
        <w:rPr>
          <w:b/>
          <w:color w:val="000000"/>
        </w:rPr>
      </w:pPr>
      <w:r w:rsidRPr="006A6AE0">
        <w:rPr>
          <w:b/>
          <w:color w:val="000000"/>
        </w:rPr>
        <w:t>当</w:t>
      </w:r>
      <w:r>
        <w:rPr>
          <w:b/>
          <w:color w:val="000000"/>
        </w:rPr>
        <w:object>
          <v:shape id="_x0000_i1131" type="#_x0000_t75" alt="eqId8ba9197540c04cb6a2805f8bc9ae3f1d" style="width:27.8pt;height:15.81pt" o:oleicon="f" o:ole="" o:preferrelative="t" stroked="f">
            <v:imagedata r:id="rId35" o:title="eqId8ba9197540c04cb6a2805f8bc9ae3f1d"/>
          </v:shape>
          <o:OLEObject Type="Embed" ProgID="Equation.DSMT4" ShapeID="_x0000_i1131" DrawAspect="Content" ObjectID="_1649762114" r:id="rId161"/>
        </w:object>
      </w:r>
      <w:r w:rsidRPr="006A6AE0">
        <w:rPr>
          <w:b/>
          <w:color w:val="000000"/>
        </w:rPr>
        <w:t>时，则：</w:t>
      </w:r>
    </w:p>
    <w:p w:rsidR="006A6AE0" w:rsidRPr="006A6AE0" w:rsidP="006A6AE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132" type="#_x0000_t75" alt="eqId3da58700d7534736a33d0ff36d9af45e" style="width:57.01pt;height:13.5pt" o:oleicon="f" o:ole="" o:preferrelative="t" stroked="f">
            <v:imagedata r:id="rId162" o:title="eqId3da58700d7534736a33d0ff36d9af45e"/>
          </v:shape>
          <o:OLEObject Type="Embed" ProgID="Equation.DSMT4" ShapeID="_x0000_i1132" DrawAspect="Content" ObjectID="_1649762115" r:id="rId163"/>
        </w:object>
      </w:r>
      <w:r w:rsidRPr="006A6AE0">
        <w:rPr>
          <w:b/>
          <w:color w:val="000000"/>
        </w:rPr>
        <w:t>，</w:t>
      </w:r>
    </w:p>
    <w:p w:rsidR="006A6AE0" w:rsidRPr="006A6AE0" w:rsidP="006A6AE0">
      <w:pPr>
        <w:spacing w:line="360" w:lineRule="auto"/>
        <w:jc w:val="left"/>
        <w:textAlignment w:val="center"/>
        <w:rPr>
          <w:b/>
          <w:color w:val="000000"/>
        </w:rPr>
      </w:pPr>
      <w:r w:rsidRPr="006A6AE0">
        <w:rPr>
          <w:b/>
          <w:color w:val="000000"/>
        </w:rPr>
        <w:t>解得：</w:t>
      </w:r>
      <w:r>
        <w:rPr>
          <w:b/>
          <w:color w:val="000000"/>
        </w:rPr>
        <w:object>
          <v:shape id="_x0000_i1133" type="#_x0000_t75" alt="eqIdf7f62979e2ef486b87852a865d830066" style="width:33pt;height:13.5pt" o:oleicon="f" o:ole="" o:preferrelative="t" stroked="f">
            <v:imagedata r:id="rId43" o:title="eqIdf7f62979e2ef486b87852a865d830066"/>
          </v:shape>
          <o:OLEObject Type="Embed" ProgID="Equation.DSMT4" ShapeID="_x0000_i1133" DrawAspect="Content" ObjectID="_1649762116" r:id="rId164"/>
        </w:object>
      </w:r>
      <w:r w:rsidRPr="006A6AE0">
        <w:rPr>
          <w:b/>
          <w:color w:val="000000"/>
        </w:rPr>
        <w:t>，</w:t>
      </w:r>
    </w:p>
    <w:p w:rsidR="006A6AE0" w:rsidRPr="006A6AE0" w:rsidP="006A6AE0">
      <w:pPr>
        <w:spacing w:line="360" w:lineRule="auto"/>
        <w:jc w:val="left"/>
        <w:textAlignment w:val="center"/>
        <w:rPr>
          <w:b/>
          <w:color w:val="000000"/>
        </w:rPr>
      </w:pPr>
      <w:r>
        <w:rPr>
          <w:b/>
          <w:color w:val="000000"/>
        </w:rPr>
        <w:object>
          <v:shape id="_x0000_i1134" type="#_x0000_t75" alt="eqIdeccbea6c2875460c8d8e1fa31067a0e2" style="width:10.9pt;height:9.8pt" o:oleicon="f" o:ole="" o:preferrelative="t" stroked="f">
            <v:imagedata r:id="rId165" o:title="eqIdeccbea6c2875460c8d8e1fa31067a0e2"/>
          </v:shape>
          <o:OLEObject Type="Embed" ProgID="Equation.DSMT4" ShapeID="_x0000_i1134" DrawAspect="Content" ObjectID="_1649762117" r:id="rId166"/>
        </w:object>
      </w:r>
      <w:r w:rsidRPr="006A6AE0">
        <w:rPr>
          <w:b/>
          <w:color w:val="000000"/>
        </w:rPr>
        <w:t>当</w:t>
      </w:r>
      <w:r>
        <w:rPr>
          <w:b/>
          <w:color w:val="000000"/>
        </w:rPr>
        <w:object>
          <v:shape id="_x0000_i1135" type="#_x0000_t75" alt="eqId8ba9197540c04cb6a2805f8bc9ae3f1d" style="width:27.8pt;height:15.81pt" o:oleicon="f" o:ole="" o:preferrelative="t" stroked="f">
            <v:imagedata r:id="rId35" o:title="eqId8ba9197540c04cb6a2805f8bc9ae3f1d"/>
          </v:shape>
          <o:OLEObject Type="Embed" ProgID="Equation.DSMT4" ShapeID="_x0000_i1135" DrawAspect="Content" ObjectID="_1649762118" r:id="rId167"/>
        </w:object>
      </w:r>
      <w:r w:rsidRPr="006A6AE0">
        <w:rPr>
          <w:b/>
          <w:color w:val="000000"/>
        </w:rPr>
        <w:t>时，</w:t>
      </w:r>
      <w:r>
        <w:rPr>
          <w:b/>
          <w:color w:val="000000"/>
        </w:rPr>
        <w:object>
          <v:shape id="_x0000_i1136" type="#_x0000_t75" alt="eqIdf7f62979e2ef486b87852a865d830066" style="width:33pt;height:13.5pt" o:oleicon="f" o:ole="" o:preferrelative="t" stroked="f">
            <v:imagedata r:id="rId43" o:title="eqIdf7f62979e2ef486b87852a865d830066"/>
          </v:shape>
          <o:OLEObject Type="Embed" ProgID="Equation.DSMT4" ShapeID="_x0000_i1136" DrawAspect="Content" ObjectID="_1649762119" r:id="rId168"/>
        </w:object>
      </w:r>
      <w:r w:rsidRPr="006A6AE0">
        <w:rPr>
          <w:b/>
          <w:color w:val="000000"/>
        </w:rPr>
        <w:t>，</w:t>
      </w:r>
    </w:p>
    <w:p w:rsidR="006A6AE0" w:rsidRPr="006A6AE0" w:rsidP="006A6AE0">
      <w:pPr>
        <w:spacing w:line="360" w:lineRule="auto"/>
        <w:jc w:val="left"/>
        <w:textAlignment w:val="center"/>
        <w:rPr>
          <w:b/>
          <w:color w:val="000000"/>
        </w:rPr>
      </w:pPr>
      <w:r w:rsidRPr="006A6AE0">
        <w:rPr>
          <w:b/>
          <w:color w:val="000000"/>
        </w:rPr>
        <w:t>故选C．</w:t>
      </w:r>
    </w:p>
    <w:p w:rsidR="006A6AE0" w:rsidRPr="006A6AE0" w:rsidP="006A6AE0">
      <w:pPr>
        <w:spacing w:line="360" w:lineRule="auto"/>
        <w:jc w:val="left"/>
        <w:textAlignment w:val="center"/>
        <w:rPr>
          <w:b/>
          <w:color w:val="000000"/>
        </w:rPr>
      </w:pPr>
      <w:r w:rsidRPr="006A6AE0">
        <w:rPr>
          <w:b/>
          <w:color w:val="000000"/>
        </w:rPr>
        <w:t>【点睛】</w:t>
      </w:r>
    </w:p>
    <w:p w:rsidR="006A6AE0" w:rsidRPr="006A6AE0" w:rsidP="006A6AE0">
      <w:pPr>
        <w:spacing w:line="360" w:lineRule="auto"/>
        <w:jc w:val="left"/>
        <w:textAlignment w:val="center"/>
        <w:rPr>
          <w:b/>
          <w:color w:val="000000"/>
        </w:rPr>
      </w:pPr>
      <w:r w:rsidRPr="006A6AE0">
        <w:rPr>
          <w:b/>
          <w:color w:val="000000"/>
        </w:rPr>
        <w:t>本题主要考查了一次函数平移，解一元一次不等式，正确利用一次函数图象上点的坐标性质得出是解题关键．</w:t>
      </w:r>
    </w:p>
    <w:p w:rsidR="006A6AE0" w:rsidRPr="006A6AE0" w:rsidP="006A6AE0">
      <w:pPr>
        <w:spacing w:line="360" w:lineRule="auto"/>
        <w:jc w:val="left"/>
        <w:textAlignment w:val="center"/>
        <w:rPr>
          <w:b/>
          <w:color w:val="000000"/>
        </w:rPr>
      </w:pPr>
      <w:r w:rsidRPr="006A6AE0">
        <w:rPr>
          <w:rFonts w:ascii="宋体" w:hAnsi="宋体"/>
          <w:b/>
          <w:color w:val="000000"/>
        </w:rPr>
        <w:t>8、</w:t>
      </w:r>
      <w:r w:rsidRPr="006A6AE0">
        <w:rPr>
          <w:b/>
          <w:color w:val="000000"/>
        </w:rPr>
        <w:t>C</w:t>
      </w:r>
    </w:p>
    <w:p w:rsidR="006A6AE0" w:rsidRPr="006A6AE0" w:rsidP="006A6AE0">
      <w:pPr>
        <w:spacing w:line="360" w:lineRule="auto"/>
        <w:jc w:val="left"/>
        <w:textAlignment w:val="center"/>
        <w:rPr>
          <w:b/>
          <w:color w:val="000000"/>
        </w:rPr>
      </w:pPr>
      <w:r w:rsidRPr="006A6AE0">
        <w:rPr>
          <w:b/>
          <w:color w:val="000000"/>
        </w:rPr>
        <w:t>【解析】</w:t>
        <w:cr/>
        <w:t>根据主视图的定义判断即可．</w:t>
      </w:r>
    </w:p>
    <w:p w:rsidR="006A6AE0" w:rsidRPr="006A6AE0" w:rsidP="006A6AE0">
      <w:pPr>
        <w:spacing w:line="360" w:lineRule="auto"/>
        <w:jc w:val="left"/>
        <w:textAlignment w:val="center"/>
        <w:rPr>
          <w:b/>
          <w:color w:val="000000"/>
        </w:rPr>
      </w:pPr>
      <w:r w:rsidRPr="006A6AE0">
        <w:rPr>
          <w:b/>
          <w:color w:val="000000"/>
        </w:rPr>
        <w:t>【详解】</w:t>
      </w:r>
    </w:p>
    <w:p w:rsidR="006A6AE0" w:rsidRPr="006A6AE0" w:rsidP="006A6AE0">
      <w:pPr>
        <w:spacing w:line="360" w:lineRule="auto"/>
        <w:jc w:val="left"/>
        <w:textAlignment w:val="center"/>
        <w:rPr>
          <w:b/>
          <w:color w:val="000000"/>
        </w:rPr>
      </w:pPr>
      <w:r w:rsidRPr="006A6AE0">
        <w:rPr>
          <w:b/>
          <w:color w:val="000000"/>
        </w:rPr>
        <w:t>解：从正面看一个正方形被分成三部分，两条分别是虚线，故</w:t>
      </w:r>
      <w:r>
        <w:rPr>
          <w:b/>
          <w:color w:val="000000"/>
        </w:rPr>
        <w:object>
          <v:shape id="_x0000_i1137" type="#_x0000_t75" alt="eqId19a4eb16029e4550a14f2afe4741a3c3" style="width:11.89pt;height:14.4pt" o:oleicon="f" o:ole="" o:preferrelative="t" stroked="f">
            <v:imagedata r:id="rId169" o:title="eqId19a4eb16029e4550a14f2afe4741a3c3"/>
          </v:shape>
          <o:OLEObject Type="Embed" ProgID="Equation.DSMT4" ShapeID="_x0000_i1137" DrawAspect="Content" ObjectID="_1649762748" r:id="rId170"/>
        </w:object>
      </w:r>
      <w:r w:rsidRPr="006A6AE0">
        <w:rPr>
          <w:b/>
          <w:color w:val="000000"/>
        </w:rPr>
        <w:t>正确．</w:t>
      </w:r>
    </w:p>
    <w:p w:rsidR="006A6AE0" w:rsidRPr="006A6AE0" w:rsidP="006A6AE0">
      <w:pPr>
        <w:spacing w:line="360" w:lineRule="auto"/>
        <w:jc w:val="left"/>
        <w:textAlignment w:val="center"/>
        <w:rPr>
          <w:b/>
          <w:color w:val="000000"/>
        </w:rPr>
      </w:pPr>
      <w:r w:rsidRPr="006A6AE0">
        <w:rPr>
          <w:b/>
          <w:color w:val="000000"/>
        </w:rPr>
        <w:t>故选：</w:t>
      </w:r>
      <w:r>
        <w:rPr>
          <w:b/>
          <w:color w:val="000000"/>
        </w:rPr>
        <w:object>
          <v:shape id="_x0000_i1138" type="#_x0000_t75" alt="eqId19a4eb16029e4550a14f2afe4741a3c3" style="width:11.89pt;height:14.4pt" o:oleicon="f" o:ole="" o:preferrelative="t" stroked="f">
            <v:imagedata r:id="rId169" o:title="eqId19a4eb16029e4550a14f2afe4741a3c3"/>
          </v:shape>
          <o:OLEObject Type="Embed" ProgID="Equation.DSMT4" ShapeID="_x0000_i1138" DrawAspect="Content" ObjectID="_1649762749" r:id="rId171"/>
        </w:object>
      </w:r>
      <w:r w:rsidRPr="006A6AE0">
        <w:rPr>
          <w:b/>
          <w:color w:val="000000"/>
        </w:rPr>
        <w:t>．</w:t>
      </w:r>
    </w:p>
    <w:p w:rsidR="006A6AE0" w:rsidRPr="006A6AE0" w:rsidP="006A6AE0">
      <w:pPr>
        <w:spacing w:line="360" w:lineRule="auto"/>
        <w:jc w:val="left"/>
        <w:textAlignment w:val="center"/>
        <w:rPr>
          <w:b/>
          <w:color w:val="000000"/>
        </w:rPr>
      </w:pPr>
      <w:r w:rsidRPr="006A6AE0">
        <w:rPr>
          <w:b/>
          <w:color w:val="000000"/>
        </w:rPr>
        <w:t>【点睛】</w:t>
      </w:r>
    </w:p>
    <w:p w:rsidR="006A6AE0" w:rsidRPr="006A6AE0" w:rsidP="006A6AE0">
      <w:pPr>
        <w:spacing w:line="360" w:lineRule="auto"/>
        <w:jc w:val="left"/>
        <w:textAlignment w:val="center"/>
        <w:rPr>
          <w:b/>
          <w:color w:val="000000"/>
        </w:rPr>
      </w:pPr>
      <w:r w:rsidRPr="006A6AE0">
        <w:rPr>
          <w:b/>
          <w:color w:val="000000"/>
        </w:rPr>
        <w:t>此题考查的是主视图的判断，掌握主视图的定义是解决此题的关键．</w:t>
      </w:r>
    </w:p>
    <w:p w:rsidR="006A6AE0" w:rsidRPr="006A6AE0" w:rsidP="006A6AE0">
      <w:pPr>
        <w:spacing w:line="360" w:lineRule="auto"/>
        <w:jc w:val="left"/>
        <w:textAlignment w:val="center"/>
        <w:rPr>
          <w:b/>
          <w:color w:val="000000"/>
        </w:rPr>
      </w:pPr>
      <w:r w:rsidRPr="006A6AE0">
        <w:rPr>
          <w:rFonts w:ascii="宋体" w:hAnsi="宋体"/>
          <w:b/>
          <w:color w:val="000000"/>
        </w:rPr>
        <w:t>9、</w:t>
      </w:r>
      <w:r w:rsidRPr="006A6AE0">
        <w:rPr>
          <w:b/>
          <w:color w:val="000000"/>
        </w:rPr>
        <w:t>A</w:t>
      </w:r>
    </w:p>
    <w:p w:rsidR="006A6AE0" w:rsidRPr="006A6AE0" w:rsidP="006A6AE0">
      <w:pPr>
        <w:spacing w:line="360" w:lineRule="auto"/>
        <w:jc w:val="left"/>
        <w:textAlignment w:val="center"/>
        <w:rPr>
          <w:b/>
          <w:color w:val="000000"/>
        </w:rPr>
      </w:pPr>
      <w:r w:rsidRPr="006A6AE0">
        <w:rPr>
          <w:b/>
          <w:color w:val="000000"/>
        </w:rPr>
        <w:t>【解析】</w:t>
        <w:cr/>
        <w:t>要列方程，首先要根据题意找出题中存在的等量关系，由题意可得到：买A饮料的钱+买B饮料的钱=总印数1元，明确了等量关系再列方程就不那么难了．</w:t>
      </w:r>
    </w:p>
    <w:p w:rsidR="006A6AE0" w:rsidRPr="006A6AE0" w:rsidP="006A6AE0">
      <w:pPr>
        <w:spacing w:line="360" w:lineRule="auto"/>
        <w:jc w:val="left"/>
        <w:textAlignment w:val="center"/>
        <w:rPr>
          <w:b/>
          <w:color w:val="000000"/>
        </w:rPr>
      </w:pPr>
      <w:r w:rsidRPr="006A6AE0">
        <w:rPr>
          <w:b/>
          <w:color w:val="000000"/>
        </w:rPr>
        <w:t>【详解】</w:t>
      </w:r>
    </w:p>
    <w:p w:rsidR="006A6AE0" w:rsidRPr="006A6AE0" w:rsidP="006A6AE0">
      <w:pPr>
        <w:spacing w:line="360" w:lineRule="auto"/>
        <w:jc w:val="left"/>
        <w:textAlignment w:val="center"/>
        <w:rPr>
          <w:b/>
          <w:color w:val="000000"/>
        </w:rPr>
      </w:pPr>
      <w:r w:rsidRPr="006A6AE0">
        <w:rPr>
          <w:b/>
          <w:color w:val="000000"/>
        </w:rPr>
        <w:t>设B种饮料单价为x元/瓶，则A种饮料单价为（x-1）元/瓶，</w:t>
      </w:r>
    </w:p>
    <w:p w:rsidR="006A6AE0" w:rsidRPr="006A6AE0" w:rsidP="006A6AE0">
      <w:pPr>
        <w:spacing w:line="360" w:lineRule="auto"/>
        <w:jc w:val="left"/>
        <w:textAlignment w:val="center"/>
        <w:rPr>
          <w:b/>
          <w:color w:val="000000"/>
        </w:rPr>
      </w:pPr>
      <w:r w:rsidRPr="006A6AE0">
        <w:rPr>
          <w:b/>
          <w:color w:val="000000"/>
        </w:rPr>
        <w:t>根据小峰买了2瓶A种饮料和3瓶B种饮料，一共花了1元，</w:t>
      </w:r>
    </w:p>
    <w:p w:rsidR="006A6AE0" w:rsidRPr="006A6AE0" w:rsidP="006A6AE0">
      <w:pPr>
        <w:spacing w:line="360" w:lineRule="auto"/>
        <w:jc w:val="left"/>
        <w:textAlignment w:val="center"/>
        <w:rPr>
          <w:b/>
          <w:color w:val="000000"/>
        </w:rPr>
      </w:pPr>
      <w:r w:rsidRPr="006A6AE0">
        <w:rPr>
          <w:b/>
          <w:color w:val="000000"/>
        </w:rPr>
        <w:t>可得方程为：2（x-1）+3x=1．</w:t>
      </w:r>
    </w:p>
    <w:p w:rsidR="006A6AE0" w:rsidRPr="006A6AE0" w:rsidP="006A6AE0">
      <w:pPr>
        <w:spacing w:line="360" w:lineRule="auto"/>
        <w:jc w:val="left"/>
        <w:textAlignment w:val="center"/>
        <w:rPr>
          <w:b/>
          <w:color w:val="000000"/>
        </w:rPr>
      </w:pPr>
      <w:r w:rsidRPr="006A6AE0">
        <w:rPr>
          <w:b/>
          <w:color w:val="000000"/>
        </w:rPr>
        <w:t>故选A．</w:t>
      </w:r>
    </w:p>
    <w:p w:rsidR="006A6AE0" w:rsidRPr="006A6AE0" w:rsidP="006A6AE0">
      <w:pPr>
        <w:spacing w:line="360" w:lineRule="auto"/>
        <w:jc w:val="left"/>
        <w:textAlignment w:val="center"/>
        <w:rPr>
          <w:b/>
          <w:color w:val="000000"/>
        </w:rPr>
      </w:pPr>
      <w:r w:rsidRPr="006A6AE0">
        <w:rPr>
          <w:b/>
          <w:color w:val="000000"/>
        </w:rPr>
        <w:t>【点睛】</w:t>
      </w:r>
    </w:p>
    <w:p w:rsidR="006A6AE0" w:rsidRPr="006A6AE0" w:rsidP="006A6AE0">
      <w:pPr>
        <w:spacing w:line="360" w:lineRule="auto"/>
        <w:jc w:val="left"/>
        <w:textAlignment w:val="center"/>
        <w:rPr>
          <w:b/>
          <w:color w:val="000000"/>
        </w:rPr>
      </w:pPr>
      <w:r w:rsidRPr="006A6AE0">
        <w:rPr>
          <w:b/>
          <w:color w:val="000000"/>
        </w:rPr>
        <w:t>列方程题的关键是找出题中存在的等量关系，此题的等量关系为买A中饮料的钱+买B中饮料的钱=一共花的钱1元．</w:t>
      </w:r>
    </w:p>
    <w:p w:rsidR="006A6AE0" w:rsidRPr="006A6AE0" w:rsidP="006A6AE0">
      <w:pPr>
        <w:spacing w:line="360" w:lineRule="auto"/>
        <w:jc w:val="left"/>
        <w:textAlignment w:val="center"/>
        <w:rPr>
          <w:b/>
          <w:color w:val="000000"/>
        </w:rPr>
      </w:pPr>
      <w:r w:rsidRPr="006A6AE0">
        <w:rPr>
          <w:rFonts w:ascii="宋体" w:hAnsi="宋体"/>
          <w:b/>
          <w:color w:val="000000"/>
        </w:rPr>
        <w:t>10、</w:t>
      </w:r>
      <w:r w:rsidRPr="006A6AE0">
        <w:rPr>
          <w:b/>
          <w:color w:val="000000"/>
        </w:rPr>
        <w:t>B</w:t>
      </w:r>
    </w:p>
    <w:p w:rsidR="006A6AE0" w:rsidRPr="006A6AE0" w:rsidP="006A6AE0">
      <w:pPr>
        <w:spacing w:line="360" w:lineRule="auto"/>
        <w:jc w:val="left"/>
        <w:textAlignment w:val="center"/>
        <w:rPr>
          <w:b/>
          <w:color w:val="000000"/>
        </w:rPr>
      </w:pPr>
      <w:r w:rsidRPr="006A6AE0">
        <w:rPr>
          <w:b/>
          <w:color w:val="000000"/>
        </w:rPr>
        <w:t>【解析】</w:t>
      </w:r>
    </w:p>
    <w:p w:rsidR="006A6AE0" w:rsidRPr="006A6AE0" w:rsidP="006A6AE0">
      <w:pPr>
        <w:spacing w:line="360" w:lineRule="auto"/>
        <w:jc w:val="left"/>
        <w:textAlignment w:val="center"/>
        <w:rPr>
          <w:b/>
          <w:color w:val="000000"/>
        </w:rPr>
      </w:pPr>
      <w:r w:rsidRPr="006A6AE0">
        <w:rPr>
          <w:b/>
          <w:color w:val="000000"/>
        </w:rPr>
        <w:t>试题解析：x</w:t>
      </w:r>
      <w:r w:rsidRPr="006A6AE0">
        <w:rPr>
          <w:b/>
          <w:color w:val="000000"/>
          <w:vertAlign w:val="superscript"/>
        </w:rPr>
        <w:t>2</w:t>
      </w:r>
      <w:r w:rsidRPr="006A6AE0">
        <w:rPr>
          <w:b/>
          <w:color w:val="000000"/>
        </w:rPr>
        <w:t>-8x+15=0，</w:t>
      </w:r>
    </w:p>
    <w:p w:rsidR="006A6AE0" w:rsidRPr="006A6AE0" w:rsidP="006A6AE0">
      <w:pPr>
        <w:spacing w:line="360" w:lineRule="auto"/>
        <w:jc w:val="left"/>
        <w:textAlignment w:val="center"/>
        <w:rPr>
          <w:b/>
          <w:color w:val="000000"/>
        </w:rPr>
      </w:pPr>
      <w:r w:rsidRPr="006A6AE0">
        <w:rPr>
          <w:b/>
          <w:color w:val="000000"/>
        </w:rPr>
        <w:t>分解因式得：（x-3）（x-5）=0，</w:t>
      </w:r>
    </w:p>
    <w:p w:rsidR="006A6AE0" w:rsidRPr="006A6AE0" w:rsidP="006A6AE0">
      <w:pPr>
        <w:spacing w:line="360" w:lineRule="auto"/>
        <w:jc w:val="left"/>
        <w:textAlignment w:val="center"/>
        <w:rPr>
          <w:b/>
          <w:color w:val="000000"/>
        </w:rPr>
      </w:pPr>
      <w:r w:rsidRPr="006A6AE0">
        <w:rPr>
          <w:b/>
          <w:color w:val="000000"/>
        </w:rPr>
        <w:t>可得x-3=0或x-5=0，</w:t>
      </w:r>
    </w:p>
    <w:p w:rsidR="006A6AE0" w:rsidRPr="006A6AE0" w:rsidP="006A6AE0">
      <w:pPr>
        <w:spacing w:line="360" w:lineRule="auto"/>
        <w:jc w:val="left"/>
        <w:textAlignment w:val="center"/>
        <w:rPr>
          <w:b/>
          <w:color w:val="000000"/>
        </w:rPr>
      </w:pPr>
      <w:r w:rsidRPr="006A6AE0">
        <w:rPr>
          <w:b/>
          <w:color w:val="000000"/>
        </w:rPr>
        <w:t>解得：x</w:t>
      </w:r>
      <w:r w:rsidRPr="006A6AE0">
        <w:rPr>
          <w:b/>
          <w:color w:val="000000"/>
          <w:vertAlign w:val="subscript"/>
        </w:rPr>
        <w:t>1</w:t>
      </w:r>
      <w:r w:rsidRPr="006A6AE0">
        <w:rPr>
          <w:b/>
          <w:color w:val="000000"/>
        </w:rPr>
        <w:t>=3，x</w:t>
      </w:r>
      <w:r w:rsidRPr="006A6AE0">
        <w:rPr>
          <w:b/>
          <w:color w:val="000000"/>
          <w:vertAlign w:val="subscript"/>
        </w:rPr>
        <w:t>2</w:t>
      </w:r>
      <w:r w:rsidRPr="006A6AE0">
        <w:rPr>
          <w:b/>
          <w:color w:val="000000"/>
        </w:rPr>
        <w:t>=5，</w:t>
      </w:r>
      <w:r w:rsidRPr="006A6AE0">
        <w:rPr>
          <w:b/>
          <w:color w:val="000000"/>
        </w:rPr>
        <w:br/>
      </w:r>
      <w:r w:rsidRPr="006A6AE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2" w:history="1">
        <w:r>
          <w:rPr>
            <w:rFonts w:ascii="SimSun" w:eastAsia="SimSun" w:hAnsi="SimSun" w:cs="SimSun"/>
            <w:b/>
            <w:bCs/>
            <w:color w:val="0000EE"/>
            <w:kern w:val="0"/>
            <w:sz w:val="30"/>
            <w:szCs w:val="30"/>
            <w:u w:val="single" w:color="0000EE"/>
          </w:rPr>
          <w:t>https://d.book118.com/846225214242010052</w:t>
        </w:r>
      </w:hyperlink>
    </w:p>
    <w:p w:rsidR="006A6AE0" w:rsidRPr="006A6AE0" w:rsidP="006A6AE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A6AE0"/>
    <w:rsid w:val="006B2EBA"/>
    <w:rsid w:val="00850032"/>
    <w:rsid w:val="008D2EAE"/>
    <w:rsid w:val="008F1F6E"/>
    <w:rsid w:val="008F55F2"/>
    <w:rsid w:val="00911EF2"/>
    <w:rsid w:val="00A12C77"/>
    <w:rsid w:val="00A153C9"/>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39.bin" /><Relationship Id="rId101" Type="http://schemas.openxmlformats.org/officeDocument/2006/relationships/image" Target="media/image58.wmf" /><Relationship Id="rId102" Type="http://schemas.openxmlformats.org/officeDocument/2006/relationships/oleObject" Target="embeddings/oleObject40.bin" /><Relationship Id="rId103" Type="http://schemas.openxmlformats.org/officeDocument/2006/relationships/oleObject" Target="embeddings/oleObject41.bin" /><Relationship Id="rId104" Type="http://schemas.openxmlformats.org/officeDocument/2006/relationships/image" Target="media/image59.wmf" /><Relationship Id="rId105" Type="http://schemas.openxmlformats.org/officeDocument/2006/relationships/oleObject" Target="embeddings/oleObject42.bin" /><Relationship Id="rId106" Type="http://schemas.openxmlformats.org/officeDocument/2006/relationships/image" Target="media/image60.wmf" /><Relationship Id="rId107" Type="http://schemas.openxmlformats.org/officeDocument/2006/relationships/oleObject" Target="embeddings/oleObject43.bin" /><Relationship Id="rId108" Type="http://schemas.openxmlformats.org/officeDocument/2006/relationships/image" Target="media/image61.wmf" /><Relationship Id="rId109" Type="http://schemas.openxmlformats.org/officeDocument/2006/relationships/oleObject" Target="embeddings/oleObject44.bin" /><Relationship Id="rId11" Type="http://schemas.openxmlformats.org/officeDocument/2006/relationships/image" Target="media/image4.png" /><Relationship Id="rId110" Type="http://schemas.openxmlformats.org/officeDocument/2006/relationships/image" Target="media/image62.wmf" /><Relationship Id="rId111" Type="http://schemas.openxmlformats.org/officeDocument/2006/relationships/oleObject" Target="embeddings/oleObject45.bin" /><Relationship Id="rId112" Type="http://schemas.openxmlformats.org/officeDocument/2006/relationships/oleObject" Target="embeddings/oleObject46.bin" /><Relationship Id="rId113" Type="http://schemas.openxmlformats.org/officeDocument/2006/relationships/image" Target="media/image63.png" /><Relationship Id="rId114" Type="http://schemas.openxmlformats.org/officeDocument/2006/relationships/image" Target="media/image64.wmf" /><Relationship Id="rId115" Type="http://schemas.openxmlformats.org/officeDocument/2006/relationships/oleObject" Target="embeddings/oleObject47.bin" /><Relationship Id="rId116" Type="http://schemas.openxmlformats.org/officeDocument/2006/relationships/oleObject" Target="embeddings/oleObject48.bin" /><Relationship Id="rId117" Type="http://schemas.openxmlformats.org/officeDocument/2006/relationships/image" Target="media/image65.wmf" /><Relationship Id="rId118" Type="http://schemas.openxmlformats.org/officeDocument/2006/relationships/oleObject" Target="embeddings/oleObject49.bin" /><Relationship Id="rId119" Type="http://schemas.openxmlformats.org/officeDocument/2006/relationships/image" Target="media/image66.wmf" /><Relationship Id="rId12" Type="http://schemas.openxmlformats.org/officeDocument/2006/relationships/image" Target="media/image5.wmf" /><Relationship Id="rId120" Type="http://schemas.openxmlformats.org/officeDocument/2006/relationships/oleObject" Target="embeddings/oleObject50.bin" /><Relationship Id="rId121" Type="http://schemas.openxmlformats.org/officeDocument/2006/relationships/oleObject" Target="embeddings/oleObject51.bin" /><Relationship Id="rId122" Type="http://schemas.openxmlformats.org/officeDocument/2006/relationships/image" Target="media/image67.png" /><Relationship Id="rId123" Type="http://schemas.openxmlformats.org/officeDocument/2006/relationships/image" Target="media/image68.jpeg" /><Relationship Id="rId124" Type="http://schemas.openxmlformats.org/officeDocument/2006/relationships/image" Target="media/image69.wmf" /><Relationship Id="rId125" Type="http://schemas.openxmlformats.org/officeDocument/2006/relationships/oleObject" Target="embeddings/oleObject52.bin" /><Relationship Id="rId126" Type="http://schemas.openxmlformats.org/officeDocument/2006/relationships/image" Target="media/image70.png" /><Relationship Id="rId127" Type="http://schemas.openxmlformats.org/officeDocument/2006/relationships/image" Target="media/image71.wmf" /><Relationship Id="rId128" Type="http://schemas.openxmlformats.org/officeDocument/2006/relationships/oleObject" Target="embeddings/oleObject53.bin" /><Relationship Id="rId129" Type="http://schemas.openxmlformats.org/officeDocument/2006/relationships/image" Target="media/image72.wmf" /><Relationship Id="rId13" Type="http://schemas.openxmlformats.org/officeDocument/2006/relationships/oleObject" Target="embeddings/oleObject4.bin" /><Relationship Id="rId130" Type="http://schemas.openxmlformats.org/officeDocument/2006/relationships/oleObject" Target="embeddings/oleObject54.bin" /><Relationship Id="rId131" Type="http://schemas.openxmlformats.org/officeDocument/2006/relationships/image" Target="media/image73.wmf" /><Relationship Id="rId132" Type="http://schemas.openxmlformats.org/officeDocument/2006/relationships/oleObject" Target="embeddings/oleObject55.bin" /><Relationship Id="rId133" Type="http://schemas.openxmlformats.org/officeDocument/2006/relationships/image" Target="media/image74.wmf" /><Relationship Id="rId134" Type="http://schemas.openxmlformats.org/officeDocument/2006/relationships/oleObject" Target="embeddings/oleObject56.bin" /><Relationship Id="rId135" Type="http://schemas.openxmlformats.org/officeDocument/2006/relationships/image" Target="media/image75.wmf" /><Relationship Id="rId136" Type="http://schemas.openxmlformats.org/officeDocument/2006/relationships/oleObject" Target="embeddings/oleObject57.bin" /><Relationship Id="rId137" Type="http://schemas.openxmlformats.org/officeDocument/2006/relationships/oleObject" Target="embeddings/oleObject58.bin" /><Relationship Id="rId138" Type="http://schemas.openxmlformats.org/officeDocument/2006/relationships/oleObject" Target="embeddings/oleObject59.bin" /><Relationship Id="rId139" Type="http://schemas.openxmlformats.org/officeDocument/2006/relationships/image" Target="media/image76.wmf" /><Relationship Id="rId14" Type="http://schemas.openxmlformats.org/officeDocument/2006/relationships/image" Target="media/image6.wmf" /><Relationship Id="rId140" Type="http://schemas.openxmlformats.org/officeDocument/2006/relationships/oleObject" Target="embeddings/oleObject60.bin" /><Relationship Id="rId141" Type="http://schemas.openxmlformats.org/officeDocument/2006/relationships/oleObject" Target="embeddings/oleObject61.bin" /><Relationship Id="rId142" Type="http://schemas.openxmlformats.org/officeDocument/2006/relationships/image" Target="media/image77.png" /><Relationship Id="rId143" Type="http://schemas.openxmlformats.org/officeDocument/2006/relationships/oleObject" Target="embeddings/oleObject62.bin" /><Relationship Id="rId144" Type="http://schemas.openxmlformats.org/officeDocument/2006/relationships/oleObject" Target="embeddings/oleObject63.bin" /><Relationship Id="rId145" Type="http://schemas.openxmlformats.org/officeDocument/2006/relationships/oleObject" Target="embeddings/oleObject64.bin" /><Relationship Id="rId146" Type="http://schemas.openxmlformats.org/officeDocument/2006/relationships/oleObject" Target="embeddings/oleObject65.bin" /><Relationship Id="rId147" Type="http://schemas.openxmlformats.org/officeDocument/2006/relationships/oleObject" Target="embeddings/oleObject66.bin" /><Relationship Id="rId148" Type="http://schemas.openxmlformats.org/officeDocument/2006/relationships/oleObject" Target="embeddings/oleObject67.bin" /><Relationship Id="rId149" Type="http://schemas.openxmlformats.org/officeDocument/2006/relationships/oleObject" Target="embeddings/oleObject68.bin" /><Relationship Id="rId15" Type="http://schemas.openxmlformats.org/officeDocument/2006/relationships/oleObject" Target="embeddings/oleObject5.bin" /><Relationship Id="rId150" Type="http://schemas.openxmlformats.org/officeDocument/2006/relationships/oleObject" Target="embeddings/oleObject69.bin" /><Relationship Id="rId151" Type="http://schemas.openxmlformats.org/officeDocument/2006/relationships/image" Target="media/image78.wmf" /><Relationship Id="rId152" Type="http://schemas.openxmlformats.org/officeDocument/2006/relationships/oleObject" Target="embeddings/oleObject70.bin" /><Relationship Id="rId153" Type="http://schemas.openxmlformats.org/officeDocument/2006/relationships/image" Target="media/image79.wmf" /><Relationship Id="rId154" Type="http://schemas.openxmlformats.org/officeDocument/2006/relationships/oleObject" Target="embeddings/oleObject71.bin" /><Relationship Id="rId155" Type="http://schemas.openxmlformats.org/officeDocument/2006/relationships/image" Target="media/image80.wmf" /><Relationship Id="rId156" Type="http://schemas.openxmlformats.org/officeDocument/2006/relationships/oleObject" Target="embeddings/oleObject72.bin" /><Relationship Id="rId157" Type="http://schemas.openxmlformats.org/officeDocument/2006/relationships/image" Target="media/image81.png" /><Relationship Id="rId158" Type="http://schemas.openxmlformats.org/officeDocument/2006/relationships/oleObject" Target="embeddings/oleObject73.bin" /><Relationship Id="rId159" Type="http://schemas.openxmlformats.org/officeDocument/2006/relationships/image" Target="media/image82.wmf" /><Relationship Id="rId16" Type="http://schemas.openxmlformats.org/officeDocument/2006/relationships/image" Target="media/image7.wmf" /><Relationship Id="rId160" Type="http://schemas.openxmlformats.org/officeDocument/2006/relationships/oleObject" Target="embeddings/oleObject74.bin" /><Relationship Id="rId161" Type="http://schemas.openxmlformats.org/officeDocument/2006/relationships/oleObject" Target="embeddings/oleObject75.bin" /><Relationship Id="rId162" Type="http://schemas.openxmlformats.org/officeDocument/2006/relationships/image" Target="media/image83.wmf" /><Relationship Id="rId163" Type="http://schemas.openxmlformats.org/officeDocument/2006/relationships/oleObject" Target="embeddings/oleObject76.bin" /><Relationship Id="rId164" Type="http://schemas.openxmlformats.org/officeDocument/2006/relationships/oleObject" Target="embeddings/oleObject77.bin" /><Relationship Id="rId165" Type="http://schemas.openxmlformats.org/officeDocument/2006/relationships/image" Target="media/image84.wmf" /><Relationship Id="rId166" Type="http://schemas.openxmlformats.org/officeDocument/2006/relationships/oleObject" Target="embeddings/oleObject78.bin" /><Relationship Id="rId167" Type="http://schemas.openxmlformats.org/officeDocument/2006/relationships/oleObject" Target="embeddings/oleObject79.bin" /><Relationship Id="rId168" Type="http://schemas.openxmlformats.org/officeDocument/2006/relationships/oleObject" Target="embeddings/oleObject80.bin" /><Relationship Id="rId169" Type="http://schemas.openxmlformats.org/officeDocument/2006/relationships/image" Target="media/image85.wmf" /><Relationship Id="rId17" Type="http://schemas.openxmlformats.org/officeDocument/2006/relationships/oleObject" Target="embeddings/oleObject6.bin" /><Relationship Id="rId170" Type="http://schemas.openxmlformats.org/officeDocument/2006/relationships/oleObject" Target="embeddings/oleObject81.bin" /><Relationship Id="rId171" Type="http://schemas.openxmlformats.org/officeDocument/2006/relationships/oleObject" Target="embeddings/oleObject82.bin" /><Relationship Id="rId172" Type="http://schemas.openxmlformats.org/officeDocument/2006/relationships/hyperlink" Target="https://d.book118.com/846225214242010052" TargetMode="External" /><Relationship Id="rId173" Type="http://schemas.openxmlformats.org/officeDocument/2006/relationships/theme" Target="theme/theme1.xml" /><Relationship Id="rId174" Type="http://schemas.openxmlformats.org/officeDocument/2006/relationships/styles" Target="styles.xml" /><Relationship Id="rId18" Type="http://schemas.openxmlformats.org/officeDocument/2006/relationships/image" Target="media/image8.png" /><Relationship Id="rId19" Type="http://schemas.openxmlformats.org/officeDocument/2006/relationships/image" Target="media/image9.png" /><Relationship Id="rId2" Type="http://schemas.openxmlformats.org/officeDocument/2006/relationships/webSettings" Target="webSettings.xml" /><Relationship Id="rId20" Type="http://schemas.openxmlformats.org/officeDocument/2006/relationships/image" Target="media/image10.png" /><Relationship Id="rId21" Type="http://schemas.openxmlformats.org/officeDocument/2006/relationships/image" Target="media/image11.png" /><Relationship Id="rId22" Type="http://schemas.openxmlformats.org/officeDocument/2006/relationships/image" Target="media/image12.png" /><Relationship Id="rId23" Type="http://schemas.openxmlformats.org/officeDocument/2006/relationships/image" Target="media/image13.png" /><Relationship Id="rId24" Type="http://schemas.openxmlformats.org/officeDocument/2006/relationships/image" Target="media/image14.png" /><Relationship Id="rId25" Type="http://schemas.openxmlformats.org/officeDocument/2006/relationships/image" Target="media/image15.png" /><Relationship Id="rId26" Type="http://schemas.openxmlformats.org/officeDocument/2006/relationships/image" Target="media/image16.png" /><Relationship Id="rId27" Type="http://schemas.openxmlformats.org/officeDocument/2006/relationships/image" Target="media/image17.png" /><Relationship Id="rId28" Type="http://schemas.openxmlformats.org/officeDocument/2006/relationships/image" Target="media/image18.png" /><Relationship Id="rId29" Type="http://schemas.openxmlformats.org/officeDocument/2006/relationships/image" Target="media/image19.png" /><Relationship Id="rId3" Type="http://schemas.openxmlformats.org/officeDocument/2006/relationships/fontTable" Target="fontTable.xml" /><Relationship Id="rId30" Type="http://schemas.openxmlformats.org/officeDocument/2006/relationships/image" Target="media/image20.png" /><Relationship Id="rId31" Type="http://schemas.openxmlformats.org/officeDocument/2006/relationships/image" Target="media/image21.png" /><Relationship Id="rId32" Type="http://schemas.openxmlformats.org/officeDocument/2006/relationships/image" Target="media/image22.png" /><Relationship Id="rId33" Type="http://schemas.openxmlformats.org/officeDocument/2006/relationships/image" Target="media/image23.wmf" /><Relationship Id="rId34" Type="http://schemas.openxmlformats.org/officeDocument/2006/relationships/oleObject" Target="embeddings/oleObject7.bin" /><Relationship Id="rId35" Type="http://schemas.openxmlformats.org/officeDocument/2006/relationships/image" Target="media/image24.wmf" /><Relationship Id="rId36" Type="http://schemas.openxmlformats.org/officeDocument/2006/relationships/oleObject" Target="embeddings/oleObject8.bin" /><Relationship Id="rId37" Type="http://schemas.openxmlformats.org/officeDocument/2006/relationships/image" Target="media/image25.wmf" /><Relationship Id="rId38" Type="http://schemas.openxmlformats.org/officeDocument/2006/relationships/oleObject" Target="embeddings/oleObject9.bin" /><Relationship Id="rId39" Type="http://schemas.openxmlformats.org/officeDocument/2006/relationships/image" Target="media/image26.wmf" /><Relationship Id="rId4" Type="http://schemas.openxmlformats.org/officeDocument/2006/relationships/customXml" Target="../customXml/item1.xml" /><Relationship Id="rId40" Type="http://schemas.openxmlformats.org/officeDocument/2006/relationships/oleObject" Target="embeddings/oleObject10.bin" /><Relationship Id="rId41" Type="http://schemas.openxmlformats.org/officeDocument/2006/relationships/image" Target="media/image27.wmf" /><Relationship Id="rId42" Type="http://schemas.openxmlformats.org/officeDocument/2006/relationships/oleObject" Target="embeddings/oleObject11.bin" /><Relationship Id="rId43" Type="http://schemas.openxmlformats.org/officeDocument/2006/relationships/image" Target="media/image28.wmf" /><Relationship Id="rId44" Type="http://schemas.openxmlformats.org/officeDocument/2006/relationships/oleObject" Target="embeddings/oleObject12.bin" /><Relationship Id="rId45" Type="http://schemas.openxmlformats.org/officeDocument/2006/relationships/image" Target="media/image29.wmf" /><Relationship Id="rId46" Type="http://schemas.openxmlformats.org/officeDocument/2006/relationships/oleObject" Target="embeddings/oleObject13.bin" /><Relationship Id="rId47" Type="http://schemas.openxmlformats.org/officeDocument/2006/relationships/image" Target="media/image30.wmf" /><Relationship Id="rId48" Type="http://schemas.openxmlformats.org/officeDocument/2006/relationships/oleObject" Target="embeddings/oleObject14.bin" /><Relationship Id="rId49" Type="http://schemas.openxmlformats.org/officeDocument/2006/relationships/image" Target="media/image31.wmf" /><Relationship Id="rId5" Type="http://schemas.openxmlformats.org/officeDocument/2006/relationships/image" Target="media/image1.wmf" /><Relationship Id="rId50" Type="http://schemas.openxmlformats.org/officeDocument/2006/relationships/oleObject" Target="embeddings/oleObject15.bin" /><Relationship Id="rId51" Type="http://schemas.openxmlformats.org/officeDocument/2006/relationships/image" Target="media/image32.png" /><Relationship Id="rId52" Type="http://schemas.openxmlformats.org/officeDocument/2006/relationships/image" Target="media/image33.png" /><Relationship Id="rId53" Type="http://schemas.openxmlformats.org/officeDocument/2006/relationships/image" Target="media/image34.png" /><Relationship Id="rId54" Type="http://schemas.openxmlformats.org/officeDocument/2006/relationships/image" Target="media/image35.png" /><Relationship Id="rId55" Type="http://schemas.openxmlformats.org/officeDocument/2006/relationships/image" Target="media/image36.png" /><Relationship Id="rId56" Type="http://schemas.openxmlformats.org/officeDocument/2006/relationships/image" Target="media/image37.wmf" /><Relationship Id="rId57" Type="http://schemas.openxmlformats.org/officeDocument/2006/relationships/oleObject" Target="embeddings/oleObject16.bin" /><Relationship Id="rId58" Type="http://schemas.openxmlformats.org/officeDocument/2006/relationships/oleObject" Target="embeddings/oleObject17.bin" /><Relationship Id="rId59" Type="http://schemas.openxmlformats.org/officeDocument/2006/relationships/image" Target="media/image38.wmf" /><Relationship Id="rId6" Type="http://schemas.openxmlformats.org/officeDocument/2006/relationships/oleObject" Target="embeddings/oleObject1.bin" /><Relationship Id="rId60" Type="http://schemas.openxmlformats.org/officeDocument/2006/relationships/oleObject" Target="embeddings/oleObject18.bin" /><Relationship Id="rId61" Type="http://schemas.openxmlformats.org/officeDocument/2006/relationships/image" Target="media/image39.wmf" /><Relationship Id="rId62" Type="http://schemas.openxmlformats.org/officeDocument/2006/relationships/oleObject" Target="embeddings/oleObject19.bin" /><Relationship Id="rId63" Type="http://schemas.openxmlformats.org/officeDocument/2006/relationships/oleObject" Target="embeddings/oleObject20.bin" /><Relationship Id="rId64" Type="http://schemas.openxmlformats.org/officeDocument/2006/relationships/image" Target="media/image40.png" /><Relationship Id="rId65" Type="http://schemas.openxmlformats.org/officeDocument/2006/relationships/image" Target="media/image41.wmf" /><Relationship Id="rId66" Type="http://schemas.openxmlformats.org/officeDocument/2006/relationships/oleObject" Target="embeddings/oleObject21.bin" /><Relationship Id="rId67" Type="http://schemas.openxmlformats.org/officeDocument/2006/relationships/image" Target="media/image42.wmf" /><Relationship Id="rId68" Type="http://schemas.openxmlformats.org/officeDocument/2006/relationships/oleObject" Target="embeddings/oleObject22.bin" /><Relationship Id="rId69" Type="http://schemas.openxmlformats.org/officeDocument/2006/relationships/image" Target="media/image43.wmf" /><Relationship Id="rId7" Type="http://schemas.openxmlformats.org/officeDocument/2006/relationships/image" Target="media/image2.wmf" /><Relationship Id="rId70" Type="http://schemas.openxmlformats.org/officeDocument/2006/relationships/oleObject" Target="embeddings/oleObject23.bin" /><Relationship Id="rId71" Type="http://schemas.openxmlformats.org/officeDocument/2006/relationships/image" Target="media/image44.wmf" /><Relationship Id="rId72" Type="http://schemas.openxmlformats.org/officeDocument/2006/relationships/oleObject" Target="embeddings/oleObject24.bin" /><Relationship Id="rId73" Type="http://schemas.openxmlformats.org/officeDocument/2006/relationships/image" Target="media/image45.wmf" /><Relationship Id="rId74" Type="http://schemas.openxmlformats.org/officeDocument/2006/relationships/oleObject" Target="embeddings/oleObject25.bin" /><Relationship Id="rId75" Type="http://schemas.openxmlformats.org/officeDocument/2006/relationships/oleObject" Target="embeddings/oleObject26.bin" /><Relationship Id="rId76" Type="http://schemas.openxmlformats.org/officeDocument/2006/relationships/image" Target="media/image46.wmf" /><Relationship Id="rId77" Type="http://schemas.openxmlformats.org/officeDocument/2006/relationships/oleObject" Target="embeddings/oleObject27.bin" /><Relationship Id="rId78" Type="http://schemas.openxmlformats.org/officeDocument/2006/relationships/image" Target="media/image47.wmf" /><Relationship Id="rId79" Type="http://schemas.openxmlformats.org/officeDocument/2006/relationships/oleObject" Target="embeddings/oleObject28.bin" /><Relationship Id="rId8" Type="http://schemas.openxmlformats.org/officeDocument/2006/relationships/oleObject" Target="embeddings/oleObject2.bin" /><Relationship Id="rId80" Type="http://schemas.openxmlformats.org/officeDocument/2006/relationships/image" Target="media/image48.wmf" /><Relationship Id="rId81" Type="http://schemas.openxmlformats.org/officeDocument/2006/relationships/oleObject" Target="embeddings/oleObject29.bin" /><Relationship Id="rId82" Type="http://schemas.openxmlformats.org/officeDocument/2006/relationships/image" Target="media/image49.png" /><Relationship Id="rId83" Type="http://schemas.openxmlformats.org/officeDocument/2006/relationships/image" Target="media/image50.wmf" /><Relationship Id="rId84" Type="http://schemas.openxmlformats.org/officeDocument/2006/relationships/oleObject" Target="embeddings/oleObject30.bin" /><Relationship Id="rId85" Type="http://schemas.openxmlformats.org/officeDocument/2006/relationships/image" Target="media/image51.wmf" /><Relationship Id="rId86" Type="http://schemas.openxmlformats.org/officeDocument/2006/relationships/oleObject" Target="embeddings/oleObject31.bin" /><Relationship Id="rId87" Type="http://schemas.openxmlformats.org/officeDocument/2006/relationships/image" Target="media/image52.wmf" /><Relationship Id="rId88" Type="http://schemas.openxmlformats.org/officeDocument/2006/relationships/oleObject" Target="embeddings/oleObject32.bin" /><Relationship Id="rId89" Type="http://schemas.openxmlformats.org/officeDocument/2006/relationships/image" Target="media/image53.wmf" /><Relationship Id="rId9" Type="http://schemas.openxmlformats.org/officeDocument/2006/relationships/image" Target="media/image3.wmf" /><Relationship Id="rId90" Type="http://schemas.openxmlformats.org/officeDocument/2006/relationships/oleObject" Target="embeddings/oleObject33.bin" /><Relationship Id="rId91" Type="http://schemas.openxmlformats.org/officeDocument/2006/relationships/image" Target="media/image54.wmf" /><Relationship Id="rId92" Type="http://schemas.openxmlformats.org/officeDocument/2006/relationships/oleObject" Target="embeddings/oleObject34.bin" /><Relationship Id="rId93" Type="http://schemas.openxmlformats.org/officeDocument/2006/relationships/image" Target="media/image55.wmf" /><Relationship Id="rId94" Type="http://schemas.openxmlformats.org/officeDocument/2006/relationships/oleObject" Target="embeddings/oleObject35.bin" /><Relationship Id="rId95" Type="http://schemas.openxmlformats.org/officeDocument/2006/relationships/oleObject" Target="embeddings/oleObject36.bin" /><Relationship Id="rId96" Type="http://schemas.openxmlformats.org/officeDocument/2006/relationships/image" Target="media/image56.wmf" /><Relationship Id="rId97" Type="http://schemas.openxmlformats.org/officeDocument/2006/relationships/oleObject" Target="embeddings/oleObject37.bin" /><Relationship Id="rId98" Type="http://schemas.openxmlformats.org/officeDocument/2006/relationships/image" Target="media/image57.wmf" /><Relationship Id="rId99" Type="http://schemas.openxmlformats.org/officeDocument/2006/relationships/oleObject" Target="embeddings/oleObject3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2352</Words>
  <Characters>13411</Characters>
  <Application>Microsoft Office Word</Application>
  <DocSecurity>0</DocSecurity>
  <Lines>111</Lines>
  <Paragraphs>31</Paragraphs>
  <ScaleCrop>false</ScaleCrop>
  <Company>zxxk.com</Company>
  <LinksUpToDate>false</LinksUpToDate>
  <CharactersWithSpaces>15732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2023-01-06T17:16:00Z</dcterms:created>
  <dcterms:modified xsi:type="dcterms:W3CDTF">2023-01-06T17:16:00Z</dcterms:modified>
</cp:coreProperties>
</file>