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20912" w14:paraId="41002AF5" w14:textId="77777777">
      <w:pPr>
        <w:widowControl/>
        <w:jc w:val="left"/>
        <w:rPr>
          <w:rFonts w:ascii="仿宋" w:eastAsia="仿宋" w:hAnsi="仿宋"/>
          <w:b/>
          <w:sz w:val="40"/>
        </w:rPr>
      </w:pPr>
    </w:p>
    <w:p w:rsidR="00C20912" w14:paraId="54920712" w14:textId="77777777">
      <w:pPr>
        <w:widowControl/>
        <w:jc w:val="left"/>
        <w:rPr>
          <w:rFonts w:ascii="仿宋" w:eastAsia="仿宋" w:hAnsi="仿宋"/>
          <w:b/>
          <w:sz w:val="40"/>
        </w:rPr>
      </w:pPr>
    </w:p>
    <w:p w:rsidR="00C20912" w14:paraId="318EC58B" w14:textId="77777777">
      <w:pPr>
        <w:widowControl/>
        <w:jc w:val="left"/>
        <w:rPr>
          <w:rFonts w:ascii="仿宋" w:eastAsia="仿宋" w:hAnsi="仿宋"/>
          <w:b/>
          <w:sz w:val="40"/>
        </w:rPr>
      </w:pPr>
    </w:p>
    <w:p w:rsidR="00C20912" w:rsidRPr="00C20912" w14:paraId="637AEADD" w14:textId="49294C01">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C20912">
        <w:rPr>
          <w:rFonts w:ascii="宋体" w:eastAsia="宋体" w:hAnsi="宋体" w:hint="eastAsia"/>
          <w:b/>
          <w:sz w:val="60"/>
        </w:rPr>
        <w:t>燃气电磁阀企业商业风险管理</w:t>
      </w:r>
    </w:p>
    <w:p w:rsidR="00C20912" w:rsidP="00C20912" w14:paraId="02FB70C3" w14:textId="503384CF">
      <w:pPr>
        <w:widowControl/>
        <w:jc w:val="center"/>
        <w:rPr>
          <w:rFonts w:ascii="仿宋" w:eastAsia="仿宋" w:hAnsi="仿宋" w:hint="eastAsia"/>
          <w:b/>
          <w:sz w:val="40"/>
        </w:rPr>
      </w:pPr>
      <w:r w:rsidRPr="00C20912">
        <w:rPr>
          <w:rFonts w:ascii="仿宋" w:eastAsia="仿宋" w:hAnsi="仿宋" w:hint="eastAsia"/>
          <w:b/>
          <w:sz w:val="40"/>
        </w:rPr>
        <w:t>目录</w:t>
      </w:r>
    </w:p>
    <w:p w:rsidR="00C20912" w14:paraId="0EEE079A" w14:textId="57D580D0">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_Toc157023385 \h </w:instrText>
      </w:r>
      <w:r>
        <w:rPr>
          <w:noProof/>
        </w:rPr>
        <w:fldChar w:fldCharType="separate"/>
      </w:r>
      <w:r>
        <w:rPr>
          <w:noProof/>
        </w:rPr>
        <w:t>3</w:t>
      </w:r>
      <w:r>
        <w:rPr>
          <w:noProof/>
        </w:rPr>
        <w:fldChar w:fldCharType="end"/>
      </w:r>
    </w:p>
    <w:p w:rsidR="00C20912" w14:paraId="5CA6509F" w14:textId="250B2CEF">
      <w:pPr>
        <w:pStyle w:val="TOC1"/>
        <w:tabs>
          <w:tab w:val="right" w:leader="dot" w:pos="8296"/>
        </w:tabs>
        <w:rPr>
          <w:noProof/>
        </w:rPr>
      </w:pPr>
      <w:r>
        <w:rPr>
          <w:noProof/>
        </w:rPr>
        <w:t>一、流程风险的识别和评估</w:t>
      </w:r>
      <w:r>
        <w:rPr>
          <w:noProof/>
        </w:rPr>
        <w:tab/>
      </w:r>
      <w:r>
        <w:rPr>
          <w:noProof/>
        </w:rPr>
        <w:fldChar w:fldCharType="begin"/>
      </w:r>
      <w:r>
        <w:rPr>
          <w:noProof/>
        </w:rPr>
        <w:instrText xml:space="preserve"> PAGEREF _Toc157023386 \h </w:instrText>
      </w:r>
      <w:r>
        <w:rPr>
          <w:noProof/>
        </w:rPr>
        <w:fldChar w:fldCharType="separate"/>
      </w:r>
      <w:r>
        <w:rPr>
          <w:noProof/>
        </w:rPr>
        <w:t>3</w:t>
      </w:r>
      <w:r>
        <w:rPr>
          <w:noProof/>
        </w:rPr>
        <w:fldChar w:fldCharType="end"/>
      </w:r>
    </w:p>
    <w:p w:rsidR="00C20912" w14:paraId="736FCE02" w14:textId="1DBEE126">
      <w:pPr>
        <w:pStyle w:val="TOC2"/>
        <w:tabs>
          <w:tab w:val="right" w:leader="dot" w:pos="8296"/>
        </w:tabs>
        <w:rPr>
          <w:noProof/>
        </w:rPr>
      </w:pPr>
      <w:r>
        <w:rPr>
          <w:noProof/>
        </w:rPr>
        <w:t>(一)、风险清单识别法</w:t>
      </w:r>
      <w:r>
        <w:rPr>
          <w:noProof/>
        </w:rPr>
        <w:tab/>
      </w:r>
      <w:r>
        <w:rPr>
          <w:noProof/>
        </w:rPr>
        <w:fldChar w:fldCharType="begin"/>
      </w:r>
      <w:r>
        <w:rPr>
          <w:noProof/>
        </w:rPr>
        <w:instrText xml:space="preserve"> PAGEREF _Toc157023387 \h </w:instrText>
      </w:r>
      <w:r>
        <w:rPr>
          <w:noProof/>
        </w:rPr>
        <w:fldChar w:fldCharType="separate"/>
      </w:r>
      <w:r>
        <w:rPr>
          <w:noProof/>
        </w:rPr>
        <w:t>3</w:t>
      </w:r>
      <w:r>
        <w:rPr>
          <w:noProof/>
        </w:rPr>
        <w:fldChar w:fldCharType="end"/>
      </w:r>
    </w:p>
    <w:p w:rsidR="00C20912" w14:paraId="233F124C" w14:textId="732A3C6E">
      <w:pPr>
        <w:pStyle w:val="TOC2"/>
        <w:tabs>
          <w:tab w:val="right" w:leader="dot" w:pos="8296"/>
        </w:tabs>
        <w:rPr>
          <w:noProof/>
        </w:rPr>
      </w:pPr>
      <w:r>
        <w:rPr>
          <w:noProof/>
        </w:rPr>
        <w:t>(二)、流程图法</w:t>
      </w:r>
      <w:r>
        <w:rPr>
          <w:noProof/>
        </w:rPr>
        <w:tab/>
      </w:r>
      <w:r>
        <w:rPr>
          <w:noProof/>
        </w:rPr>
        <w:fldChar w:fldCharType="begin"/>
      </w:r>
      <w:r>
        <w:rPr>
          <w:noProof/>
        </w:rPr>
        <w:instrText xml:space="preserve"> PAGEREF _Toc157023388 \h </w:instrText>
      </w:r>
      <w:r>
        <w:rPr>
          <w:noProof/>
        </w:rPr>
        <w:fldChar w:fldCharType="separate"/>
      </w:r>
      <w:r>
        <w:rPr>
          <w:noProof/>
        </w:rPr>
        <w:t>5</w:t>
      </w:r>
      <w:r>
        <w:rPr>
          <w:noProof/>
        </w:rPr>
        <w:fldChar w:fldCharType="end"/>
      </w:r>
    </w:p>
    <w:p w:rsidR="00C20912" w14:paraId="45ADB2EB" w14:textId="6406B3BD">
      <w:pPr>
        <w:pStyle w:val="TOC2"/>
        <w:tabs>
          <w:tab w:val="right" w:leader="dot" w:pos="8296"/>
        </w:tabs>
        <w:rPr>
          <w:noProof/>
        </w:rPr>
      </w:pPr>
      <w:r>
        <w:rPr>
          <w:noProof/>
        </w:rPr>
        <w:t>(三)、风险矩阵评估法</w:t>
      </w:r>
      <w:r>
        <w:rPr>
          <w:noProof/>
        </w:rPr>
        <w:tab/>
      </w:r>
      <w:r>
        <w:rPr>
          <w:noProof/>
        </w:rPr>
        <w:fldChar w:fldCharType="begin"/>
      </w:r>
      <w:r>
        <w:rPr>
          <w:noProof/>
        </w:rPr>
        <w:instrText xml:space="preserve"> PAGEREF _Toc157023389 \h </w:instrText>
      </w:r>
      <w:r>
        <w:rPr>
          <w:noProof/>
        </w:rPr>
        <w:fldChar w:fldCharType="separate"/>
      </w:r>
      <w:r>
        <w:rPr>
          <w:noProof/>
        </w:rPr>
        <w:t>6</w:t>
      </w:r>
      <w:r>
        <w:rPr>
          <w:noProof/>
        </w:rPr>
        <w:fldChar w:fldCharType="end"/>
      </w:r>
    </w:p>
    <w:p w:rsidR="00C20912" w14:paraId="33B5BBE3" w14:textId="6DAFCBA6">
      <w:pPr>
        <w:pStyle w:val="TOC2"/>
        <w:tabs>
          <w:tab w:val="right" w:leader="dot" w:pos="8296"/>
        </w:tabs>
        <w:rPr>
          <w:noProof/>
        </w:rPr>
      </w:pPr>
      <w:r>
        <w:rPr>
          <w:noProof/>
        </w:rPr>
        <w:t>(四)、内部威胁分析法</w:t>
      </w:r>
      <w:r>
        <w:rPr>
          <w:noProof/>
        </w:rPr>
        <w:tab/>
      </w:r>
      <w:r>
        <w:rPr>
          <w:noProof/>
        </w:rPr>
        <w:fldChar w:fldCharType="begin"/>
      </w:r>
      <w:r>
        <w:rPr>
          <w:noProof/>
        </w:rPr>
        <w:instrText xml:space="preserve"> PAGEREF _Toc157023390 \h </w:instrText>
      </w:r>
      <w:r>
        <w:rPr>
          <w:noProof/>
        </w:rPr>
        <w:fldChar w:fldCharType="separate"/>
      </w:r>
      <w:r>
        <w:rPr>
          <w:noProof/>
        </w:rPr>
        <w:t>6</w:t>
      </w:r>
      <w:r>
        <w:rPr>
          <w:noProof/>
        </w:rPr>
        <w:fldChar w:fldCharType="end"/>
      </w:r>
    </w:p>
    <w:p w:rsidR="00C20912" w14:paraId="5DF5B720" w14:textId="7D1019E6">
      <w:pPr>
        <w:pStyle w:val="TOC1"/>
        <w:tabs>
          <w:tab w:val="right" w:leader="dot" w:pos="8296"/>
        </w:tabs>
        <w:rPr>
          <w:noProof/>
        </w:rPr>
      </w:pPr>
      <w:r>
        <w:rPr>
          <w:noProof/>
        </w:rPr>
        <w:t>二、内部技术风险的管理与动态性</w:t>
      </w:r>
      <w:r>
        <w:rPr>
          <w:noProof/>
        </w:rPr>
        <w:tab/>
      </w:r>
      <w:r>
        <w:rPr>
          <w:noProof/>
        </w:rPr>
        <w:fldChar w:fldCharType="begin"/>
      </w:r>
      <w:r>
        <w:rPr>
          <w:noProof/>
        </w:rPr>
        <w:instrText xml:space="preserve"> PAGEREF _Toc157023391 \h </w:instrText>
      </w:r>
      <w:r>
        <w:rPr>
          <w:noProof/>
        </w:rPr>
        <w:fldChar w:fldCharType="separate"/>
      </w:r>
      <w:r>
        <w:rPr>
          <w:noProof/>
        </w:rPr>
        <w:t>8</w:t>
      </w:r>
      <w:r>
        <w:rPr>
          <w:noProof/>
        </w:rPr>
        <w:fldChar w:fldCharType="end"/>
      </w:r>
    </w:p>
    <w:p w:rsidR="00C20912" w14:paraId="367F214A" w14:textId="1E6B3915">
      <w:pPr>
        <w:pStyle w:val="TOC2"/>
        <w:tabs>
          <w:tab w:val="right" w:leader="dot" w:pos="8296"/>
        </w:tabs>
        <w:rPr>
          <w:noProof/>
        </w:rPr>
      </w:pPr>
      <w:r>
        <w:rPr>
          <w:noProof/>
        </w:rPr>
        <w:t>(一)、内部技术风险的管理与动态性</w:t>
      </w:r>
      <w:r>
        <w:rPr>
          <w:noProof/>
        </w:rPr>
        <w:tab/>
      </w:r>
      <w:r>
        <w:rPr>
          <w:noProof/>
        </w:rPr>
        <w:fldChar w:fldCharType="begin"/>
      </w:r>
      <w:r>
        <w:rPr>
          <w:noProof/>
        </w:rPr>
        <w:instrText xml:space="preserve"> PAGEREF _Toc157023392 \h </w:instrText>
      </w:r>
      <w:r>
        <w:rPr>
          <w:noProof/>
        </w:rPr>
        <w:fldChar w:fldCharType="separate"/>
      </w:r>
      <w:r>
        <w:rPr>
          <w:noProof/>
        </w:rPr>
        <w:t>8</w:t>
      </w:r>
      <w:r>
        <w:rPr>
          <w:noProof/>
        </w:rPr>
        <w:fldChar w:fldCharType="end"/>
      </w:r>
    </w:p>
    <w:p w:rsidR="00C20912" w14:paraId="462CE57B" w14:textId="62ABEF92">
      <w:pPr>
        <w:pStyle w:val="TOC1"/>
        <w:tabs>
          <w:tab w:val="right" w:leader="dot" w:pos="8296"/>
        </w:tabs>
        <w:rPr>
          <w:noProof/>
        </w:rPr>
      </w:pPr>
      <w:r>
        <w:rPr>
          <w:noProof/>
        </w:rPr>
        <w:t>三、战略制订框架</w:t>
      </w:r>
      <w:r>
        <w:rPr>
          <w:noProof/>
        </w:rPr>
        <w:tab/>
      </w:r>
      <w:r>
        <w:rPr>
          <w:noProof/>
        </w:rPr>
        <w:fldChar w:fldCharType="begin"/>
      </w:r>
      <w:r>
        <w:rPr>
          <w:noProof/>
        </w:rPr>
        <w:instrText xml:space="preserve"> PAGEREF _Toc157023393 \h </w:instrText>
      </w:r>
      <w:r>
        <w:rPr>
          <w:noProof/>
        </w:rPr>
        <w:fldChar w:fldCharType="separate"/>
      </w:r>
      <w:r>
        <w:rPr>
          <w:noProof/>
        </w:rPr>
        <w:t>9</w:t>
      </w:r>
      <w:r>
        <w:rPr>
          <w:noProof/>
        </w:rPr>
        <w:fldChar w:fldCharType="end"/>
      </w:r>
    </w:p>
    <w:p w:rsidR="00C20912" w14:paraId="436C721B" w14:textId="2E9DFD10">
      <w:pPr>
        <w:pStyle w:val="TOC2"/>
        <w:tabs>
          <w:tab w:val="right" w:leader="dot" w:pos="8296"/>
        </w:tabs>
        <w:rPr>
          <w:noProof/>
        </w:rPr>
      </w:pPr>
      <w:r>
        <w:rPr>
          <w:noProof/>
        </w:rPr>
        <w:t>(一)、战略制订框架</w:t>
      </w:r>
      <w:r>
        <w:rPr>
          <w:noProof/>
        </w:rPr>
        <w:tab/>
      </w:r>
      <w:r>
        <w:rPr>
          <w:noProof/>
        </w:rPr>
        <w:fldChar w:fldCharType="begin"/>
      </w:r>
      <w:r>
        <w:rPr>
          <w:noProof/>
        </w:rPr>
        <w:instrText xml:space="preserve"> PAGEREF _Toc157023394 \h </w:instrText>
      </w:r>
      <w:r>
        <w:rPr>
          <w:noProof/>
        </w:rPr>
        <w:fldChar w:fldCharType="separate"/>
      </w:r>
      <w:r>
        <w:rPr>
          <w:noProof/>
        </w:rPr>
        <w:t>9</w:t>
      </w:r>
      <w:r>
        <w:rPr>
          <w:noProof/>
        </w:rPr>
        <w:fldChar w:fldCharType="end"/>
      </w:r>
    </w:p>
    <w:p w:rsidR="00C20912" w14:paraId="32624828" w14:textId="73D7708A">
      <w:pPr>
        <w:pStyle w:val="TOC1"/>
        <w:tabs>
          <w:tab w:val="right" w:leader="dot" w:pos="8296"/>
        </w:tabs>
        <w:rPr>
          <w:noProof/>
        </w:rPr>
      </w:pPr>
      <w:r>
        <w:rPr>
          <w:noProof/>
        </w:rPr>
        <w:t>四、公司概况</w:t>
      </w:r>
      <w:r>
        <w:rPr>
          <w:noProof/>
        </w:rPr>
        <w:tab/>
      </w:r>
      <w:r>
        <w:rPr>
          <w:noProof/>
        </w:rPr>
        <w:fldChar w:fldCharType="begin"/>
      </w:r>
      <w:r>
        <w:rPr>
          <w:noProof/>
        </w:rPr>
        <w:instrText xml:space="preserve"> PAGEREF _Toc157023395 \h </w:instrText>
      </w:r>
      <w:r>
        <w:rPr>
          <w:noProof/>
        </w:rPr>
        <w:fldChar w:fldCharType="separate"/>
      </w:r>
      <w:r>
        <w:rPr>
          <w:noProof/>
        </w:rPr>
        <w:t>10</w:t>
      </w:r>
      <w:r>
        <w:rPr>
          <w:noProof/>
        </w:rPr>
        <w:fldChar w:fldCharType="end"/>
      </w:r>
    </w:p>
    <w:p w:rsidR="00C20912" w14:paraId="7F76F1E8" w14:textId="0ED03297">
      <w:pPr>
        <w:pStyle w:val="TOC2"/>
        <w:tabs>
          <w:tab w:val="right" w:leader="dot" w:pos="8296"/>
        </w:tabs>
        <w:rPr>
          <w:noProof/>
        </w:rPr>
      </w:pPr>
      <w:r>
        <w:rPr>
          <w:noProof/>
        </w:rPr>
        <w:t>(一)、公司基本信息</w:t>
      </w:r>
      <w:r>
        <w:rPr>
          <w:noProof/>
        </w:rPr>
        <w:tab/>
      </w:r>
      <w:r>
        <w:rPr>
          <w:noProof/>
        </w:rPr>
        <w:fldChar w:fldCharType="begin"/>
      </w:r>
      <w:r>
        <w:rPr>
          <w:noProof/>
        </w:rPr>
        <w:instrText xml:space="preserve"> PAGEREF _Toc157023396 \h </w:instrText>
      </w:r>
      <w:r>
        <w:rPr>
          <w:noProof/>
        </w:rPr>
        <w:fldChar w:fldCharType="separate"/>
      </w:r>
      <w:r>
        <w:rPr>
          <w:noProof/>
        </w:rPr>
        <w:t>10</w:t>
      </w:r>
      <w:r>
        <w:rPr>
          <w:noProof/>
        </w:rPr>
        <w:fldChar w:fldCharType="end"/>
      </w:r>
    </w:p>
    <w:p w:rsidR="00C20912" w14:paraId="112B4726" w14:textId="7AD6F096">
      <w:pPr>
        <w:pStyle w:val="TOC2"/>
        <w:tabs>
          <w:tab w:val="right" w:leader="dot" w:pos="8296"/>
        </w:tabs>
        <w:rPr>
          <w:noProof/>
        </w:rPr>
      </w:pPr>
      <w:r>
        <w:rPr>
          <w:noProof/>
        </w:rPr>
        <w:t>(二)、公司主要财务数据</w:t>
      </w:r>
      <w:r>
        <w:rPr>
          <w:noProof/>
        </w:rPr>
        <w:tab/>
      </w:r>
      <w:r>
        <w:rPr>
          <w:noProof/>
        </w:rPr>
        <w:fldChar w:fldCharType="begin"/>
      </w:r>
      <w:r>
        <w:rPr>
          <w:noProof/>
        </w:rPr>
        <w:instrText xml:space="preserve"> PAGEREF _Toc157023397 \h </w:instrText>
      </w:r>
      <w:r>
        <w:rPr>
          <w:noProof/>
        </w:rPr>
        <w:fldChar w:fldCharType="separate"/>
      </w:r>
      <w:r>
        <w:rPr>
          <w:noProof/>
        </w:rPr>
        <w:t>11</w:t>
      </w:r>
      <w:r>
        <w:rPr>
          <w:noProof/>
        </w:rPr>
        <w:fldChar w:fldCharType="end"/>
      </w:r>
    </w:p>
    <w:p w:rsidR="00C20912" w14:paraId="445525A4" w14:textId="39D2492C">
      <w:pPr>
        <w:pStyle w:val="TOC1"/>
        <w:tabs>
          <w:tab w:val="right" w:leader="dot" w:pos="8296"/>
        </w:tabs>
        <w:rPr>
          <w:noProof/>
        </w:rPr>
      </w:pPr>
      <w:r>
        <w:rPr>
          <w:noProof/>
        </w:rPr>
        <w:t>五、技术创新风险的探讨</w:t>
      </w:r>
      <w:r>
        <w:rPr>
          <w:noProof/>
        </w:rPr>
        <w:tab/>
      </w:r>
      <w:r>
        <w:rPr>
          <w:noProof/>
        </w:rPr>
        <w:fldChar w:fldCharType="begin"/>
      </w:r>
      <w:r>
        <w:rPr>
          <w:noProof/>
        </w:rPr>
        <w:instrText xml:space="preserve"> PAGEREF _Toc157023398 \h </w:instrText>
      </w:r>
      <w:r>
        <w:rPr>
          <w:noProof/>
        </w:rPr>
        <w:fldChar w:fldCharType="separate"/>
      </w:r>
      <w:r>
        <w:rPr>
          <w:noProof/>
        </w:rPr>
        <w:t>11</w:t>
      </w:r>
      <w:r>
        <w:rPr>
          <w:noProof/>
        </w:rPr>
        <w:fldChar w:fldCharType="end"/>
      </w:r>
    </w:p>
    <w:p w:rsidR="00C20912" w14:paraId="1191DE32" w14:textId="7A7C1648">
      <w:pPr>
        <w:pStyle w:val="TOC2"/>
        <w:tabs>
          <w:tab w:val="right" w:leader="dot" w:pos="8296"/>
        </w:tabs>
        <w:rPr>
          <w:noProof/>
        </w:rPr>
      </w:pPr>
      <w:r>
        <w:rPr>
          <w:noProof/>
        </w:rPr>
        <w:t>(一)、技术创新风险的探讨</w:t>
      </w:r>
      <w:r>
        <w:rPr>
          <w:noProof/>
        </w:rPr>
        <w:tab/>
      </w:r>
      <w:r>
        <w:rPr>
          <w:noProof/>
        </w:rPr>
        <w:fldChar w:fldCharType="begin"/>
      </w:r>
      <w:r>
        <w:rPr>
          <w:noProof/>
        </w:rPr>
        <w:instrText xml:space="preserve"> PAGEREF _Toc157023399 \h </w:instrText>
      </w:r>
      <w:r>
        <w:rPr>
          <w:noProof/>
        </w:rPr>
        <w:fldChar w:fldCharType="separate"/>
      </w:r>
      <w:r>
        <w:rPr>
          <w:noProof/>
        </w:rPr>
        <w:t>11</w:t>
      </w:r>
      <w:r>
        <w:rPr>
          <w:noProof/>
        </w:rPr>
        <w:fldChar w:fldCharType="end"/>
      </w:r>
    </w:p>
    <w:p w:rsidR="00C20912" w14:paraId="2405E0EF" w14:textId="2F695791">
      <w:pPr>
        <w:pStyle w:val="TOC1"/>
        <w:tabs>
          <w:tab w:val="right" w:leader="dot" w:pos="8296"/>
        </w:tabs>
        <w:rPr>
          <w:noProof/>
        </w:rPr>
      </w:pPr>
      <w:r>
        <w:rPr>
          <w:noProof/>
        </w:rPr>
        <w:t>六、人力资源风险管理的主要内容</w:t>
      </w:r>
      <w:r>
        <w:rPr>
          <w:noProof/>
        </w:rPr>
        <w:tab/>
      </w:r>
      <w:r>
        <w:rPr>
          <w:noProof/>
        </w:rPr>
        <w:fldChar w:fldCharType="begin"/>
      </w:r>
      <w:r>
        <w:rPr>
          <w:noProof/>
        </w:rPr>
        <w:instrText xml:space="preserve"> PAGEREF _Toc157023400 \h </w:instrText>
      </w:r>
      <w:r>
        <w:rPr>
          <w:noProof/>
        </w:rPr>
        <w:fldChar w:fldCharType="separate"/>
      </w:r>
      <w:r>
        <w:rPr>
          <w:noProof/>
        </w:rPr>
        <w:t>13</w:t>
      </w:r>
      <w:r>
        <w:rPr>
          <w:noProof/>
        </w:rPr>
        <w:fldChar w:fldCharType="end"/>
      </w:r>
    </w:p>
    <w:p w:rsidR="00C20912" w14:paraId="1092F037" w14:textId="7A3C6B99">
      <w:pPr>
        <w:pStyle w:val="TOC2"/>
        <w:tabs>
          <w:tab w:val="right" w:leader="dot" w:pos="8296"/>
        </w:tabs>
        <w:rPr>
          <w:noProof/>
        </w:rPr>
      </w:pPr>
      <w:r>
        <w:rPr>
          <w:noProof/>
        </w:rPr>
        <w:t>(一)、人力资源风险管理的主要内容</w:t>
      </w:r>
      <w:r>
        <w:rPr>
          <w:noProof/>
        </w:rPr>
        <w:tab/>
      </w:r>
      <w:r>
        <w:rPr>
          <w:noProof/>
        </w:rPr>
        <w:fldChar w:fldCharType="begin"/>
      </w:r>
      <w:r>
        <w:rPr>
          <w:noProof/>
        </w:rPr>
        <w:instrText xml:space="preserve"> PAGEREF _Toc157023401 \h </w:instrText>
      </w:r>
      <w:r>
        <w:rPr>
          <w:noProof/>
        </w:rPr>
        <w:fldChar w:fldCharType="separate"/>
      </w:r>
      <w:r>
        <w:rPr>
          <w:noProof/>
        </w:rPr>
        <w:t>13</w:t>
      </w:r>
      <w:r>
        <w:rPr>
          <w:noProof/>
        </w:rPr>
        <w:fldChar w:fldCharType="end"/>
      </w:r>
    </w:p>
    <w:p w:rsidR="00C20912" w14:paraId="70163B14" w14:textId="1C81013A">
      <w:pPr>
        <w:pStyle w:val="TOC1"/>
        <w:tabs>
          <w:tab w:val="right" w:leader="dot" w:pos="8296"/>
        </w:tabs>
        <w:rPr>
          <w:noProof/>
        </w:rPr>
      </w:pPr>
      <w:r>
        <w:rPr>
          <w:noProof/>
        </w:rPr>
        <w:t>七、产业环境分析</w:t>
      </w:r>
      <w:r>
        <w:rPr>
          <w:noProof/>
        </w:rPr>
        <w:tab/>
      </w:r>
      <w:r>
        <w:rPr>
          <w:noProof/>
        </w:rPr>
        <w:fldChar w:fldCharType="begin"/>
      </w:r>
      <w:r>
        <w:rPr>
          <w:noProof/>
        </w:rPr>
        <w:instrText xml:space="preserve"> PAGEREF _Toc157023402 \h </w:instrText>
      </w:r>
      <w:r>
        <w:rPr>
          <w:noProof/>
        </w:rPr>
        <w:fldChar w:fldCharType="separate"/>
      </w:r>
      <w:r>
        <w:rPr>
          <w:noProof/>
        </w:rPr>
        <w:t>18</w:t>
      </w:r>
      <w:r>
        <w:rPr>
          <w:noProof/>
        </w:rPr>
        <w:fldChar w:fldCharType="end"/>
      </w:r>
    </w:p>
    <w:p w:rsidR="00C20912" w14:paraId="1FE56AF3" w14:textId="7E1C0D13">
      <w:pPr>
        <w:pStyle w:val="TOC2"/>
        <w:tabs>
          <w:tab w:val="right" w:leader="dot" w:pos="8296"/>
        </w:tabs>
        <w:rPr>
          <w:noProof/>
        </w:rPr>
      </w:pPr>
      <w:r>
        <w:rPr>
          <w:noProof/>
        </w:rPr>
        <w:t>(一)、产业环境分析</w:t>
      </w:r>
      <w:r>
        <w:rPr>
          <w:noProof/>
        </w:rPr>
        <w:tab/>
      </w:r>
      <w:r>
        <w:rPr>
          <w:noProof/>
        </w:rPr>
        <w:fldChar w:fldCharType="begin"/>
      </w:r>
      <w:r>
        <w:rPr>
          <w:noProof/>
        </w:rPr>
        <w:instrText xml:space="preserve"> PAGEREF _Toc157023403 \h </w:instrText>
      </w:r>
      <w:r>
        <w:rPr>
          <w:noProof/>
        </w:rPr>
        <w:fldChar w:fldCharType="separate"/>
      </w:r>
      <w:r>
        <w:rPr>
          <w:noProof/>
        </w:rPr>
        <w:t>19</w:t>
      </w:r>
      <w:r>
        <w:rPr>
          <w:noProof/>
        </w:rPr>
        <w:fldChar w:fldCharType="end"/>
      </w:r>
    </w:p>
    <w:p w:rsidR="00C20912" w14:paraId="3F44A958" w14:textId="54B0644D">
      <w:pPr>
        <w:pStyle w:val="TOC1"/>
        <w:tabs>
          <w:tab w:val="right" w:leader="dot" w:pos="8296"/>
        </w:tabs>
        <w:rPr>
          <w:noProof/>
        </w:rPr>
      </w:pPr>
      <w:r>
        <w:rPr>
          <w:noProof/>
        </w:rPr>
        <w:t>八、员工培训与绩效提升</w:t>
      </w:r>
      <w:r>
        <w:rPr>
          <w:noProof/>
        </w:rPr>
        <w:tab/>
      </w:r>
      <w:r>
        <w:rPr>
          <w:noProof/>
        </w:rPr>
        <w:fldChar w:fldCharType="begin"/>
      </w:r>
      <w:r>
        <w:rPr>
          <w:noProof/>
        </w:rPr>
        <w:instrText xml:space="preserve"> PAGEREF _Toc157023404 \h </w:instrText>
      </w:r>
      <w:r>
        <w:rPr>
          <w:noProof/>
        </w:rPr>
        <w:fldChar w:fldCharType="separate"/>
      </w:r>
      <w:r>
        <w:rPr>
          <w:noProof/>
        </w:rPr>
        <w:t>21</w:t>
      </w:r>
      <w:r>
        <w:rPr>
          <w:noProof/>
        </w:rPr>
        <w:fldChar w:fldCharType="end"/>
      </w:r>
    </w:p>
    <w:p w:rsidR="00C20912" w14:paraId="4821703B" w14:textId="2A6426FB">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(一)、培训需求分析与计划</w:t>
      </w:r>
      <w:r>
        <w:rPr>
          <w:noProof/>
        </w:rPr>
        <w:tab/>
      </w:r>
      <w:r>
        <w:rPr>
          <w:noProof/>
        </w:rPr>
        <w:fldChar w:fldCharType="begin"/>
      </w:r>
      <w:r>
        <w:rPr>
          <w:noProof/>
        </w:rPr>
        <w:instrText xml:space="preserve"> PAGEREF _Toc157023405 \h </w:instrText>
      </w:r>
      <w:r>
        <w:rPr>
          <w:noProof/>
        </w:rPr>
        <w:fldChar w:fldCharType="separate"/>
      </w:r>
      <w:r>
        <w:rPr>
          <w:noProof/>
        </w:rPr>
        <w:t>21</w:t>
      </w:r>
      <w:r>
        <w:rPr>
          <w:noProof/>
        </w:rPr>
        <w:fldChar w:fldCharType="end"/>
      </w:r>
    </w:p>
    <w:p w:rsidR="00C20912" w14:paraId="45DB6A6A" w14:textId="05264E6F">
      <w:pPr>
        <w:pStyle w:val="TOC2"/>
        <w:tabs>
          <w:tab w:val="right" w:leader="dot" w:pos="8296"/>
        </w:tabs>
        <w:rPr>
          <w:noProof/>
        </w:rPr>
      </w:pPr>
      <w:r>
        <w:rPr>
          <w:noProof/>
        </w:rPr>
        <w:t>(二)、绩效评价体系与激励机制</w:t>
      </w:r>
      <w:r>
        <w:rPr>
          <w:noProof/>
        </w:rPr>
        <w:tab/>
      </w:r>
      <w:r>
        <w:rPr>
          <w:noProof/>
        </w:rPr>
        <w:fldChar w:fldCharType="begin"/>
      </w:r>
      <w:r>
        <w:rPr>
          <w:noProof/>
        </w:rPr>
        <w:instrText xml:space="preserve"> PAGEREF _Toc157023406 \h </w:instrText>
      </w:r>
      <w:r>
        <w:rPr>
          <w:noProof/>
        </w:rPr>
        <w:fldChar w:fldCharType="separate"/>
      </w:r>
      <w:r>
        <w:rPr>
          <w:noProof/>
        </w:rPr>
        <w:t>23</w:t>
      </w:r>
      <w:r>
        <w:rPr>
          <w:noProof/>
        </w:rPr>
        <w:fldChar w:fldCharType="end"/>
      </w:r>
    </w:p>
    <w:p w:rsidR="00C20912" w14:paraId="0D8E3C54" w14:textId="5F097613">
      <w:pPr>
        <w:pStyle w:val="TOC2"/>
        <w:tabs>
          <w:tab w:val="right" w:leader="dot" w:pos="8296"/>
        </w:tabs>
        <w:rPr>
          <w:noProof/>
        </w:rPr>
      </w:pPr>
      <w:r>
        <w:rPr>
          <w:noProof/>
        </w:rPr>
        <w:t>(三)、职业发展规划与晋升通道</w:t>
      </w:r>
      <w:r>
        <w:rPr>
          <w:noProof/>
        </w:rPr>
        <w:tab/>
      </w:r>
      <w:r>
        <w:rPr>
          <w:noProof/>
        </w:rPr>
        <w:fldChar w:fldCharType="begin"/>
      </w:r>
      <w:r>
        <w:rPr>
          <w:noProof/>
        </w:rPr>
        <w:instrText xml:space="preserve"> PAGEREF _Toc157023407 \h </w:instrText>
      </w:r>
      <w:r>
        <w:rPr>
          <w:noProof/>
        </w:rPr>
        <w:fldChar w:fldCharType="separate"/>
      </w:r>
      <w:r>
        <w:rPr>
          <w:noProof/>
        </w:rPr>
        <w:t>26</w:t>
      </w:r>
      <w:r>
        <w:rPr>
          <w:noProof/>
        </w:rPr>
        <w:fldChar w:fldCharType="end"/>
      </w:r>
    </w:p>
    <w:p w:rsidR="00C20912" w14:paraId="24AD117F" w14:textId="5A3D4844">
      <w:pPr>
        <w:pStyle w:val="TOC2"/>
        <w:tabs>
          <w:tab w:val="right" w:leader="dot" w:pos="8296"/>
        </w:tabs>
        <w:rPr>
          <w:noProof/>
        </w:rPr>
      </w:pPr>
      <w:r>
        <w:rPr>
          <w:noProof/>
        </w:rPr>
        <w:t>(四)、员工满意度与团队凝聚力</w:t>
      </w:r>
      <w:r>
        <w:rPr>
          <w:noProof/>
        </w:rPr>
        <w:tab/>
      </w:r>
      <w:r>
        <w:rPr>
          <w:noProof/>
        </w:rPr>
        <w:fldChar w:fldCharType="begin"/>
      </w:r>
      <w:r>
        <w:rPr>
          <w:noProof/>
        </w:rPr>
        <w:instrText xml:space="preserve"> PAGEREF _Toc157023408 \h </w:instrText>
      </w:r>
      <w:r>
        <w:rPr>
          <w:noProof/>
        </w:rPr>
        <w:fldChar w:fldCharType="separate"/>
      </w:r>
      <w:r>
        <w:rPr>
          <w:noProof/>
        </w:rPr>
        <w:t>27</w:t>
      </w:r>
      <w:r>
        <w:rPr>
          <w:noProof/>
        </w:rPr>
        <w:fldChar w:fldCharType="end"/>
      </w:r>
    </w:p>
    <w:p w:rsidR="00C20912" w14:paraId="1E850AB5" w14:textId="331412ED">
      <w:pPr>
        <w:pStyle w:val="TOC1"/>
        <w:tabs>
          <w:tab w:val="right" w:leader="dot" w:pos="8296"/>
        </w:tabs>
        <w:rPr>
          <w:noProof/>
        </w:rPr>
      </w:pPr>
      <w:r>
        <w:rPr>
          <w:noProof/>
        </w:rPr>
        <w:t>九、运营风险管理的一般程序</w:t>
      </w:r>
      <w:r>
        <w:rPr>
          <w:noProof/>
        </w:rPr>
        <w:tab/>
      </w:r>
      <w:r>
        <w:rPr>
          <w:noProof/>
        </w:rPr>
        <w:fldChar w:fldCharType="begin"/>
      </w:r>
      <w:r>
        <w:rPr>
          <w:noProof/>
        </w:rPr>
        <w:instrText xml:space="preserve"> PAGEREF _Toc157023409 \h </w:instrText>
      </w:r>
      <w:r>
        <w:rPr>
          <w:noProof/>
        </w:rPr>
        <w:fldChar w:fldCharType="separate"/>
      </w:r>
      <w:r>
        <w:rPr>
          <w:noProof/>
        </w:rPr>
        <w:t>28</w:t>
      </w:r>
      <w:r>
        <w:rPr>
          <w:noProof/>
        </w:rPr>
        <w:fldChar w:fldCharType="end"/>
      </w:r>
    </w:p>
    <w:p w:rsidR="00C20912" w14:paraId="70F885DC" w14:textId="6EFDA1A9">
      <w:pPr>
        <w:pStyle w:val="TOC2"/>
        <w:tabs>
          <w:tab w:val="right" w:leader="dot" w:pos="8296"/>
        </w:tabs>
        <w:rPr>
          <w:noProof/>
        </w:rPr>
      </w:pPr>
      <w:r>
        <w:rPr>
          <w:noProof/>
        </w:rPr>
        <w:t>(一)、运营风险的识别</w:t>
      </w:r>
      <w:r>
        <w:rPr>
          <w:noProof/>
        </w:rPr>
        <w:tab/>
      </w:r>
      <w:r>
        <w:rPr>
          <w:noProof/>
        </w:rPr>
        <w:fldChar w:fldCharType="begin"/>
      </w:r>
      <w:r>
        <w:rPr>
          <w:noProof/>
        </w:rPr>
        <w:instrText xml:space="preserve"> PAGEREF _Toc157023410 \h </w:instrText>
      </w:r>
      <w:r>
        <w:rPr>
          <w:noProof/>
        </w:rPr>
        <w:fldChar w:fldCharType="separate"/>
      </w:r>
      <w:r>
        <w:rPr>
          <w:noProof/>
        </w:rPr>
        <w:t>28</w:t>
      </w:r>
      <w:r>
        <w:rPr>
          <w:noProof/>
        </w:rPr>
        <w:fldChar w:fldCharType="end"/>
      </w:r>
    </w:p>
    <w:p w:rsidR="00C20912" w14:paraId="09344D66" w14:textId="6FDE37B4">
      <w:pPr>
        <w:pStyle w:val="TOC2"/>
        <w:tabs>
          <w:tab w:val="right" w:leader="dot" w:pos="8296"/>
        </w:tabs>
        <w:rPr>
          <w:noProof/>
        </w:rPr>
      </w:pPr>
      <w:r>
        <w:rPr>
          <w:noProof/>
        </w:rPr>
        <w:t>(二)、运营风险的评估</w:t>
      </w:r>
      <w:r>
        <w:rPr>
          <w:noProof/>
        </w:rPr>
        <w:tab/>
      </w:r>
      <w:r>
        <w:rPr>
          <w:noProof/>
        </w:rPr>
        <w:fldChar w:fldCharType="begin"/>
      </w:r>
      <w:r>
        <w:rPr>
          <w:noProof/>
        </w:rPr>
        <w:instrText xml:space="preserve"> PAGEREF _Toc157023411 \h </w:instrText>
      </w:r>
      <w:r>
        <w:rPr>
          <w:noProof/>
        </w:rPr>
        <w:fldChar w:fldCharType="separate"/>
      </w:r>
      <w:r>
        <w:rPr>
          <w:noProof/>
        </w:rPr>
        <w:t>30</w:t>
      </w:r>
      <w:r>
        <w:rPr>
          <w:noProof/>
        </w:rPr>
        <w:fldChar w:fldCharType="end"/>
      </w:r>
    </w:p>
    <w:p w:rsidR="00C20912" w14:paraId="3689FAED" w14:textId="5BCF8636">
      <w:pPr>
        <w:pStyle w:val="TOC2"/>
        <w:tabs>
          <w:tab w:val="right" w:leader="dot" w:pos="8296"/>
        </w:tabs>
        <w:rPr>
          <w:noProof/>
        </w:rPr>
      </w:pPr>
      <w:r>
        <w:rPr>
          <w:noProof/>
        </w:rPr>
        <w:t>(三)、运营风险的应对</w:t>
      </w:r>
      <w:r>
        <w:rPr>
          <w:noProof/>
        </w:rPr>
        <w:tab/>
      </w:r>
      <w:r>
        <w:rPr>
          <w:noProof/>
        </w:rPr>
        <w:fldChar w:fldCharType="begin"/>
      </w:r>
      <w:r>
        <w:rPr>
          <w:noProof/>
        </w:rPr>
        <w:instrText xml:space="preserve"> PAGEREF _Toc157023412 \h </w:instrText>
      </w:r>
      <w:r>
        <w:rPr>
          <w:noProof/>
        </w:rPr>
        <w:fldChar w:fldCharType="separate"/>
      </w:r>
      <w:r>
        <w:rPr>
          <w:noProof/>
        </w:rPr>
        <w:t>31</w:t>
      </w:r>
      <w:r>
        <w:rPr>
          <w:noProof/>
        </w:rPr>
        <w:fldChar w:fldCharType="end"/>
      </w:r>
    </w:p>
    <w:p w:rsidR="00C20912" w14:paraId="666C2AC4" w14:textId="569F3A55">
      <w:pPr>
        <w:pStyle w:val="TOC1"/>
        <w:tabs>
          <w:tab w:val="right" w:leader="dot" w:pos="8296"/>
        </w:tabs>
        <w:rPr>
          <w:noProof/>
        </w:rPr>
      </w:pPr>
      <w:r>
        <w:rPr>
          <w:noProof/>
        </w:rPr>
        <w:t>十、行业壁垒</w:t>
      </w:r>
      <w:r>
        <w:rPr>
          <w:noProof/>
        </w:rPr>
        <w:tab/>
      </w:r>
      <w:r>
        <w:rPr>
          <w:noProof/>
        </w:rPr>
        <w:fldChar w:fldCharType="begin"/>
      </w:r>
      <w:r>
        <w:rPr>
          <w:noProof/>
        </w:rPr>
        <w:instrText xml:space="preserve"> PAGEREF _Toc157023413 \h </w:instrText>
      </w:r>
      <w:r>
        <w:rPr>
          <w:noProof/>
        </w:rPr>
        <w:fldChar w:fldCharType="separate"/>
      </w:r>
      <w:r>
        <w:rPr>
          <w:noProof/>
        </w:rPr>
        <w:t>32</w:t>
      </w:r>
      <w:r>
        <w:rPr>
          <w:noProof/>
        </w:rPr>
        <w:fldChar w:fldCharType="end"/>
      </w:r>
    </w:p>
    <w:p w:rsidR="00C20912" w14:paraId="5EB184C8" w14:textId="0E854044">
      <w:pPr>
        <w:pStyle w:val="TOC2"/>
        <w:tabs>
          <w:tab w:val="right" w:leader="dot" w:pos="8296"/>
        </w:tabs>
        <w:rPr>
          <w:noProof/>
        </w:rPr>
      </w:pPr>
      <w:r>
        <w:rPr>
          <w:noProof/>
        </w:rPr>
        <w:t>(一)、供应链整合壁垒</w:t>
      </w:r>
      <w:r>
        <w:rPr>
          <w:noProof/>
        </w:rPr>
        <w:tab/>
      </w:r>
      <w:r>
        <w:rPr>
          <w:noProof/>
        </w:rPr>
        <w:fldChar w:fldCharType="begin"/>
      </w:r>
      <w:r>
        <w:rPr>
          <w:noProof/>
        </w:rPr>
        <w:instrText xml:space="preserve"> PAGEREF _Toc157023414 \h </w:instrText>
      </w:r>
      <w:r>
        <w:rPr>
          <w:noProof/>
        </w:rPr>
        <w:fldChar w:fldCharType="separate"/>
      </w:r>
      <w:r>
        <w:rPr>
          <w:noProof/>
        </w:rPr>
        <w:t>32</w:t>
      </w:r>
      <w:r>
        <w:rPr>
          <w:noProof/>
        </w:rPr>
        <w:fldChar w:fldCharType="end"/>
      </w:r>
    </w:p>
    <w:p w:rsidR="00C20912" w14:paraId="5B3FD5DB" w14:textId="247E8490">
      <w:pPr>
        <w:pStyle w:val="TOC2"/>
        <w:tabs>
          <w:tab w:val="right" w:leader="dot" w:pos="8296"/>
        </w:tabs>
        <w:rPr>
          <w:noProof/>
        </w:rPr>
      </w:pPr>
      <w:r>
        <w:rPr>
          <w:noProof/>
        </w:rPr>
        <w:t>(二)、网络效应壁垒</w:t>
      </w:r>
      <w:r>
        <w:rPr>
          <w:noProof/>
        </w:rPr>
        <w:tab/>
      </w:r>
      <w:r>
        <w:rPr>
          <w:noProof/>
        </w:rPr>
        <w:fldChar w:fldCharType="begin"/>
      </w:r>
      <w:r>
        <w:rPr>
          <w:noProof/>
        </w:rPr>
        <w:instrText xml:space="preserve"> PAGEREF _Toc157023415 \h </w:instrText>
      </w:r>
      <w:r>
        <w:rPr>
          <w:noProof/>
        </w:rPr>
        <w:fldChar w:fldCharType="separate"/>
      </w:r>
      <w:r>
        <w:rPr>
          <w:noProof/>
        </w:rPr>
        <w:t>32</w:t>
      </w:r>
      <w:r>
        <w:rPr>
          <w:noProof/>
        </w:rPr>
        <w:fldChar w:fldCharType="end"/>
      </w:r>
    </w:p>
    <w:p w:rsidR="00C20912" w14:paraId="3AFC0D4C" w14:textId="4A20BB3E">
      <w:pPr>
        <w:pStyle w:val="TOC2"/>
        <w:tabs>
          <w:tab w:val="right" w:leader="dot" w:pos="8296"/>
        </w:tabs>
        <w:rPr>
          <w:noProof/>
        </w:rPr>
      </w:pPr>
      <w:r>
        <w:rPr>
          <w:noProof/>
        </w:rPr>
        <w:t>(三)、法规合规壁垒</w:t>
      </w:r>
      <w:r>
        <w:rPr>
          <w:noProof/>
        </w:rPr>
        <w:tab/>
      </w:r>
      <w:r>
        <w:rPr>
          <w:noProof/>
        </w:rPr>
        <w:fldChar w:fldCharType="begin"/>
      </w:r>
      <w:r>
        <w:rPr>
          <w:noProof/>
        </w:rPr>
        <w:instrText xml:space="preserve"> PAGEREF _Toc157023416 \h </w:instrText>
      </w:r>
      <w:r>
        <w:rPr>
          <w:noProof/>
        </w:rPr>
        <w:fldChar w:fldCharType="separate"/>
      </w:r>
      <w:r>
        <w:rPr>
          <w:noProof/>
        </w:rPr>
        <w:t>32</w:t>
      </w:r>
      <w:r>
        <w:rPr>
          <w:noProof/>
        </w:rPr>
        <w:fldChar w:fldCharType="end"/>
      </w:r>
    </w:p>
    <w:p w:rsidR="00C20912" w14:paraId="7296F52C" w14:textId="32EBD2AB">
      <w:pPr>
        <w:pStyle w:val="TOC2"/>
        <w:tabs>
          <w:tab w:val="right" w:leader="dot" w:pos="8296"/>
        </w:tabs>
        <w:rPr>
          <w:noProof/>
        </w:rPr>
      </w:pPr>
      <w:r>
        <w:rPr>
          <w:noProof/>
        </w:rPr>
        <w:t>(四)、专业人才壁垒</w:t>
      </w:r>
      <w:r>
        <w:rPr>
          <w:noProof/>
        </w:rPr>
        <w:tab/>
      </w:r>
      <w:r>
        <w:rPr>
          <w:noProof/>
        </w:rPr>
        <w:fldChar w:fldCharType="begin"/>
      </w:r>
      <w:r>
        <w:rPr>
          <w:noProof/>
        </w:rPr>
        <w:instrText xml:space="preserve"> PAGEREF _Toc157023417 \h </w:instrText>
      </w:r>
      <w:r>
        <w:rPr>
          <w:noProof/>
        </w:rPr>
        <w:fldChar w:fldCharType="separate"/>
      </w:r>
      <w:r>
        <w:rPr>
          <w:noProof/>
        </w:rPr>
        <w:t>33</w:t>
      </w:r>
      <w:r>
        <w:rPr>
          <w:noProof/>
        </w:rPr>
        <w:fldChar w:fldCharType="end"/>
      </w:r>
    </w:p>
    <w:p w:rsidR="00C20912" w14:paraId="24488DA6" w14:textId="480285E1">
      <w:pPr>
        <w:pStyle w:val="TOC2"/>
        <w:tabs>
          <w:tab w:val="right" w:leader="dot" w:pos="8296"/>
        </w:tabs>
        <w:rPr>
          <w:noProof/>
        </w:rPr>
      </w:pPr>
      <w:r>
        <w:rPr>
          <w:noProof/>
        </w:rPr>
        <w:t>(五)、品牌忠诚度壁垒</w:t>
      </w:r>
      <w:r>
        <w:rPr>
          <w:noProof/>
        </w:rPr>
        <w:tab/>
      </w:r>
      <w:r>
        <w:rPr>
          <w:noProof/>
        </w:rPr>
        <w:fldChar w:fldCharType="begin"/>
      </w:r>
      <w:r>
        <w:rPr>
          <w:noProof/>
        </w:rPr>
        <w:instrText xml:space="preserve"> PAGEREF _Toc157023418 \h </w:instrText>
      </w:r>
      <w:r>
        <w:rPr>
          <w:noProof/>
        </w:rPr>
        <w:fldChar w:fldCharType="separate"/>
      </w:r>
      <w:r>
        <w:rPr>
          <w:noProof/>
        </w:rPr>
        <w:t>33</w:t>
      </w:r>
      <w:r>
        <w:rPr>
          <w:noProof/>
        </w:rPr>
        <w:fldChar w:fldCharType="end"/>
      </w:r>
    </w:p>
    <w:p w:rsidR="00C20912" w14:paraId="0E6EEC1B" w14:textId="620BDC53">
      <w:pPr>
        <w:pStyle w:val="TOC1"/>
        <w:tabs>
          <w:tab w:val="right" w:leader="dot" w:pos="8296"/>
        </w:tabs>
        <w:rPr>
          <w:noProof/>
        </w:rPr>
      </w:pPr>
      <w:r>
        <w:rPr>
          <w:noProof/>
        </w:rPr>
        <w:t>十一、人力资源的特点及管理过程</w:t>
      </w:r>
      <w:r>
        <w:rPr>
          <w:noProof/>
        </w:rPr>
        <w:tab/>
      </w:r>
      <w:r>
        <w:rPr>
          <w:noProof/>
        </w:rPr>
        <w:fldChar w:fldCharType="begin"/>
      </w:r>
      <w:r>
        <w:rPr>
          <w:noProof/>
        </w:rPr>
        <w:instrText xml:space="preserve"> PAGEREF _Toc157023419 \h </w:instrText>
      </w:r>
      <w:r>
        <w:rPr>
          <w:noProof/>
        </w:rPr>
        <w:fldChar w:fldCharType="separate"/>
      </w:r>
      <w:r>
        <w:rPr>
          <w:noProof/>
        </w:rPr>
        <w:t>33</w:t>
      </w:r>
      <w:r>
        <w:rPr>
          <w:noProof/>
        </w:rPr>
        <w:fldChar w:fldCharType="end"/>
      </w:r>
    </w:p>
    <w:p w:rsidR="00C20912" w14:paraId="50647045" w14:textId="5B1BDC96">
      <w:pPr>
        <w:pStyle w:val="TOC2"/>
        <w:tabs>
          <w:tab w:val="right" w:leader="dot" w:pos="8296"/>
        </w:tabs>
        <w:rPr>
          <w:noProof/>
        </w:rPr>
      </w:pPr>
      <w:r>
        <w:rPr>
          <w:noProof/>
        </w:rPr>
        <w:t>(一)、人力资源本身的特点</w:t>
      </w:r>
      <w:r>
        <w:rPr>
          <w:noProof/>
        </w:rPr>
        <w:tab/>
      </w:r>
      <w:r>
        <w:rPr>
          <w:noProof/>
        </w:rPr>
        <w:fldChar w:fldCharType="begin"/>
      </w:r>
      <w:r>
        <w:rPr>
          <w:noProof/>
        </w:rPr>
        <w:instrText xml:space="preserve"> PAGEREF _Toc157023420 \h </w:instrText>
      </w:r>
      <w:r>
        <w:rPr>
          <w:noProof/>
        </w:rPr>
        <w:fldChar w:fldCharType="separate"/>
      </w:r>
      <w:r>
        <w:rPr>
          <w:noProof/>
        </w:rPr>
        <w:t>33</w:t>
      </w:r>
      <w:r>
        <w:rPr>
          <w:noProof/>
        </w:rPr>
        <w:fldChar w:fldCharType="end"/>
      </w:r>
    </w:p>
    <w:p w:rsidR="00C20912" w14:paraId="3833E434" w14:textId="6AB15D68">
      <w:pPr>
        <w:pStyle w:val="TOC2"/>
        <w:tabs>
          <w:tab w:val="right" w:leader="dot" w:pos="8296"/>
        </w:tabs>
        <w:rPr>
          <w:noProof/>
        </w:rPr>
      </w:pPr>
      <w:r>
        <w:rPr>
          <w:noProof/>
        </w:rPr>
        <w:t>(二)、人力资源管理过程</w:t>
      </w:r>
      <w:r>
        <w:rPr>
          <w:noProof/>
        </w:rPr>
        <w:tab/>
      </w:r>
      <w:r>
        <w:rPr>
          <w:noProof/>
        </w:rPr>
        <w:fldChar w:fldCharType="begin"/>
      </w:r>
      <w:r>
        <w:rPr>
          <w:noProof/>
        </w:rPr>
        <w:instrText xml:space="preserve"> PAGEREF _Toc157023421 \h </w:instrText>
      </w:r>
      <w:r>
        <w:rPr>
          <w:noProof/>
        </w:rPr>
        <w:fldChar w:fldCharType="separate"/>
      </w:r>
      <w:r>
        <w:rPr>
          <w:noProof/>
        </w:rPr>
        <w:t>34</w:t>
      </w:r>
      <w:r>
        <w:rPr>
          <w:noProof/>
        </w:rPr>
        <w:fldChar w:fldCharType="end"/>
      </w:r>
    </w:p>
    <w:p w:rsidR="00C20912" w14:paraId="39C67043" w14:textId="46A2CFAB">
      <w:pPr>
        <w:pStyle w:val="TOC1"/>
        <w:tabs>
          <w:tab w:val="right" w:leader="dot" w:pos="8296"/>
        </w:tabs>
        <w:rPr>
          <w:noProof/>
        </w:rPr>
      </w:pPr>
      <w:r>
        <w:rPr>
          <w:noProof/>
        </w:rPr>
        <w:t>十二、组织结构的基本类型</w:t>
      </w:r>
      <w:r>
        <w:rPr>
          <w:noProof/>
        </w:rPr>
        <w:tab/>
      </w:r>
      <w:r>
        <w:rPr>
          <w:noProof/>
        </w:rPr>
        <w:fldChar w:fldCharType="begin"/>
      </w:r>
      <w:r>
        <w:rPr>
          <w:noProof/>
        </w:rPr>
        <w:instrText xml:space="preserve"> PAGEREF _Toc157023422 \h </w:instrText>
      </w:r>
      <w:r>
        <w:rPr>
          <w:noProof/>
        </w:rPr>
        <w:fldChar w:fldCharType="separate"/>
      </w:r>
      <w:r>
        <w:rPr>
          <w:noProof/>
        </w:rPr>
        <w:t>35</w:t>
      </w:r>
      <w:r>
        <w:rPr>
          <w:noProof/>
        </w:rPr>
        <w:fldChar w:fldCharType="end"/>
      </w:r>
    </w:p>
    <w:p w:rsidR="00C20912" w14:paraId="0CCD9E39" w14:textId="722FD1BB">
      <w:pPr>
        <w:pStyle w:val="TOC2"/>
        <w:tabs>
          <w:tab w:val="right" w:leader="dot" w:pos="8296"/>
        </w:tabs>
        <w:rPr>
          <w:noProof/>
        </w:rPr>
      </w:pPr>
      <w:r>
        <w:rPr>
          <w:noProof/>
        </w:rPr>
        <w:t>(一)、组织结构的基本类型</w:t>
      </w:r>
      <w:r>
        <w:rPr>
          <w:noProof/>
        </w:rPr>
        <w:tab/>
      </w:r>
      <w:r>
        <w:rPr>
          <w:noProof/>
        </w:rPr>
        <w:fldChar w:fldCharType="begin"/>
      </w:r>
      <w:r>
        <w:rPr>
          <w:noProof/>
        </w:rPr>
        <w:instrText xml:space="preserve"> PAGEREF _Toc157023423 \h </w:instrText>
      </w:r>
      <w:r>
        <w:rPr>
          <w:noProof/>
        </w:rPr>
        <w:fldChar w:fldCharType="separate"/>
      </w:r>
      <w:r>
        <w:rPr>
          <w:noProof/>
        </w:rPr>
        <w:t>35</w:t>
      </w:r>
      <w:r>
        <w:rPr>
          <w:noProof/>
        </w:rPr>
        <w:fldChar w:fldCharType="end"/>
      </w:r>
    </w:p>
    <w:p w:rsidR="00C20912" w14:paraId="473BA90E" w14:textId="68086D11">
      <w:pPr>
        <w:pStyle w:val="TOC1"/>
        <w:tabs>
          <w:tab w:val="right" w:leader="dot" w:pos="8296"/>
        </w:tabs>
        <w:rPr>
          <w:noProof/>
        </w:rPr>
      </w:pPr>
      <w:r>
        <w:rPr>
          <w:noProof/>
        </w:rPr>
        <w:t>十三、社会责任管理与可持续发展</w:t>
      </w:r>
      <w:r>
        <w:rPr>
          <w:noProof/>
        </w:rPr>
        <w:tab/>
      </w:r>
      <w:r>
        <w:rPr>
          <w:noProof/>
        </w:rPr>
        <w:fldChar w:fldCharType="begin"/>
      </w:r>
      <w:r>
        <w:rPr>
          <w:noProof/>
        </w:rPr>
        <w:instrText xml:space="preserve"> PAGEREF _Toc157023424 \h </w:instrText>
      </w:r>
      <w:r>
        <w:rPr>
          <w:noProof/>
        </w:rPr>
        <w:fldChar w:fldCharType="separate"/>
      </w:r>
      <w:r>
        <w:rPr>
          <w:noProof/>
        </w:rPr>
        <w:t>37</w:t>
      </w:r>
      <w:r>
        <w:rPr>
          <w:noProof/>
        </w:rPr>
        <w:fldChar w:fldCharType="end"/>
      </w:r>
    </w:p>
    <w:p w:rsidR="00C20912" w14:paraId="56D14857" w14:textId="3F1100B8">
      <w:pPr>
        <w:pStyle w:val="TOC2"/>
        <w:tabs>
          <w:tab w:val="right" w:leader="dot" w:pos="8296"/>
        </w:tabs>
        <w:rPr>
          <w:noProof/>
        </w:rPr>
      </w:pPr>
      <w:r>
        <w:rPr>
          <w:noProof/>
        </w:rPr>
        <w:t>(一)、社会责任战略与执行</w:t>
      </w:r>
      <w:r>
        <w:rPr>
          <w:noProof/>
        </w:rPr>
        <w:tab/>
      </w:r>
      <w:r>
        <w:rPr>
          <w:noProof/>
        </w:rPr>
        <w:fldChar w:fldCharType="begin"/>
      </w:r>
      <w:r>
        <w:rPr>
          <w:noProof/>
        </w:rPr>
        <w:instrText xml:space="preserve"> PAGEREF _Toc157023425 \h </w:instrText>
      </w:r>
      <w:r>
        <w:rPr>
          <w:noProof/>
        </w:rPr>
        <w:fldChar w:fldCharType="separate"/>
      </w:r>
      <w:r>
        <w:rPr>
          <w:noProof/>
        </w:rPr>
        <w:t>37</w:t>
      </w:r>
      <w:r>
        <w:rPr>
          <w:noProof/>
        </w:rPr>
        <w:fldChar w:fldCharType="end"/>
      </w:r>
    </w:p>
    <w:p w:rsidR="00C20912" w14:paraId="35D10BAC" w14:textId="3CA99E90">
      <w:pPr>
        <w:pStyle w:val="TOC2"/>
        <w:tabs>
          <w:tab w:val="right" w:leader="dot" w:pos="8296"/>
        </w:tabs>
        <w:rPr>
          <w:noProof/>
        </w:rPr>
      </w:pPr>
      <w:r>
        <w:rPr>
          <w:noProof/>
        </w:rPr>
        <w:t>(二)、环保与可持续经济发展</w:t>
      </w:r>
      <w:r>
        <w:rPr>
          <w:noProof/>
        </w:rPr>
        <w:tab/>
      </w:r>
      <w:r>
        <w:rPr>
          <w:noProof/>
        </w:rPr>
        <w:fldChar w:fldCharType="begin"/>
      </w:r>
      <w:r>
        <w:rPr>
          <w:noProof/>
        </w:rPr>
        <w:instrText xml:space="preserve"> PAGEREF _Toc157023426 \h </w:instrText>
      </w:r>
      <w:r>
        <w:rPr>
          <w:noProof/>
        </w:rPr>
        <w:fldChar w:fldCharType="separate"/>
      </w:r>
      <w:r>
        <w:rPr>
          <w:noProof/>
        </w:rPr>
        <w:t>38</w:t>
      </w:r>
      <w:r>
        <w:rPr>
          <w:noProof/>
        </w:rPr>
        <w:fldChar w:fldCharType="end"/>
      </w:r>
    </w:p>
    <w:p w:rsidR="00C20912" w14:paraId="2FB985B3" w14:textId="2F59B3D9">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(三)、员工权益与劳工标准</w:t>
      </w:r>
      <w:r>
        <w:rPr>
          <w:noProof/>
        </w:rPr>
        <w:tab/>
      </w:r>
      <w:r>
        <w:rPr>
          <w:noProof/>
        </w:rPr>
        <w:fldChar w:fldCharType="begin"/>
      </w:r>
      <w:r>
        <w:rPr>
          <w:noProof/>
        </w:rPr>
        <w:instrText xml:space="preserve"> PAGEREF _Toc157023427 \h </w:instrText>
      </w:r>
      <w:r>
        <w:rPr>
          <w:noProof/>
        </w:rPr>
        <w:fldChar w:fldCharType="separate"/>
      </w:r>
      <w:r>
        <w:rPr>
          <w:noProof/>
        </w:rPr>
        <w:t>40</w:t>
      </w:r>
      <w:r>
        <w:rPr>
          <w:noProof/>
        </w:rPr>
        <w:fldChar w:fldCharType="end"/>
      </w:r>
    </w:p>
    <w:p w:rsidR="00C20912" w14:paraId="7B4AF10D" w14:textId="4EDEBEAB">
      <w:pPr>
        <w:pStyle w:val="TOC2"/>
        <w:tabs>
          <w:tab w:val="right" w:leader="dot" w:pos="8296"/>
        </w:tabs>
        <w:rPr>
          <w:noProof/>
        </w:rPr>
      </w:pPr>
      <w:r>
        <w:rPr>
          <w:noProof/>
        </w:rPr>
        <w:t>(四)、社会参与与公益事业</w:t>
      </w:r>
      <w:r>
        <w:rPr>
          <w:noProof/>
        </w:rPr>
        <w:tab/>
      </w:r>
      <w:r>
        <w:rPr>
          <w:noProof/>
        </w:rPr>
        <w:fldChar w:fldCharType="begin"/>
      </w:r>
      <w:r>
        <w:rPr>
          <w:noProof/>
        </w:rPr>
        <w:instrText xml:space="preserve"> PAGEREF _Toc157023428 \h </w:instrText>
      </w:r>
      <w:r>
        <w:rPr>
          <w:noProof/>
        </w:rPr>
        <w:fldChar w:fldCharType="separate"/>
      </w:r>
      <w:r>
        <w:rPr>
          <w:noProof/>
        </w:rPr>
        <w:t>41</w:t>
      </w:r>
      <w:r>
        <w:rPr>
          <w:noProof/>
        </w:rPr>
        <w:fldChar w:fldCharType="end"/>
      </w:r>
    </w:p>
    <w:p w:rsidR="00C20912" w14:paraId="050E7570" w14:textId="569936BC">
      <w:pPr>
        <w:pStyle w:val="TOC1"/>
        <w:tabs>
          <w:tab w:val="right" w:leader="dot" w:pos="8296"/>
        </w:tabs>
        <w:rPr>
          <w:noProof/>
        </w:rPr>
      </w:pPr>
      <w:r>
        <w:rPr>
          <w:noProof/>
        </w:rPr>
        <w:t>十四、必要性分析</w:t>
      </w:r>
      <w:r>
        <w:rPr>
          <w:noProof/>
        </w:rPr>
        <w:tab/>
      </w:r>
      <w:r>
        <w:rPr>
          <w:noProof/>
        </w:rPr>
        <w:fldChar w:fldCharType="begin"/>
      </w:r>
      <w:r>
        <w:rPr>
          <w:noProof/>
        </w:rPr>
        <w:instrText xml:space="preserve"> PAGEREF _Toc157023429 \h </w:instrText>
      </w:r>
      <w:r>
        <w:rPr>
          <w:noProof/>
        </w:rPr>
        <w:fldChar w:fldCharType="separate"/>
      </w:r>
      <w:r>
        <w:rPr>
          <w:noProof/>
        </w:rPr>
        <w:t>43</w:t>
      </w:r>
      <w:r>
        <w:rPr>
          <w:noProof/>
        </w:rPr>
        <w:fldChar w:fldCharType="end"/>
      </w:r>
    </w:p>
    <w:p w:rsidR="00C20912" w14:paraId="16BC0AF4" w14:textId="578678D4">
      <w:pPr>
        <w:pStyle w:val="TOC2"/>
        <w:tabs>
          <w:tab w:val="right" w:leader="dot" w:pos="8296"/>
        </w:tabs>
        <w:rPr>
          <w:noProof/>
        </w:rPr>
      </w:pPr>
      <w:r>
        <w:rPr>
          <w:noProof/>
        </w:rPr>
        <w:t>(一)、必要性分析</w:t>
      </w:r>
      <w:r>
        <w:rPr>
          <w:noProof/>
        </w:rPr>
        <w:tab/>
      </w:r>
      <w:r>
        <w:rPr>
          <w:noProof/>
        </w:rPr>
        <w:fldChar w:fldCharType="begin"/>
      </w:r>
      <w:r>
        <w:rPr>
          <w:noProof/>
        </w:rPr>
        <w:instrText xml:space="preserve"> PAGEREF _Toc157023430 \h </w:instrText>
      </w:r>
      <w:r>
        <w:rPr>
          <w:noProof/>
        </w:rPr>
        <w:fldChar w:fldCharType="separate"/>
      </w:r>
      <w:r>
        <w:rPr>
          <w:noProof/>
        </w:rPr>
        <w:t>44</w:t>
      </w:r>
      <w:r>
        <w:rPr>
          <w:noProof/>
        </w:rPr>
        <w:fldChar w:fldCharType="end"/>
      </w:r>
    </w:p>
    <w:p w:rsidR="00C20912" w14:paraId="46FCEE22" w14:textId="6108DE06">
      <w:pPr>
        <w:pStyle w:val="TOC1"/>
        <w:tabs>
          <w:tab w:val="right" w:leader="dot" w:pos="8296"/>
        </w:tabs>
        <w:rPr>
          <w:noProof/>
        </w:rPr>
      </w:pPr>
      <w:r>
        <w:rPr>
          <w:noProof/>
        </w:rPr>
        <w:t>十五、市场趋势与消费者洞察</w:t>
      </w:r>
      <w:r>
        <w:rPr>
          <w:noProof/>
        </w:rPr>
        <w:tab/>
      </w:r>
      <w:r>
        <w:rPr>
          <w:noProof/>
        </w:rPr>
        <w:fldChar w:fldCharType="begin"/>
      </w:r>
      <w:r>
        <w:rPr>
          <w:noProof/>
        </w:rPr>
        <w:instrText xml:space="preserve"> PAGEREF _Toc157023431 \h </w:instrText>
      </w:r>
      <w:r>
        <w:rPr>
          <w:noProof/>
        </w:rPr>
        <w:fldChar w:fldCharType="separate"/>
      </w:r>
      <w:r>
        <w:rPr>
          <w:noProof/>
        </w:rPr>
        <w:t>45</w:t>
      </w:r>
      <w:r>
        <w:rPr>
          <w:noProof/>
        </w:rPr>
        <w:fldChar w:fldCharType="end"/>
      </w:r>
    </w:p>
    <w:p w:rsidR="00C20912" w14:paraId="704870BB" w14:textId="7536B3B1">
      <w:pPr>
        <w:pStyle w:val="TOC2"/>
        <w:tabs>
          <w:tab w:val="right" w:leader="dot" w:pos="8296"/>
        </w:tabs>
        <w:rPr>
          <w:noProof/>
        </w:rPr>
      </w:pPr>
      <w:r>
        <w:rPr>
          <w:noProof/>
        </w:rPr>
        <w:t>(一)、市场趋势分析与预测</w:t>
      </w:r>
      <w:r>
        <w:rPr>
          <w:noProof/>
        </w:rPr>
        <w:tab/>
      </w:r>
      <w:r>
        <w:rPr>
          <w:noProof/>
        </w:rPr>
        <w:fldChar w:fldCharType="begin"/>
      </w:r>
      <w:r>
        <w:rPr>
          <w:noProof/>
        </w:rPr>
        <w:instrText xml:space="preserve"> PAGEREF _Toc157023432 \h </w:instrText>
      </w:r>
      <w:r>
        <w:rPr>
          <w:noProof/>
        </w:rPr>
        <w:fldChar w:fldCharType="separate"/>
      </w:r>
      <w:r>
        <w:rPr>
          <w:noProof/>
        </w:rPr>
        <w:t>45</w:t>
      </w:r>
      <w:r>
        <w:rPr>
          <w:noProof/>
        </w:rPr>
        <w:fldChar w:fldCharType="end"/>
      </w:r>
    </w:p>
    <w:p w:rsidR="00C20912" w14:paraId="2619A2BB" w14:textId="4A48AA6F">
      <w:pPr>
        <w:pStyle w:val="TOC2"/>
        <w:tabs>
          <w:tab w:val="right" w:leader="dot" w:pos="8296"/>
        </w:tabs>
        <w:rPr>
          <w:noProof/>
        </w:rPr>
      </w:pPr>
      <w:r>
        <w:rPr>
          <w:noProof/>
        </w:rPr>
        <w:t>(二)、消费者洞察与行为研究</w:t>
      </w:r>
      <w:r>
        <w:rPr>
          <w:noProof/>
        </w:rPr>
        <w:tab/>
      </w:r>
      <w:r>
        <w:rPr>
          <w:noProof/>
        </w:rPr>
        <w:fldChar w:fldCharType="begin"/>
      </w:r>
      <w:r>
        <w:rPr>
          <w:noProof/>
        </w:rPr>
        <w:instrText xml:space="preserve"> PAGEREF _Toc157023433 \h </w:instrText>
      </w:r>
      <w:r>
        <w:rPr>
          <w:noProof/>
        </w:rPr>
        <w:fldChar w:fldCharType="separate"/>
      </w:r>
      <w:r>
        <w:rPr>
          <w:noProof/>
        </w:rPr>
        <w:t>46</w:t>
      </w:r>
      <w:r>
        <w:rPr>
          <w:noProof/>
        </w:rPr>
        <w:fldChar w:fldCharType="end"/>
      </w:r>
    </w:p>
    <w:p w:rsidR="00C20912" w14:paraId="4084AFE2" w14:textId="6506C8DB">
      <w:pPr>
        <w:pStyle w:val="TOC2"/>
        <w:tabs>
          <w:tab w:val="right" w:leader="dot" w:pos="8296"/>
        </w:tabs>
        <w:rPr>
          <w:noProof/>
        </w:rPr>
      </w:pPr>
      <w:r>
        <w:rPr>
          <w:noProof/>
        </w:rPr>
        <w:t>(三)、产品创新与市场适应性</w:t>
      </w:r>
      <w:r>
        <w:rPr>
          <w:noProof/>
        </w:rPr>
        <w:tab/>
      </w:r>
      <w:r>
        <w:rPr>
          <w:noProof/>
        </w:rPr>
        <w:fldChar w:fldCharType="begin"/>
      </w:r>
      <w:r>
        <w:rPr>
          <w:noProof/>
        </w:rPr>
        <w:instrText xml:space="preserve"> PAGEREF _Toc157023434 \h </w:instrText>
      </w:r>
      <w:r>
        <w:rPr>
          <w:noProof/>
        </w:rPr>
        <w:fldChar w:fldCharType="separate"/>
      </w:r>
      <w:r>
        <w:rPr>
          <w:noProof/>
        </w:rPr>
        <w:t>48</w:t>
      </w:r>
      <w:r>
        <w:rPr>
          <w:noProof/>
        </w:rPr>
        <w:fldChar w:fldCharType="end"/>
      </w:r>
    </w:p>
    <w:p w:rsidR="00C20912" w14:paraId="3D5C43AC" w14:textId="174D87ED">
      <w:pPr>
        <w:pStyle w:val="TOC2"/>
        <w:tabs>
          <w:tab w:val="right" w:leader="dot" w:pos="8296"/>
        </w:tabs>
        <w:rPr>
          <w:noProof/>
        </w:rPr>
      </w:pPr>
      <w:r>
        <w:rPr>
          <w:noProof/>
        </w:rPr>
        <w:t>(四)、服务体验与客户满意度</w:t>
      </w:r>
      <w:r>
        <w:rPr>
          <w:noProof/>
        </w:rPr>
        <w:tab/>
      </w:r>
      <w:r>
        <w:rPr>
          <w:noProof/>
        </w:rPr>
        <w:fldChar w:fldCharType="begin"/>
      </w:r>
      <w:r>
        <w:rPr>
          <w:noProof/>
        </w:rPr>
        <w:instrText xml:space="preserve"> PAGEREF _Toc157023435 \h </w:instrText>
      </w:r>
      <w:r>
        <w:rPr>
          <w:noProof/>
        </w:rPr>
        <w:fldChar w:fldCharType="separate"/>
      </w:r>
      <w:r>
        <w:rPr>
          <w:noProof/>
        </w:rPr>
        <w:t>49</w:t>
      </w:r>
      <w:r>
        <w:rPr>
          <w:noProof/>
        </w:rPr>
        <w:fldChar w:fldCharType="end"/>
      </w:r>
    </w:p>
    <w:p w:rsidR="00C20912" w14:paraId="179CFDC5" w14:textId="1B0AA606">
      <w:pPr>
        <w:pStyle w:val="TOC1"/>
        <w:tabs>
          <w:tab w:val="right" w:leader="dot" w:pos="8296"/>
        </w:tabs>
        <w:rPr>
          <w:noProof/>
        </w:rPr>
      </w:pPr>
      <w:r>
        <w:rPr>
          <w:noProof/>
        </w:rPr>
        <w:t>十六、战略风险的识别</w:t>
      </w:r>
      <w:r>
        <w:rPr>
          <w:noProof/>
        </w:rPr>
        <w:tab/>
      </w:r>
      <w:r>
        <w:rPr>
          <w:noProof/>
        </w:rPr>
        <w:fldChar w:fldCharType="begin"/>
      </w:r>
      <w:r>
        <w:rPr>
          <w:noProof/>
        </w:rPr>
        <w:instrText xml:space="preserve"> PAGEREF _Toc157023436 \h </w:instrText>
      </w:r>
      <w:r>
        <w:rPr>
          <w:noProof/>
        </w:rPr>
        <w:fldChar w:fldCharType="separate"/>
      </w:r>
      <w:r>
        <w:rPr>
          <w:noProof/>
        </w:rPr>
        <w:t>51</w:t>
      </w:r>
      <w:r>
        <w:rPr>
          <w:noProof/>
        </w:rPr>
        <w:fldChar w:fldCharType="end"/>
      </w:r>
    </w:p>
    <w:p w:rsidR="00C20912" w14:paraId="7CC031B3" w14:textId="543A4A57">
      <w:pPr>
        <w:pStyle w:val="TOC2"/>
        <w:tabs>
          <w:tab w:val="right" w:leader="dot" w:pos="8296"/>
        </w:tabs>
        <w:rPr>
          <w:noProof/>
        </w:rPr>
      </w:pPr>
      <w:r>
        <w:rPr>
          <w:noProof/>
        </w:rPr>
        <w:t>(一)、燃气电磁阀行业企业在确定愿景及使命时的风险识别</w:t>
      </w:r>
      <w:r>
        <w:rPr>
          <w:noProof/>
        </w:rPr>
        <w:tab/>
      </w:r>
      <w:r>
        <w:rPr>
          <w:noProof/>
        </w:rPr>
        <w:fldChar w:fldCharType="begin"/>
      </w:r>
      <w:r>
        <w:rPr>
          <w:noProof/>
        </w:rPr>
        <w:instrText xml:space="preserve"> PAGEREF _Toc157023437 \h </w:instrText>
      </w:r>
      <w:r>
        <w:rPr>
          <w:noProof/>
        </w:rPr>
        <w:fldChar w:fldCharType="separate"/>
      </w:r>
      <w:r>
        <w:rPr>
          <w:noProof/>
        </w:rPr>
        <w:t>51</w:t>
      </w:r>
      <w:r>
        <w:rPr>
          <w:noProof/>
        </w:rPr>
        <w:fldChar w:fldCharType="end"/>
      </w:r>
    </w:p>
    <w:p w:rsidR="00C20912" w14:paraId="743F96A3" w14:textId="4199617C">
      <w:pPr>
        <w:pStyle w:val="TOC2"/>
        <w:tabs>
          <w:tab w:val="right" w:leader="dot" w:pos="8296"/>
        </w:tabs>
        <w:rPr>
          <w:noProof/>
        </w:rPr>
      </w:pPr>
      <w:r>
        <w:rPr>
          <w:noProof/>
        </w:rPr>
        <w:t>(二)、制定燃气电磁阀行业企业战略目标的风险识别</w:t>
      </w:r>
      <w:r>
        <w:rPr>
          <w:noProof/>
        </w:rPr>
        <w:tab/>
      </w:r>
      <w:r>
        <w:rPr>
          <w:noProof/>
        </w:rPr>
        <w:fldChar w:fldCharType="begin"/>
      </w:r>
      <w:r>
        <w:rPr>
          <w:noProof/>
        </w:rPr>
        <w:instrText xml:space="preserve"> PAGEREF _Toc157023438 \h </w:instrText>
      </w:r>
      <w:r>
        <w:rPr>
          <w:noProof/>
        </w:rPr>
        <w:fldChar w:fldCharType="separate"/>
      </w:r>
      <w:r>
        <w:rPr>
          <w:noProof/>
        </w:rPr>
        <w:t>51</w:t>
      </w:r>
      <w:r>
        <w:rPr>
          <w:noProof/>
        </w:rPr>
        <w:fldChar w:fldCharType="end"/>
      </w:r>
    </w:p>
    <w:p w:rsidR="00C20912" w14:paraId="4682D9BC" w14:textId="0D20C09E">
      <w:pPr>
        <w:pStyle w:val="TOC2"/>
        <w:tabs>
          <w:tab w:val="right" w:leader="dot" w:pos="8296"/>
        </w:tabs>
        <w:rPr>
          <w:noProof/>
        </w:rPr>
      </w:pPr>
      <w:r>
        <w:rPr>
          <w:noProof/>
        </w:rPr>
        <w:t>(三)、燃气电磁阀行业企业战略分析的风险识别</w:t>
      </w:r>
      <w:r>
        <w:rPr>
          <w:noProof/>
        </w:rPr>
        <w:tab/>
      </w:r>
      <w:r>
        <w:rPr>
          <w:noProof/>
        </w:rPr>
        <w:fldChar w:fldCharType="begin"/>
      </w:r>
      <w:r>
        <w:rPr>
          <w:noProof/>
        </w:rPr>
        <w:instrText xml:space="preserve"> PAGEREF _Toc157023439 \h </w:instrText>
      </w:r>
      <w:r>
        <w:rPr>
          <w:noProof/>
        </w:rPr>
        <w:fldChar w:fldCharType="separate"/>
      </w:r>
      <w:r>
        <w:rPr>
          <w:noProof/>
        </w:rPr>
        <w:t>51</w:t>
      </w:r>
      <w:r>
        <w:rPr>
          <w:noProof/>
        </w:rPr>
        <w:fldChar w:fldCharType="end"/>
      </w:r>
    </w:p>
    <w:p w:rsidR="00C20912" w14:paraId="24E7D824" w14:textId="55735533">
      <w:pPr>
        <w:pStyle w:val="TOC2"/>
        <w:tabs>
          <w:tab w:val="right" w:leader="dot" w:pos="8296"/>
        </w:tabs>
        <w:rPr>
          <w:noProof/>
        </w:rPr>
      </w:pPr>
      <w:r>
        <w:rPr>
          <w:noProof/>
        </w:rPr>
        <w:t>(四)、燃气电磁阀行业企业战略选择的风险识别</w:t>
      </w:r>
      <w:r>
        <w:rPr>
          <w:noProof/>
        </w:rPr>
        <w:tab/>
      </w:r>
      <w:r>
        <w:rPr>
          <w:noProof/>
        </w:rPr>
        <w:fldChar w:fldCharType="begin"/>
      </w:r>
      <w:r>
        <w:rPr>
          <w:noProof/>
        </w:rPr>
        <w:instrText xml:space="preserve"> PAGEREF _Toc157023440 \h </w:instrText>
      </w:r>
      <w:r>
        <w:rPr>
          <w:noProof/>
        </w:rPr>
        <w:fldChar w:fldCharType="separate"/>
      </w:r>
      <w:r>
        <w:rPr>
          <w:noProof/>
        </w:rPr>
        <w:t>52</w:t>
      </w:r>
      <w:r>
        <w:rPr>
          <w:noProof/>
        </w:rPr>
        <w:fldChar w:fldCharType="end"/>
      </w:r>
    </w:p>
    <w:p w:rsidR="00C20912" w14:paraId="6D5BA48F" w14:textId="620F78E6">
      <w:pPr>
        <w:pStyle w:val="TOC2"/>
        <w:tabs>
          <w:tab w:val="right" w:leader="dot" w:pos="8296"/>
        </w:tabs>
        <w:rPr>
          <w:noProof/>
        </w:rPr>
      </w:pPr>
      <w:r>
        <w:rPr>
          <w:noProof/>
        </w:rPr>
        <w:t>(五)、燃气电磁阀行业企业战略实施的风险识别</w:t>
      </w:r>
      <w:r>
        <w:rPr>
          <w:noProof/>
        </w:rPr>
        <w:tab/>
      </w:r>
      <w:r>
        <w:rPr>
          <w:noProof/>
        </w:rPr>
        <w:fldChar w:fldCharType="begin"/>
      </w:r>
      <w:r>
        <w:rPr>
          <w:noProof/>
        </w:rPr>
        <w:instrText xml:space="preserve"> PAGEREF _Toc157023441 \h </w:instrText>
      </w:r>
      <w:r>
        <w:rPr>
          <w:noProof/>
        </w:rPr>
        <w:fldChar w:fldCharType="separate"/>
      </w:r>
      <w:r>
        <w:rPr>
          <w:noProof/>
        </w:rPr>
        <w:t>52</w:t>
      </w:r>
      <w:r>
        <w:rPr>
          <w:noProof/>
        </w:rPr>
        <w:fldChar w:fldCharType="end"/>
      </w:r>
    </w:p>
    <w:p w:rsidR="00C20912" w14:paraId="6FC4E6BA" w14:textId="7D1D7B39">
      <w:pPr>
        <w:pStyle w:val="TOC1"/>
        <w:tabs>
          <w:tab w:val="right" w:leader="dot" w:pos="8296"/>
        </w:tabs>
        <w:rPr>
          <w:noProof/>
        </w:rPr>
      </w:pPr>
      <w:r>
        <w:rPr>
          <w:noProof/>
        </w:rPr>
        <w:t>十七、战略的定量评价决策方法</w:t>
      </w:r>
      <w:r>
        <w:rPr>
          <w:noProof/>
        </w:rPr>
        <w:tab/>
      </w:r>
      <w:r>
        <w:rPr>
          <w:noProof/>
        </w:rPr>
        <w:fldChar w:fldCharType="begin"/>
      </w:r>
      <w:r>
        <w:rPr>
          <w:noProof/>
        </w:rPr>
        <w:instrText xml:space="preserve"> PAGEREF _Toc157023442 \h </w:instrText>
      </w:r>
      <w:r>
        <w:rPr>
          <w:noProof/>
        </w:rPr>
        <w:fldChar w:fldCharType="separate"/>
      </w:r>
      <w:r>
        <w:rPr>
          <w:noProof/>
        </w:rPr>
        <w:t>52</w:t>
      </w:r>
      <w:r>
        <w:rPr>
          <w:noProof/>
        </w:rPr>
        <w:fldChar w:fldCharType="end"/>
      </w:r>
    </w:p>
    <w:p w:rsidR="00C20912" w14:paraId="6FD4533F" w14:textId="128695F5">
      <w:pPr>
        <w:pStyle w:val="TOC2"/>
        <w:tabs>
          <w:tab w:val="right" w:leader="dot" w:pos="8296"/>
        </w:tabs>
        <w:rPr>
          <w:noProof/>
        </w:rPr>
      </w:pPr>
      <w:r>
        <w:rPr>
          <w:noProof/>
        </w:rPr>
        <w:t>(一)、战略的定量评价决策方法</w:t>
      </w:r>
      <w:r>
        <w:rPr>
          <w:noProof/>
        </w:rPr>
        <w:tab/>
      </w:r>
      <w:r>
        <w:rPr>
          <w:noProof/>
        </w:rPr>
        <w:fldChar w:fldCharType="begin"/>
      </w:r>
      <w:r>
        <w:rPr>
          <w:noProof/>
        </w:rPr>
        <w:instrText xml:space="preserve"> PAGEREF _Toc157023443 \h </w:instrText>
      </w:r>
      <w:r>
        <w:rPr>
          <w:noProof/>
        </w:rPr>
        <w:fldChar w:fldCharType="separate"/>
      </w:r>
      <w:r>
        <w:rPr>
          <w:noProof/>
        </w:rPr>
        <w:t>52</w:t>
      </w:r>
      <w:r>
        <w:rPr>
          <w:noProof/>
        </w:rPr>
        <w:fldChar w:fldCharType="end"/>
      </w:r>
    </w:p>
    <w:p w:rsidR="00C20912" w:rsidP="00C20912" w14:paraId="1F78CA2D" w14:textId="3F8A8475">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C20912" w:rsidP="00C20912" w14:paraId="5AFE76B5" w14:textId="7405D993">
      <w:pPr>
        <w:pStyle w:val="Heading1"/>
        <w:jc w:val="center"/>
        <w:rPr>
          <w:rFonts w:hint="eastAsia"/>
        </w:rPr>
      </w:pPr>
      <w:bookmarkStart w:id="0" w:name="_Toc157023385"/>
      <w:r w:rsidRPr="00C20912">
        <w:rPr>
          <w:rFonts w:hint="eastAsia"/>
        </w:rPr>
        <w:t>前言</w:t>
      </w:r>
      <w:bookmarkEnd w:id="0"/>
    </w:p>
    <w:p w:rsidR="00C20912" w:rsidP="00C20912" w14:paraId="5016DDD9" w14:textId="1849B456">
      <w:pPr>
        <w:ind w:firstLine="560" w:firstLineChars="200"/>
        <w:rPr>
          <w:rFonts w:ascii="仿宋" w:eastAsia="仿宋" w:hint="eastAsia"/>
          <w:sz w:val="28"/>
        </w:rPr>
      </w:pPr>
      <w:r w:rsidRPr="00C20912">
        <w:rPr>
          <w:rFonts w:ascii="仿宋" w:eastAsia="仿宋" w:hint="eastAsia"/>
          <w:sz w:val="28"/>
        </w:rPr>
        <w:t>燃气电磁阀行业企业在制定和执行战略过程中，必须考虑到风险管理的重要性。有效的战略风险管理能够帮助企业在不确定性中找到发展的稳定性，并为决策者提供决策支持，增强企业的可持续发展能力。通过本文绪论的介绍，本研究将详细探讨企业战略风险管理的要点、模型以及应对措施，旨在为企业管理者提供一套实用的风险管理工具和思路。本文内容严格用于学术研究和学习交流，不可做为商业用途。</w:t>
      </w:r>
    </w:p>
    <w:p w:rsidR="00C20912" w:rsidP="00C20912" w14:paraId="0A431672" w14:textId="4AC0D43A">
      <w:pPr>
        <w:pStyle w:val="Heading1"/>
        <w:rPr>
          <w:rFonts w:hint="eastAsia"/>
        </w:rPr>
      </w:pPr>
      <w:bookmarkStart w:id="1" w:name="_Toc157023386"/>
      <w:r w:rsidRPr="00C20912">
        <w:rPr>
          <w:rFonts w:hint="eastAsia"/>
        </w:rPr>
        <w:t>一、流程风险的识别和评估</w:t>
      </w:r>
      <w:bookmarkEnd w:id="1"/>
    </w:p>
    <w:p w:rsidR="00C20912" w:rsidP="00C20912" w14:paraId="5F18AA6D" w14:textId="504F0225">
      <w:pPr>
        <w:pStyle w:val="Heading2"/>
      </w:pPr>
      <w:bookmarkStart w:id="2" w:name="_Toc157023387"/>
      <w:r w:rsidRPr="00C20912">
        <w:t>(一)、风险清单识别法</w:t>
      </w:r>
      <w:bookmarkEnd w:id="2"/>
    </w:p>
    <w:p w:rsidR="00C20912" w:rsidRPr="00C20912" w:rsidP="00C20912" w14:paraId="4E667A20" w14:textId="77777777">
      <w:pPr>
        <w:ind w:firstLine="560" w:firstLineChars="200"/>
        <w:rPr>
          <w:rFonts w:ascii="仿宋" w:eastAsia="仿宋" w:hAnsi="仿宋"/>
          <w:sz w:val="28"/>
        </w:rPr>
      </w:pPr>
      <w:r w:rsidRPr="00C20912">
        <w:rPr>
          <w:rFonts w:ascii="仿宋" w:eastAsia="仿宋" w:hAnsi="仿宋" w:hint="eastAsia"/>
          <w:sz w:val="28"/>
        </w:rPr>
        <w:t>风险清单识别法是一种系统性的风险管理方法，通过使用预先设计的清单或表格，根据燃气电磁阀行业企业的经营流程逐一识别可能面临的各种风险因素。这种方法强调完整性，旨在详细列示潜在的风险，使管理者能够全面了解燃气电磁阀行业企业所面临的潜在威胁。</w:t>
      </w:r>
    </w:p>
    <w:p w:rsidR="00C20912" w:rsidRPr="00C20912" w:rsidP="00C20912" w14:paraId="37258F0F" w14:textId="77777777">
      <w:pPr>
        <w:ind w:firstLine="560" w:firstLineChars="200"/>
        <w:rPr>
          <w:rFonts w:ascii="仿宋" w:eastAsia="仿宋" w:hAnsi="仿宋"/>
          <w:sz w:val="28"/>
        </w:rPr>
      </w:pPr>
      <w:r w:rsidRPr="00C20912">
        <w:rPr>
          <w:rFonts w:ascii="仿宋" w:eastAsia="仿宋" w:hAnsi="仿宋" w:hint="eastAsia"/>
          <w:sz w:val="28"/>
        </w:rPr>
        <w:t>步骤和特点：</w:t>
      </w:r>
    </w:p>
    <w:p w:rsidR="00C20912" w:rsidRPr="00C20912" w:rsidP="00C20912" w14:paraId="664E998F" w14:textId="77777777">
      <w:pPr>
        <w:ind w:firstLine="560" w:firstLineChars="200"/>
        <w:rPr>
          <w:rFonts w:ascii="仿宋" w:eastAsia="仿宋" w:hAnsi="仿宋"/>
          <w:sz w:val="28"/>
        </w:rPr>
      </w:pPr>
      <w:r w:rsidRPr="00C20912">
        <w:rPr>
          <w:rFonts w:ascii="仿宋" w:eastAsia="仿宋" w:hAnsi="仿宋"/>
          <w:sz w:val="28"/>
        </w:rPr>
        <w:t>1. 设计清单： 创建一个详细而全面的风险清单，覆盖燃气电磁阀行业企业经营流程中可能涉及的各个方面，包括市场风险、财务风险、运营风险等。</w:t>
      </w:r>
    </w:p>
    <w:p w:rsidR="00C20912" w:rsidRPr="00C20912" w:rsidP="00C20912" w14:paraId="13C1EA49" w14:textId="77777777">
      <w:pPr>
        <w:ind w:firstLine="560" w:firstLineChars="200"/>
        <w:rPr>
          <w:rFonts w:ascii="仿宋" w:eastAsia="仿宋" w:hAnsi="仿宋"/>
          <w:sz w:val="28"/>
        </w:rPr>
      </w:pPr>
      <w:r w:rsidRPr="00C20912">
        <w:rPr>
          <w:rFonts w:ascii="仿宋" w:eastAsia="仿宋" w:hAnsi="仿宋"/>
          <w:sz w:val="28"/>
        </w:rPr>
        <w:t>2.</w:t>
      </w:r>
      <w:r w:rsidRPr="00C20912">
        <w:rPr>
          <w:rFonts w:ascii="仿宋" w:eastAsia="仿宋" w:hAnsi="仿宋"/>
          <w:sz w:val="28"/>
        </w:rPr>
        <w:t xml:space="preserve"> 调查和了解：</w:t>
      </w:r>
      <w:r w:rsidRPr="00C20912">
        <w:rPr>
          <w:rFonts w:ascii="仿宋" w:eastAsia="仿宋" w:hAnsi="仿宋"/>
          <w:sz w:val="28"/>
        </w:rPr>
        <w:br/>
      </w:r>
      <w:r w:rsidRPr="00C20912">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8" w:history="1">
        <w:r>
          <w:rPr>
            <w:rFonts w:ascii="SimSun" w:eastAsia="SimSun" w:hAnsi="SimSun" w:cs="SimSun"/>
            <w:b/>
            <w:bCs/>
            <w:color w:val="0000EE"/>
            <w:kern w:val="0"/>
            <w:sz w:val="30"/>
            <w:szCs w:val="30"/>
            <w:u w:val="single" w:color="0000EE"/>
            <w14:ligatures w14:val="none"/>
          </w:rPr>
          <w:t>https://d.book118.com/847001062110006035</w:t>
        </w:r>
      </w:hyperlink>
    </w:p>
    <w:p w:rsidR="00C20912" w:rsidRPr="00C20912" w:rsidP="00C20912">
      <w:pPr>
        <w:ind w:firstLine="560" w:firstLineChars="200"/>
        <w:rPr>
          <w:rFonts w:ascii="仿宋" w:eastAsia="仿宋" w:hAnsi="仿宋"/>
          <w:sz w:val="28"/>
        </w:rPr>
      </w:pPr>
    </w:p>
    <w:sectPr>
      <w:headerReference w:type="even" r:id="rId29"/>
      <w:headerReference w:type="default" r:id="rId30"/>
      <w:footerReference w:type="even" r:id="rId31"/>
      <w:footerReference w:type="default" r:id="rId32"/>
      <w:headerReference w:type="first" r:id="rId33"/>
      <w:footerReference w:type="first" r:id="rId34"/>
      <w:type w:val="nextPage"/>
      <w:pgSz w:w="11906" w:h="16838"/>
      <w:pgMar w:top="1440" w:right="1800" w:bottom="1440" w:left="1800" w:header="851" w:footer="992" w:gutter="0"/>
      <w:pgNumType w:start="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0912" w:rsidP="00E714C8" w14:paraId="0139400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20912" w14:paraId="4EF705D2"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0912" w:rsidP="00E714C8" w14:paraId="0C59A390" w14:textId="07D2E0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C20912" w14:paraId="2993A84C"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0912" w14:paraId="710AD344"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0912" w:rsidP="00E714C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20912"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0912" w:rsidP="00E714C8" w14:textId="07D2E0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C20912"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0912"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0912" w:rsidP="00E714C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20912"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0912" w:rsidP="00E714C8" w14:textId="07D2E0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C20912"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0912"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0912" w:rsidP="00E714C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20912"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0912" w:rsidP="00E714C8" w14:textId="07D2E0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C20912"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0912"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0912" w:rsidP="00E714C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20912"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0912" w:rsidP="00E714C8" w14:textId="07D2E0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C20912"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0912"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0912" w14:paraId="45987A4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0912" w:rsidRPr="00C20912" w:rsidP="00C20912" w14:paraId="3ADD608E" w14:textId="4757DC67">
    <w:pPr>
      <w:pStyle w:val="Header"/>
      <w:rPr>
        <w:rFonts w:ascii="仿宋" w:eastAsia="仿宋" w:hAnsi="仿宋"/>
      </w:rPr>
    </w:pPr>
    <w:r w:rsidRPr="00C20912">
      <w:rPr>
        <w:rFonts w:ascii="仿宋" w:eastAsia="仿宋" w:hAnsi="仿宋" w:hint="eastAsia"/>
      </w:rPr>
      <w:t>燃气电磁阀企业商业风险管理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0912" w14:paraId="0A6A300B"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0912"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0912" w:rsidRPr="00C20912" w:rsidP="00C20912" w14:textId="4757DC67">
    <w:pPr>
      <w:pStyle w:val="Header"/>
      <w:rPr>
        <w:rFonts w:ascii="仿宋" w:eastAsia="仿宋" w:hAnsi="仿宋"/>
      </w:rPr>
    </w:pPr>
    <w:r w:rsidRPr="00C20912">
      <w:rPr>
        <w:rFonts w:ascii="仿宋" w:eastAsia="仿宋" w:hAnsi="仿宋" w:hint="eastAsia"/>
      </w:rPr>
      <w:t>燃气电磁阀企业商业风险管理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0912"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0912"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0912" w:rsidRPr="00C20912" w:rsidP="00C20912" w14:textId="4757DC67">
    <w:pPr>
      <w:pStyle w:val="Header"/>
      <w:rPr>
        <w:rFonts w:ascii="仿宋" w:eastAsia="仿宋" w:hAnsi="仿宋"/>
      </w:rPr>
    </w:pPr>
    <w:r w:rsidRPr="00C20912">
      <w:rPr>
        <w:rFonts w:ascii="仿宋" w:eastAsia="仿宋" w:hAnsi="仿宋" w:hint="eastAsia"/>
      </w:rPr>
      <w:t>燃气电磁阀企业商业风险管理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0912"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0912"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0912" w:rsidRPr="00C20912" w:rsidP="00C20912" w14:textId="4757DC67">
    <w:pPr>
      <w:pStyle w:val="Header"/>
      <w:rPr>
        <w:rFonts w:ascii="仿宋" w:eastAsia="仿宋" w:hAnsi="仿宋"/>
      </w:rPr>
    </w:pPr>
    <w:r w:rsidRPr="00C20912">
      <w:rPr>
        <w:rFonts w:ascii="仿宋" w:eastAsia="仿宋" w:hAnsi="仿宋" w:hint="eastAsia"/>
      </w:rPr>
      <w:t>燃气电磁阀企业商业风险管理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0912"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0912"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0912" w:rsidRPr="00C20912" w:rsidP="00C20912" w14:textId="4757DC67">
    <w:pPr>
      <w:pStyle w:val="Header"/>
      <w:rPr>
        <w:rFonts w:ascii="仿宋" w:eastAsia="仿宋" w:hAnsi="仿宋"/>
      </w:rPr>
    </w:pPr>
    <w:r w:rsidRPr="00C20912">
      <w:rPr>
        <w:rFonts w:ascii="仿宋" w:eastAsia="仿宋" w:hAnsi="仿宋" w:hint="eastAsia"/>
      </w:rPr>
      <w:t>燃气电磁阀企业商业风险管理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0912"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0912"/>
    <w:rsid w:val="00C20912"/>
    <w:rsid w:val="00E714C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35D9522"/>
  <w15:chartTrackingRefBased/>
  <w15:docId w15:val="{EA148BFE-DC02-405B-92BA-66C1D87862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C20912"/>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C20912"/>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C20912"/>
    <w:rPr>
      <w:b/>
      <w:bCs/>
      <w:kern w:val="44"/>
      <w:sz w:val="44"/>
      <w:szCs w:val="44"/>
    </w:rPr>
  </w:style>
  <w:style w:type="character" w:customStyle="1" w:styleId="2">
    <w:name w:val="标题 2 字符"/>
    <w:basedOn w:val="DefaultParagraphFont"/>
    <w:link w:val="Heading2"/>
    <w:uiPriority w:val="9"/>
    <w:rsid w:val="00C20912"/>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C20912"/>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C20912"/>
    <w:rPr>
      <w:sz w:val="18"/>
      <w:szCs w:val="18"/>
    </w:rPr>
  </w:style>
  <w:style w:type="paragraph" w:styleId="Footer">
    <w:name w:val="footer"/>
    <w:basedOn w:val="Normal"/>
    <w:link w:val="a0"/>
    <w:uiPriority w:val="99"/>
    <w:unhideWhenUsed/>
    <w:rsid w:val="00C20912"/>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C20912"/>
    <w:rPr>
      <w:sz w:val="18"/>
      <w:szCs w:val="18"/>
    </w:rPr>
  </w:style>
  <w:style w:type="character" w:styleId="PageNumber">
    <w:name w:val="page number"/>
    <w:basedOn w:val="DefaultParagraphFont"/>
    <w:uiPriority w:val="99"/>
    <w:semiHidden/>
    <w:unhideWhenUsed/>
    <w:rsid w:val="00C20912"/>
  </w:style>
  <w:style w:type="paragraph" w:styleId="TOC1">
    <w:name w:val="toc 1"/>
    <w:basedOn w:val="Normal"/>
    <w:next w:val="Normal"/>
    <w:autoRedefine/>
    <w:uiPriority w:val="39"/>
    <w:unhideWhenUsed/>
    <w:rsid w:val="00C20912"/>
  </w:style>
  <w:style w:type="paragraph" w:styleId="TOC2">
    <w:name w:val="toc 2"/>
    <w:basedOn w:val="Normal"/>
    <w:next w:val="Normal"/>
    <w:autoRedefine/>
    <w:uiPriority w:val="39"/>
    <w:unhideWhenUsed/>
    <w:rsid w:val="00C20912"/>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yperlink" Target="https://d.book118.com/847001062110006035" TargetMode="External" /><Relationship Id="rId29" Type="http://schemas.openxmlformats.org/officeDocument/2006/relationships/header" Target="head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3.xml" /><Relationship Id="rId32" Type="http://schemas.openxmlformats.org/officeDocument/2006/relationships/footer" Target="footer14.xm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4188</Words>
  <Characters>23872</Characters>
  <Application>Microsoft Office Word</Application>
  <DocSecurity>0</DocSecurity>
  <Lines>198</Lines>
  <Paragraphs>56</Paragraphs>
  <ScaleCrop>false</ScaleCrop>
  <Company/>
  <LinksUpToDate>false</LinksUpToDate>
  <CharactersWithSpaces>28004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15655379906@163.com</dc:creator>
  <cp:lastModifiedBy>15655379906@163.com</cp:lastModifiedBy>
  <cp:revision>1</cp:revision>
  <dcterms:created xsi:type="dcterms:W3CDTF">2024-01-24T13:15:00Z</dcterms:created>
  <dcterms:modified xsi:type="dcterms:W3CDTF">2024-01-24T13:16:00Z</dcterms:modified>
</cp:coreProperties>
</file>