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合成材料阻燃剂项目建设总纲及方案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58" w:history="1">
        <w:r>
          <w:rPr>
            <w:rFonts w:ascii="仿宋" w:eastAsia="仿宋" w:hAnsi="仿宋" w:cs="仿宋" w:hint="eastAsia"/>
            <w:lang w:eastAsia="zh-CN"/>
          </w:rPr>
          <w:t>概论</w:t>
        </w:r>
        <w:r>
          <w:tab/>
        </w:r>
        <w:r>
          <w:fldChar w:fldCharType="begin"/>
        </w:r>
        <w:r>
          <w:instrText xml:space="preserve"> PAGEREF _Toc30158 \h </w:instrText>
        </w:r>
        <w:r>
          <w:fldChar w:fldCharType="separate"/>
        </w:r>
        <w:r>
          <w:t>3</w:t>
        </w:r>
        <w:r>
          <w:fldChar w:fldCharType="end"/>
        </w:r>
      </w:hyperlink>
    </w:p>
    <w:p>
      <w:pPr>
        <w:pStyle w:val="TOC1"/>
        <w:tabs>
          <w:tab w:val="right" w:leader="dot" w:pos="8306"/>
        </w:tabs>
      </w:pPr>
      <w:hyperlink w:anchor="_Toc444" w:history="1">
        <w:r>
          <w:rPr>
            <w:rFonts w:ascii="仿宋" w:eastAsia="仿宋" w:hAnsi="仿宋" w:cs="仿宋" w:hint="eastAsia"/>
            <w:lang w:eastAsia="zh-CN"/>
          </w:rPr>
          <w:t>一、项目选址研究</w:t>
        </w:r>
        <w:r>
          <w:tab/>
        </w:r>
        <w:r>
          <w:fldChar w:fldCharType="begin"/>
        </w:r>
        <w:r>
          <w:instrText xml:space="preserve"> PAGEREF _Toc444 \h </w:instrText>
        </w:r>
        <w:r>
          <w:fldChar w:fldCharType="separate"/>
        </w:r>
        <w:r>
          <w:t>3</w:t>
        </w:r>
        <w:r>
          <w:fldChar w:fldCharType="end"/>
        </w:r>
      </w:hyperlink>
    </w:p>
    <w:p>
      <w:pPr>
        <w:pStyle w:val="TOC2"/>
        <w:tabs>
          <w:tab w:val="right" w:leader="dot" w:pos="8306"/>
        </w:tabs>
      </w:pPr>
      <w:hyperlink w:anchor="_Toc28800" w:history="1">
        <w:r>
          <w:rPr>
            <w:rFonts w:ascii="仿宋" w:eastAsia="仿宋" w:hAnsi="仿宋" w:cs="仿宋" w:hint="eastAsia"/>
            <w:lang w:eastAsia="zh-CN"/>
          </w:rPr>
          <w:t>(一)、项目选址原则</w:t>
        </w:r>
        <w:r>
          <w:tab/>
        </w:r>
        <w:r>
          <w:fldChar w:fldCharType="begin"/>
        </w:r>
        <w:r>
          <w:instrText xml:space="preserve"> PAGEREF _Toc28800 \h </w:instrText>
        </w:r>
        <w:r>
          <w:fldChar w:fldCharType="separate"/>
        </w:r>
        <w:r>
          <w:t>3</w:t>
        </w:r>
        <w:r>
          <w:fldChar w:fldCharType="end"/>
        </w:r>
      </w:hyperlink>
    </w:p>
    <w:p>
      <w:pPr>
        <w:pStyle w:val="TOC2"/>
        <w:tabs>
          <w:tab w:val="right" w:leader="dot" w:pos="8306"/>
        </w:tabs>
      </w:pPr>
      <w:hyperlink w:anchor="_Toc22071" w:history="1">
        <w:r>
          <w:rPr>
            <w:rFonts w:ascii="仿宋" w:eastAsia="仿宋" w:hAnsi="仿宋" w:cs="仿宋" w:hint="eastAsia"/>
            <w:lang w:eastAsia="zh-CN"/>
          </w:rPr>
          <w:t>(二)、项目选址</w:t>
        </w:r>
        <w:r>
          <w:tab/>
        </w:r>
        <w:r>
          <w:fldChar w:fldCharType="begin"/>
        </w:r>
        <w:r>
          <w:instrText xml:space="preserve"> PAGEREF _Toc22071 \h </w:instrText>
        </w:r>
        <w:r>
          <w:fldChar w:fldCharType="separate"/>
        </w:r>
        <w:r>
          <w:t>6</w:t>
        </w:r>
        <w:r>
          <w:fldChar w:fldCharType="end"/>
        </w:r>
      </w:hyperlink>
    </w:p>
    <w:p>
      <w:pPr>
        <w:pStyle w:val="TOC2"/>
        <w:tabs>
          <w:tab w:val="right" w:leader="dot" w:pos="8306"/>
        </w:tabs>
      </w:pPr>
      <w:hyperlink w:anchor="_Toc4599" w:history="1">
        <w:r>
          <w:rPr>
            <w:rFonts w:ascii="仿宋" w:eastAsia="仿宋" w:hAnsi="仿宋" w:cs="仿宋" w:hint="eastAsia"/>
            <w:lang w:eastAsia="zh-CN"/>
          </w:rPr>
          <w:t>(三)、建设条件分析</w:t>
        </w:r>
        <w:r>
          <w:tab/>
        </w:r>
        <w:r>
          <w:fldChar w:fldCharType="begin"/>
        </w:r>
        <w:r>
          <w:instrText xml:space="preserve"> PAGEREF _Toc4599 \h </w:instrText>
        </w:r>
        <w:r>
          <w:fldChar w:fldCharType="separate"/>
        </w:r>
        <w:r>
          <w:t>8</w:t>
        </w:r>
        <w:r>
          <w:fldChar w:fldCharType="end"/>
        </w:r>
      </w:hyperlink>
    </w:p>
    <w:p>
      <w:pPr>
        <w:pStyle w:val="TOC2"/>
        <w:tabs>
          <w:tab w:val="right" w:leader="dot" w:pos="8306"/>
        </w:tabs>
      </w:pPr>
      <w:hyperlink w:anchor="_Toc20285" w:history="1">
        <w:r>
          <w:rPr>
            <w:rFonts w:ascii="仿宋" w:eastAsia="仿宋" w:hAnsi="仿宋" w:cs="仿宋" w:hint="eastAsia"/>
            <w:lang w:eastAsia="zh-CN"/>
          </w:rPr>
          <w:t>(四)、用地控制指标</w:t>
        </w:r>
        <w:r>
          <w:tab/>
        </w:r>
        <w:r>
          <w:fldChar w:fldCharType="begin"/>
        </w:r>
        <w:r>
          <w:instrText xml:space="preserve"> PAGEREF _Toc20285 \h </w:instrText>
        </w:r>
        <w:r>
          <w:fldChar w:fldCharType="separate"/>
        </w:r>
        <w:r>
          <w:t>10</w:t>
        </w:r>
        <w:r>
          <w:fldChar w:fldCharType="end"/>
        </w:r>
      </w:hyperlink>
    </w:p>
    <w:p>
      <w:pPr>
        <w:pStyle w:val="TOC2"/>
        <w:tabs>
          <w:tab w:val="right" w:leader="dot" w:pos="8306"/>
        </w:tabs>
      </w:pPr>
      <w:hyperlink w:anchor="_Toc24655" w:history="1">
        <w:r>
          <w:rPr>
            <w:rFonts w:ascii="仿宋" w:eastAsia="仿宋" w:hAnsi="仿宋" w:cs="仿宋" w:hint="eastAsia"/>
            <w:lang w:eastAsia="zh-CN"/>
          </w:rPr>
          <w:t>(五)、地总体要求</w:t>
        </w:r>
        <w:r>
          <w:tab/>
        </w:r>
        <w:r>
          <w:fldChar w:fldCharType="begin"/>
        </w:r>
        <w:r>
          <w:instrText xml:space="preserve"> PAGEREF _Toc24655 \h </w:instrText>
        </w:r>
        <w:r>
          <w:fldChar w:fldCharType="separate"/>
        </w:r>
        <w:r>
          <w:t>11</w:t>
        </w:r>
        <w:r>
          <w:fldChar w:fldCharType="end"/>
        </w:r>
      </w:hyperlink>
    </w:p>
    <w:p>
      <w:pPr>
        <w:pStyle w:val="TOC2"/>
        <w:tabs>
          <w:tab w:val="right" w:leader="dot" w:pos="8306"/>
        </w:tabs>
      </w:pPr>
      <w:hyperlink w:anchor="_Toc17180" w:history="1">
        <w:r>
          <w:rPr>
            <w:rFonts w:ascii="仿宋" w:eastAsia="仿宋" w:hAnsi="仿宋" w:cs="仿宋" w:hint="eastAsia"/>
            <w:lang w:eastAsia="zh-CN"/>
          </w:rPr>
          <w:t>(六)、节约用地措施</w:t>
        </w:r>
        <w:r>
          <w:tab/>
        </w:r>
        <w:r>
          <w:fldChar w:fldCharType="begin"/>
        </w:r>
        <w:r>
          <w:instrText xml:space="preserve"> PAGEREF _Toc17180 \h </w:instrText>
        </w:r>
        <w:r>
          <w:fldChar w:fldCharType="separate"/>
        </w:r>
        <w:r>
          <w:t>12</w:t>
        </w:r>
        <w:r>
          <w:fldChar w:fldCharType="end"/>
        </w:r>
      </w:hyperlink>
    </w:p>
    <w:p>
      <w:pPr>
        <w:pStyle w:val="TOC2"/>
        <w:tabs>
          <w:tab w:val="right" w:leader="dot" w:pos="8306"/>
        </w:tabs>
      </w:pPr>
      <w:hyperlink w:anchor="_Toc18076" w:history="1">
        <w:r>
          <w:rPr>
            <w:rFonts w:ascii="仿宋" w:eastAsia="仿宋" w:hAnsi="仿宋" w:cs="仿宋" w:hint="eastAsia"/>
            <w:lang w:eastAsia="zh-CN"/>
          </w:rPr>
          <w:t>(七)、选址综合评价</w:t>
        </w:r>
        <w:r>
          <w:tab/>
        </w:r>
        <w:r>
          <w:fldChar w:fldCharType="begin"/>
        </w:r>
        <w:r>
          <w:instrText xml:space="preserve"> PAGEREF _Toc18076 \h </w:instrText>
        </w:r>
        <w:r>
          <w:fldChar w:fldCharType="separate"/>
        </w:r>
        <w:r>
          <w:t>14</w:t>
        </w:r>
        <w:r>
          <w:fldChar w:fldCharType="end"/>
        </w:r>
      </w:hyperlink>
    </w:p>
    <w:p>
      <w:pPr>
        <w:pStyle w:val="TOC1"/>
        <w:tabs>
          <w:tab w:val="right" w:leader="dot" w:pos="8306"/>
        </w:tabs>
      </w:pPr>
      <w:hyperlink w:anchor="_Toc11925" w:history="1">
        <w:r>
          <w:rPr>
            <w:rFonts w:ascii="仿宋" w:eastAsia="仿宋" w:hAnsi="仿宋" w:cs="仿宋" w:hint="eastAsia"/>
            <w:lang w:eastAsia="zh-CN"/>
          </w:rPr>
          <w:t>二、建设风险评估分析</w:t>
        </w:r>
        <w:r>
          <w:tab/>
        </w:r>
        <w:r>
          <w:fldChar w:fldCharType="begin"/>
        </w:r>
        <w:r>
          <w:instrText xml:space="preserve"> PAGEREF _Toc11925 \h </w:instrText>
        </w:r>
        <w:r>
          <w:fldChar w:fldCharType="separate"/>
        </w:r>
        <w:r>
          <w:t>15</w:t>
        </w:r>
        <w:r>
          <w:fldChar w:fldCharType="end"/>
        </w:r>
      </w:hyperlink>
    </w:p>
    <w:p>
      <w:pPr>
        <w:pStyle w:val="TOC2"/>
        <w:tabs>
          <w:tab w:val="right" w:leader="dot" w:pos="8306"/>
        </w:tabs>
      </w:pPr>
      <w:hyperlink w:anchor="_Toc31919" w:history="1">
        <w:r>
          <w:rPr>
            <w:rFonts w:ascii="仿宋" w:eastAsia="仿宋" w:hAnsi="仿宋" w:cs="仿宋" w:hint="eastAsia"/>
            <w:lang w:eastAsia="zh-CN"/>
          </w:rPr>
          <w:t>(一)、政策风险分析</w:t>
        </w:r>
        <w:r>
          <w:tab/>
        </w:r>
        <w:r>
          <w:fldChar w:fldCharType="begin"/>
        </w:r>
        <w:r>
          <w:instrText xml:space="preserve"> PAGEREF _Toc31919 \h </w:instrText>
        </w:r>
        <w:r>
          <w:fldChar w:fldCharType="separate"/>
        </w:r>
        <w:r>
          <w:t>15</w:t>
        </w:r>
        <w:r>
          <w:fldChar w:fldCharType="end"/>
        </w:r>
      </w:hyperlink>
    </w:p>
    <w:p>
      <w:pPr>
        <w:pStyle w:val="TOC2"/>
        <w:tabs>
          <w:tab w:val="right" w:leader="dot" w:pos="8306"/>
        </w:tabs>
      </w:pPr>
      <w:hyperlink w:anchor="_Toc10240" w:history="1">
        <w:r>
          <w:rPr>
            <w:rFonts w:ascii="仿宋" w:eastAsia="仿宋" w:hAnsi="仿宋" w:cs="仿宋" w:hint="eastAsia"/>
            <w:lang w:eastAsia="zh-CN"/>
          </w:rPr>
          <w:t>(二)、社会风险分析</w:t>
        </w:r>
        <w:r>
          <w:tab/>
        </w:r>
        <w:r>
          <w:fldChar w:fldCharType="begin"/>
        </w:r>
        <w:r>
          <w:instrText xml:space="preserve"> PAGEREF _Toc10240 \h </w:instrText>
        </w:r>
        <w:r>
          <w:fldChar w:fldCharType="separate"/>
        </w:r>
        <w:r>
          <w:t>16</w:t>
        </w:r>
        <w:r>
          <w:fldChar w:fldCharType="end"/>
        </w:r>
      </w:hyperlink>
    </w:p>
    <w:p>
      <w:pPr>
        <w:pStyle w:val="TOC2"/>
        <w:tabs>
          <w:tab w:val="right" w:leader="dot" w:pos="8306"/>
        </w:tabs>
      </w:pPr>
      <w:hyperlink w:anchor="_Toc11812" w:history="1">
        <w:r>
          <w:rPr>
            <w:rFonts w:ascii="仿宋" w:eastAsia="仿宋" w:hAnsi="仿宋" w:cs="仿宋" w:hint="eastAsia"/>
            <w:lang w:eastAsia="zh-CN"/>
          </w:rPr>
          <w:t>(三)、市场风险分析</w:t>
        </w:r>
        <w:r>
          <w:tab/>
        </w:r>
        <w:r>
          <w:fldChar w:fldCharType="begin"/>
        </w:r>
        <w:r>
          <w:instrText xml:space="preserve"> PAGEREF _Toc11812 \h </w:instrText>
        </w:r>
        <w:r>
          <w:fldChar w:fldCharType="separate"/>
        </w:r>
        <w:r>
          <w:t>17</w:t>
        </w:r>
        <w:r>
          <w:fldChar w:fldCharType="end"/>
        </w:r>
      </w:hyperlink>
    </w:p>
    <w:p>
      <w:pPr>
        <w:pStyle w:val="TOC2"/>
        <w:tabs>
          <w:tab w:val="right" w:leader="dot" w:pos="8306"/>
        </w:tabs>
      </w:pPr>
      <w:hyperlink w:anchor="_Toc26785" w:history="1">
        <w:r>
          <w:rPr>
            <w:rFonts w:ascii="仿宋" w:eastAsia="仿宋" w:hAnsi="仿宋" w:cs="仿宋" w:hint="eastAsia"/>
            <w:lang w:eastAsia="zh-CN"/>
          </w:rPr>
          <w:t>(四)、资金风险分析</w:t>
        </w:r>
        <w:r>
          <w:tab/>
        </w:r>
        <w:r>
          <w:fldChar w:fldCharType="begin"/>
        </w:r>
        <w:r>
          <w:instrText xml:space="preserve"> PAGEREF _Toc26785 \h </w:instrText>
        </w:r>
        <w:r>
          <w:fldChar w:fldCharType="separate"/>
        </w:r>
        <w:r>
          <w:t>18</w:t>
        </w:r>
        <w:r>
          <w:fldChar w:fldCharType="end"/>
        </w:r>
      </w:hyperlink>
    </w:p>
    <w:p>
      <w:pPr>
        <w:pStyle w:val="TOC2"/>
        <w:tabs>
          <w:tab w:val="right" w:leader="dot" w:pos="8306"/>
        </w:tabs>
      </w:pPr>
      <w:hyperlink w:anchor="_Toc25310" w:history="1">
        <w:r>
          <w:rPr>
            <w:rFonts w:ascii="仿宋" w:eastAsia="仿宋" w:hAnsi="仿宋" w:cs="仿宋" w:hint="eastAsia"/>
            <w:lang w:eastAsia="zh-CN"/>
          </w:rPr>
          <w:t>(五)、技术风险分析</w:t>
        </w:r>
        <w:r>
          <w:tab/>
        </w:r>
        <w:r>
          <w:fldChar w:fldCharType="begin"/>
        </w:r>
        <w:r>
          <w:instrText xml:space="preserve"> PAGEREF _Toc25310 \h </w:instrText>
        </w:r>
        <w:r>
          <w:fldChar w:fldCharType="separate"/>
        </w:r>
        <w:r>
          <w:t>19</w:t>
        </w:r>
        <w:r>
          <w:fldChar w:fldCharType="end"/>
        </w:r>
      </w:hyperlink>
    </w:p>
    <w:p>
      <w:pPr>
        <w:pStyle w:val="TOC2"/>
        <w:tabs>
          <w:tab w:val="right" w:leader="dot" w:pos="8306"/>
        </w:tabs>
      </w:pPr>
      <w:hyperlink w:anchor="_Toc1468" w:history="1">
        <w:r>
          <w:rPr>
            <w:rFonts w:ascii="仿宋" w:eastAsia="仿宋" w:hAnsi="仿宋" w:cs="仿宋" w:hint="eastAsia"/>
            <w:lang w:eastAsia="zh-CN"/>
          </w:rPr>
          <w:t>(六)、财务风险分析</w:t>
        </w:r>
        <w:r>
          <w:tab/>
        </w:r>
        <w:r>
          <w:fldChar w:fldCharType="begin"/>
        </w:r>
        <w:r>
          <w:instrText xml:space="preserve"> PAGEREF _Toc1468 \h </w:instrText>
        </w:r>
        <w:r>
          <w:fldChar w:fldCharType="separate"/>
        </w:r>
        <w:r>
          <w:t>21</w:t>
        </w:r>
        <w:r>
          <w:fldChar w:fldCharType="end"/>
        </w:r>
      </w:hyperlink>
    </w:p>
    <w:p>
      <w:pPr>
        <w:pStyle w:val="TOC2"/>
        <w:tabs>
          <w:tab w:val="right" w:leader="dot" w:pos="8306"/>
        </w:tabs>
      </w:pPr>
      <w:hyperlink w:anchor="_Toc31827" w:history="1">
        <w:r>
          <w:rPr>
            <w:rFonts w:ascii="仿宋" w:eastAsia="仿宋" w:hAnsi="仿宋" w:cs="仿宋" w:hint="eastAsia"/>
            <w:lang w:eastAsia="zh-CN"/>
          </w:rPr>
          <w:t>(七)、管理风险分析</w:t>
        </w:r>
        <w:r>
          <w:tab/>
        </w:r>
        <w:r>
          <w:fldChar w:fldCharType="begin"/>
        </w:r>
        <w:r>
          <w:instrText xml:space="preserve"> PAGEREF _Toc31827 \h </w:instrText>
        </w:r>
        <w:r>
          <w:fldChar w:fldCharType="separate"/>
        </w:r>
        <w:r>
          <w:t>22</w:t>
        </w:r>
        <w:r>
          <w:fldChar w:fldCharType="end"/>
        </w:r>
      </w:hyperlink>
    </w:p>
    <w:p>
      <w:pPr>
        <w:pStyle w:val="TOC2"/>
        <w:tabs>
          <w:tab w:val="right" w:leader="dot" w:pos="8306"/>
        </w:tabs>
      </w:pPr>
      <w:hyperlink w:anchor="_Toc32548" w:history="1">
        <w:r>
          <w:rPr>
            <w:rFonts w:ascii="仿宋" w:eastAsia="仿宋" w:hAnsi="仿宋" w:cs="仿宋" w:hint="eastAsia"/>
            <w:lang w:eastAsia="zh-CN"/>
          </w:rPr>
          <w:t>(八)、其它风险分析</w:t>
        </w:r>
        <w:r>
          <w:tab/>
        </w:r>
        <w:r>
          <w:fldChar w:fldCharType="begin"/>
        </w:r>
        <w:r>
          <w:instrText xml:space="preserve"> PAGEREF _Toc32548 \h </w:instrText>
        </w:r>
        <w:r>
          <w:fldChar w:fldCharType="separate"/>
        </w:r>
        <w:r>
          <w:t>24</w:t>
        </w:r>
        <w:r>
          <w:fldChar w:fldCharType="end"/>
        </w:r>
      </w:hyperlink>
    </w:p>
    <w:p>
      <w:pPr>
        <w:pStyle w:val="TOC2"/>
        <w:tabs>
          <w:tab w:val="right" w:leader="dot" w:pos="8306"/>
        </w:tabs>
      </w:pPr>
      <w:hyperlink w:anchor="_Toc30303" w:history="1">
        <w:r>
          <w:rPr>
            <w:rFonts w:ascii="仿宋" w:eastAsia="仿宋" w:hAnsi="仿宋" w:cs="仿宋" w:hint="eastAsia"/>
            <w:lang w:eastAsia="zh-CN"/>
          </w:rPr>
          <w:t>(九)、社会影响评估</w:t>
        </w:r>
        <w:r>
          <w:tab/>
        </w:r>
        <w:r>
          <w:fldChar w:fldCharType="begin"/>
        </w:r>
        <w:r>
          <w:instrText xml:space="preserve"> PAGEREF _Toc30303 \h </w:instrText>
        </w:r>
        <w:r>
          <w:fldChar w:fldCharType="separate"/>
        </w:r>
        <w:r>
          <w:t>25</w:t>
        </w:r>
        <w:r>
          <w:fldChar w:fldCharType="end"/>
        </w:r>
      </w:hyperlink>
    </w:p>
    <w:p>
      <w:pPr>
        <w:pStyle w:val="TOC1"/>
        <w:tabs>
          <w:tab w:val="right" w:leader="dot" w:pos="8306"/>
        </w:tabs>
      </w:pPr>
      <w:hyperlink w:anchor="_Toc14165" w:history="1">
        <w:r>
          <w:rPr>
            <w:rFonts w:ascii="仿宋" w:eastAsia="仿宋" w:hAnsi="仿宋" w:cs="仿宋" w:hint="eastAsia"/>
            <w:lang w:eastAsia="zh-CN"/>
          </w:rPr>
          <w:t>三、社会影响分析</w:t>
        </w:r>
        <w:r>
          <w:tab/>
        </w:r>
        <w:r>
          <w:fldChar w:fldCharType="begin"/>
        </w:r>
        <w:r>
          <w:instrText xml:space="preserve"> PAGEREF _Toc14165 \h </w:instrText>
        </w:r>
        <w:r>
          <w:fldChar w:fldCharType="separate"/>
        </w:r>
        <w:r>
          <w:t>27</w:t>
        </w:r>
        <w:r>
          <w:fldChar w:fldCharType="end"/>
        </w:r>
      </w:hyperlink>
    </w:p>
    <w:p>
      <w:pPr>
        <w:pStyle w:val="TOC2"/>
        <w:tabs>
          <w:tab w:val="right" w:leader="dot" w:pos="8306"/>
        </w:tabs>
      </w:pPr>
      <w:hyperlink w:anchor="_Toc20335" w:history="1">
        <w:r>
          <w:rPr>
            <w:rFonts w:ascii="仿宋" w:eastAsia="仿宋" w:hAnsi="仿宋" w:cs="仿宋" w:hint="eastAsia"/>
            <w:lang w:eastAsia="zh-CN"/>
          </w:rPr>
          <w:t>(一)、社会影响效果分析</w:t>
        </w:r>
        <w:r>
          <w:tab/>
        </w:r>
        <w:r>
          <w:fldChar w:fldCharType="begin"/>
        </w:r>
        <w:r>
          <w:instrText xml:space="preserve"> PAGEREF _Toc20335 \h </w:instrText>
        </w:r>
        <w:r>
          <w:fldChar w:fldCharType="separate"/>
        </w:r>
        <w:r>
          <w:t>27</w:t>
        </w:r>
        <w:r>
          <w:fldChar w:fldCharType="end"/>
        </w:r>
      </w:hyperlink>
    </w:p>
    <w:p>
      <w:pPr>
        <w:pStyle w:val="TOC2"/>
        <w:tabs>
          <w:tab w:val="right" w:leader="dot" w:pos="8306"/>
        </w:tabs>
      </w:pPr>
      <w:hyperlink w:anchor="_Toc18783" w:history="1">
        <w:r>
          <w:rPr>
            <w:rFonts w:ascii="仿宋" w:eastAsia="仿宋" w:hAnsi="仿宋" w:cs="仿宋" w:hint="eastAsia"/>
            <w:lang w:eastAsia="zh-CN"/>
          </w:rPr>
          <w:t>(二)、社会适应性分析</w:t>
        </w:r>
        <w:r>
          <w:tab/>
        </w:r>
        <w:r>
          <w:fldChar w:fldCharType="begin"/>
        </w:r>
        <w:r>
          <w:instrText xml:space="preserve"> PAGEREF _Toc18783 \h </w:instrText>
        </w:r>
        <w:r>
          <w:fldChar w:fldCharType="separate"/>
        </w:r>
        <w:r>
          <w:t>30</w:t>
        </w:r>
        <w:r>
          <w:fldChar w:fldCharType="end"/>
        </w:r>
      </w:hyperlink>
    </w:p>
    <w:p>
      <w:pPr>
        <w:pStyle w:val="TOC2"/>
        <w:tabs>
          <w:tab w:val="right" w:leader="dot" w:pos="8306"/>
        </w:tabs>
      </w:pPr>
      <w:hyperlink w:anchor="_Toc23364" w:history="1">
        <w:r>
          <w:rPr>
            <w:rFonts w:ascii="仿宋" w:eastAsia="仿宋" w:hAnsi="仿宋" w:cs="仿宋" w:hint="eastAsia"/>
            <w:lang w:eastAsia="zh-CN"/>
          </w:rPr>
          <w:t>(三)、社会风险及对策分析</w:t>
        </w:r>
        <w:r>
          <w:tab/>
        </w:r>
        <w:r>
          <w:fldChar w:fldCharType="begin"/>
        </w:r>
        <w:r>
          <w:instrText xml:space="preserve"> PAGEREF _Toc23364 \h </w:instrText>
        </w:r>
        <w:r>
          <w:fldChar w:fldCharType="separate"/>
        </w:r>
        <w:r>
          <w:t>31</w:t>
        </w:r>
        <w:r>
          <w:fldChar w:fldCharType="end"/>
        </w:r>
      </w:hyperlink>
    </w:p>
    <w:p>
      <w:pPr>
        <w:pStyle w:val="TOC1"/>
        <w:tabs>
          <w:tab w:val="right" w:leader="dot" w:pos="8306"/>
        </w:tabs>
      </w:pPr>
      <w:hyperlink w:anchor="_Toc4908" w:history="1">
        <w:r>
          <w:rPr>
            <w:rFonts w:ascii="仿宋" w:eastAsia="仿宋" w:hAnsi="仿宋" w:cs="仿宋" w:hint="eastAsia"/>
            <w:lang w:eastAsia="zh-CN"/>
          </w:rPr>
          <w:t>四、资源开发及综合利用分析</w:t>
        </w:r>
        <w:r>
          <w:tab/>
        </w:r>
        <w:r>
          <w:fldChar w:fldCharType="begin"/>
        </w:r>
        <w:r>
          <w:instrText xml:space="preserve"> PAGEREF _Toc4908 \h </w:instrText>
        </w:r>
        <w:r>
          <w:fldChar w:fldCharType="separate"/>
        </w:r>
        <w:r>
          <w:t>35</w:t>
        </w:r>
        <w:r>
          <w:fldChar w:fldCharType="end"/>
        </w:r>
      </w:hyperlink>
    </w:p>
    <w:p>
      <w:pPr>
        <w:pStyle w:val="TOC2"/>
        <w:tabs>
          <w:tab w:val="right" w:leader="dot" w:pos="8306"/>
        </w:tabs>
      </w:pPr>
      <w:hyperlink w:anchor="_Toc7330" w:history="1">
        <w:r>
          <w:rPr>
            <w:rFonts w:ascii="仿宋" w:eastAsia="仿宋" w:hAnsi="仿宋" w:cs="仿宋" w:hint="eastAsia"/>
            <w:lang w:eastAsia="zh-CN"/>
          </w:rPr>
          <w:t>(一)、资源开发方案</w:t>
        </w:r>
        <w:r>
          <w:tab/>
        </w:r>
        <w:r>
          <w:fldChar w:fldCharType="begin"/>
        </w:r>
        <w:r>
          <w:instrText xml:space="preserve"> PAGEREF _Toc7330 \h </w:instrText>
        </w:r>
        <w:r>
          <w:fldChar w:fldCharType="separate"/>
        </w:r>
        <w:r>
          <w:t>35</w:t>
        </w:r>
        <w:r>
          <w:fldChar w:fldCharType="end"/>
        </w:r>
      </w:hyperlink>
    </w:p>
    <w:p>
      <w:pPr>
        <w:pStyle w:val="TOC2"/>
        <w:tabs>
          <w:tab w:val="right" w:leader="dot" w:pos="8306"/>
        </w:tabs>
      </w:pPr>
      <w:hyperlink w:anchor="_Toc16098" w:history="1">
        <w:r>
          <w:rPr>
            <w:rFonts w:ascii="仿宋" w:eastAsia="仿宋" w:hAnsi="仿宋" w:cs="仿宋" w:hint="eastAsia"/>
            <w:lang w:eastAsia="zh-CN"/>
          </w:rPr>
          <w:t>(二)、资源利用方案</w:t>
        </w:r>
        <w:r>
          <w:tab/>
        </w:r>
        <w:r>
          <w:fldChar w:fldCharType="begin"/>
        </w:r>
        <w:r>
          <w:instrText xml:space="preserve"> PAGEREF _Toc16098 \h </w:instrText>
        </w:r>
        <w:r>
          <w:fldChar w:fldCharType="separate"/>
        </w:r>
        <w:r>
          <w:t>36</w:t>
        </w:r>
        <w:r>
          <w:fldChar w:fldCharType="end"/>
        </w:r>
      </w:hyperlink>
    </w:p>
    <w:p>
      <w:pPr>
        <w:pStyle w:val="TOC2"/>
        <w:tabs>
          <w:tab w:val="right" w:leader="dot" w:pos="8306"/>
        </w:tabs>
      </w:pPr>
      <w:hyperlink w:anchor="_Toc26025" w:history="1">
        <w:r>
          <w:rPr>
            <w:rFonts w:ascii="仿宋" w:eastAsia="仿宋" w:hAnsi="仿宋" w:cs="仿宋" w:hint="eastAsia"/>
            <w:lang w:eastAsia="zh-CN"/>
          </w:rPr>
          <w:t>(三)、资源节约措施</w:t>
        </w:r>
        <w:r>
          <w:tab/>
        </w:r>
        <w:r>
          <w:fldChar w:fldCharType="begin"/>
        </w:r>
        <w:r>
          <w:instrText xml:space="preserve"> PAGEREF _Toc26025 \h </w:instrText>
        </w:r>
        <w:r>
          <w:fldChar w:fldCharType="separate"/>
        </w:r>
        <w:r>
          <w:t>37</w:t>
        </w:r>
        <w:r>
          <w:fldChar w:fldCharType="end"/>
        </w:r>
      </w:hyperlink>
    </w:p>
    <w:p>
      <w:pPr>
        <w:pStyle w:val="TOC1"/>
        <w:tabs>
          <w:tab w:val="right" w:leader="dot" w:pos="8306"/>
        </w:tabs>
      </w:pPr>
      <w:hyperlink w:anchor="_Toc11380" w:history="1">
        <w:r>
          <w:rPr>
            <w:rFonts w:ascii="仿宋" w:eastAsia="仿宋" w:hAnsi="仿宋" w:cs="仿宋" w:hint="eastAsia"/>
            <w:lang w:eastAsia="zh-CN"/>
          </w:rPr>
          <w:t>五、项目监理与质量保证</w:t>
        </w:r>
        <w:r>
          <w:tab/>
        </w:r>
        <w:r>
          <w:fldChar w:fldCharType="begin"/>
        </w:r>
        <w:r>
          <w:instrText xml:space="preserve"> PAGEREF _Toc11380 \h </w:instrText>
        </w:r>
        <w:r>
          <w:fldChar w:fldCharType="separate"/>
        </w:r>
        <w:r>
          <w:t>38</w:t>
        </w:r>
        <w:r>
          <w:fldChar w:fldCharType="end"/>
        </w:r>
      </w:hyperlink>
    </w:p>
    <w:p>
      <w:pPr>
        <w:pStyle w:val="TOC2"/>
        <w:tabs>
          <w:tab w:val="right" w:leader="dot" w:pos="8306"/>
        </w:tabs>
      </w:pPr>
      <w:hyperlink w:anchor="_Toc15264" w:history="1">
        <w:r>
          <w:rPr>
            <w:rFonts w:ascii="仿宋" w:eastAsia="仿宋" w:hAnsi="仿宋" w:cs="仿宋" w:hint="eastAsia"/>
            <w:lang w:eastAsia="zh-CN"/>
          </w:rPr>
          <w:t>(一)、监理体系构建</w:t>
        </w:r>
        <w:r>
          <w:tab/>
        </w:r>
        <w:r>
          <w:fldChar w:fldCharType="begin"/>
        </w:r>
        <w:r>
          <w:instrText xml:space="preserve"> PAGEREF _Toc15264 \h </w:instrText>
        </w:r>
        <w:r>
          <w:fldChar w:fldCharType="separate"/>
        </w:r>
        <w:r>
          <w:t>38</w:t>
        </w:r>
        <w:r>
          <w:fldChar w:fldCharType="end"/>
        </w:r>
      </w:hyperlink>
    </w:p>
    <w:p>
      <w:pPr>
        <w:pStyle w:val="TOC2"/>
        <w:tabs>
          <w:tab w:val="right" w:leader="dot" w:pos="8306"/>
        </w:tabs>
      </w:pPr>
      <w:hyperlink w:anchor="_Toc25761" w:history="1">
        <w:r>
          <w:rPr>
            <w:rFonts w:ascii="仿宋" w:eastAsia="仿宋" w:hAnsi="仿宋" w:cs="仿宋" w:hint="eastAsia"/>
            <w:lang w:eastAsia="zh-CN"/>
          </w:rPr>
          <w:t>(二)、质量保证体系实施</w:t>
        </w:r>
        <w:r>
          <w:tab/>
        </w:r>
        <w:r>
          <w:fldChar w:fldCharType="begin"/>
        </w:r>
        <w:r>
          <w:instrText xml:space="preserve"> PAGEREF _Toc25761 \h </w:instrText>
        </w:r>
        <w:r>
          <w:fldChar w:fldCharType="separate"/>
        </w:r>
        <w:r>
          <w:t>39</w:t>
        </w:r>
        <w:r>
          <w:fldChar w:fldCharType="end"/>
        </w:r>
      </w:hyperlink>
    </w:p>
    <w:p>
      <w:pPr>
        <w:pStyle w:val="TOC2"/>
        <w:tabs>
          <w:tab w:val="right" w:leader="dot" w:pos="8306"/>
        </w:tabs>
      </w:pPr>
      <w:hyperlink w:anchor="_Toc8833" w:history="1">
        <w:r>
          <w:rPr>
            <w:rFonts w:ascii="仿宋" w:eastAsia="仿宋" w:hAnsi="仿宋" w:cs="仿宋" w:hint="eastAsia"/>
            <w:lang w:eastAsia="zh-CN"/>
          </w:rPr>
          <w:t>(三)、监理与质量控制流程</w:t>
        </w:r>
        <w:r>
          <w:tab/>
        </w:r>
        <w:r>
          <w:fldChar w:fldCharType="begin"/>
        </w:r>
        <w:r>
          <w:instrText xml:space="preserve"> PAGEREF _Toc8833 \h </w:instrText>
        </w:r>
        <w:r>
          <w:fldChar w:fldCharType="separate"/>
        </w:r>
        <w:r>
          <w:t>40</w:t>
        </w:r>
        <w:r>
          <w:fldChar w:fldCharType="end"/>
        </w:r>
      </w:hyperlink>
    </w:p>
    <w:p>
      <w:pPr>
        <w:pStyle w:val="TOC1"/>
        <w:tabs>
          <w:tab w:val="right" w:leader="dot" w:pos="8306"/>
        </w:tabs>
      </w:pPr>
      <w:hyperlink w:anchor="_Toc18665" w:history="1">
        <w:r>
          <w:rPr>
            <w:rFonts w:ascii="仿宋" w:eastAsia="仿宋" w:hAnsi="仿宋" w:cs="仿宋" w:hint="eastAsia"/>
            <w:lang w:eastAsia="zh-CN"/>
          </w:rPr>
          <w:t>六、经济影响分析</w:t>
        </w:r>
        <w:r>
          <w:tab/>
        </w:r>
        <w:r>
          <w:fldChar w:fldCharType="begin"/>
        </w:r>
        <w:r>
          <w:instrText xml:space="preserve"> PAGEREF _Toc18665 \h </w:instrText>
        </w:r>
        <w:r>
          <w:fldChar w:fldCharType="separate"/>
        </w:r>
        <w:r>
          <w:t>40</w:t>
        </w:r>
        <w:r>
          <w:fldChar w:fldCharType="end"/>
        </w:r>
      </w:hyperlink>
    </w:p>
    <w:p>
      <w:pPr>
        <w:pStyle w:val="TOC2"/>
        <w:tabs>
          <w:tab w:val="right" w:leader="dot" w:pos="8306"/>
        </w:tabs>
      </w:pPr>
      <w:hyperlink w:anchor="_Toc21897" w:history="1">
        <w:r>
          <w:rPr>
            <w:rFonts w:ascii="仿宋" w:eastAsia="仿宋" w:hAnsi="仿宋" w:cs="仿宋" w:hint="eastAsia"/>
            <w:lang w:eastAsia="zh-CN"/>
          </w:rPr>
          <w:t>(一)、经济费用效益或费用效果分析</w:t>
        </w:r>
        <w:r>
          <w:tab/>
        </w:r>
        <w:r>
          <w:fldChar w:fldCharType="begin"/>
        </w:r>
        <w:r>
          <w:instrText xml:space="preserve"> PAGEREF _Toc21897 \h </w:instrText>
        </w:r>
        <w:r>
          <w:fldChar w:fldCharType="separate"/>
        </w:r>
        <w:r>
          <w:t>40</w:t>
        </w:r>
        <w:r>
          <w:fldChar w:fldCharType="end"/>
        </w:r>
      </w:hyperlink>
    </w:p>
    <w:p>
      <w:pPr>
        <w:pStyle w:val="TOC2"/>
        <w:tabs>
          <w:tab w:val="right" w:leader="dot" w:pos="8306"/>
        </w:tabs>
      </w:pPr>
      <w:hyperlink w:anchor="_Toc4170" w:history="1">
        <w:r>
          <w:rPr>
            <w:rFonts w:ascii="仿宋" w:eastAsia="仿宋" w:hAnsi="仿宋" w:cs="仿宋" w:hint="eastAsia"/>
            <w:lang w:eastAsia="zh-CN"/>
          </w:rPr>
          <w:t>(二)、行业影响分析</w:t>
        </w:r>
        <w:r>
          <w:tab/>
        </w:r>
        <w:r>
          <w:fldChar w:fldCharType="begin"/>
        </w:r>
        <w:r>
          <w:instrText xml:space="preserve"> PAGEREF _Toc4170 \h </w:instrText>
        </w:r>
        <w:r>
          <w:fldChar w:fldCharType="separate"/>
        </w:r>
        <w:r>
          <w:t>42</w:t>
        </w:r>
        <w:r>
          <w:fldChar w:fldCharType="end"/>
        </w:r>
      </w:hyperlink>
    </w:p>
    <w:p>
      <w:pPr>
        <w:pStyle w:val="TOC2"/>
        <w:tabs>
          <w:tab w:val="right" w:leader="dot" w:pos="8306"/>
        </w:tabs>
      </w:pPr>
      <w:hyperlink w:anchor="_Toc23957" w:history="1">
        <w:r>
          <w:rPr>
            <w:rFonts w:ascii="仿宋" w:eastAsia="仿宋" w:hAnsi="仿宋" w:cs="仿宋" w:hint="eastAsia"/>
            <w:lang w:eastAsia="zh-CN"/>
          </w:rPr>
          <w:t>(三)、区域经济影响分析</w:t>
        </w:r>
        <w:r>
          <w:tab/>
        </w:r>
        <w:r>
          <w:fldChar w:fldCharType="begin"/>
        </w:r>
        <w:r>
          <w:instrText xml:space="preserve"> PAGEREF _Toc23957 \h </w:instrText>
        </w:r>
        <w:r>
          <w:fldChar w:fldCharType="separate"/>
        </w:r>
        <w:r>
          <w:t>44</w:t>
        </w:r>
        <w:r>
          <w:fldChar w:fldCharType="end"/>
        </w:r>
      </w:hyperlink>
    </w:p>
    <w:p>
      <w:pPr>
        <w:pStyle w:val="TOC2"/>
        <w:tabs>
          <w:tab w:val="right" w:leader="dot" w:pos="8306"/>
        </w:tabs>
      </w:pPr>
      <w:hyperlink w:anchor="_Toc24255" w:history="1">
        <w:r>
          <w:rPr>
            <w:rFonts w:ascii="仿宋" w:eastAsia="仿宋" w:hAnsi="仿宋" w:cs="仿宋" w:hint="eastAsia"/>
            <w:lang w:eastAsia="zh-CN"/>
          </w:rPr>
          <w:t>(四)、宏观经济影响分析</w:t>
        </w:r>
        <w:r>
          <w:tab/>
        </w:r>
        <w:r>
          <w:fldChar w:fldCharType="begin"/>
        </w:r>
        <w:r>
          <w:instrText xml:space="preserve"> PAGEREF _Toc24255 \h </w:instrText>
        </w:r>
        <w:r>
          <w:fldChar w:fldCharType="separate"/>
        </w:r>
        <w:r>
          <w:t>45</w:t>
        </w:r>
        <w:r>
          <w:fldChar w:fldCharType="end"/>
        </w:r>
      </w:hyperlink>
    </w:p>
    <w:p>
      <w:pPr>
        <w:pStyle w:val="TOC1"/>
        <w:tabs>
          <w:tab w:val="right" w:leader="dot" w:pos="8306"/>
        </w:tabs>
      </w:pPr>
      <w:hyperlink w:anchor="_Toc15121" w:history="1">
        <w:r>
          <w:rPr>
            <w:rFonts w:ascii="仿宋" w:eastAsia="仿宋" w:hAnsi="仿宋" w:cs="仿宋" w:hint="eastAsia"/>
            <w:lang w:eastAsia="zh-CN"/>
          </w:rPr>
          <w:t>七、环境保护与治理方案</w:t>
        </w:r>
        <w:r>
          <w:tab/>
        </w:r>
        <w:r>
          <w:fldChar w:fldCharType="begin"/>
        </w:r>
        <w:r>
          <w:instrText xml:space="preserve"> PAGEREF _Toc15121 \h </w:instrText>
        </w:r>
        <w:r>
          <w:fldChar w:fldCharType="separate"/>
        </w:r>
        <w:r>
          <w:t>47</w:t>
        </w:r>
        <w:r>
          <w:fldChar w:fldCharType="end"/>
        </w:r>
      </w:hyperlink>
    </w:p>
    <w:p>
      <w:pPr>
        <w:pStyle w:val="TOC2"/>
        <w:tabs>
          <w:tab w:val="right" w:leader="dot" w:pos="8306"/>
        </w:tabs>
      </w:pPr>
      <w:hyperlink w:anchor="_Toc30166" w:history="1">
        <w:r>
          <w:rPr>
            <w:rFonts w:ascii="仿宋" w:eastAsia="仿宋" w:hAnsi="仿宋" w:cs="仿宋" w:hint="eastAsia"/>
            <w:lang w:eastAsia="zh-CN"/>
          </w:rPr>
          <w:t>(一)、项目环境影响评估</w:t>
        </w:r>
        <w:r>
          <w:tab/>
        </w:r>
        <w:r>
          <w:fldChar w:fldCharType="begin"/>
        </w:r>
        <w:r>
          <w:instrText xml:space="preserve"> PAGEREF _Toc30166 \h </w:instrText>
        </w:r>
        <w:r>
          <w:fldChar w:fldCharType="separate"/>
        </w:r>
        <w:r>
          <w:t>47</w:t>
        </w:r>
        <w:r>
          <w:fldChar w:fldCharType="end"/>
        </w:r>
      </w:hyperlink>
    </w:p>
    <w:p>
      <w:pPr>
        <w:pStyle w:val="TOC2"/>
        <w:tabs>
          <w:tab w:val="right" w:leader="dot" w:pos="8306"/>
        </w:tabs>
      </w:pPr>
      <w:hyperlink w:anchor="_Toc18633" w:history="1">
        <w:r>
          <w:rPr>
            <w:rFonts w:ascii="仿宋" w:eastAsia="仿宋" w:hAnsi="仿宋" w:cs="仿宋" w:hint="eastAsia"/>
            <w:lang w:eastAsia="zh-CN"/>
          </w:rPr>
          <w:t>(二)、环境保护措施与治理方案</w:t>
        </w:r>
        <w:r>
          <w:tab/>
        </w:r>
        <w:r>
          <w:fldChar w:fldCharType="begin"/>
        </w:r>
        <w:r>
          <w:instrText xml:space="preserve"> PAGEREF _Toc18633 \h </w:instrText>
        </w:r>
        <w:r>
          <w:fldChar w:fldCharType="separate"/>
        </w:r>
        <w:r>
          <w:t>47</w:t>
        </w:r>
        <w:r>
          <w:fldChar w:fldCharType="end"/>
        </w:r>
      </w:hyperlink>
    </w:p>
    <w:p>
      <w:pPr>
        <w:pStyle w:val="TOC1"/>
        <w:tabs>
          <w:tab w:val="right" w:leader="dot" w:pos="8306"/>
        </w:tabs>
      </w:pPr>
      <w:hyperlink w:anchor="_Toc11993" w:history="1">
        <w:r>
          <w:rPr>
            <w:rFonts w:ascii="仿宋" w:eastAsia="仿宋" w:hAnsi="仿宋" w:cs="仿宋" w:hint="eastAsia"/>
            <w:lang w:eastAsia="zh-CN"/>
          </w:rPr>
          <w:t>八、环境保护与绿色发展</w:t>
        </w:r>
        <w:r>
          <w:tab/>
        </w:r>
        <w:r>
          <w:fldChar w:fldCharType="begin"/>
        </w:r>
        <w:r>
          <w:instrText xml:space="preserve"> PAGEREF _Toc11993 \h </w:instrText>
        </w:r>
        <w:r>
          <w:fldChar w:fldCharType="separate"/>
        </w:r>
        <w:r>
          <w:t>48</w:t>
        </w:r>
        <w:r>
          <w:fldChar w:fldCharType="end"/>
        </w:r>
      </w:hyperlink>
    </w:p>
    <w:p>
      <w:pPr>
        <w:pStyle w:val="TOC2"/>
        <w:tabs>
          <w:tab w:val="right" w:leader="dot" w:pos="8306"/>
        </w:tabs>
      </w:pPr>
      <w:hyperlink w:anchor="_Toc26078" w:history="1">
        <w:r>
          <w:rPr>
            <w:rFonts w:ascii="仿宋" w:eastAsia="仿宋" w:hAnsi="仿宋" w:cs="仿宋" w:hint="eastAsia"/>
            <w:lang w:eastAsia="zh-CN"/>
          </w:rPr>
          <w:t>(一)、环境保护措施</w:t>
        </w:r>
        <w:r>
          <w:tab/>
        </w:r>
        <w:r>
          <w:fldChar w:fldCharType="begin"/>
        </w:r>
        <w:r>
          <w:instrText xml:space="preserve"> PAGEREF _Toc26078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51" w:history="1">
        <w:r>
          <w:rPr>
            <w:rFonts w:ascii="仿宋" w:eastAsia="仿宋" w:hAnsi="仿宋" w:cs="仿宋" w:hint="eastAsia"/>
            <w:lang w:eastAsia="zh-CN"/>
          </w:rPr>
          <w:t>(二)、绿色发展与可持续发展策略</w:t>
        </w:r>
        <w:r>
          <w:tab/>
        </w:r>
        <w:r>
          <w:fldChar w:fldCharType="begin"/>
        </w:r>
        <w:r>
          <w:instrText xml:space="preserve"> PAGEREF _Toc13151 \h </w:instrText>
        </w:r>
        <w:r>
          <w:fldChar w:fldCharType="separate"/>
        </w:r>
        <w:r>
          <w:t>50</w:t>
        </w:r>
        <w:r>
          <w:fldChar w:fldCharType="end"/>
        </w:r>
      </w:hyperlink>
    </w:p>
    <w:p>
      <w:pPr>
        <w:pStyle w:val="TOC1"/>
        <w:tabs>
          <w:tab w:val="right" w:leader="dot" w:pos="8306"/>
        </w:tabs>
      </w:pPr>
      <w:hyperlink w:anchor="_Toc10401" w:history="1">
        <w:r>
          <w:rPr>
            <w:rFonts w:ascii="仿宋" w:eastAsia="仿宋" w:hAnsi="仿宋" w:cs="仿宋" w:hint="eastAsia"/>
            <w:lang w:eastAsia="zh-CN"/>
          </w:rPr>
          <w:t>九、客户关系管理与市场拓展</w:t>
        </w:r>
        <w:r>
          <w:tab/>
        </w:r>
        <w:r>
          <w:fldChar w:fldCharType="begin"/>
        </w:r>
        <w:r>
          <w:instrText xml:space="preserve"> PAGEREF _Toc10401 \h </w:instrText>
        </w:r>
        <w:r>
          <w:fldChar w:fldCharType="separate"/>
        </w:r>
        <w:r>
          <w:t>51</w:t>
        </w:r>
        <w:r>
          <w:fldChar w:fldCharType="end"/>
        </w:r>
      </w:hyperlink>
    </w:p>
    <w:p>
      <w:pPr>
        <w:pStyle w:val="TOC2"/>
        <w:tabs>
          <w:tab w:val="right" w:leader="dot" w:pos="8306"/>
        </w:tabs>
      </w:pPr>
      <w:hyperlink w:anchor="_Toc20284" w:history="1">
        <w:r>
          <w:rPr>
            <w:rFonts w:ascii="仿宋" w:eastAsia="仿宋" w:hAnsi="仿宋" w:cs="仿宋" w:hint="eastAsia"/>
            <w:lang w:eastAsia="zh-CN"/>
          </w:rPr>
          <w:t>(一)、客户关系管理策略</w:t>
        </w:r>
        <w:r>
          <w:tab/>
        </w:r>
        <w:r>
          <w:fldChar w:fldCharType="begin"/>
        </w:r>
        <w:r>
          <w:instrText xml:space="preserve"> PAGEREF _Toc20284 \h </w:instrText>
        </w:r>
        <w:r>
          <w:fldChar w:fldCharType="separate"/>
        </w:r>
        <w:r>
          <w:t>51</w:t>
        </w:r>
        <w:r>
          <w:fldChar w:fldCharType="end"/>
        </w:r>
      </w:hyperlink>
    </w:p>
    <w:p>
      <w:pPr>
        <w:pStyle w:val="TOC2"/>
        <w:tabs>
          <w:tab w:val="right" w:leader="dot" w:pos="8306"/>
        </w:tabs>
      </w:pPr>
      <w:hyperlink w:anchor="_Toc10546" w:history="1">
        <w:r>
          <w:rPr>
            <w:rFonts w:ascii="仿宋" w:eastAsia="仿宋" w:hAnsi="仿宋" w:cs="仿宋" w:hint="eastAsia"/>
            <w:lang w:eastAsia="zh-CN"/>
          </w:rPr>
          <w:t>(二)、市场拓展方案</w:t>
        </w:r>
        <w:r>
          <w:tab/>
        </w:r>
        <w:r>
          <w:fldChar w:fldCharType="begin"/>
        </w:r>
        <w:r>
          <w:instrText xml:space="preserve"> PAGEREF _Toc10546 \h </w:instrText>
        </w:r>
        <w:r>
          <w:fldChar w:fldCharType="separate"/>
        </w:r>
        <w:r>
          <w:t>52</w:t>
        </w:r>
        <w:r>
          <w:fldChar w:fldCharType="end"/>
        </w:r>
      </w:hyperlink>
    </w:p>
    <w:p>
      <w:pPr>
        <w:pStyle w:val="TOC1"/>
        <w:tabs>
          <w:tab w:val="right" w:leader="dot" w:pos="8306"/>
        </w:tabs>
      </w:pPr>
      <w:hyperlink w:anchor="_Toc20273" w:history="1">
        <w:r>
          <w:rPr>
            <w:rFonts w:ascii="仿宋" w:eastAsia="仿宋" w:hAnsi="仿宋" w:cs="仿宋" w:hint="eastAsia"/>
            <w:lang w:eastAsia="zh-CN"/>
          </w:rPr>
          <w:t>十、项目变更管理</w:t>
        </w:r>
        <w:r>
          <w:tab/>
        </w:r>
        <w:r>
          <w:fldChar w:fldCharType="begin"/>
        </w:r>
        <w:r>
          <w:instrText xml:space="preserve"> PAGEREF _Toc20273 \h </w:instrText>
        </w:r>
        <w:r>
          <w:fldChar w:fldCharType="separate"/>
        </w:r>
        <w:r>
          <w:t>53</w:t>
        </w:r>
        <w:r>
          <w:fldChar w:fldCharType="end"/>
        </w:r>
      </w:hyperlink>
    </w:p>
    <w:p>
      <w:pPr>
        <w:pStyle w:val="TOC2"/>
        <w:tabs>
          <w:tab w:val="right" w:leader="dot" w:pos="8306"/>
        </w:tabs>
      </w:pPr>
      <w:hyperlink w:anchor="_Toc10757" w:history="1">
        <w:r>
          <w:rPr>
            <w:rFonts w:ascii="仿宋" w:eastAsia="仿宋" w:hAnsi="仿宋" w:cs="仿宋" w:hint="eastAsia"/>
            <w:lang w:eastAsia="zh-CN"/>
          </w:rPr>
          <w:t>(一)、变更控制流程</w:t>
        </w:r>
        <w:r>
          <w:tab/>
        </w:r>
        <w:r>
          <w:fldChar w:fldCharType="begin"/>
        </w:r>
        <w:r>
          <w:instrText xml:space="preserve"> PAGEREF _Toc10757 \h </w:instrText>
        </w:r>
        <w:r>
          <w:fldChar w:fldCharType="separate"/>
        </w:r>
        <w:r>
          <w:t>53</w:t>
        </w:r>
        <w:r>
          <w:fldChar w:fldCharType="end"/>
        </w:r>
      </w:hyperlink>
    </w:p>
    <w:p>
      <w:pPr>
        <w:pStyle w:val="TOC2"/>
        <w:tabs>
          <w:tab w:val="right" w:leader="dot" w:pos="8306"/>
        </w:tabs>
      </w:pPr>
      <w:hyperlink w:anchor="_Toc14787" w:history="1">
        <w:r>
          <w:rPr>
            <w:rFonts w:ascii="仿宋" w:eastAsia="仿宋" w:hAnsi="仿宋" w:cs="仿宋" w:hint="eastAsia"/>
            <w:lang w:eastAsia="zh-CN"/>
          </w:rPr>
          <w:t>(二)、影响评估与处理</w:t>
        </w:r>
        <w:r>
          <w:tab/>
        </w:r>
        <w:r>
          <w:fldChar w:fldCharType="begin"/>
        </w:r>
        <w:r>
          <w:instrText xml:space="preserve"> PAGEREF _Toc14787 \h </w:instrText>
        </w:r>
        <w:r>
          <w:fldChar w:fldCharType="separate"/>
        </w:r>
        <w:r>
          <w:t>54</w:t>
        </w:r>
        <w:r>
          <w:fldChar w:fldCharType="end"/>
        </w:r>
      </w:hyperlink>
    </w:p>
    <w:p>
      <w:pPr>
        <w:pStyle w:val="TOC2"/>
        <w:tabs>
          <w:tab w:val="right" w:leader="dot" w:pos="8306"/>
        </w:tabs>
      </w:pPr>
      <w:hyperlink w:anchor="_Toc21961" w:history="1">
        <w:r>
          <w:rPr>
            <w:rFonts w:ascii="仿宋" w:eastAsia="仿宋" w:hAnsi="仿宋" w:cs="仿宋" w:hint="eastAsia"/>
            <w:lang w:eastAsia="zh-CN"/>
          </w:rPr>
          <w:t>(三)、变更记录与追踪</w:t>
        </w:r>
        <w:r>
          <w:tab/>
        </w:r>
        <w:r>
          <w:fldChar w:fldCharType="begin"/>
        </w:r>
        <w:r>
          <w:instrText xml:space="preserve"> PAGEREF _Toc21961 \h </w:instrText>
        </w:r>
        <w:r>
          <w:fldChar w:fldCharType="separate"/>
        </w:r>
        <w:r>
          <w:t>56</w:t>
        </w:r>
        <w:r>
          <w:fldChar w:fldCharType="end"/>
        </w:r>
      </w:hyperlink>
    </w:p>
    <w:p>
      <w:pPr>
        <w:pStyle w:val="TOC2"/>
        <w:tabs>
          <w:tab w:val="right" w:leader="dot" w:pos="8306"/>
        </w:tabs>
      </w:pPr>
      <w:hyperlink w:anchor="_Toc23587" w:history="1">
        <w:r>
          <w:rPr>
            <w:rFonts w:ascii="仿宋" w:eastAsia="仿宋" w:hAnsi="仿宋" w:cs="仿宋" w:hint="eastAsia"/>
            <w:lang w:eastAsia="zh-CN"/>
          </w:rPr>
          <w:t>(四)、变更管理策略</w:t>
        </w:r>
        <w:r>
          <w:tab/>
        </w:r>
        <w:r>
          <w:fldChar w:fldCharType="begin"/>
        </w:r>
        <w:r>
          <w:instrText xml:space="preserve"> PAGEREF _Toc23587 \h </w:instrText>
        </w:r>
        <w:r>
          <w:fldChar w:fldCharType="separate"/>
        </w:r>
        <w:r>
          <w:t>57</w:t>
        </w:r>
        <w:r>
          <w:fldChar w:fldCharType="end"/>
        </w:r>
      </w:hyperlink>
    </w:p>
    <w:p>
      <w:pPr>
        <w:pStyle w:val="TOC1"/>
        <w:tabs>
          <w:tab w:val="right" w:leader="dot" w:pos="8306"/>
        </w:tabs>
      </w:pPr>
      <w:hyperlink w:anchor="_Toc17729" w:history="1">
        <w:r>
          <w:rPr>
            <w:rFonts w:ascii="仿宋" w:eastAsia="仿宋" w:hAnsi="仿宋" w:cs="仿宋" w:hint="eastAsia"/>
            <w:lang w:eastAsia="zh-CN"/>
          </w:rPr>
          <w:t>十一、经济效益与社会效益优化</w:t>
        </w:r>
        <w:r>
          <w:tab/>
        </w:r>
        <w:r>
          <w:fldChar w:fldCharType="begin"/>
        </w:r>
        <w:r>
          <w:instrText xml:space="preserve"> PAGEREF _Toc17729 \h </w:instrText>
        </w:r>
        <w:r>
          <w:fldChar w:fldCharType="separate"/>
        </w:r>
        <w:r>
          <w:t>59</w:t>
        </w:r>
        <w:r>
          <w:fldChar w:fldCharType="end"/>
        </w:r>
      </w:hyperlink>
    </w:p>
    <w:p>
      <w:pPr>
        <w:pStyle w:val="TOC2"/>
        <w:tabs>
          <w:tab w:val="right" w:leader="dot" w:pos="8306"/>
        </w:tabs>
      </w:pPr>
      <w:hyperlink w:anchor="_Toc13076" w:history="1">
        <w:r>
          <w:rPr>
            <w:rFonts w:ascii="仿宋" w:eastAsia="仿宋" w:hAnsi="仿宋" w:cs="仿宋" w:hint="eastAsia"/>
            <w:lang w:eastAsia="zh-CN"/>
          </w:rPr>
          <w:t>(一)、经济效益提升策略</w:t>
        </w:r>
        <w:r>
          <w:tab/>
        </w:r>
        <w:r>
          <w:fldChar w:fldCharType="begin"/>
        </w:r>
        <w:r>
          <w:instrText xml:space="preserve"> PAGEREF _Toc13076 \h </w:instrText>
        </w:r>
        <w:r>
          <w:fldChar w:fldCharType="separate"/>
        </w:r>
        <w:r>
          <w:t>59</w:t>
        </w:r>
        <w:r>
          <w:fldChar w:fldCharType="end"/>
        </w:r>
      </w:hyperlink>
    </w:p>
    <w:p>
      <w:pPr>
        <w:pStyle w:val="TOC2"/>
        <w:tabs>
          <w:tab w:val="right" w:leader="dot" w:pos="8306"/>
        </w:tabs>
      </w:pPr>
      <w:hyperlink w:anchor="_Toc21765" w:history="1">
        <w:r>
          <w:rPr>
            <w:rFonts w:ascii="仿宋" w:eastAsia="仿宋" w:hAnsi="仿宋" w:cs="仿宋" w:hint="eastAsia"/>
            <w:lang w:eastAsia="zh-CN"/>
          </w:rPr>
          <w:t>(二)、社会效益增强方案</w:t>
        </w:r>
        <w:r>
          <w:tab/>
        </w:r>
        <w:r>
          <w:fldChar w:fldCharType="begin"/>
        </w:r>
        <w:r>
          <w:instrText xml:space="preserve"> PAGEREF _Toc21765 \h </w:instrText>
        </w:r>
        <w:r>
          <w:fldChar w:fldCharType="separate"/>
        </w:r>
        <w:r>
          <w:t>60</w:t>
        </w:r>
        <w:r>
          <w:fldChar w:fldCharType="end"/>
        </w:r>
      </w:hyperlink>
    </w:p>
    <w:p>
      <w:pPr>
        <w:pStyle w:val="TOC1"/>
        <w:tabs>
          <w:tab w:val="right" w:leader="dot" w:pos="8306"/>
        </w:tabs>
      </w:pPr>
      <w:hyperlink w:anchor="_Toc14376" w:history="1">
        <w:r>
          <w:rPr>
            <w:rFonts w:ascii="仿宋" w:eastAsia="仿宋" w:hAnsi="仿宋" w:cs="仿宋" w:hint="eastAsia"/>
            <w:lang w:eastAsia="zh-CN"/>
          </w:rPr>
          <w:t>十二、项目实施与管理方案</w:t>
        </w:r>
        <w:r>
          <w:tab/>
        </w:r>
        <w:r>
          <w:fldChar w:fldCharType="begin"/>
        </w:r>
        <w:r>
          <w:instrText xml:space="preserve"> PAGEREF _Toc14376 \h </w:instrText>
        </w:r>
        <w:r>
          <w:fldChar w:fldCharType="separate"/>
        </w:r>
        <w:r>
          <w:t>61</w:t>
        </w:r>
        <w:r>
          <w:fldChar w:fldCharType="end"/>
        </w:r>
      </w:hyperlink>
    </w:p>
    <w:p>
      <w:pPr>
        <w:pStyle w:val="TOC2"/>
        <w:tabs>
          <w:tab w:val="right" w:leader="dot" w:pos="8306"/>
        </w:tabs>
      </w:pPr>
      <w:hyperlink w:anchor="_Toc21072" w:history="1">
        <w:r>
          <w:rPr>
            <w:rFonts w:ascii="仿宋" w:eastAsia="仿宋" w:hAnsi="仿宋" w:cs="仿宋" w:hint="eastAsia"/>
            <w:lang w:eastAsia="zh-CN"/>
          </w:rPr>
          <w:t>(一)、项目实施计划</w:t>
        </w:r>
        <w:r>
          <w:tab/>
        </w:r>
        <w:r>
          <w:fldChar w:fldCharType="begin"/>
        </w:r>
        <w:r>
          <w:instrText xml:space="preserve"> PAGEREF _Toc21072 \h </w:instrText>
        </w:r>
        <w:r>
          <w:fldChar w:fldCharType="separate"/>
        </w:r>
        <w:r>
          <w:t>61</w:t>
        </w:r>
        <w:r>
          <w:fldChar w:fldCharType="end"/>
        </w:r>
      </w:hyperlink>
    </w:p>
    <w:p>
      <w:pPr>
        <w:pStyle w:val="TOC2"/>
        <w:tabs>
          <w:tab w:val="right" w:leader="dot" w:pos="8306"/>
        </w:tabs>
      </w:pPr>
      <w:hyperlink w:anchor="_Toc7634" w:history="1">
        <w:r>
          <w:rPr>
            <w:rFonts w:ascii="仿宋" w:eastAsia="仿宋" w:hAnsi="仿宋" w:cs="仿宋" w:hint="eastAsia"/>
            <w:lang w:eastAsia="zh-CN"/>
          </w:rPr>
          <w:t>(二)、项目组织机构与职责</w:t>
        </w:r>
        <w:r>
          <w:tab/>
        </w:r>
        <w:r>
          <w:fldChar w:fldCharType="begin"/>
        </w:r>
        <w:r>
          <w:instrText xml:space="preserve"> PAGEREF _Toc7634 \h </w:instrText>
        </w:r>
        <w:r>
          <w:fldChar w:fldCharType="separate"/>
        </w:r>
        <w:r>
          <w:t>62</w:t>
        </w:r>
        <w:r>
          <w:fldChar w:fldCharType="end"/>
        </w:r>
      </w:hyperlink>
    </w:p>
    <w:p>
      <w:pPr>
        <w:pStyle w:val="TOC2"/>
        <w:tabs>
          <w:tab w:val="right" w:leader="dot" w:pos="8306"/>
        </w:tabs>
      </w:pPr>
      <w:hyperlink w:anchor="_Toc32584" w:history="1">
        <w:r>
          <w:rPr>
            <w:rFonts w:ascii="仿宋" w:eastAsia="仿宋" w:hAnsi="仿宋" w:cs="仿宋" w:hint="eastAsia"/>
            <w:lang w:eastAsia="zh-CN"/>
          </w:rPr>
          <w:t>(三)、项目管理与监控体系</w:t>
        </w:r>
        <w:r>
          <w:tab/>
        </w:r>
        <w:r>
          <w:fldChar w:fldCharType="begin"/>
        </w:r>
        <w:r>
          <w:instrText xml:space="preserve"> PAGEREF _Toc32584 \h </w:instrText>
        </w:r>
        <w:r>
          <w:fldChar w:fldCharType="separate"/>
        </w:r>
        <w:r>
          <w:t>65</w:t>
        </w:r>
        <w:r>
          <w:fldChar w:fldCharType="end"/>
        </w:r>
      </w:hyperlink>
    </w:p>
    <w:p>
      <w:pPr>
        <w:pStyle w:val="TOC1"/>
        <w:tabs>
          <w:tab w:val="right" w:leader="dot" w:pos="8306"/>
        </w:tabs>
      </w:pPr>
      <w:hyperlink w:anchor="_Toc6433" w:history="1">
        <w:r>
          <w:rPr>
            <w:rFonts w:ascii="仿宋" w:eastAsia="仿宋" w:hAnsi="仿宋" w:cs="仿宋" w:hint="eastAsia"/>
            <w:lang w:eastAsia="zh-CN"/>
          </w:rPr>
          <w:t>十三、企业合规与伦理</w:t>
        </w:r>
        <w:r>
          <w:tab/>
        </w:r>
        <w:r>
          <w:fldChar w:fldCharType="begin"/>
        </w:r>
        <w:r>
          <w:instrText xml:space="preserve"> PAGEREF _Toc6433 \h </w:instrText>
        </w:r>
        <w:r>
          <w:fldChar w:fldCharType="separate"/>
        </w:r>
        <w:r>
          <w:t>67</w:t>
        </w:r>
        <w:r>
          <w:fldChar w:fldCharType="end"/>
        </w:r>
      </w:hyperlink>
    </w:p>
    <w:p>
      <w:pPr>
        <w:pStyle w:val="TOC2"/>
        <w:tabs>
          <w:tab w:val="right" w:leader="dot" w:pos="8306"/>
        </w:tabs>
      </w:pPr>
      <w:hyperlink w:anchor="_Toc12890" w:history="1">
        <w:r>
          <w:rPr>
            <w:rFonts w:ascii="仿宋" w:eastAsia="仿宋" w:hAnsi="仿宋" w:cs="仿宋" w:hint="eastAsia"/>
            <w:lang w:eastAsia="zh-CN"/>
          </w:rPr>
          <w:t>(一)、合规政策与程序</w:t>
        </w:r>
        <w:r>
          <w:tab/>
        </w:r>
        <w:r>
          <w:fldChar w:fldCharType="begin"/>
        </w:r>
        <w:r>
          <w:instrText xml:space="preserve"> PAGEREF _Toc12890 \h </w:instrText>
        </w:r>
        <w:r>
          <w:fldChar w:fldCharType="separate"/>
        </w:r>
        <w:r>
          <w:t>67</w:t>
        </w:r>
        <w:r>
          <w:fldChar w:fldCharType="end"/>
        </w:r>
      </w:hyperlink>
    </w:p>
    <w:p>
      <w:pPr>
        <w:pStyle w:val="TOC2"/>
        <w:tabs>
          <w:tab w:val="right" w:leader="dot" w:pos="8306"/>
        </w:tabs>
      </w:pPr>
      <w:hyperlink w:anchor="_Toc3605" w:history="1">
        <w:r>
          <w:rPr>
            <w:rFonts w:ascii="仿宋" w:eastAsia="仿宋" w:hAnsi="仿宋" w:cs="仿宋" w:hint="eastAsia"/>
            <w:lang w:eastAsia="zh-CN"/>
          </w:rPr>
          <w:t>(二)、伦理规范与培训</w:t>
        </w:r>
        <w:r>
          <w:tab/>
        </w:r>
        <w:r>
          <w:fldChar w:fldCharType="begin"/>
        </w:r>
        <w:r>
          <w:instrText xml:space="preserve"> PAGEREF _Toc3605 \h </w:instrText>
        </w:r>
        <w:r>
          <w:fldChar w:fldCharType="separate"/>
        </w:r>
        <w:r>
          <w:t>68</w:t>
        </w:r>
        <w:r>
          <w:fldChar w:fldCharType="end"/>
        </w:r>
      </w:hyperlink>
    </w:p>
    <w:p>
      <w:pPr>
        <w:pStyle w:val="TOC2"/>
        <w:tabs>
          <w:tab w:val="right" w:leader="dot" w:pos="8306"/>
        </w:tabs>
      </w:pPr>
      <w:hyperlink w:anchor="_Toc12705" w:history="1">
        <w:r>
          <w:rPr>
            <w:rFonts w:ascii="仿宋" w:eastAsia="仿宋" w:hAnsi="仿宋" w:cs="仿宋" w:hint="eastAsia"/>
            <w:lang w:eastAsia="zh-CN"/>
          </w:rPr>
          <w:t>(三)、合规风险评估</w:t>
        </w:r>
        <w:r>
          <w:tab/>
        </w:r>
        <w:r>
          <w:fldChar w:fldCharType="begin"/>
        </w:r>
        <w:r>
          <w:instrText xml:space="preserve"> PAGEREF _Toc12705 \h </w:instrText>
        </w:r>
        <w:r>
          <w:fldChar w:fldCharType="separate"/>
        </w:r>
        <w:r>
          <w:t>69</w:t>
        </w:r>
        <w:r>
          <w:fldChar w:fldCharType="end"/>
        </w:r>
      </w:hyperlink>
    </w:p>
    <w:p>
      <w:pPr>
        <w:pStyle w:val="TOC2"/>
        <w:tabs>
          <w:tab w:val="right" w:leader="dot" w:pos="8306"/>
        </w:tabs>
      </w:pPr>
      <w:hyperlink w:anchor="_Toc23541" w:history="1">
        <w:r>
          <w:rPr>
            <w:rFonts w:ascii="仿宋" w:eastAsia="仿宋" w:hAnsi="仿宋" w:cs="仿宋" w:hint="eastAsia"/>
            <w:lang w:eastAsia="zh-CN"/>
          </w:rPr>
          <w:t>(四)、合规监督与执行</w:t>
        </w:r>
        <w:r>
          <w:tab/>
        </w:r>
        <w:r>
          <w:fldChar w:fldCharType="begin"/>
        </w:r>
        <w:r>
          <w:instrText xml:space="preserve"> PAGEREF _Toc23541 \h </w:instrText>
        </w:r>
        <w:r>
          <w:fldChar w:fldCharType="separate"/>
        </w:r>
        <w:r>
          <w:t>70</w:t>
        </w:r>
        <w:r>
          <w:fldChar w:fldCharType="end"/>
        </w:r>
      </w:hyperlink>
    </w:p>
    <w:p>
      <w:pPr>
        <w:pStyle w:val="TOC1"/>
        <w:tabs>
          <w:tab w:val="right" w:leader="dot" w:pos="8306"/>
        </w:tabs>
      </w:pPr>
      <w:hyperlink w:anchor="_Toc12923" w:history="1">
        <w:r>
          <w:rPr>
            <w:rFonts w:ascii="仿宋" w:eastAsia="仿宋" w:hAnsi="仿宋" w:cs="仿宋" w:hint="eastAsia"/>
            <w:lang w:eastAsia="zh-CN"/>
          </w:rPr>
          <w:t>十四、合作与交流机制建立</w:t>
        </w:r>
        <w:r>
          <w:tab/>
        </w:r>
        <w:r>
          <w:fldChar w:fldCharType="begin"/>
        </w:r>
        <w:r>
          <w:instrText xml:space="preserve"> PAGEREF _Toc12923 \h </w:instrText>
        </w:r>
        <w:r>
          <w:fldChar w:fldCharType="separate"/>
        </w:r>
        <w:r>
          <w:t>71</w:t>
        </w:r>
        <w:r>
          <w:fldChar w:fldCharType="end"/>
        </w:r>
      </w:hyperlink>
    </w:p>
    <w:p>
      <w:pPr>
        <w:pStyle w:val="TOC2"/>
        <w:tabs>
          <w:tab w:val="right" w:leader="dot" w:pos="8306"/>
        </w:tabs>
      </w:pPr>
      <w:hyperlink w:anchor="_Toc12567" w:history="1">
        <w:r>
          <w:rPr>
            <w:rFonts w:ascii="仿宋" w:eastAsia="仿宋" w:hAnsi="仿宋" w:cs="仿宋" w:hint="eastAsia"/>
            <w:lang w:eastAsia="zh-CN"/>
          </w:rPr>
          <w:t>(一)、合作伙伴选择与合作方式</w:t>
        </w:r>
        <w:r>
          <w:tab/>
        </w:r>
        <w:r>
          <w:fldChar w:fldCharType="begin"/>
        </w:r>
        <w:r>
          <w:instrText xml:space="preserve"> PAGEREF _Toc12567 \h </w:instrText>
        </w:r>
        <w:r>
          <w:fldChar w:fldCharType="separate"/>
        </w:r>
        <w:r>
          <w:t>71</w:t>
        </w:r>
        <w:r>
          <w:fldChar w:fldCharType="end"/>
        </w:r>
      </w:hyperlink>
    </w:p>
    <w:p>
      <w:pPr>
        <w:pStyle w:val="TOC2"/>
        <w:tabs>
          <w:tab w:val="right" w:leader="dot" w:pos="8306"/>
        </w:tabs>
      </w:pPr>
      <w:hyperlink w:anchor="_Toc26284" w:history="1">
        <w:r>
          <w:rPr>
            <w:rFonts w:ascii="仿宋" w:eastAsia="仿宋" w:hAnsi="仿宋" w:cs="仿宋" w:hint="eastAsia"/>
            <w:lang w:eastAsia="zh-CN"/>
          </w:rPr>
          <w:t>(二)、交流与合作平台搭建</w:t>
        </w:r>
        <w:r>
          <w:tab/>
        </w:r>
        <w:r>
          <w:fldChar w:fldCharType="begin"/>
        </w:r>
        <w:r>
          <w:instrText xml:space="preserve"> PAGEREF _Toc26284 \h </w:instrText>
        </w:r>
        <w:r>
          <w:fldChar w:fldCharType="separate"/>
        </w:r>
        <w:r>
          <w:t>72</w:t>
        </w:r>
        <w:r>
          <w:fldChar w:fldCharType="end"/>
        </w:r>
      </w:hyperlink>
    </w:p>
    <w:p>
      <w:pPr>
        <w:pStyle w:val="TOC1"/>
        <w:tabs>
          <w:tab w:val="right" w:leader="dot" w:pos="8306"/>
        </w:tabs>
      </w:pPr>
      <w:hyperlink w:anchor="_Toc18916" w:history="1">
        <w:r>
          <w:rPr>
            <w:rFonts w:ascii="仿宋" w:eastAsia="仿宋" w:hAnsi="仿宋" w:cs="仿宋" w:hint="eastAsia"/>
            <w:lang w:eastAsia="zh-CN"/>
          </w:rPr>
          <w:t>十五、知识产权管理与保护</w:t>
        </w:r>
        <w:r>
          <w:tab/>
        </w:r>
        <w:r>
          <w:fldChar w:fldCharType="begin"/>
        </w:r>
        <w:r>
          <w:instrText xml:space="preserve"> PAGEREF _Toc18916 \h </w:instrText>
        </w:r>
        <w:r>
          <w:fldChar w:fldCharType="separate"/>
        </w:r>
        <w:r>
          <w:t>74</w:t>
        </w:r>
        <w:r>
          <w:fldChar w:fldCharType="end"/>
        </w:r>
      </w:hyperlink>
    </w:p>
    <w:p>
      <w:pPr>
        <w:pStyle w:val="TOC2"/>
        <w:tabs>
          <w:tab w:val="right" w:leader="dot" w:pos="8306"/>
        </w:tabs>
      </w:pPr>
      <w:hyperlink w:anchor="_Toc3014" w:history="1">
        <w:r>
          <w:rPr>
            <w:rFonts w:ascii="仿宋" w:eastAsia="仿宋" w:hAnsi="仿宋" w:cs="仿宋" w:hint="eastAsia"/>
            <w:lang w:eastAsia="zh-CN"/>
          </w:rPr>
          <w:t>(一)、知识产权管理体系建设</w:t>
        </w:r>
        <w:r>
          <w:tab/>
        </w:r>
        <w:r>
          <w:fldChar w:fldCharType="begin"/>
        </w:r>
        <w:r>
          <w:instrText xml:space="preserve"> PAGEREF _Toc3014 \h </w:instrText>
        </w:r>
        <w:r>
          <w:fldChar w:fldCharType="separate"/>
        </w:r>
        <w:r>
          <w:t>74</w:t>
        </w:r>
        <w:r>
          <w:fldChar w:fldCharType="end"/>
        </w:r>
      </w:hyperlink>
    </w:p>
    <w:p>
      <w:pPr>
        <w:pStyle w:val="TOC2"/>
        <w:tabs>
          <w:tab w:val="right" w:leader="dot" w:pos="8306"/>
        </w:tabs>
      </w:pPr>
      <w:hyperlink w:anchor="_Toc23856" w:history="1">
        <w:r>
          <w:rPr>
            <w:rFonts w:ascii="仿宋" w:eastAsia="仿宋" w:hAnsi="仿宋" w:cs="仿宋" w:hint="eastAsia"/>
            <w:lang w:eastAsia="zh-CN"/>
          </w:rPr>
          <w:t>(二)、知识产权保护措施</w:t>
        </w:r>
        <w:r>
          <w:tab/>
        </w:r>
        <w:r>
          <w:fldChar w:fldCharType="begin"/>
        </w:r>
        <w:r>
          <w:instrText xml:space="preserve"> PAGEREF _Toc23856 \h </w:instrText>
        </w:r>
        <w:r>
          <w:fldChar w:fldCharType="separate"/>
        </w:r>
        <w:r>
          <w:t>74</w:t>
        </w:r>
        <w:r>
          <w:fldChar w:fldCharType="end"/>
        </w:r>
      </w:hyperlink>
    </w:p>
    <w:p>
      <w:pPr>
        <w:pStyle w:val="TOC1"/>
        <w:tabs>
          <w:tab w:val="right" w:leader="dot" w:pos="8306"/>
        </w:tabs>
      </w:pPr>
      <w:hyperlink w:anchor="_Toc22195" w:history="1">
        <w:r>
          <w:rPr>
            <w:rFonts w:ascii="仿宋" w:eastAsia="仿宋" w:hAnsi="仿宋" w:cs="仿宋" w:hint="eastAsia"/>
            <w:lang w:eastAsia="zh-CN"/>
          </w:rPr>
          <w:t>十六、质量管理与控制</w:t>
        </w:r>
        <w:r>
          <w:tab/>
        </w:r>
        <w:r>
          <w:fldChar w:fldCharType="begin"/>
        </w:r>
        <w:r>
          <w:instrText xml:space="preserve"> PAGEREF _Toc22195 \h </w:instrText>
        </w:r>
        <w:r>
          <w:fldChar w:fldCharType="separate"/>
        </w:r>
        <w:r>
          <w:t>76</w:t>
        </w:r>
        <w:r>
          <w:fldChar w:fldCharType="end"/>
        </w:r>
      </w:hyperlink>
    </w:p>
    <w:p>
      <w:pPr>
        <w:pStyle w:val="TOC2"/>
        <w:tabs>
          <w:tab w:val="right" w:leader="dot" w:pos="8306"/>
        </w:tabs>
      </w:pPr>
      <w:hyperlink w:anchor="_Toc18456" w:history="1">
        <w:r>
          <w:rPr>
            <w:rFonts w:ascii="仿宋" w:eastAsia="仿宋" w:hAnsi="仿宋" w:cs="仿宋" w:hint="eastAsia"/>
            <w:lang w:eastAsia="zh-CN"/>
          </w:rPr>
          <w:t>(一)、质量管理体系建设</w:t>
        </w:r>
        <w:r>
          <w:tab/>
        </w:r>
        <w:r>
          <w:fldChar w:fldCharType="begin"/>
        </w:r>
        <w:r>
          <w:instrText xml:space="preserve"> PAGEREF _Toc18456 \h </w:instrText>
        </w:r>
        <w:r>
          <w:fldChar w:fldCharType="separate"/>
        </w:r>
        <w:r>
          <w:t>76</w:t>
        </w:r>
        <w:r>
          <w:fldChar w:fldCharType="end"/>
        </w:r>
      </w:hyperlink>
    </w:p>
    <w:p>
      <w:pPr>
        <w:pStyle w:val="TOC2"/>
        <w:tabs>
          <w:tab w:val="right" w:leader="dot" w:pos="8306"/>
        </w:tabs>
      </w:pPr>
      <w:hyperlink w:anchor="_Toc9354" w:history="1">
        <w:r>
          <w:rPr>
            <w:rFonts w:ascii="仿宋" w:eastAsia="仿宋" w:hAnsi="仿宋" w:cs="仿宋" w:hint="eastAsia"/>
            <w:lang w:eastAsia="zh-CN"/>
          </w:rPr>
          <w:t>(二)、质量控制措施</w:t>
        </w:r>
        <w:r>
          <w:tab/>
        </w:r>
        <w:r>
          <w:fldChar w:fldCharType="begin"/>
        </w:r>
        <w:r>
          <w:instrText xml:space="preserve"> PAGEREF _Toc9354 \h </w:instrText>
        </w:r>
        <w:r>
          <w:fldChar w:fldCharType="separate"/>
        </w:r>
        <w:r>
          <w:t>78</w:t>
        </w:r>
        <w:r>
          <w:fldChar w:fldCharType="end"/>
        </w:r>
      </w:hyperlink>
    </w:p>
    <w:p>
      <w:pPr>
        <w:pStyle w:val="TOC1"/>
        <w:tabs>
          <w:tab w:val="right" w:leader="dot" w:pos="8306"/>
        </w:tabs>
      </w:pPr>
      <w:hyperlink w:anchor="_Toc24068" w:history="1">
        <w:r>
          <w:rPr>
            <w:rFonts w:ascii="仿宋" w:eastAsia="仿宋" w:hAnsi="仿宋" w:cs="仿宋" w:hint="eastAsia"/>
            <w:lang w:eastAsia="zh-CN"/>
          </w:rPr>
          <w:t>十七、创新驱动与持续发展</w:t>
        </w:r>
        <w:r>
          <w:tab/>
        </w:r>
        <w:r>
          <w:fldChar w:fldCharType="begin"/>
        </w:r>
        <w:r>
          <w:instrText xml:space="preserve"> PAGEREF _Toc24068 \h </w:instrText>
        </w:r>
        <w:r>
          <w:fldChar w:fldCharType="separate"/>
        </w:r>
        <w:r>
          <w:t>79</w:t>
        </w:r>
        <w:r>
          <w:fldChar w:fldCharType="end"/>
        </w:r>
      </w:hyperlink>
    </w:p>
    <w:p>
      <w:pPr>
        <w:pStyle w:val="TOC2"/>
        <w:tabs>
          <w:tab w:val="right" w:leader="dot" w:pos="8306"/>
        </w:tabs>
      </w:pPr>
      <w:hyperlink w:anchor="_Toc25369" w:history="1">
        <w:r>
          <w:rPr>
            <w:rFonts w:ascii="仿宋" w:eastAsia="仿宋" w:hAnsi="仿宋" w:cs="仿宋" w:hint="eastAsia"/>
            <w:lang w:eastAsia="zh-CN"/>
          </w:rPr>
          <w:t>(一)、创新驱动战略实施</w:t>
        </w:r>
        <w:r>
          <w:tab/>
        </w:r>
        <w:r>
          <w:fldChar w:fldCharType="begin"/>
        </w:r>
        <w:r>
          <w:instrText xml:space="preserve"> PAGEREF _Toc25369 \h </w:instrText>
        </w:r>
        <w:r>
          <w:fldChar w:fldCharType="separate"/>
        </w:r>
        <w:r>
          <w:t>79</w:t>
        </w:r>
        <w:r>
          <w:fldChar w:fldCharType="end"/>
        </w:r>
      </w:hyperlink>
    </w:p>
    <w:p>
      <w:pPr>
        <w:pStyle w:val="TOC2"/>
        <w:tabs>
          <w:tab w:val="right" w:leader="dot" w:pos="8306"/>
        </w:tabs>
      </w:pPr>
      <w:hyperlink w:anchor="_Toc9597" w:history="1">
        <w:r>
          <w:rPr>
            <w:rFonts w:ascii="仿宋" w:eastAsia="仿宋" w:hAnsi="仿宋" w:cs="仿宋" w:hint="eastAsia"/>
            <w:lang w:eastAsia="zh-CN"/>
          </w:rPr>
          <w:t>(二)、持续发展路径探索</w:t>
        </w:r>
        <w:r>
          <w:tab/>
        </w:r>
        <w:r>
          <w:fldChar w:fldCharType="begin"/>
        </w:r>
        <w:r>
          <w:instrText xml:space="preserve"> PAGEREF _Toc9597 \h </w:instrText>
        </w:r>
        <w:r>
          <w:fldChar w:fldCharType="separate"/>
        </w:r>
        <w:r>
          <w:t>80</w:t>
        </w:r>
        <w:r>
          <w:fldChar w:fldCharType="end"/>
        </w:r>
      </w:hyperlink>
    </w:p>
    <w:p>
      <w:pPr>
        <w:pStyle w:val="TOC1"/>
        <w:tabs>
          <w:tab w:val="right" w:leader="dot" w:pos="8306"/>
        </w:tabs>
      </w:pPr>
      <w:hyperlink w:anchor="_Toc30419" w:history="1">
        <w:r>
          <w:rPr>
            <w:rFonts w:ascii="仿宋" w:eastAsia="仿宋" w:hAnsi="仿宋" w:cs="仿宋" w:hint="eastAsia"/>
            <w:lang w:eastAsia="zh-CN"/>
          </w:rPr>
          <w:t>十八、人力资源管理与开发</w:t>
        </w:r>
        <w:r>
          <w:tab/>
        </w:r>
        <w:r>
          <w:fldChar w:fldCharType="begin"/>
        </w:r>
        <w:r>
          <w:instrText xml:space="preserve"> PAGEREF _Toc30419 \h </w:instrText>
        </w:r>
        <w:r>
          <w:fldChar w:fldCharType="separate"/>
        </w:r>
        <w:r>
          <w:t>84</w:t>
        </w:r>
        <w:r>
          <w:fldChar w:fldCharType="end"/>
        </w:r>
      </w:hyperlink>
    </w:p>
    <w:p>
      <w:pPr>
        <w:pStyle w:val="TOC2"/>
        <w:tabs>
          <w:tab w:val="right" w:leader="dot" w:pos="8306"/>
        </w:tabs>
      </w:pPr>
      <w:hyperlink w:anchor="_Toc20731" w:history="1">
        <w:r>
          <w:rPr>
            <w:rFonts w:ascii="仿宋" w:eastAsia="仿宋" w:hAnsi="仿宋" w:cs="仿宋" w:hint="eastAsia"/>
            <w:lang w:eastAsia="zh-CN"/>
          </w:rPr>
          <w:t>(一)、人力资源规划</w:t>
        </w:r>
        <w:r>
          <w:tab/>
        </w:r>
        <w:r>
          <w:fldChar w:fldCharType="begin"/>
        </w:r>
        <w:r>
          <w:instrText xml:space="preserve"> PAGEREF _Toc20731 \h </w:instrText>
        </w:r>
        <w:r>
          <w:fldChar w:fldCharType="separate"/>
        </w:r>
        <w:r>
          <w:t>84</w:t>
        </w:r>
        <w:r>
          <w:fldChar w:fldCharType="end"/>
        </w:r>
      </w:hyperlink>
    </w:p>
    <w:p>
      <w:pPr>
        <w:pStyle w:val="TOC2"/>
        <w:tabs>
          <w:tab w:val="right" w:leader="dot" w:pos="8306"/>
        </w:tabs>
      </w:pPr>
      <w:hyperlink w:anchor="_Toc20729" w:history="1">
        <w:r>
          <w:rPr>
            <w:rFonts w:ascii="仿宋" w:eastAsia="仿宋" w:hAnsi="仿宋" w:cs="仿宋" w:hint="eastAsia"/>
            <w:lang w:eastAsia="zh-CN"/>
          </w:rPr>
          <w:t>(二)、人力资源开发与培训</w:t>
        </w:r>
        <w:r>
          <w:tab/>
        </w:r>
        <w:r>
          <w:fldChar w:fldCharType="begin"/>
        </w:r>
        <w:r>
          <w:instrText xml:space="preserve"> PAGEREF _Toc20729 \h </w:instrText>
        </w:r>
        <w:r>
          <w:fldChar w:fldCharType="separate"/>
        </w:r>
        <w:r>
          <w:t>86</w:t>
        </w:r>
        <w:r>
          <w:fldChar w:fldCharType="end"/>
        </w:r>
      </w:hyperlink>
    </w:p>
    <w:p>
      <w:pPr>
        <w:pStyle w:val="TOC1"/>
        <w:tabs>
          <w:tab w:val="right" w:leader="dot" w:pos="8306"/>
        </w:tabs>
      </w:pPr>
      <w:hyperlink w:anchor="_Toc31443" w:history="1">
        <w:r>
          <w:rPr>
            <w:rFonts w:ascii="仿宋" w:eastAsia="仿宋" w:hAnsi="仿宋" w:cs="仿宋" w:hint="eastAsia"/>
            <w:lang w:eastAsia="zh-CN"/>
          </w:rPr>
          <w:t>十九、产业协同与集群发展</w:t>
        </w:r>
        <w:r>
          <w:tab/>
        </w:r>
        <w:r>
          <w:fldChar w:fldCharType="begin"/>
        </w:r>
        <w:r>
          <w:instrText xml:space="preserve"> PAGEREF _Toc31443 \h </w:instrText>
        </w:r>
        <w:r>
          <w:fldChar w:fldCharType="separate"/>
        </w:r>
        <w:r>
          <w:t>89</w:t>
        </w:r>
        <w:r>
          <w:fldChar w:fldCharType="end"/>
        </w:r>
      </w:hyperlink>
    </w:p>
    <w:p>
      <w:pPr>
        <w:pStyle w:val="TOC2"/>
        <w:tabs>
          <w:tab w:val="right" w:leader="dot" w:pos="8306"/>
        </w:tabs>
      </w:pPr>
      <w:hyperlink w:anchor="_Toc16436" w:history="1">
        <w:r>
          <w:rPr>
            <w:rFonts w:ascii="仿宋" w:eastAsia="仿宋" w:hAnsi="仿宋" w:cs="仿宋" w:hint="eastAsia"/>
            <w:lang w:eastAsia="zh-CN"/>
          </w:rPr>
          <w:t>(一)、产业协同机制建设</w:t>
        </w:r>
        <w:r>
          <w:tab/>
        </w:r>
        <w:r>
          <w:fldChar w:fldCharType="begin"/>
        </w:r>
        <w:r>
          <w:instrText xml:space="preserve"> PAGEREF _Toc16436 \h </w:instrText>
        </w:r>
        <w:r>
          <w:fldChar w:fldCharType="separate"/>
        </w:r>
        <w:r>
          <w:t>89</w:t>
        </w:r>
        <w:r>
          <w:fldChar w:fldCharType="end"/>
        </w:r>
      </w:hyperlink>
    </w:p>
    <w:p>
      <w:pPr>
        <w:pStyle w:val="TOC2"/>
        <w:tabs>
          <w:tab w:val="right" w:leader="dot" w:pos="8306"/>
        </w:tabs>
      </w:pPr>
      <w:hyperlink w:anchor="_Toc9713" w:history="1">
        <w:r>
          <w:rPr>
            <w:rFonts w:ascii="仿宋" w:eastAsia="仿宋" w:hAnsi="仿宋" w:cs="仿宋" w:hint="eastAsia"/>
            <w:lang w:eastAsia="zh-CN"/>
          </w:rPr>
          <w:t>(二)、产业集群培育与发展</w:t>
        </w:r>
        <w:r>
          <w:tab/>
        </w:r>
        <w:r>
          <w:fldChar w:fldCharType="begin"/>
        </w:r>
        <w:r>
          <w:instrText xml:space="preserve"> PAGEREF _Toc9713 \h </w:instrText>
        </w:r>
        <w:r>
          <w:fldChar w:fldCharType="separate"/>
        </w:r>
        <w:r>
          <w:t>90</w:t>
        </w:r>
        <w:r>
          <w:fldChar w:fldCharType="end"/>
        </w:r>
      </w:hyperlink>
    </w:p>
    <w:p>
      <w:pPr>
        <w:pStyle w:val="TOC1"/>
        <w:tabs>
          <w:tab w:val="right" w:leader="dot" w:pos="8306"/>
        </w:tabs>
      </w:pPr>
      <w:hyperlink w:anchor="_Toc5898" w:history="1">
        <w:r>
          <w:rPr>
            <w:rFonts w:ascii="仿宋" w:eastAsia="仿宋" w:hAnsi="仿宋" w:cs="仿宋" w:hint="eastAsia"/>
            <w:lang w:eastAsia="zh-CN"/>
          </w:rPr>
          <w:t>二十、设施与设备管理</w:t>
        </w:r>
        <w:r>
          <w:tab/>
        </w:r>
        <w:r>
          <w:fldChar w:fldCharType="begin"/>
        </w:r>
        <w:r>
          <w:instrText xml:space="preserve"> PAGEREF _Toc5898 \h </w:instrText>
        </w:r>
        <w:r>
          <w:fldChar w:fldCharType="separate"/>
        </w:r>
        <w:r>
          <w:t>91</w:t>
        </w:r>
        <w:r>
          <w:fldChar w:fldCharType="end"/>
        </w:r>
      </w:hyperlink>
    </w:p>
    <w:p>
      <w:pPr>
        <w:pStyle w:val="TOC2"/>
        <w:tabs>
          <w:tab w:val="right" w:leader="dot" w:pos="8306"/>
        </w:tabs>
      </w:pPr>
      <w:hyperlink w:anchor="_Toc20738" w:history="1">
        <w:r>
          <w:rPr>
            <w:rFonts w:ascii="仿宋" w:eastAsia="仿宋" w:hAnsi="仿宋" w:cs="仿宋" w:hint="eastAsia"/>
            <w:lang w:eastAsia="zh-CN"/>
          </w:rPr>
          <w:t>(一)、设施规划与配置</w:t>
        </w:r>
        <w:r>
          <w:tab/>
        </w:r>
        <w:r>
          <w:fldChar w:fldCharType="begin"/>
        </w:r>
        <w:r>
          <w:instrText xml:space="preserve"> PAGEREF _Toc20738 \h </w:instrText>
        </w:r>
        <w:r>
          <w:fldChar w:fldCharType="separate"/>
        </w:r>
        <w:r>
          <w:t>91</w:t>
        </w:r>
        <w:r>
          <w:fldChar w:fldCharType="end"/>
        </w:r>
      </w:hyperlink>
    </w:p>
    <w:p>
      <w:pPr>
        <w:pStyle w:val="TOC2"/>
        <w:tabs>
          <w:tab w:val="right" w:leader="dot" w:pos="8306"/>
        </w:tabs>
      </w:pPr>
      <w:hyperlink w:anchor="_Toc24260" w:history="1">
        <w:r>
          <w:rPr>
            <w:rFonts w:ascii="仿宋" w:eastAsia="仿宋" w:hAnsi="仿宋" w:cs="仿宋" w:hint="eastAsia"/>
            <w:lang w:eastAsia="zh-CN"/>
          </w:rPr>
          <w:t>(二)、设备采购与维护管理</w:t>
        </w:r>
        <w:r>
          <w:tab/>
        </w:r>
        <w:r>
          <w:fldChar w:fldCharType="begin"/>
        </w:r>
        <w:r>
          <w:instrText xml:space="preserve"> PAGEREF _Toc24260 \h </w:instrText>
        </w:r>
        <w:r>
          <w:fldChar w:fldCharType="separate"/>
        </w:r>
        <w:r>
          <w:t>91</w:t>
        </w:r>
        <w:r>
          <w:fldChar w:fldCharType="end"/>
        </w:r>
      </w:hyperlink>
    </w:p>
    <w:p>
      <w:pPr>
        <w:pStyle w:val="TOC2"/>
        <w:tabs>
          <w:tab w:val="right" w:leader="dot" w:pos="8306"/>
        </w:tabs>
      </w:pPr>
      <w:hyperlink w:anchor="_Toc6191" w:history="1">
        <w:r>
          <w:rPr>
            <w:rFonts w:ascii="仿宋" w:eastAsia="仿宋" w:hAnsi="仿宋" w:cs="仿宋" w:hint="eastAsia"/>
            <w:lang w:eastAsia="zh-CN"/>
          </w:rPr>
          <w:t>(三)、设施设备升级策略</w:t>
        </w:r>
        <w:r>
          <w:tab/>
        </w:r>
        <w:r>
          <w:fldChar w:fldCharType="begin"/>
        </w:r>
        <w:r>
          <w:instrText xml:space="preserve"> PAGEREF _Toc6191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880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07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459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28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合成材料阻燃剂项目与土地用途规划：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阻燃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合成材料阻燃剂项目的容积率和建筑密度：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用地控制指标通常规定了容积率和建筑密度的要求。对于合成材料阻燃剂项目来说，这将影响建筑物的规模和高度。必须确保项目的设计符合容积率和建筑密度的限制，以遵守用地控制法规。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合成材料阻燃剂项目的建筑线限制：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用地控制指标还可能规定了建筑物与街道或相邻土地的距离，这被称为建筑线限制。合成材料阻燃剂项目必须遵守这些规定，以确保建筑的位置符合法规。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合成材料阻燃剂项目的环境影响和可持续性：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用地控制指标可能包括环境保护要求，例如绿地比例和污染防控措施。对于合成材料阻燃剂项目，这意味着必须考虑如何保护当地生态系统、水资源和空气质量，以确保项目的可持续性。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合成材料阻燃剂项目的规划和设计团队需要定期审查和更新用地控制指标，以确保项目的合规性。如果需要调整用地控制指标，必须与政府部门和相关利益相关者协商，以确保变更是合法的和有利于城市的发展。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在整个项目规划和实施过程中，与用地控制指标的合作和遵守是至关重要的。这有助于确保合成材料阻燃剂项目是一个合法、可持续且与城市规划一致的发展项目。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65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阻燃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合成材料阻燃剂项目需要评估可用地块的规模和形状，以确定是否满足地总体要求。某些城市规划可能要求项目具有特定的地块大小或形状，以适应城市发展的整体格局。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每个城市都有自己的规划目标和愿景，包括住宅区、商业区和工业区的平衡发展。合成材料阻燃剂项目需要与城市规划目标保持一致，以确保项目不会破坏城市的整体规划。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https://d.book118.com/847015021045006036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6232F5"/>
    <w:rsid w:val="1F6232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7015021045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2024-01-23T09:11:00Z</dcterms:created>
  <dcterms:modified xsi:type="dcterms:W3CDTF">2024-01-23T09:11:37Z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650D0599BCF3462CA9DABFA000774A87_11</vt:lpwstr>
  </property>
  <property fmtid="{D5CDD505-2E9C-101B-9397-08002B2CF9AE}" pid="3" name="KSOProductBuildVer">
    <vt:lpwstr>2052-12.1.0.16120</vt:lpwstr>
  </property>
</Properties>
</file>