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工程监理项目建设方案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41" w:history="1">
        <w:r>
          <w:rPr>
            <w:rFonts w:ascii="仿宋" w:eastAsia="仿宋" w:hAnsi="仿宋" w:cs="仿宋" w:hint="eastAsia"/>
            <w:lang w:eastAsia="zh-CN"/>
          </w:rPr>
          <w:t>概论</w:t>
        </w:r>
        <w:r>
          <w:tab/>
        </w:r>
        <w:r>
          <w:fldChar w:fldCharType="begin"/>
        </w:r>
        <w:r>
          <w:instrText xml:space="preserve"> PAGEREF _Toc20941 \h </w:instrText>
        </w:r>
        <w:r>
          <w:fldChar w:fldCharType="separate"/>
        </w:r>
        <w:r>
          <w:t>3</w:t>
        </w:r>
        <w:r>
          <w:fldChar w:fldCharType="end"/>
        </w:r>
      </w:hyperlink>
    </w:p>
    <w:p>
      <w:pPr>
        <w:pStyle w:val="TOC1"/>
        <w:tabs>
          <w:tab w:val="right" w:leader="dot" w:pos="8306"/>
        </w:tabs>
      </w:pPr>
      <w:hyperlink w:anchor="_Toc19385" w:history="1">
        <w:r>
          <w:rPr>
            <w:rFonts w:ascii="仿宋" w:eastAsia="仿宋" w:hAnsi="仿宋" w:cs="仿宋" w:hint="eastAsia"/>
            <w:lang w:eastAsia="zh-CN"/>
          </w:rPr>
          <w:t>一、项目监理与质量保证</w:t>
        </w:r>
        <w:r>
          <w:tab/>
        </w:r>
        <w:r>
          <w:fldChar w:fldCharType="begin"/>
        </w:r>
        <w:r>
          <w:instrText xml:space="preserve"> PAGEREF _Toc19385 \h </w:instrText>
        </w:r>
        <w:r>
          <w:fldChar w:fldCharType="separate"/>
        </w:r>
        <w:r>
          <w:t>3</w:t>
        </w:r>
        <w:r>
          <w:fldChar w:fldCharType="end"/>
        </w:r>
      </w:hyperlink>
    </w:p>
    <w:p>
      <w:pPr>
        <w:pStyle w:val="TOC2"/>
        <w:tabs>
          <w:tab w:val="right" w:leader="dot" w:pos="8306"/>
        </w:tabs>
      </w:pPr>
      <w:hyperlink w:anchor="_Toc24048" w:history="1">
        <w:r>
          <w:rPr>
            <w:rFonts w:ascii="仿宋" w:eastAsia="仿宋" w:hAnsi="仿宋" w:cs="仿宋" w:hint="eastAsia"/>
            <w:lang w:eastAsia="zh-CN"/>
          </w:rPr>
          <w:t>(一)、监理体系构建</w:t>
        </w:r>
        <w:r>
          <w:tab/>
        </w:r>
        <w:r>
          <w:fldChar w:fldCharType="begin"/>
        </w:r>
        <w:r>
          <w:instrText xml:space="preserve"> PAGEREF _Toc24048 \h </w:instrText>
        </w:r>
        <w:r>
          <w:fldChar w:fldCharType="separate"/>
        </w:r>
        <w:r>
          <w:t>3</w:t>
        </w:r>
        <w:r>
          <w:fldChar w:fldCharType="end"/>
        </w:r>
      </w:hyperlink>
    </w:p>
    <w:p>
      <w:pPr>
        <w:pStyle w:val="TOC2"/>
        <w:tabs>
          <w:tab w:val="right" w:leader="dot" w:pos="8306"/>
        </w:tabs>
      </w:pPr>
      <w:hyperlink w:anchor="_Toc15307" w:history="1">
        <w:r>
          <w:rPr>
            <w:rFonts w:ascii="仿宋" w:eastAsia="仿宋" w:hAnsi="仿宋" w:cs="仿宋" w:hint="eastAsia"/>
            <w:lang w:eastAsia="zh-CN"/>
          </w:rPr>
          <w:t>(二)、质量保证体系实施</w:t>
        </w:r>
        <w:r>
          <w:tab/>
        </w:r>
        <w:r>
          <w:fldChar w:fldCharType="begin"/>
        </w:r>
        <w:r>
          <w:instrText xml:space="preserve"> PAGEREF _Toc15307 \h </w:instrText>
        </w:r>
        <w:r>
          <w:fldChar w:fldCharType="separate"/>
        </w:r>
        <w:r>
          <w:t>4</w:t>
        </w:r>
        <w:r>
          <w:fldChar w:fldCharType="end"/>
        </w:r>
      </w:hyperlink>
    </w:p>
    <w:p>
      <w:pPr>
        <w:pStyle w:val="TOC2"/>
        <w:tabs>
          <w:tab w:val="right" w:leader="dot" w:pos="8306"/>
        </w:tabs>
      </w:pPr>
      <w:hyperlink w:anchor="_Toc26472" w:history="1">
        <w:r>
          <w:rPr>
            <w:rFonts w:ascii="仿宋" w:eastAsia="仿宋" w:hAnsi="仿宋" w:cs="仿宋" w:hint="eastAsia"/>
            <w:lang w:eastAsia="zh-CN"/>
          </w:rPr>
          <w:t>(三)、监理与质量控制流程</w:t>
        </w:r>
        <w:r>
          <w:tab/>
        </w:r>
        <w:r>
          <w:fldChar w:fldCharType="begin"/>
        </w:r>
        <w:r>
          <w:instrText xml:space="preserve"> PAGEREF _Toc26472 \h </w:instrText>
        </w:r>
        <w:r>
          <w:fldChar w:fldCharType="separate"/>
        </w:r>
        <w:r>
          <w:t>4</w:t>
        </w:r>
        <w:r>
          <w:fldChar w:fldCharType="end"/>
        </w:r>
      </w:hyperlink>
    </w:p>
    <w:p>
      <w:pPr>
        <w:pStyle w:val="TOC1"/>
        <w:tabs>
          <w:tab w:val="right" w:leader="dot" w:pos="8306"/>
        </w:tabs>
      </w:pPr>
      <w:hyperlink w:anchor="_Toc19704" w:history="1">
        <w:r>
          <w:rPr>
            <w:rFonts w:ascii="仿宋" w:eastAsia="仿宋" w:hAnsi="仿宋" w:cs="仿宋" w:hint="eastAsia"/>
            <w:lang w:eastAsia="zh-CN"/>
          </w:rPr>
          <w:t>二、建设风险评估分析</w:t>
        </w:r>
        <w:r>
          <w:tab/>
        </w:r>
        <w:r>
          <w:fldChar w:fldCharType="begin"/>
        </w:r>
        <w:r>
          <w:instrText xml:space="preserve"> PAGEREF _Toc19704 \h </w:instrText>
        </w:r>
        <w:r>
          <w:fldChar w:fldCharType="separate"/>
        </w:r>
        <w:r>
          <w:t>5</w:t>
        </w:r>
        <w:r>
          <w:fldChar w:fldCharType="end"/>
        </w:r>
      </w:hyperlink>
    </w:p>
    <w:p>
      <w:pPr>
        <w:pStyle w:val="TOC2"/>
        <w:tabs>
          <w:tab w:val="right" w:leader="dot" w:pos="8306"/>
        </w:tabs>
      </w:pPr>
      <w:hyperlink w:anchor="_Toc31552" w:history="1">
        <w:r>
          <w:rPr>
            <w:rFonts w:ascii="仿宋" w:eastAsia="仿宋" w:hAnsi="仿宋" w:cs="仿宋" w:hint="eastAsia"/>
            <w:lang w:eastAsia="zh-CN"/>
          </w:rPr>
          <w:t>(一)、政策风险分析</w:t>
        </w:r>
        <w:r>
          <w:tab/>
        </w:r>
        <w:r>
          <w:fldChar w:fldCharType="begin"/>
        </w:r>
        <w:r>
          <w:instrText xml:space="preserve"> PAGEREF _Toc31552 \h </w:instrText>
        </w:r>
        <w:r>
          <w:fldChar w:fldCharType="separate"/>
        </w:r>
        <w:r>
          <w:t>5</w:t>
        </w:r>
        <w:r>
          <w:fldChar w:fldCharType="end"/>
        </w:r>
      </w:hyperlink>
    </w:p>
    <w:p>
      <w:pPr>
        <w:pStyle w:val="TOC2"/>
        <w:tabs>
          <w:tab w:val="right" w:leader="dot" w:pos="8306"/>
        </w:tabs>
      </w:pPr>
      <w:hyperlink w:anchor="_Toc19187" w:history="1">
        <w:r>
          <w:rPr>
            <w:rFonts w:ascii="仿宋" w:eastAsia="仿宋" w:hAnsi="仿宋" w:cs="仿宋" w:hint="eastAsia"/>
            <w:lang w:eastAsia="zh-CN"/>
          </w:rPr>
          <w:t>(二)、社会风险分析</w:t>
        </w:r>
        <w:r>
          <w:tab/>
        </w:r>
        <w:r>
          <w:fldChar w:fldCharType="begin"/>
        </w:r>
        <w:r>
          <w:instrText xml:space="preserve"> PAGEREF _Toc19187 \h </w:instrText>
        </w:r>
        <w:r>
          <w:fldChar w:fldCharType="separate"/>
        </w:r>
        <w:r>
          <w:t>6</w:t>
        </w:r>
        <w:r>
          <w:fldChar w:fldCharType="end"/>
        </w:r>
      </w:hyperlink>
    </w:p>
    <w:p>
      <w:pPr>
        <w:pStyle w:val="TOC2"/>
        <w:tabs>
          <w:tab w:val="right" w:leader="dot" w:pos="8306"/>
        </w:tabs>
      </w:pPr>
      <w:hyperlink w:anchor="_Toc9706" w:history="1">
        <w:r>
          <w:rPr>
            <w:rFonts w:ascii="仿宋" w:eastAsia="仿宋" w:hAnsi="仿宋" w:cs="仿宋" w:hint="eastAsia"/>
            <w:lang w:eastAsia="zh-CN"/>
          </w:rPr>
          <w:t>(三)、市场风险分析</w:t>
        </w:r>
        <w:r>
          <w:tab/>
        </w:r>
        <w:r>
          <w:fldChar w:fldCharType="begin"/>
        </w:r>
        <w:r>
          <w:instrText xml:space="preserve"> PAGEREF _Toc9706 \h </w:instrText>
        </w:r>
        <w:r>
          <w:fldChar w:fldCharType="separate"/>
        </w:r>
        <w:r>
          <w:t>8</w:t>
        </w:r>
        <w:r>
          <w:fldChar w:fldCharType="end"/>
        </w:r>
      </w:hyperlink>
    </w:p>
    <w:p>
      <w:pPr>
        <w:pStyle w:val="TOC2"/>
        <w:tabs>
          <w:tab w:val="right" w:leader="dot" w:pos="8306"/>
        </w:tabs>
      </w:pPr>
      <w:hyperlink w:anchor="_Toc27076" w:history="1">
        <w:r>
          <w:rPr>
            <w:rFonts w:ascii="仿宋" w:eastAsia="仿宋" w:hAnsi="仿宋" w:cs="仿宋" w:hint="eastAsia"/>
            <w:lang w:eastAsia="zh-CN"/>
          </w:rPr>
          <w:t>(四)、资金风险分析</w:t>
        </w:r>
        <w:r>
          <w:tab/>
        </w:r>
        <w:r>
          <w:fldChar w:fldCharType="begin"/>
        </w:r>
        <w:r>
          <w:instrText xml:space="preserve"> PAGEREF _Toc27076 \h </w:instrText>
        </w:r>
        <w:r>
          <w:fldChar w:fldCharType="separate"/>
        </w:r>
        <w:r>
          <w:t>8</w:t>
        </w:r>
        <w:r>
          <w:fldChar w:fldCharType="end"/>
        </w:r>
      </w:hyperlink>
    </w:p>
    <w:p>
      <w:pPr>
        <w:pStyle w:val="TOC2"/>
        <w:tabs>
          <w:tab w:val="right" w:leader="dot" w:pos="8306"/>
        </w:tabs>
      </w:pPr>
      <w:hyperlink w:anchor="_Toc18213" w:history="1">
        <w:r>
          <w:rPr>
            <w:rFonts w:ascii="仿宋" w:eastAsia="仿宋" w:hAnsi="仿宋" w:cs="仿宋" w:hint="eastAsia"/>
            <w:lang w:eastAsia="zh-CN"/>
          </w:rPr>
          <w:t>(五)、技术风险分析</w:t>
        </w:r>
        <w:r>
          <w:tab/>
        </w:r>
        <w:r>
          <w:fldChar w:fldCharType="begin"/>
        </w:r>
        <w:r>
          <w:instrText xml:space="preserve"> PAGEREF _Toc18213 \h </w:instrText>
        </w:r>
        <w:r>
          <w:fldChar w:fldCharType="separate"/>
        </w:r>
        <w:r>
          <w:t>10</w:t>
        </w:r>
        <w:r>
          <w:fldChar w:fldCharType="end"/>
        </w:r>
      </w:hyperlink>
    </w:p>
    <w:p>
      <w:pPr>
        <w:pStyle w:val="TOC2"/>
        <w:tabs>
          <w:tab w:val="right" w:leader="dot" w:pos="8306"/>
        </w:tabs>
      </w:pPr>
      <w:hyperlink w:anchor="_Toc32419" w:history="1">
        <w:r>
          <w:rPr>
            <w:rFonts w:ascii="仿宋" w:eastAsia="仿宋" w:hAnsi="仿宋" w:cs="仿宋" w:hint="eastAsia"/>
            <w:lang w:eastAsia="zh-CN"/>
          </w:rPr>
          <w:t>(六)、财务风险分析</w:t>
        </w:r>
        <w:r>
          <w:tab/>
        </w:r>
        <w:r>
          <w:fldChar w:fldCharType="begin"/>
        </w:r>
        <w:r>
          <w:instrText xml:space="preserve"> PAGEREF _Toc32419 \h </w:instrText>
        </w:r>
        <w:r>
          <w:fldChar w:fldCharType="separate"/>
        </w:r>
        <w:r>
          <w:t>11</w:t>
        </w:r>
        <w:r>
          <w:fldChar w:fldCharType="end"/>
        </w:r>
      </w:hyperlink>
    </w:p>
    <w:p>
      <w:pPr>
        <w:pStyle w:val="TOC2"/>
        <w:tabs>
          <w:tab w:val="right" w:leader="dot" w:pos="8306"/>
        </w:tabs>
      </w:pPr>
      <w:hyperlink w:anchor="_Toc18935" w:history="1">
        <w:r>
          <w:rPr>
            <w:rFonts w:ascii="仿宋" w:eastAsia="仿宋" w:hAnsi="仿宋" w:cs="仿宋" w:hint="eastAsia"/>
            <w:lang w:eastAsia="zh-CN"/>
          </w:rPr>
          <w:t>(七)、管理风险分析</w:t>
        </w:r>
        <w:r>
          <w:tab/>
        </w:r>
        <w:r>
          <w:fldChar w:fldCharType="begin"/>
        </w:r>
        <w:r>
          <w:instrText xml:space="preserve"> PAGEREF _Toc18935 \h </w:instrText>
        </w:r>
        <w:r>
          <w:fldChar w:fldCharType="separate"/>
        </w:r>
        <w:r>
          <w:t>13</w:t>
        </w:r>
        <w:r>
          <w:fldChar w:fldCharType="end"/>
        </w:r>
      </w:hyperlink>
    </w:p>
    <w:p>
      <w:pPr>
        <w:pStyle w:val="TOC2"/>
        <w:tabs>
          <w:tab w:val="right" w:leader="dot" w:pos="8306"/>
        </w:tabs>
      </w:pPr>
      <w:hyperlink w:anchor="_Toc12415" w:history="1">
        <w:r>
          <w:rPr>
            <w:rFonts w:ascii="仿宋" w:eastAsia="仿宋" w:hAnsi="仿宋" w:cs="仿宋" w:hint="eastAsia"/>
            <w:lang w:eastAsia="zh-CN"/>
          </w:rPr>
          <w:t>(八)、其它风险分析</w:t>
        </w:r>
        <w:r>
          <w:tab/>
        </w:r>
        <w:r>
          <w:fldChar w:fldCharType="begin"/>
        </w:r>
        <w:r>
          <w:instrText xml:space="preserve"> PAGEREF _Toc12415 \h </w:instrText>
        </w:r>
        <w:r>
          <w:fldChar w:fldCharType="separate"/>
        </w:r>
        <w:r>
          <w:t>14</w:t>
        </w:r>
        <w:r>
          <w:fldChar w:fldCharType="end"/>
        </w:r>
      </w:hyperlink>
    </w:p>
    <w:p>
      <w:pPr>
        <w:pStyle w:val="TOC2"/>
        <w:tabs>
          <w:tab w:val="right" w:leader="dot" w:pos="8306"/>
        </w:tabs>
      </w:pPr>
      <w:hyperlink w:anchor="_Toc2443" w:history="1">
        <w:r>
          <w:rPr>
            <w:rFonts w:ascii="仿宋" w:eastAsia="仿宋" w:hAnsi="仿宋" w:cs="仿宋" w:hint="eastAsia"/>
            <w:lang w:eastAsia="zh-CN"/>
          </w:rPr>
          <w:t>(九)、社会影响评估</w:t>
        </w:r>
        <w:r>
          <w:tab/>
        </w:r>
        <w:r>
          <w:fldChar w:fldCharType="begin"/>
        </w:r>
        <w:r>
          <w:instrText xml:space="preserve"> PAGEREF _Toc2443 \h </w:instrText>
        </w:r>
        <w:r>
          <w:fldChar w:fldCharType="separate"/>
        </w:r>
        <w:r>
          <w:t>15</w:t>
        </w:r>
        <w:r>
          <w:fldChar w:fldCharType="end"/>
        </w:r>
      </w:hyperlink>
    </w:p>
    <w:p>
      <w:pPr>
        <w:pStyle w:val="TOC1"/>
        <w:tabs>
          <w:tab w:val="right" w:leader="dot" w:pos="8306"/>
        </w:tabs>
      </w:pPr>
      <w:hyperlink w:anchor="_Toc26090" w:history="1">
        <w:r>
          <w:rPr>
            <w:rFonts w:ascii="仿宋" w:eastAsia="仿宋" w:hAnsi="仿宋" w:cs="仿宋" w:hint="eastAsia"/>
            <w:lang w:eastAsia="zh-CN"/>
          </w:rPr>
          <w:t>三、社会影响分析</w:t>
        </w:r>
        <w:r>
          <w:tab/>
        </w:r>
        <w:r>
          <w:fldChar w:fldCharType="begin"/>
        </w:r>
        <w:r>
          <w:instrText xml:space="preserve"> PAGEREF _Toc26090 \h </w:instrText>
        </w:r>
        <w:r>
          <w:fldChar w:fldCharType="separate"/>
        </w:r>
        <w:r>
          <w:t>17</w:t>
        </w:r>
        <w:r>
          <w:fldChar w:fldCharType="end"/>
        </w:r>
      </w:hyperlink>
    </w:p>
    <w:p>
      <w:pPr>
        <w:pStyle w:val="TOC2"/>
        <w:tabs>
          <w:tab w:val="right" w:leader="dot" w:pos="8306"/>
        </w:tabs>
      </w:pPr>
      <w:hyperlink w:anchor="_Toc12791" w:history="1">
        <w:r>
          <w:rPr>
            <w:rFonts w:ascii="仿宋" w:eastAsia="仿宋" w:hAnsi="仿宋" w:cs="仿宋" w:hint="eastAsia"/>
            <w:lang w:eastAsia="zh-CN"/>
          </w:rPr>
          <w:t>(一)、社会影响效果分析</w:t>
        </w:r>
        <w:r>
          <w:tab/>
        </w:r>
        <w:r>
          <w:fldChar w:fldCharType="begin"/>
        </w:r>
        <w:r>
          <w:instrText xml:space="preserve"> PAGEREF _Toc12791 \h </w:instrText>
        </w:r>
        <w:r>
          <w:fldChar w:fldCharType="separate"/>
        </w:r>
        <w:r>
          <w:t>17</w:t>
        </w:r>
        <w:r>
          <w:fldChar w:fldCharType="end"/>
        </w:r>
      </w:hyperlink>
    </w:p>
    <w:p>
      <w:pPr>
        <w:pStyle w:val="TOC2"/>
        <w:tabs>
          <w:tab w:val="right" w:leader="dot" w:pos="8306"/>
        </w:tabs>
      </w:pPr>
      <w:hyperlink w:anchor="_Toc9028" w:history="1">
        <w:r>
          <w:rPr>
            <w:rFonts w:ascii="仿宋" w:eastAsia="仿宋" w:hAnsi="仿宋" w:cs="仿宋" w:hint="eastAsia"/>
            <w:lang w:eastAsia="zh-CN"/>
          </w:rPr>
          <w:t>(二)、社会适应性分析</w:t>
        </w:r>
        <w:r>
          <w:tab/>
        </w:r>
        <w:r>
          <w:fldChar w:fldCharType="begin"/>
        </w:r>
        <w:r>
          <w:instrText xml:space="preserve"> PAGEREF _Toc9028 \h </w:instrText>
        </w:r>
        <w:r>
          <w:fldChar w:fldCharType="separate"/>
        </w:r>
        <w:r>
          <w:t>20</w:t>
        </w:r>
        <w:r>
          <w:fldChar w:fldCharType="end"/>
        </w:r>
      </w:hyperlink>
    </w:p>
    <w:p>
      <w:pPr>
        <w:pStyle w:val="TOC2"/>
        <w:tabs>
          <w:tab w:val="right" w:leader="dot" w:pos="8306"/>
        </w:tabs>
      </w:pPr>
      <w:hyperlink w:anchor="_Toc9266" w:history="1">
        <w:r>
          <w:rPr>
            <w:rFonts w:ascii="仿宋" w:eastAsia="仿宋" w:hAnsi="仿宋" w:cs="仿宋" w:hint="eastAsia"/>
            <w:lang w:eastAsia="zh-CN"/>
          </w:rPr>
          <w:t>(三)、社会风险及对策分析</w:t>
        </w:r>
        <w:r>
          <w:tab/>
        </w:r>
        <w:r>
          <w:fldChar w:fldCharType="begin"/>
        </w:r>
        <w:r>
          <w:instrText xml:space="preserve"> PAGEREF _Toc9266 \h </w:instrText>
        </w:r>
        <w:r>
          <w:fldChar w:fldCharType="separate"/>
        </w:r>
        <w:r>
          <w:t>21</w:t>
        </w:r>
        <w:r>
          <w:fldChar w:fldCharType="end"/>
        </w:r>
      </w:hyperlink>
    </w:p>
    <w:p>
      <w:pPr>
        <w:pStyle w:val="TOC1"/>
        <w:tabs>
          <w:tab w:val="right" w:leader="dot" w:pos="8306"/>
        </w:tabs>
      </w:pPr>
      <w:hyperlink w:anchor="_Toc25432" w:history="1">
        <w:r>
          <w:rPr>
            <w:rFonts w:ascii="仿宋" w:eastAsia="仿宋" w:hAnsi="仿宋" w:cs="仿宋" w:hint="eastAsia"/>
            <w:lang w:eastAsia="zh-CN"/>
          </w:rPr>
          <w:t>四、背景、必要性分析</w:t>
        </w:r>
        <w:r>
          <w:tab/>
        </w:r>
        <w:r>
          <w:fldChar w:fldCharType="begin"/>
        </w:r>
        <w:r>
          <w:instrText xml:space="preserve"> PAGEREF _Toc25432 \h </w:instrText>
        </w:r>
        <w:r>
          <w:fldChar w:fldCharType="separate"/>
        </w:r>
        <w:r>
          <w:t>25</w:t>
        </w:r>
        <w:r>
          <w:fldChar w:fldCharType="end"/>
        </w:r>
      </w:hyperlink>
    </w:p>
    <w:p>
      <w:pPr>
        <w:pStyle w:val="TOC2"/>
        <w:tabs>
          <w:tab w:val="right" w:leader="dot" w:pos="8306"/>
        </w:tabs>
      </w:pPr>
      <w:hyperlink w:anchor="_Toc24262" w:history="1">
        <w:r>
          <w:rPr>
            <w:rFonts w:ascii="仿宋" w:eastAsia="仿宋" w:hAnsi="仿宋" w:cs="仿宋" w:hint="eastAsia"/>
            <w:lang w:eastAsia="zh-CN"/>
          </w:rPr>
          <w:t>(一)、项目建设背景</w:t>
        </w:r>
        <w:r>
          <w:tab/>
        </w:r>
        <w:r>
          <w:fldChar w:fldCharType="begin"/>
        </w:r>
        <w:r>
          <w:instrText xml:space="preserve"> PAGEREF _Toc24262 \h </w:instrText>
        </w:r>
        <w:r>
          <w:fldChar w:fldCharType="separate"/>
        </w:r>
        <w:r>
          <w:t>25</w:t>
        </w:r>
        <w:r>
          <w:fldChar w:fldCharType="end"/>
        </w:r>
      </w:hyperlink>
    </w:p>
    <w:p>
      <w:pPr>
        <w:pStyle w:val="TOC2"/>
        <w:tabs>
          <w:tab w:val="right" w:leader="dot" w:pos="8306"/>
        </w:tabs>
      </w:pPr>
      <w:hyperlink w:anchor="_Toc1482" w:history="1">
        <w:r>
          <w:rPr>
            <w:rFonts w:ascii="仿宋" w:eastAsia="仿宋" w:hAnsi="仿宋" w:cs="仿宋" w:hint="eastAsia"/>
            <w:lang w:eastAsia="zh-CN"/>
          </w:rPr>
          <w:t>(二)、必要性分析</w:t>
        </w:r>
        <w:r>
          <w:tab/>
        </w:r>
        <w:r>
          <w:fldChar w:fldCharType="begin"/>
        </w:r>
        <w:r>
          <w:instrText xml:space="preserve"> PAGEREF _Toc1482 \h </w:instrText>
        </w:r>
        <w:r>
          <w:fldChar w:fldCharType="separate"/>
        </w:r>
        <w:r>
          <w:t>26</w:t>
        </w:r>
        <w:r>
          <w:fldChar w:fldCharType="end"/>
        </w:r>
      </w:hyperlink>
    </w:p>
    <w:p>
      <w:pPr>
        <w:pStyle w:val="TOC2"/>
        <w:tabs>
          <w:tab w:val="right" w:leader="dot" w:pos="8306"/>
        </w:tabs>
      </w:pPr>
      <w:hyperlink w:anchor="_Toc14593" w:history="1">
        <w:r>
          <w:rPr>
            <w:rFonts w:ascii="仿宋" w:eastAsia="仿宋" w:hAnsi="仿宋" w:cs="仿宋" w:hint="eastAsia"/>
            <w:lang w:eastAsia="zh-CN"/>
          </w:rPr>
          <w:t>(三)、项目建设有利条件</w:t>
        </w:r>
        <w:r>
          <w:tab/>
        </w:r>
        <w:r>
          <w:fldChar w:fldCharType="begin"/>
        </w:r>
        <w:r>
          <w:instrText xml:space="preserve"> PAGEREF _Toc14593 \h </w:instrText>
        </w:r>
        <w:r>
          <w:fldChar w:fldCharType="separate"/>
        </w:r>
        <w:r>
          <w:t>27</w:t>
        </w:r>
        <w:r>
          <w:fldChar w:fldCharType="end"/>
        </w:r>
      </w:hyperlink>
    </w:p>
    <w:p>
      <w:pPr>
        <w:pStyle w:val="TOC1"/>
        <w:tabs>
          <w:tab w:val="right" w:leader="dot" w:pos="8306"/>
        </w:tabs>
      </w:pPr>
      <w:hyperlink w:anchor="_Toc2565" w:history="1">
        <w:r>
          <w:rPr>
            <w:rFonts w:ascii="仿宋" w:eastAsia="仿宋" w:hAnsi="仿宋" w:cs="仿宋" w:hint="eastAsia"/>
            <w:lang w:eastAsia="zh-CN"/>
          </w:rPr>
          <w:t>五、财务管理与成本控制</w:t>
        </w:r>
        <w:r>
          <w:tab/>
        </w:r>
        <w:r>
          <w:fldChar w:fldCharType="begin"/>
        </w:r>
        <w:r>
          <w:instrText xml:space="preserve"> PAGEREF _Toc2565 \h </w:instrText>
        </w:r>
        <w:r>
          <w:fldChar w:fldCharType="separate"/>
        </w:r>
        <w:r>
          <w:t>29</w:t>
        </w:r>
        <w:r>
          <w:fldChar w:fldCharType="end"/>
        </w:r>
      </w:hyperlink>
    </w:p>
    <w:p>
      <w:pPr>
        <w:pStyle w:val="TOC2"/>
        <w:tabs>
          <w:tab w:val="right" w:leader="dot" w:pos="8306"/>
        </w:tabs>
      </w:pPr>
      <w:hyperlink w:anchor="_Toc27821" w:history="1">
        <w:r>
          <w:rPr>
            <w:rFonts w:ascii="仿宋" w:eastAsia="仿宋" w:hAnsi="仿宋" w:cs="仿宋" w:hint="eastAsia"/>
            <w:lang w:eastAsia="zh-CN"/>
          </w:rPr>
          <w:t>(一)、财务管理体系建设</w:t>
        </w:r>
        <w:r>
          <w:tab/>
        </w:r>
        <w:r>
          <w:fldChar w:fldCharType="begin"/>
        </w:r>
        <w:r>
          <w:instrText xml:space="preserve"> PAGEREF _Toc27821 \h </w:instrText>
        </w:r>
        <w:r>
          <w:fldChar w:fldCharType="separate"/>
        </w:r>
        <w:r>
          <w:t>29</w:t>
        </w:r>
        <w:r>
          <w:fldChar w:fldCharType="end"/>
        </w:r>
      </w:hyperlink>
    </w:p>
    <w:p>
      <w:pPr>
        <w:pStyle w:val="TOC2"/>
        <w:tabs>
          <w:tab w:val="right" w:leader="dot" w:pos="8306"/>
        </w:tabs>
      </w:pPr>
      <w:hyperlink w:anchor="_Toc17035" w:history="1">
        <w:r>
          <w:rPr>
            <w:rFonts w:ascii="仿宋" w:eastAsia="仿宋" w:hAnsi="仿宋" w:cs="仿宋" w:hint="eastAsia"/>
            <w:lang w:eastAsia="zh-CN"/>
          </w:rPr>
          <w:t>(二)、成本控制措施</w:t>
        </w:r>
        <w:r>
          <w:tab/>
        </w:r>
        <w:r>
          <w:fldChar w:fldCharType="begin"/>
        </w:r>
        <w:r>
          <w:instrText xml:space="preserve"> PAGEREF _Toc17035 \h </w:instrText>
        </w:r>
        <w:r>
          <w:fldChar w:fldCharType="separate"/>
        </w:r>
        <w:r>
          <w:t>30</w:t>
        </w:r>
        <w:r>
          <w:fldChar w:fldCharType="end"/>
        </w:r>
      </w:hyperlink>
    </w:p>
    <w:p>
      <w:pPr>
        <w:pStyle w:val="TOC1"/>
        <w:tabs>
          <w:tab w:val="right" w:leader="dot" w:pos="8306"/>
        </w:tabs>
      </w:pPr>
      <w:hyperlink w:anchor="_Toc2718" w:history="1">
        <w:r>
          <w:rPr>
            <w:rFonts w:ascii="仿宋" w:eastAsia="仿宋" w:hAnsi="仿宋" w:cs="仿宋" w:hint="eastAsia"/>
            <w:lang w:eastAsia="zh-CN"/>
          </w:rPr>
          <w:t>六、发展规划、产业政策和行业准入分析</w:t>
        </w:r>
        <w:r>
          <w:tab/>
        </w:r>
        <w:r>
          <w:fldChar w:fldCharType="begin"/>
        </w:r>
        <w:r>
          <w:instrText xml:space="preserve"> PAGEREF _Toc2718 \h </w:instrText>
        </w:r>
        <w:r>
          <w:fldChar w:fldCharType="separate"/>
        </w:r>
        <w:r>
          <w:t>31</w:t>
        </w:r>
        <w:r>
          <w:fldChar w:fldCharType="end"/>
        </w:r>
      </w:hyperlink>
    </w:p>
    <w:p>
      <w:pPr>
        <w:pStyle w:val="TOC2"/>
        <w:tabs>
          <w:tab w:val="right" w:leader="dot" w:pos="8306"/>
        </w:tabs>
      </w:pPr>
      <w:hyperlink w:anchor="_Toc19412" w:history="1">
        <w:r>
          <w:rPr>
            <w:rFonts w:ascii="仿宋" w:eastAsia="仿宋" w:hAnsi="仿宋" w:cs="仿宋" w:hint="eastAsia"/>
            <w:lang w:eastAsia="zh-CN"/>
          </w:rPr>
          <w:t>(一)、发展规划分析</w:t>
        </w:r>
        <w:r>
          <w:tab/>
        </w:r>
        <w:r>
          <w:fldChar w:fldCharType="begin"/>
        </w:r>
        <w:r>
          <w:instrText xml:space="preserve"> PAGEREF _Toc19412 \h </w:instrText>
        </w:r>
        <w:r>
          <w:fldChar w:fldCharType="separate"/>
        </w:r>
        <w:r>
          <w:t>31</w:t>
        </w:r>
        <w:r>
          <w:fldChar w:fldCharType="end"/>
        </w:r>
      </w:hyperlink>
    </w:p>
    <w:p>
      <w:pPr>
        <w:pStyle w:val="TOC2"/>
        <w:tabs>
          <w:tab w:val="right" w:leader="dot" w:pos="8306"/>
        </w:tabs>
      </w:pPr>
      <w:hyperlink w:anchor="_Toc6290" w:history="1">
        <w:r>
          <w:rPr>
            <w:rFonts w:ascii="仿宋" w:eastAsia="仿宋" w:hAnsi="仿宋" w:cs="仿宋" w:hint="eastAsia"/>
            <w:lang w:eastAsia="zh-CN"/>
          </w:rPr>
          <w:t>(二)、产业政策分析</w:t>
        </w:r>
        <w:r>
          <w:tab/>
        </w:r>
        <w:r>
          <w:fldChar w:fldCharType="begin"/>
        </w:r>
        <w:r>
          <w:instrText xml:space="preserve"> PAGEREF _Toc6290 \h </w:instrText>
        </w:r>
        <w:r>
          <w:fldChar w:fldCharType="separate"/>
        </w:r>
        <w:r>
          <w:t>33</w:t>
        </w:r>
        <w:r>
          <w:fldChar w:fldCharType="end"/>
        </w:r>
      </w:hyperlink>
    </w:p>
    <w:p>
      <w:pPr>
        <w:pStyle w:val="TOC2"/>
        <w:tabs>
          <w:tab w:val="right" w:leader="dot" w:pos="8306"/>
        </w:tabs>
      </w:pPr>
      <w:hyperlink w:anchor="_Toc11045" w:history="1">
        <w:r>
          <w:rPr>
            <w:rFonts w:ascii="仿宋" w:eastAsia="仿宋" w:hAnsi="仿宋" w:cs="仿宋" w:hint="eastAsia"/>
            <w:lang w:eastAsia="zh-CN"/>
          </w:rPr>
          <w:t>(三)、行业准入分析</w:t>
        </w:r>
        <w:r>
          <w:tab/>
        </w:r>
        <w:r>
          <w:fldChar w:fldCharType="begin"/>
        </w:r>
        <w:r>
          <w:instrText xml:space="preserve"> PAGEREF _Toc11045 \h </w:instrText>
        </w:r>
        <w:r>
          <w:fldChar w:fldCharType="separate"/>
        </w:r>
        <w:r>
          <w:t>34</w:t>
        </w:r>
        <w:r>
          <w:fldChar w:fldCharType="end"/>
        </w:r>
      </w:hyperlink>
    </w:p>
    <w:p>
      <w:pPr>
        <w:pStyle w:val="TOC1"/>
        <w:tabs>
          <w:tab w:val="right" w:leader="dot" w:pos="8306"/>
        </w:tabs>
      </w:pPr>
      <w:hyperlink w:anchor="_Toc19259" w:history="1">
        <w:r>
          <w:rPr>
            <w:rFonts w:ascii="仿宋" w:eastAsia="仿宋" w:hAnsi="仿宋" w:cs="仿宋" w:hint="eastAsia"/>
            <w:lang w:eastAsia="zh-CN"/>
          </w:rPr>
          <w:t>七、项目质量与标准</w:t>
        </w:r>
        <w:r>
          <w:tab/>
        </w:r>
        <w:r>
          <w:fldChar w:fldCharType="begin"/>
        </w:r>
        <w:r>
          <w:instrText xml:space="preserve"> PAGEREF _Toc19259 \h </w:instrText>
        </w:r>
        <w:r>
          <w:fldChar w:fldCharType="separate"/>
        </w:r>
        <w:r>
          <w:t>36</w:t>
        </w:r>
        <w:r>
          <w:fldChar w:fldCharType="end"/>
        </w:r>
      </w:hyperlink>
    </w:p>
    <w:p>
      <w:pPr>
        <w:pStyle w:val="TOC2"/>
        <w:tabs>
          <w:tab w:val="right" w:leader="dot" w:pos="8306"/>
        </w:tabs>
      </w:pPr>
      <w:hyperlink w:anchor="_Toc23801" w:history="1">
        <w:r>
          <w:rPr>
            <w:rFonts w:ascii="仿宋" w:eastAsia="仿宋" w:hAnsi="仿宋" w:cs="仿宋" w:hint="eastAsia"/>
            <w:lang w:eastAsia="zh-CN"/>
          </w:rPr>
          <w:t>(一)、质量保障体系</w:t>
        </w:r>
        <w:r>
          <w:tab/>
        </w:r>
        <w:r>
          <w:fldChar w:fldCharType="begin"/>
        </w:r>
        <w:r>
          <w:instrText xml:space="preserve"> PAGEREF _Toc23801 \h </w:instrText>
        </w:r>
        <w:r>
          <w:fldChar w:fldCharType="separate"/>
        </w:r>
        <w:r>
          <w:t>36</w:t>
        </w:r>
        <w:r>
          <w:fldChar w:fldCharType="end"/>
        </w:r>
      </w:hyperlink>
    </w:p>
    <w:p>
      <w:pPr>
        <w:pStyle w:val="TOC2"/>
        <w:tabs>
          <w:tab w:val="right" w:leader="dot" w:pos="8306"/>
        </w:tabs>
      </w:pPr>
      <w:hyperlink w:anchor="_Toc9579" w:history="1">
        <w:r>
          <w:rPr>
            <w:rFonts w:ascii="仿宋" w:eastAsia="仿宋" w:hAnsi="仿宋" w:cs="仿宋" w:hint="eastAsia"/>
            <w:lang w:eastAsia="zh-CN"/>
          </w:rPr>
          <w:t>(二)、标准化作业流程</w:t>
        </w:r>
        <w:r>
          <w:tab/>
        </w:r>
        <w:r>
          <w:fldChar w:fldCharType="begin"/>
        </w:r>
        <w:r>
          <w:instrText xml:space="preserve"> PAGEREF _Toc9579 \h </w:instrText>
        </w:r>
        <w:r>
          <w:fldChar w:fldCharType="separate"/>
        </w:r>
        <w:r>
          <w:t>37</w:t>
        </w:r>
        <w:r>
          <w:fldChar w:fldCharType="end"/>
        </w:r>
      </w:hyperlink>
    </w:p>
    <w:p>
      <w:pPr>
        <w:pStyle w:val="TOC2"/>
        <w:tabs>
          <w:tab w:val="right" w:leader="dot" w:pos="8306"/>
        </w:tabs>
      </w:pPr>
      <w:hyperlink w:anchor="_Toc6144" w:history="1">
        <w:r>
          <w:rPr>
            <w:rFonts w:ascii="仿宋" w:eastAsia="仿宋" w:hAnsi="仿宋" w:cs="仿宋" w:hint="eastAsia"/>
            <w:lang w:eastAsia="zh-CN"/>
          </w:rPr>
          <w:t>(三)、质量监控与评估</w:t>
        </w:r>
        <w:r>
          <w:tab/>
        </w:r>
        <w:r>
          <w:fldChar w:fldCharType="begin"/>
        </w:r>
        <w:r>
          <w:instrText xml:space="preserve"> PAGEREF _Toc6144 \h </w:instrText>
        </w:r>
        <w:r>
          <w:fldChar w:fldCharType="separate"/>
        </w:r>
        <w:r>
          <w:t>39</w:t>
        </w:r>
        <w:r>
          <w:fldChar w:fldCharType="end"/>
        </w:r>
      </w:hyperlink>
    </w:p>
    <w:p>
      <w:pPr>
        <w:pStyle w:val="TOC2"/>
        <w:tabs>
          <w:tab w:val="right" w:leader="dot" w:pos="8306"/>
        </w:tabs>
      </w:pPr>
      <w:hyperlink w:anchor="_Toc19891" w:history="1">
        <w:r>
          <w:rPr>
            <w:rFonts w:ascii="仿宋" w:eastAsia="仿宋" w:hAnsi="仿宋" w:cs="仿宋" w:hint="eastAsia"/>
            <w:lang w:eastAsia="zh-CN"/>
          </w:rPr>
          <w:t>(四)、质量改进计划</w:t>
        </w:r>
        <w:r>
          <w:tab/>
        </w:r>
        <w:r>
          <w:fldChar w:fldCharType="begin"/>
        </w:r>
        <w:r>
          <w:instrText xml:space="preserve"> PAGEREF _Toc19891 \h </w:instrText>
        </w:r>
        <w:r>
          <w:fldChar w:fldCharType="separate"/>
        </w:r>
        <w:r>
          <w:t>40</w:t>
        </w:r>
        <w:r>
          <w:fldChar w:fldCharType="end"/>
        </w:r>
      </w:hyperlink>
    </w:p>
    <w:p>
      <w:pPr>
        <w:pStyle w:val="TOC1"/>
        <w:tabs>
          <w:tab w:val="right" w:leader="dot" w:pos="8306"/>
        </w:tabs>
      </w:pPr>
      <w:hyperlink w:anchor="_Toc28857" w:history="1">
        <w:r>
          <w:rPr>
            <w:rFonts w:ascii="仿宋" w:eastAsia="仿宋" w:hAnsi="仿宋" w:cs="仿宋" w:hint="eastAsia"/>
            <w:lang w:eastAsia="zh-CN"/>
          </w:rPr>
          <w:t>八、客户关系管理与市场拓展</w:t>
        </w:r>
        <w:r>
          <w:tab/>
        </w:r>
        <w:r>
          <w:fldChar w:fldCharType="begin"/>
        </w:r>
        <w:r>
          <w:instrText xml:space="preserve"> PAGEREF _Toc28857 \h </w:instrText>
        </w:r>
        <w:r>
          <w:fldChar w:fldCharType="separate"/>
        </w:r>
        <w:r>
          <w:t>41</w:t>
        </w:r>
        <w:r>
          <w:fldChar w:fldCharType="end"/>
        </w:r>
      </w:hyperlink>
    </w:p>
    <w:p>
      <w:pPr>
        <w:pStyle w:val="TOC2"/>
        <w:tabs>
          <w:tab w:val="right" w:leader="dot" w:pos="8306"/>
        </w:tabs>
      </w:pPr>
      <w:hyperlink w:anchor="_Toc13817" w:history="1">
        <w:r>
          <w:rPr>
            <w:rFonts w:ascii="仿宋" w:eastAsia="仿宋" w:hAnsi="仿宋" w:cs="仿宋" w:hint="eastAsia"/>
            <w:lang w:eastAsia="zh-CN"/>
          </w:rPr>
          <w:t>(一)、客户关系管理策略</w:t>
        </w:r>
        <w:r>
          <w:tab/>
        </w:r>
        <w:r>
          <w:fldChar w:fldCharType="begin"/>
        </w:r>
        <w:r>
          <w:instrText xml:space="preserve"> PAGEREF _Toc13817 \h </w:instrText>
        </w:r>
        <w:r>
          <w:fldChar w:fldCharType="separate"/>
        </w:r>
        <w:r>
          <w:t>41</w:t>
        </w:r>
        <w:r>
          <w:fldChar w:fldCharType="end"/>
        </w:r>
      </w:hyperlink>
    </w:p>
    <w:p>
      <w:pPr>
        <w:pStyle w:val="TOC2"/>
        <w:tabs>
          <w:tab w:val="right" w:leader="dot" w:pos="8306"/>
        </w:tabs>
      </w:pPr>
      <w:hyperlink w:anchor="_Toc11057" w:history="1">
        <w:r>
          <w:rPr>
            <w:rFonts w:ascii="仿宋" w:eastAsia="仿宋" w:hAnsi="仿宋" w:cs="仿宋" w:hint="eastAsia"/>
            <w:lang w:eastAsia="zh-CN"/>
          </w:rPr>
          <w:t>(二)、市场拓展方案</w:t>
        </w:r>
        <w:r>
          <w:tab/>
        </w:r>
        <w:r>
          <w:fldChar w:fldCharType="begin"/>
        </w:r>
        <w:r>
          <w:instrText xml:space="preserve"> PAGEREF _Toc11057 \h </w:instrText>
        </w:r>
        <w:r>
          <w:fldChar w:fldCharType="separate"/>
        </w:r>
        <w:r>
          <w:t>42</w:t>
        </w:r>
        <w:r>
          <w:fldChar w:fldCharType="end"/>
        </w:r>
      </w:hyperlink>
    </w:p>
    <w:p>
      <w:pPr>
        <w:pStyle w:val="TOC1"/>
        <w:tabs>
          <w:tab w:val="right" w:leader="dot" w:pos="8306"/>
        </w:tabs>
      </w:pPr>
      <w:hyperlink w:anchor="_Toc19669" w:history="1">
        <w:r>
          <w:rPr>
            <w:rFonts w:ascii="仿宋" w:eastAsia="仿宋" w:hAnsi="仿宋" w:cs="仿宋" w:hint="eastAsia"/>
            <w:lang w:eastAsia="zh-CN"/>
          </w:rPr>
          <w:t>九、技术创新与产业升级</w:t>
        </w:r>
        <w:r>
          <w:tab/>
        </w:r>
        <w:r>
          <w:fldChar w:fldCharType="begin"/>
        </w:r>
        <w:r>
          <w:instrText xml:space="preserve"> PAGEREF _Toc19669 \h </w:instrText>
        </w:r>
        <w:r>
          <w:fldChar w:fldCharType="separate"/>
        </w:r>
        <w:r>
          <w:t>43</w:t>
        </w:r>
        <w:r>
          <w:fldChar w:fldCharType="end"/>
        </w:r>
      </w:hyperlink>
    </w:p>
    <w:p>
      <w:pPr>
        <w:pStyle w:val="TOC2"/>
        <w:tabs>
          <w:tab w:val="right" w:leader="dot" w:pos="8306"/>
        </w:tabs>
      </w:pPr>
      <w:hyperlink w:anchor="_Toc13169" w:history="1">
        <w:r>
          <w:rPr>
            <w:rFonts w:ascii="仿宋" w:eastAsia="仿宋" w:hAnsi="仿宋" w:cs="仿宋" w:hint="eastAsia"/>
            <w:lang w:eastAsia="zh-CN"/>
          </w:rPr>
          <w:t>(一)、技术创新方向与目标</w:t>
        </w:r>
        <w:r>
          <w:tab/>
        </w:r>
        <w:r>
          <w:fldChar w:fldCharType="begin"/>
        </w:r>
        <w:r>
          <w:instrText xml:space="preserve"> PAGEREF _Toc13169 \h </w:instrText>
        </w:r>
        <w:r>
          <w:fldChar w:fldCharType="separate"/>
        </w:r>
        <w:r>
          <w:t>43</w:t>
        </w:r>
        <w:r>
          <w:fldChar w:fldCharType="end"/>
        </w:r>
      </w:hyperlink>
    </w:p>
    <w:p>
      <w:pPr>
        <w:pStyle w:val="TOC2"/>
        <w:tabs>
          <w:tab w:val="right" w:leader="dot" w:pos="8306"/>
        </w:tabs>
      </w:pPr>
      <w:hyperlink w:anchor="_Toc28338" w:history="1">
        <w:r>
          <w:rPr>
            <w:rFonts w:ascii="仿宋" w:eastAsia="仿宋" w:hAnsi="仿宋" w:cs="仿宋" w:hint="eastAsia"/>
            <w:lang w:eastAsia="zh-CN"/>
          </w:rPr>
          <w:t>(二)、产业升级路径与措施</w:t>
        </w:r>
        <w:r>
          <w:tab/>
        </w:r>
        <w:r>
          <w:fldChar w:fldCharType="begin"/>
        </w:r>
        <w:r>
          <w:instrText xml:space="preserve"> PAGEREF _Toc28338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06" w:history="1">
        <w:r>
          <w:rPr>
            <w:rFonts w:ascii="仿宋" w:eastAsia="仿宋" w:hAnsi="仿宋" w:cs="仿宋" w:hint="eastAsia"/>
            <w:lang w:eastAsia="zh-CN"/>
          </w:rPr>
          <w:t>十、环境保护与绿色发展</w:t>
        </w:r>
        <w:r>
          <w:tab/>
        </w:r>
        <w:r>
          <w:fldChar w:fldCharType="begin"/>
        </w:r>
        <w:r>
          <w:instrText xml:space="preserve"> PAGEREF _Toc15006 \h </w:instrText>
        </w:r>
        <w:r>
          <w:fldChar w:fldCharType="separate"/>
        </w:r>
        <w:r>
          <w:t>46</w:t>
        </w:r>
        <w:r>
          <w:fldChar w:fldCharType="end"/>
        </w:r>
      </w:hyperlink>
    </w:p>
    <w:p>
      <w:pPr>
        <w:pStyle w:val="TOC2"/>
        <w:tabs>
          <w:tab w:val="right" w:leader="dot" w:pos="8306"/>
        </w:tabs>
      </w:pPr>
      <w:hyperlink w:anchor="_Toc15615" w:history="1">
        <w:r>
          <w:rPr>
            <w:rFonts w:ascii="仿宋" w:eastAsia="仿宋" w:hAnsi="仿宋" w:cs="仿宋" w:hint="eastAsia"/>
            <w:lang w:eastAsia="zh-CN"/>
          </w:rPr>
          <w:t>(一)、环境保护措施</w:t>
        </w:r>
        <w:r>
          <w:tab/>
        </w:r>
        <w:r>
          <w:fldChar w:fldCharType="begin"/>
        </w:r>
        <w:r>
          <w:instrText xml:space="preserve"> PAGEREF _Toc15615 \h </w:instrText>
        </w:r>
        <w:r>
          <w:fldChar w:fldCharType="separate"/>
        </w:r>
        <w:r>
          <w:t>46</w:t>
        </w:r>
        <w:r>
          <w:fldChar w:fldCharType="end"/>
        </w:r>
      </w:hyperlink>
    </w:p>
    <w:p>
      <w:pPr>
        <w:pStyle w:val="TOC2"/>
        <w:tabs>
          <w:tab w:val="right" w:leader="dot" w:pos="8306"/>
        </w:tabs>
      </w:pPr>
      <w:hyperlink w:anchor="_Toc9690" w:history="1">
        <w:r>
          <w:rPr>
            <w:rFonts w:ascii="仿宋" w:eastAsia="仿宋" w:hAnsi="仿宋" w:cs="仿宋" w:hint="eastAsia"/>
            <w:lang w:eastAsia="zh-CN"/>
          </w:rPr>
          <w:t>(二)、绿色发展与可持续发展策略</w:t>
        </w:r>
        <w:r>
          <w:tab/>
        </w:r>
        <w:r>
          <w:fldChar w:fldCharType="begin"/>
        </w:r>
        <w:r>
          <w:instrText xml:space="preserve"> PAGEREF _Toc9690 \h </w:instrText>
        </w:r>
        <w:r>
          <w:fldChar w:fldCharType="separate"/>
        </w:r>
        <w:r>
          <w:t>48</w:t>
        </w:r>
        <w:r>
          <w:fldChar w:fldCharType="end"/>
        </w:r>
      </w:hyperlink>
    </w:p>
    <w:p>
      <w:pPr>
        <w:pStyle w:val="TOC1"/>
        <w:tabs>
          <w:tab w:val="right" w:leader="dot" w:pos="8306"/>
        </w:tabs>
      </w:pPr>
      <w:hyperlink w:anchor="_Toc29695" w:history="1">
        <w:r>
          <w:rPr>
            <w:rFonts w:ascii="仿宋" w:eastAsia="仿宋" w:hAnsi="仿宋" w:cs="仿宋" w:hint="eastAsia"/>
            <w:lang w:eastAsia="zh-CN"/>
          </w:rPr>
          <w:t>十一、安全与应急管理</w:t>
        </w:r>
        <w:r>
          <w:tab/>
        </w:r>
        <w:r>
          <w:fldChar w:fldCharType="begin"/>
        </w:r>
        <w:r>
          <w:instrText xml:space="preserve"> PAGEREF _Toc29695 \h </w:instrText>
        </w:r>
        <w:r>
          <w:fldChar w:fldCharType="separate"/>
        </w:r>
        <w:r>
          <w:t>49</w:t>
        </w:r>
        <w:r>
          <w:fldChar w:fldCharType="end"/>
        </w:r>
      </w:hyperlink>
    </w:p>
    <w:p>
      <w:pPr>
        <w:pStyle w:val="TOC2"/>
        <w:tabs>
          <w:tab w:val="right" w:leader="dot" w:pos="8306"/>
        </w:tabs>
      </w:pPr>
      <w:hyperlink w:anchor="_Toc9571" w:history="1">
        <w:r>
          <w:rPr>
            <w:rFonts w:ascii="仿宋" w:eastAsia="仿宋" w:hAnsi="仿宋" w:cs="仿宋" w:hint="eastAsia"/>
            <w:lang w:eastAsia="zh-CN"/>
          </w:rPr>
          <w:t>(一)、安全生产管理</w:t>
        </w:r>
        <w:r>
          <w:tab/>
        </w:r>
        <w:r>
          <w:fldChar w:fldCharType="begin"/>
        </w:r>
        <w:r>
          <w:instrText xml:space="preserve"> PAGEREF _Toc9571 \h </w:instrText>
        </w:r>
        <w:r>
          <w:fldChar w:fldCharType="separate"/>
        </w:r>
        <w:r>
          <w:t>49</w:t>
        </w:r>
        <w:r>
          <w:fldChar w:fldCharType="end"/>
        </w:r>
      </w:hyperlink>
    </w:p>
    <w:p>
      <w:pPr>
        <w:pStyle w:val="TOC2"/>
        <w:tabs>
          <w:tab w:val="right" w:leader="dot" w:pos="8306"/>
        </w:tabs>
      </w:pPr>
      <w:hyperlink w:anchor="_Toc23536" w:history="1">
        <w:r>
          <w:rPr>
            <w:rFonts w:ascii="仿宋" w:eastAsia="仿宋" w:hAnsi="仿宋" w:cs="仿宋" w:hint="eastAsia"/>
            <w:lang w:eastAsia="zh-CN"/>
          </w:rPr>
          <w:t>(二)、应急预案与响应</w:t>
        </w:r>
        <w:r>
          <w:tab/>
        </w:r>
        <w:r>
          <w:fldChar w:fldCharType="begin"/>
        </w:r>
        <w:r>
          <w:instrText xml:space="preserve"> PAGEREF _Toc23536 \h </w:instrText>
        </w:r>
        <w:r>
          <w:fldChar w:fldCharType="separate"/>
        </w:r>
        <w:r>
          <w:t>50</w:t>
        </w:r>
        <w:r>
          <w:fldChar w:fldCharType="end"/>
        </w:r>
      </w:hyperlink>
    </w:p>
    <w:p>
      <w:pPr>
        <w:pStyle w:val="TOC1"/>
        <w:tabs>
          <w:tab w:val="right" w:leader="dot" w:pos="8306"/>
        </w:tabs>
      </w:pPr>
      <w:hyperlink w:anchor="_Toc15755" w:history="1">
        <w:r>
          <w:rPr>
            <w:rFonts w:ascii="仿宋" w:eastAsia="仿宋" w:hAnsi="仿宋" w:cs="仿宋" w:hint="eastAsia"/>
            <w:lang w:eastAsia="zh-CN"/>
          </w:rPr>
          <w:t>十二、土地利用与规划方案</w:t>
        </w:r>
        <w:r>
          <w:tab/>
        </w:r>
        <w:r>
          <w:fldChar w:fldCharType="begin"/>
        </w:r>
        <w:r>
          <w:instrText xml:space="preserve"> PAGEREF _Toc15755 \h </w:instrText>
        </w:r>
        <w:r>
          <w:fldChar w:fldCharType="separate"/>
        </w:r>
        <w:r>
          <w:t>52</w:t>
        </w:r>
        <w:r>
          <w:fldChar w:fldCharType="end"/>
        </w:r>
      </w:hyperlink>
    </w:p>
    <w:p>
      <w:pPr>
        <w:pStyle w:val="TOC2"/>
        <w:tabs>
          <w:tab w:val="right" w:leader="dot" w:pos="8306"/>
        </w:tabs>
      </w:pPr>
      <w:hyperlink w:anchor="_Toc6311" w:history="1">
        <w:r>
          <w:rPr>
            <w:rFonts w:ascii="仿宋" w:eastAsia="仿宋" w:hAnsi="仿宋" w:cs="仿宋" w:hint="eastAsia"/>
            <w:lang w:eastAsia="zh-CN"/>
          </w:rPr>
          <w:t>(一)、项目用地情况分析</w:t>
        </w:r>
        <w:r>
          <w:tab/>
        </w:r>
        <w:r>
          <w:fldChar w:fldCharType="begin"/>
        </w:r>
        <w:r>
          <w:instrText xml:space="preserve"> PAGEREF _Toc6311 \h </w:instrText>
        </w:r>
        <w:r>
          <w:fldChar w:fldCharType="separate"/>
        </w:r>
        <w:r>
          <w:t>52</w:t>
        </w:r>
        <w:r>
          <w:fldChar w:fldCharType="end"/>
        </w:r>
      </w:hyperlink>
    </w:p>
    <w:p>
      <w:pPr>
        <w:pStyle w:val="TOC2"/>
        <w:tabs>
          <w:tab w:val="right" w:leader="dot" w:pos="8306"/>
        </w:tabs>
      </w:pPr>
      <w:hyperlink w:anchor="_Toc6261" w:history="1">
        <w:r>
          <w:rPr>
            <w:rFonts w:ascii="仿宋" w:eastAsia="仿宋" w:hAnsi="仿宋" w:cs="仿宋" w:hint="eastAsia"/>
            <w:lang w:eastAsia="zh-CN"/>
          </w:rPr>
          <w:t>(二)、土地利用规划方案</w:t>
        </w:r>
        <w:r>
          <w:tab/>
        </w:r>
        <w:r>
          <w:fldChar w:fldCharType="begin"/>
        </w:r>
        <w:r>
          <w:instrText xml:space="preserve"> PAGEREF _Toc6261 \h </w:instrText>
        </w:r>
        <w:r>
          <w:fldChar w:fldCharType="separate"/>
        </w:r>
        <w:r>
          <w:t>53</w:t>
        </w:r>
        <w:r>
          <w:fldChar w:fldCharType="end"/>
        </w:r>
      </w:hyperlink>
    </w:p>
    <w:p>
      <w:pPr>
        <w:pStyle w:val="TOC1"/>
        <w:tabs>
          <w:tab w:val="right" w:leader="dot" w:pos="8306"/>
        </w:tabs>
      </w:pPr>
      <w:hyperlink w:anchor="_Toc29399" w:history="1">
        <w:r>
          <w:rPr>
            <w:rFonts w:ascii="仿宋" w:eastAsia="仿宋" w:hAnsi="仿宋" w:cs="仿宋" w:hint="eastAsia"/>
            <w:lang w:eastAsia="zh-CN"/>
          </w:rPr>
          <w:t>十三、企业合规与伦理</w:t>
        </w:r>
        <w:r>
          <w:tab/>
        </w:r>
        <w:r>
          <w:fldChar w:fldCharType="begin"/>
        </w:r>
        <w:r>
          <w:instrText xml:space="preserve"> PAGEREF _Toc29399 \h </w:instrText>
        </w:r>
        <w:r>
          <w:fldChar w:fldCharType="separate"/>
        </w:r>
        <w:r>
          <w:t>54</w:t>
        </w:r>
        <w:r>
          <w:fldChar w:fldCharType="end"/>
        </w:r>
      </w:hyperlink>
    </w:p>
    <w:p>
      <w:pPr>
        <w:pStyle w:val="TOC2"/>
        <w:tabs>
          <w:tab w:val="right" w:leader="dot" w:pos="8306"/>
        </w:tabs>
      </w:pPr>
      <w:hyperlink w:anchor="_Toc28352" w:history="1">
        <w:r>
          <w:rPr>
            <w:rFonts w:ascii="仿宋" w:eastAsia="仿宋" w:hAnsi="仿宋" w:cs="仿宋" w:hint="eastAsia"/>
            <w:lang w:eastAsia="zh-CN"/>
          </w:rPr>
          <w:t>(一)、合规政策与程序</w:t>
        </w:r>
        <w:r>
          <w:tab/>
        </w:r>
        <w:r>
          <w:fldChar w:fldCharType="begin"/>
        </w:r>
        <w:r>
          <w:instrText xml:space="preserve"> PAGEREF _Toc28352 \h </w:instrText>
        </w:r>
        <w:r>
          <w:fldChar w:fldCharType="separate"/>
        </w:r>
        <w:r>
          <w:t>54</w:t>
        </w:r>
        <w:r>
          <w:fldChar w:fldCharType="end"/>
        </w:r>
      </w:hyperlink>
    </w:p>
    <w:p>
      <w:pPr>
        <w:pStyle w:val="TOC2"/>
        <w:tabs>
          <w:tab w:val="right" w:leader="dot" w:pos="8306"/>
        </w:tabs>
      </w:pPr>
      <w:hyperlink w:anchor="_Toc20619" w:history="1">
        <w:r>
          <w:rPr>
            <w:rFonts w:ascii="仿宋" w:eastAsia="仿宋" w:hAnsi="仿宋" w:cs="仿宋" w:hint="eastAsia"/>
            <w:lang w:eastAsia="zh-CN"/>
          </w:rPr>
          <w:t>(二)、伦理规范与培训</w:t>
        </w:r>
        <w:r>
          <w:tab/>
        </w:r>
        <w:r>
          <w:fldChar w:fldCharType="begin"/>
        </w:r>
        <w:r>
          <w:instrText xml:space="preserve"> PAGEREF _Toc20619 \h </w:instrText>
        </w:r>
        <w:r>
          <w:fldChar w:fldCharType="separate"/>
        </w:r>
        <w:r>
          <w:t>56</w:t>
        </w:r>
        <w:r>
          <w:fldChar w:fldCharType="end"/>
        </w:r>
      </w:hyperlink>
    </w:p>
    <w:p>
      <w:pPr>
        <w:pStyle w:val="TOC2"/>
        <w:tabs>
          <w:tab w:val="right" w:leader="dot" w:pos="8306"/>
        </w:tabs>
      </w:pPr>
      <w:hyperlink w:anchor="_Toc1669" w:history="1">
        <w:r>
          <w:rPr>
            <w:rFonts w:ascii="仿宋" w:eastAsia="仿宋" w:hAnsi="仿宋" w:cs="仿宋" w:hint="eastAsia"/>
            <w:lang w:eastAsia="zh-CN"/>
          </w:rPr>
          <w:t>(三)、合规风险评估</w:t>
        </w:r>
        <w:r>
          <w:tab/>
        </w:r>
        <w:r>
          <w:fldChar w:fldCharType="begin"/>
        </w:r>
        <w:r>
          <w:instrText xml:space="preserve"> PAGEREF _Toc1669 \h </w:instrText>
        </w:r>
        <w:r>
          <w:fldChar w:fldCharType="separate"/>
        </w:r>
        <w:r>
          <w:t>56</w:t>
        </w:r>
        <w:r>
          <w:fldChar w:fldCharType="end"/>
        </w:r>
      </w:hyperlink>
    </w:p>
    <w:p>
      <w:pPr>
        <w:pStyle w:val="TOC2"/>
        <w:tabs>
          <w:tab w:val="right" w:leader="dot" w:pos="8306"/>
        </w:tabs>
      </w:pPr>
      <w:hyperlink w:anchor="_Toc32431" w:history="1">
        <w:r>
          <w:rPr>
            <w:rFonts w:ascii="仿宋" w:eastAsia="仿宋" w:hAnsi="仿宋" w:cs="仿宋" w:hint="eastAsia"/>
            <w:lang w:eastAsia="zh-CN"/>
          </w:rPr>
          <w:t>(四)、合规监督与执行</w:t>
        </w:r>
        <w:r>
          <w:tab/>
        </w:r>
        <w:r>
          <w:fldChar w:fldCharType="begin"/>
        </w:r>
        <w:r>
          <w:instrText xml:space="preserve"> PAGEREF _Toc32431 \h </w:instrText>
        </w:r>
        <w:r>
          <w:fldChar w:fldCharType="separate"/>
        </w:r>
        <w:r>
          <w:t>58</w:t>
        </w:r>
        <w:r>
          <w:fldChar w:fldCharType="end"/>
        </w:r>
      </w:hyperlink>
    </w:p>
    <w:p>
      <w:pPr>
        <w:pStyle w:val="TOC1"/>
        <w:tabs>
          <w:tab w:val="right" w:leader="dot" w:pos="8306"/>
        </w:tabs>
      </w:pPr>
      <w:hyperlink w:anchor="_Toc857" w:history="1">
        <w:r>
          <w:rPr>
            <w:rFonts w:ascii="仿宋" w:eastAsia="仿宋" w:hAnsi="仿宋" w:cs="仿宋" w:hint="eastAsia"/>
            <w:lang w:eastAsia="zh-CN"/>
          </w:rPr>
          <w:t>十四、人力资源管理与开发</w:t>
        </w:r>
        <w:r>
          <w:tab/>
        </w:r>
        <w:r>
          <w:fldChar w:fldCharType="begin"/>
        </w:r>
        <w:r>
          <w:instrText xml:space="preserve"> PAGEREF _Toc857 \h </w:instrText>
        </w:r>
        <w:r>
          <w:fldChar w:fldCharType="separate"/>
        </w:r>
        <w:r>
          <w:t>58</w:t>
        </w:r>
        <w:r>
          <w:fldChar w:fldCharType="end"/>
        </w:r>
      </w:hyperlink>
    </w:p>
    <w:p>
      <w:pPr>
        <w:pStyle w:val="TOC2"/>
        <w:tabs>
          <w:tab w:val="right" w:leader="dot" w:pos="8306"/>
        </w:tabs>
      </w:pPr>
      <w:hyperlink w:anchor="_Toc15253" w:history="1">
        <w:r>
          <w:rPr>
            <w:rFonts w:ascii="仿宋" w:eastAsia="仿宋" w:hAnsi="仿宋" w:cs="仿宋" w:hint="eastAsia"/>
            <w:lang w:eastAsia="zh-CN"/>
          </w:rPr>
          <w:t>(一)、人力资源规划</w:t>
        </w:r>
        <w:r>
          <w:tab/>
        </w:r>
        <w:r>
          <w:fldChar w:fldCharType="begin"/>
        </w:r>
        <w:r>
          <w:instrText xml:space="preserve"> PAGEREF _Toc15253 \h </w:instrText>
        </w:r>
        <w:r>
          <w:fldChar w:fldCharType="separate"/>
        </w:r>
        <w:r>
          <w:t>58</w:t>
        </w:r>
        <w:r>
          <w:fldChar w:fldCharType="end"/>
        </w:r>
      </w:hyperlink>
    </w:p>
    <w:p>
      <w:pPr>
        <w:pStyle w:val="TOC2"/>
        <w:tabs>
          <w:tab w:val="right" w:leader="dot" w:pos="8306"/>
        </w:tabs>
      </w:pPr>
      <w:hyperlink w:anchor="_Toc22312" w:history="1">
        <w:r>
          <w:rPr>
            <w:rFonts w:ascii="仿宋" w:eastAsia="仿宋" w:hAnsi="仿宋" w:cs="仿宋" w:hint="eastAsia"/>
            <w:lang w:eastAsia="zh-CN"/>
          </w:rPr>
          <w:t>(二)、人力资源开发与培训</w:t>
        </w:r>
        <w:r>
          <w:tab/>
        </w:r>
        <w:r>
          <w:fldChar w:fldCharType="begin"/>
        </w:r>
        <w:r>
          <w:instrText xml:space="preserve"> PAGEREF _Toc22312 \h </w:instrText>
        </w:r>
        <w:r>
          <w:fldChar w:fldCharType="separate"/>
        </w:r>
        <w:r>
          <w:t>60</w:t>
        </w:r>
        <w:r>
          <w:fldChar w:fldCharType="end"/>
        </w:r>
      </w:hyperlink>
    </w:p>
    <w:p>
      <w:pPr>
        <w:pStyle w:val="TOC1"/>
        <w:tabs>
          <w:tab w:val="right" w:leader="dot" w:pos="8306"/>
        </w:tabs>
      </w:pPr>
      <w:hyperlink w:anchor="_Toc13007" w:history="1">
        <w:r>
          <w:rPr>
            <w:rFonts w:ascii="仿宋" w:eastAsia="仿宋" w:hAnsi="仿宋" w:cs="仿宋" w:hint="eastAsia"/>
            <w:lang w:eastAsia="zh-CN"/>
          </w:rPr>
          <w:t>十五、合作与交流机制建立</w:t>
        </w:r>
        <w:r>
          <w:tab/>
        </w:r>
        <w:r>
          <w:fldChar w:fldCharType="begin"/>
        </w:r>
        <w:r>
          <w:instrText xml:space="preserve"> PAGEREF _Toc13007 \h </w:instrText>
        </w:r>
        <w:r>
          <w:fldChar w:fldCharType="separate"/>
        </w:r>
        <w:r>
          <w:t>63</w:t>
        </w:r>
        <w:r>
          <w:fldChar w:fldCharType="end"/>
        </w:r>
      </w:hyperlink>
    </w:p>
    <w:p>
      <w:pPr>
        <w:pStyle w:val="TOC2"/>
        <w:tabs>
          <w:tab w:val="right" w:leader="dot" w:pos="8306"/>
        </w:tabs>
      </w:pPr>
      <w:hyperlink w:anchor="_Toc25382" w:history="1">
        <w:r>
          <w:rPr>
            <w:rFonts w:ascii="仿宋" w:eastAsia="仿宋" w:hAnsi="仿宋" w:cs="仿宋" w:hint="eastAsia"/>
            <w:lang w:eastAsia="zh-CN"/>
          </w:rPr>
          <w:t>(一)、合作伙伴选择与合作方式</w:t>
        </w:r>
        <w:r>
          <w:tab/>
        </w:r>
        <w:r>
          <w:fldChar w:fldCharType="begin"/>
        </w:r>
        <w:r>
          <w:instrText xml:space="preserve"> PAGEREF _Toc25382 \h </w:instrText>
        </w:r>
        <w:r>
          <w:fldChar w:fldCharType="separate"/>
        </w:r>
        <w:r>
          <w:t>63</w:t>
        </w:r>
        <w:r>
          <w:fldChar w:fldCharType="end"/>
        </w:r>
      </w:hyperlink>
    </w:p>
    <w:p>
      <w:pPr>
        <w:pStyle w:val="TOC2"/>
        <w:tabs>
          <w:tab w:val="right" w:leader="dot" w:pos="8306"/>
        </w:tabs>
      </w:pPr>
      <w:hyperlink w:anchor="_Toc23787" w:history="1">
        <w:r>
          <w:rPr>
            <w:rFonts w:ascii="仿宋" w:eastAsia="仿宋" w:hAnsi="仿宋" w:cs="仿宋" w:hint="eastAsia"/>
            <w:lang w:eastAsia="zh-CN"/>
          </w:rPr>
          <w:t>(二)、交流与合作平台搭建</w:t>
        </w:r>
        <w:r>
          <w:tab/>
        </w:r>
        <w:r>
          <w:fldChar w:fldCharType="begin"/>
        </w:r>
        <w:r>
          <w:instrText xml:space="preserve"> PAGEREF _Toc23787 \h </w:instrText>
        </w:r>
        <w:r>
          <w:fldChar w:fldCharType="separate"/>
        </w:r>
        <w:r>
          <w:t>64</w:t>
        </w:r>
        <w:r>
          <w:fldChar w:fldCharType="end"/>
        </w:r>
      </w:hyperlink>
    </w:p>
    <w:p>
      <w:pPr>
        <w:pStyle w:val="TOC1"/>
        <w:tabs>
          <w:tab w:val="right" w:leader="dot" w:pos="8306"/>
        </w:tabs>
      </w:pPr>
      <w:hyperlink w:anchor="_Toc4404" w:history="1">
        <w:r>
          <w:rPr>
            <w:rFonts w:ascii="仿宋" w:eastAsia="仿宋" w:hAnsi="仿宋" w:cs="仿宋" w:hint="eastAsia"/>
            <w:lang w:eastAsia="zh-CN"/>
          </w:rPr>
          <w:t>十六、质量管理与控制</w:t>
        </w:r>
        <w:r>
          <w:tab/>
        </w:r>
        <w:r>
          <w:fldChar w:fldCharType="begin"/>
        </w:r>
        <w:r>
          <w:instrText xml:space="preserve"> PAGEREF _Toc4404 \h </w:instrText>
        </w:r>
        <w:r>
          <w:fldChar w:fldCharType="separate"/>
        </w:r>
        <w:r>
          <w:t>66</w:t>
        </w:r>
        <w:r>
          <w:fldChar w:fldCharType="end"/>
        </w:r>
      </w:hyperlink>
    </w:p>
    <w:p>
      <w:pPr>
        <w:pStyle w:val="TOC2"/>
        <w:tabs>
          <w:tab w:val="right" w:leader="dot" w:pos="8306"/>
        </w:tabs>
      </w:pPr>
      <w:hyperlink w:anchor="_Toc2493" w:history="1">
        <w:r>
          <w:rPr>
            <w:rFonts w:ascii="仿宋" w:eastAsia="仿宋" w:hAnsi="仿宋" w:cs="仿宋" w:hint="eastAsia"/>
            <w:lang w:eastAsia="zh-CN"/>
          </w:rPr>
          <w:t>(一)、质量管理体系建设</w:t>
        </w:r>
        <w:r>
          <w:tab/>
        </w:r>
        <w:r>
          <w:fldChar w:fldCharType="begin"/>
        </w:r>
        <w:r>
          <w:instrText xml:space="preserve"> PAGEREF _Toc2493 \h </w:instrText>
        </w:r>
        <w:r>
          <w:fldChar w:fldCharType="separate"/>
        </w:r>
        <w:r>
          <w:t>66</w:t>
        </w:r>
        <w:r>
          <w:fldChar w:fldCharType="end"/>
        </w:r>
      </w:hyperlink>
    </w:p>
    <w:p>
      <w:pPr>
        <w:pStyle w:val="TOC2"/>
        <w:tabs>
          <w:tab w:val="right" w:leader="dot" w:pos="8306"/>
        </w:tabs>
      </w:pPr>
      <w:hyperlink w:anchor="_Toc12641" w:history="1">
        <w:r>
          <w:rPr>
            <w:rFonts w:ascii="仿宋" w:eastAsia="仿宋" w:hAnsi="仿宋" w:cs="仿宋" w:hint="eastAsia"/>
            <w:lang w:eastAsia="zh-CN"/>
          </w:rPr>
          <w:t>(二)、质量控制措施</w:t>
        </w:r>
        <w:r>
          <w:tab/>
        </w:r>
        <w:r>
          <w:fldChar w:fldCharType="begin"/>
        </w:r>
        <w:r>
          <w:instrText xml:space="preserve"> PAGEREF _Toc12641 \h </w:instrText>
        </w:r>
        <w:r>
          <w:fldChar w:fldCharType="separate"/>
        </w:r>
        <w:r>
          <w:t>67</w:t>
        </w:r>
        <w:r>
          <w:fldChar w:fldCharType="end"/>
        </w:r>
      </w:hyperlink>
    </w:p>
    <w:p>
      <w:pPr>
        <w:pStyle w:val="TOC1"/>
        <w:tabs>
          <w:tab w:val="right" w:leader="dot" w:pos="8306"/>
        </w:tabs>
      </w:pPr>
      <w:hyperlink w:anchor="_Toc21096" w:history="1">
        <w:r>
          <w:rPr>
            <w:rFonts w:ascii="仿宋" w:eastAsia="仿宋" w:hAnsi="仿宋" w:cs="仿宋" w:hint="eastAsia"/>
            <w:lang w:eastAsia="zh-CN"/>
          </w:rPr>
          <w:t>十七、创新驱动与持续发展</w:t>
        </w:r>
        <w:r>
          <w:tab/>
        </w:r>
        <w:r>
          <w:fldChar w:fldCharType="begin"/>
        </w:r>
        <w:r>
          <w:instrText xml:space="preserve"> PAGEREF _Toc21096 \h </w:instrText>
        </w:r>
        <w:r>
          <w:fldChar w:fldCharType="separate"/>
        </w:r>
        <w:r>
          <w:t>68</w:t>
        </w:r>
        <w:r>
          <w:fldChar w:fldCharType="end"/>
        </w:r>
      </w:hyperlink>
    </w:p>
    <w:p>
      <w:pPr>
        <w:pStyle w:val="TOC2"/>
        <w:tabs>
          <w:tab w:val="right" w:leader="dot" w:pos="8306"/>
        </w:tabs>
      </w:pPr>
      <w:hyperlink w:anchor="_Toc1133" w:history="1">
        <w:r>
          <w:rPr>
            <w:rFonts w:ascii="仿宋" w:eastAsia="仿宋" w:hAnsi="仿宋" w:cs="仿宋" w:hint="eastAsia"/>
            <w:lang w:eastAsia="zh-CN"/>
          </w:rPr>
          <w:t>(一)、创新驱动战略实施</w:t>
        </w:r>
        <w:r>
          <w:tab/>
        </w:r>
        <w:r>
          <w:fldChar w:fldCharType="begin"/>
        </w:r>
        <w:r>
          <w:instrText xml:space="preserve"> PAGEREF _Toc1133 \h </w:instrText>
        </w:r>
        <w:r>
          <w:fldChar w:fldCharType="separate"/>
        </w:r>
        <w:r>
          <w:t>68</w:t>
        </w:r>
        <w:r>
          <w:fldChar w:fldCharType="end"/>
        </w:r>
      </w:hyperlink>
    </w:p>
    <w:p>
      <w:pPr>
        <w:pStyle w:val="TOC2"/>
        <w:tabs>
          <w:tab w:val="right" w:leader="dot" w:pos="8306"/>
        </w:tabs>
      </w:pPr>
      <w:hyperlink w:anchor="_Toc22596" w:history="1">
        <w:r>
          <w:rPr>
            <w:rFonts w:ascii="仿宋" w:eastAsia="仿宋" w:hAnsi="仿宋" w:cs="仿宋" w:hint="eastAsia"/>
            <w:lang w:eastAsia="zh-CN"/>
          </w:rPr>
          <w:t>(二)、持续发展路径探索</w:t>
        </w:r>
        <w:r>
          <w:tab/>
        </w:r>
        <w:r>
          <w:fldChar w:fldCharType="begin"/>
        </w:r>
        <w:r>
          <w:instrText xml:space="preserve"> PAGEREF _Toc22596 \h </w:instrText>
        </w:r>
        <w:r>
          <w:fldChar w:fldCharType="separate"/>
        </w:r>
        <w:r>
          <w:t>70</w:t>
        </w:r>
        <w:r>
          <w:fldChar w:fldCharType="end"/>
        </w:r>
      </w:hyperlink>
    </w:p>
    <w:p>
      <w:pPr>
        <w:pStyle w:val="TOC1"/>
        <w:tabs>
          <w:tab w:val="right" w:leader="dot" w:pos="8306"/>
        </w:tabs>
      </w:pPr>
      <w:hyperlink w:anchor="_Toc25468" w:history="1">
        <w:r>
          <w:rPr>
            <w:rFonts w:ascii="仿宋" w:eastAsia="仿宋" w:hAnsi="仿宋" w:cs="仿宋" w:hint="eastAsia"/>
            <w:lang w:eastAsia="zh-CN"/>
          </w:rPr>
          <w:t>十八、成果转化与推广应用</w:t>
        </w:r>
        <w:r>
          <w:tab/>
        </w:r>
        <w:r>
          <w:fldChar w:fldCharType="begin"/>
        </w:r>
        <w:r>
          <w:instrText xml:space="preserve"> PAGEREF _Toc25468 \h </w:instrText>
        </w:r>
        <w:r>
          <w:fldChar w:fldCharType="separate"/>
        </w:r>
        <w:r>
          <w:t>74</w:t>
        </w:r>
        <w:r>
          <w:fldChar w:fldCharType="end"/>
        </w:r>
      </w:hyperlink>
    </w:p>
    <w:p>
      <w:pPr>
        <w:pStyle w:val="TOC2"/>
        <w:tabs>
          <w:tab w:val="right" w:leader="dot" w:pos="8306"/>
        </w:tabs>
      </w:pPr>
      <w:hyperlink w:anchor="_Toc8268" w:history="1">
        <w:r>
          <w:rPr>
            <w:rFonts w:ascii="仿宋" w:eastAsia="仿宋" w:hAnsi="仿宋" w:cs="仿宋" w:hint="eastAsia"/>
            <w:lang w:eastAsia="zh-CN"/>
          </w:rPr>
          <w:t>(一)、成果转化策略制定</w:t>
        </w:r>
        <w:r>
          <w:tab/>
        </w:r>
        <w:r>
          <w:fldChar w:fldCharType="begin"/>
        </w:r>
        <w:r>
          <w:instrText xml:space="preserve"> PAGEREF _Toc8268 \h </w:instrText>
        </w:r>
        <w:r>
          <w:fldChar w:fldCharType="separate"/>
        </w:r>
        <w:r>
          <w:t>74</w:t>
        </w:r>
        <w:r>
          <w:fldChar w:fldCharType="end"/>
        </w:r>
      </w:hyperlink>
    </w:p>
    <w:p>
      <w:pPr>
        <w:pStyle w:val="TOC2"/>
        <w:tabs>
          <w:tab w:val="right" w:leader="dot" w:pos="8306"/>
        </w:tabs>
      </w:pPr>
      <w:hyperlink w:anchor="_Toc13921" w:history="1">
        <w:r>
          <w:rPr>
            <w:rFonts w:ascii="仿宋" w:eastAsia="仿宋" w:hAnsi="仿宋" w:cs="仿宋" w:hint="eastAsia"/>
            <w:lang w:eastAsia="zh-CN"/>
          </w:rPr>
          <w:t>(二)、成果推广应用方案</w:t>
        </w:r>
        <w:r>
          <w:tab/>
        </w:r>
        <w:r>
          <w:fldChar w:fldCharType="begin"/>
        </w:r>
        <w:r>
          <w:instrText xml:space="preserve"> PAGEREF _Toc13921 \h </w:instrText>
        </w:r>
        <w:r>
          <w:fldChar w:fldCharType="separate"/>
        </w:r>
        <w:r>
          <w:t>75</w:t>
        </w:r>
        <w:r>
          <w:fldChar w:fldCharType="end"/>
        </w:r>
      </w:hyperlink>
    </w:p>
    <w:p>
      <w:pPr>
        <w:pStyle w:val="TOC1"/>
        <w:tabs>
          <w:tab w:val="right" w:leader="dot" w:pos="8306"/>
        </w:tabs>
      </w:pPr>
      <w:hyperlink w:anchor="_Toc5830" w:history="1">
        <w:r>
          <w:rPr>
            <w:rFonts w:ascii="仿宋" w:eastAsia="仿宋" w:hAnsi="仿宋" w:cs="仿宋" w:hint="eastAsia"/>
            <w:lang w:eastAsia="zh-CN"/>
          </w:rPr>
          <w:t>十九、法律法规与政策遵循</w:t>
        </w:r>
        <w:r>
          <w:tab/>
        </w:r>
        <w:r>
          <w:fldChar w:fldCharType="begin"/>
        </w:r>
        <w:r>
          <w:instrText xml:space="preserve"> PAGEREF _Toc5830 \h </w:instrText>
        </w:r>
        <w:r>
          <w:fldChar w:fldCharType="separate"/>
        </w:r>
        <w:r>
          <w:t>77</w:t>
        </w:r>
        <w:r>
          <w:fldChar w:fldCharType="end"/>
        </w:r>
      </w:hyperlink>
    </w:p>
    <w:p>
      <w:pPr>
        <w:pStyle w:val="TOC2"/>
        <w:tabs>
          <w:tab w:val="right" w:leader="dot" w:pos="8306"/>
        </w:tabs>
      </w:pPr>
      <w:hyperlink w:anchor="_Toc13598" w:history="1">
        <w:r>
          <w:rPr>
            <w:rFonts w:ascii="仿宋" w:eastAsia="仿宋" w:hAnsi="仿宋" w:cs="仿宋" w:hint="eastAsia"/>
            <w:lang w:eastAsia="zh-CN"/>
          </w:rPr>
          <w:t>(一)、法律法规遵守</w:t>
        </w:r>
        <w:r>
          <w:tab/>
        </w:r>
        <w:r>
          <w:fldChar w:fldCharType="begin"/>
        </w:r>
        <w:r>
          <w:instrText xml:space="preserve"> PAGEREF _Toc13598 \h </w:instrText>
        </w:r>
        <w:r>
          <w:fldChar w:fldCharType="separate"/>
        </w:r>
        <w:r>
          <w:t>77</w:t>
        </w:r>
        <w:r>
          <w:fldChar w:fldCharType="end"/>
        </w:r>
      </w:hyperlink>
    </w:p>
    <w:p>
      <w:pPr>
        <w:pStyle w:val="TOC2"/>
        <w:tabs>
          <w:tab w:val="right" w:leader="dot" w:pos="8306"/>
        </w:tabs>
      </w:pPr>
      <w:hyperlink w:anchor="_Toc25906" w:history="1">
        <w:r>
          <w:rPr>
            <w:rFonts w:ascii="仿宋" w:eastAsia="仿宋" w:hAnsi="仿宋" w:cs="仿宋" w:hint="eastAsia"/>
            <w:lang w:eastAsia="zh-CN"/>
          </w:rPr>
          <w:t>(二)、政策导向与利用</w:t>
        </w:r>
        <w:r>
          <w:tab/>
        </w:r>
        <w:r>
          <w:fldChar w:fldCharType="begin"/>
        </w:r>
        <w:r>
          <w:instrText xml:space="preserve"> PAGEREF _Toc25906 \h </w:instrText>
        </w:r>
        <w:r>
          <w:fldChar w:fldCharType="separate"/>
        </w:r>
        <w:r>
          <w:t>78</w:t>
        </w:r>
        <w:r>
          <w:fldChar w:fldCharType="end"/>
        </w:r>
      </w:hyperlink>
    </w:p>
    <w:p>
      <w:pPr>
        <w:pStyle w:val="TOC1"/>
        <w:tabs>
          <w:tab w:val="right" w:leader="dot" w:pos="8306"/>
        </w:tabs>
      </w:pPr>
      <w:hyperlink w:anchor="_Toc5776" w:history="1">
        <w:r>
          <w:rPr>
            <w:rFonts w:ascii="仿宋" w:eastAsia="仿宋" w:hAnsi="仿宋" w:cs="仿宋" w:hint="eastAsia"/>
            <w:lang w:eastAsia="zh-CN"/>
          </w:rPr>
          <w:t>二十、项目施工方案</w:t>
        </w:r>
        <w:r>
          <w:tab/>
        </w:r>
        <w:r>
          <w:fldChar w:fldCharType="begin"/>
        </w:r>
        <w:r>
          <w:instrText xml:space="preserve"> PAGEREF _Toc5776 \h </w:instrText>
        </w:r>
        <w:r>
          <w:fldChar w:fldCharType="separate"/>
        </w:r>
        <w:r>
          <w:t>79</w:t>
        </w:r>
        <w:r>
          <w:fldChar w:fldCharType="end"/>
        </w:r>
      </w:hyperlink>
    </w:p>
    <w:p>
      <w:pPr>
        <w:pStyle w:val="TOC2"/>
        <w:tabs>
          <w:tab w:val="right" w:leader="dot" w:pos="8306"/>
        </w:tabs>
      </w:pPr>
      <w:hyperlink w:anchor="_Toc21715" w:history="1">
        <w:r>
          <w:rPr>
            <w:rFonts w:ascii="仿宋" w:eastAsia="仿宋" w:hAnsi="仿宋" w:cs="仿宋" w:hint="eastAsia"/>
            <w:lang w:eastAsia="zh-CN"/>
          </w:rPr>
          <w:t>(一)、施工组织设计</w:t>
        </w:r>
        <w:r>
          <w:tab/>
        </w:r>
        <w:r>
          <w:fldChar w:fldCharType="begin"/>
        </w:r>
        <w:r>
          <w:instrText xml:space="preserve"> PAGEREF _Toc21715 \h </w:instrText>
        </w:r>
        <w:r>
          <w:fldChar w:fldCharType="separate"/>
        </w:r>
        <w:r>
          <w:t>79</w:t>
        </w:r>
        <w:r>
          <w:fldChar w:fldCharType="end"/>
        </w:r>
      </w:hyperlink>
    </w:p>
    <w:p>
      <w:pPr>
        <w:pStyle w:val="TOC2"/>
        <w:tabs>
          <w:tab w:val="right" w:leader="dot" w:pos="8306"/>
        </w:tabs>
      </w:pPr>
      <w:hyperlink w:anchor="_Toc7528" w:history="1">
        <w:r>
          <w:rPr>
            <w:rFonts w:ascii="仿宋" w:eastAsia="仿宋" w:hAnsi="仿宋" w:cs="仿宋" w:hint="eastAsia"/>
            <w:lang w:eastAsia="zh-CN"/>
          </w:rPr>
          <w:t>(二)、施工工艺与技术路线</w:t>
        </w:r>
        <w:r>
          <w:tab/>
        </w:r>
        <w:r>
          <w:fldChar w:fldCharType="begin"/>
        </w:r>
        <w:r>
          <w:instrText xml:space="preserve"> PAGEREF _Toc7528 \h </w:instrText>
        </w:r>
        <w:r>
          <w:fldChar w:fldCharType="separate"/>
        </w:r>
        <w:r>
          <w:t>80</w:t>
        </w:r>
        <w:r>
          <w:fldChar w:fldCharType="end"/>
        </w:r>
      </w:hyperlink>
    </w:p>
    <w:p>
      <w:pPr>
        <w:pStyle w:val="TOC2"/>
        <w:tabs>
          <w:tab w:val="right" w:leader="dot" w:pos="8306"/>
        </w:tabs>
      </w:pPr>
      <w:hyperlink w:anchor="_Toc2627" w:history="1">
        <w:r>
          <w:rPr>
            <w:rFonts w:ascii="仿宋" w:eastAsia="仿宋" w:hAnsi="仿宋" w:cs="仿宋" w:hint="eastAsia"/>
            <w:lang w:eastAsia="zh-CN"/>
          </w:rPr>
          <w:t>(三)、关键节点施工计划</w:t>
        </w:r>
        <w:r>
          <w:tab/>
        </w:r>
        <w:r>
          <w:fldChar w:fldCharType="begin"/>
        </w:r>
        <w:r>
          <w:instrText xml:space="preserve"> PAGEREF _Toc2627 \h </w:instrText>
        </w:r>
        <w:r>
          <w:fldChar w:fldCharType="separate"/>
        </w:r>
        <w:r>
          <w:t>81</w:t>
        </w:r>
        <w:r>
          <w:fldChar w:fldCharType="end"/>
        </w:r>
      </w:hyperlink>
    </w:p>
    <w:p>
      <w:pPr>
        <w:pStyle w:val="TOC2"/>
        <w:tabs>
          <w:tab w:val="right" w:leader="dot" w:pos="8306"/>
        </w:tabs>
      </w:pPr>
      <w:hyperlink w:anchor="_Toc15824" w:history="1">
        <w:r>
          <w:rPr>
            <w:rFonts w:ascii="仿宋" w:eastAsia="仿宋" w:hAnsi="仿宋" w:cs="仿宋" w:hint="eastAsia"/>
            <w:lang w:eastAsia="zh-CN"/>
          </w:rPr>
          <w:t>(四)、施工现场管理</w:t>
        </w:r>
        <w:r>
          <w:tab/>
        </w:r>
        <w:r>
          <w:fldChar w:fldCharType="begin"/>
        </w:r>
        <w:r>
          <w:instrText xml:space="preserve"> PAGEREF _Toc15824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38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404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530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647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970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1552"/>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9187"/>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9706"/>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7076"/>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18213"/>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32419"/>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https://d.book118.com/847030010103006053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D6113B"/>
    <w:rsid w:val="5AD611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7030010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2024-02-26T23:01:00Z</dcterms:created>
  <dcterms:modified xsi:type="dcterms:W3CDTF">2024-02-26T23:02:14Z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FD6F7C6FAE1148BF8ECF5FA66883898A_11</vt:lpwstr>
  </property>
  <property fmtid="{D5CDD505-2E9C-101B-9397-08002B2CF9AE}" pid="3" name="KSOProductBuildVer">
    <vt:lpwstr>2052-12.1.0.16250</vt:lpwstr>
  </property>
</Properties>
</file>