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理线器项目可行性建设方案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74" w:history="1">
        <w:r>
          <w:rPr>
            <w:rFonts w:ascii="仿宋" w:eastAsia="仿宋" w:hAnsi="仿宋" w:cs="仿宋" w:hint="eastAsia"/>
            <w:lang w:eastAsia="zh-CN"/>
          </w:rPr>
          <w:t>序言</w:t>
        </w:r>
        <w:r>
          <w:tab/>
        </w:r>
        <w:r>
          <w:fldChar w:fldCharType="begin"/>
        </w:r>
        <w:r>
          <w:instrText xml:space="preserve"> PAGEREF _Toc8174 \h </w:instrText>
        </w:r>
        <w:r>
          <w:fldChar w:fldCharType="separate"/>
        </w:r>
        <w:r>
          <w:t>3</w:t>
        </w:r>
        <w:r>
          <w:fldChar w:fldCharType="end"/>
        </w:r>
      </w:hyperlink>
    </w:p>
    <w:p>
      <w:pPr>
        <w:pStyle w:val="TOC1"/>
        <w:tabs>
          <w:tab w:val="right" w:leader="dot" w:pos="8306"/>
        </w:tabs>
      </w:pPr>
      <w:hyperlink w:anchor="_Toc16077" w:history="1">
        <w:r>
          <w:rPr>
            <w:rFonts w:ascii="仿宋" w:eastAsia="仿宋" w:hAnsi="仿宋" w:cs="仿宋" w:hint="eastAsia"/>
            <w:lang w:eastAsia="zh-CN"/>
          </w:rPr>
          <w:t>一、发展规划、产业政策和行业准入分析</w:t>
        </w:r>
        <w:r>
          <w:tab/>
        </w:r>
        <w:r>
          <w:fldChar w:fldCharType="begin"/>
        </w:r>
        <w:r>
          <w:instrText xml:space="preserve"> PAGEREF _Toc16077 \h </w:instrText>
        </w:r>
        <w:r>
          <w:fldChar w:fldCharType="separate"/>
        </w:r>
        <w:r>
          <w:t>3</w:t>
        </w:r>
        <w:r>
          <w:fldChar w:fldCharType="end"/>
        </w:r>
      </w:hyperlink>
    </w:p>
    <w:p>
      <w:pPr>
        <w:pStyle w:val="TOC2"/>
        <w:tabs>
          <w:tab w:val="right" w:leader="dot" w:pos="8306"/>
        </w:tabs>
      </w:pPr>
      <w:hyperlink w:anchor="_Toc22876" w:history="1">
        <w:r>
          <w:rPr>
            <w:rFonts w:ascii="仿宋" w:eastAsia="仿宋" w:hAnsi="仿宋" w:cs="仿宋" w:hint="eastAsia"/>
            <w:lang w:eastAsia="zh-CN"/>
          </w:rPr>
          <w:t>(一)、发展规划分析</w:t>
        </w:r>
        <w:r>
          <w:tab/>
        </w:r>
        <w:r>
          <w:fldChar w:fldCharType="begin"/>
        </w:r>
        <w:r>
          <w:instrText xml:space="preserve"> PAGEREF _Toc22876 \h </w:instrText>
        </w:r>
        <w:r>
          <w:fldChar w:fldCharType="separate"/>
        </w:r>
        <w:r>
          <w:t>3</w:t>
        </w:r>
        <w:r>
          <w:fldChar w:fldCharType="end"/>
        </w:r>
      </w:hyperlink>
    </w:p>
    <w:p>
      <w:pPr>
        <w:pStyle w:val="TOC2"/>
        <w:tabs>
          <w:tab w:val="right" w:leader="dot" w:pos="8306"/>
        </w:tabs>
      </w:pPr>
      <w:hyperlink w:anchor="_Toc17503" w:history="1">
        <w:r>
          <w:rPr>
            <w:rFonts w:ascii="仿宋" w:eastAsia="仿宋" w:hAnsi="仿宋" w:cs="仿宋" w:hint="eastAsia"/>
            <w:lang w:eastAsia="zh-CN"/>
          </w:rPr>
          <w:t>(二)、产业政策分析</w:t>
        </w:r>
        <w:r>
          <w:tab/>
        </w:r>
        <w:r>
          <w:fldChar w:fldCharType="begin"/>
        </w:r>
        <w:r>
          <w:instrText xml:space="preserve"> PAGEREF _Toc17503 \h </w:instrText>
        </w:r>
        <w:r>
          <w:fldChar w:fldCharType="separate"/>
        </w:r>
        <w:r>
          <w:t>5</w:t>
        </w:r>
        <w:r>
          <w:fldChar w:fldCharType="end"/>
        </w:r>
      </w:hyperlink>
    </w:p>
    <w:p>
      <w:pPr>
        <w:pStyle w:val="TOC2"/>
        <w:tabs>
          <w:tab w:val="right" w:leader="dot" w:pos="8306"/>
        </w:tabs>
      </w:pPr>
      <w:hyperlink w:anchor="_Toc12979" w:history="1">
        <w:r>
          <w:rPr>
            <w:rFonts w:ascii="仿宋" w:eastAsia="仿宋" w:hAnsi="仿宋" w:cs="仿宋" w:hint="eastAsia"/>
            <w:lang w:eastAsia="zh-CN"/>
          </w:rPr>
          <w:t>(三)、行业准入分析</w:t>
        </w:r>
        <w:r>
          <w:tab/>
        </w:r>
        <w:r>
          <w:fldChar w:fldCharType="begin"/>
        </w:r>
        <w:r>
          <w:instrText xml:space="preserve"> PAGEREF _Toc12979 \h </w:instrText>
        </w:r>
        <w:r>
          <w:fldChar w:fldCharType="separate"/>
        </w:r>
        <w:r>
          <w:t>6</w:t>
        </w:r>
        <w:r>
          <w:fldChar w:fldCharType="end"/>
        </w:r>
      </w:hyperlink>
    </w:p>
    <w:p>
      <w:pPr>
        <w:pStyle w:val="TOC1"/>
        <w:tabs>
          <w:tab w:val="right" w:leader="dot" w:pos="8306"/>
        </w:tabs>
      </w:pPr>
      <w:hyperlink w:anchor="_Toc31569" w:history="1">
        <w:r>
          <w:rPr>
            <w:rFonts w:ascii="仿宋" w:eastAsia="仿宋" w:hAnsi="仿宋" w:cs="仿宋" w:hint="eastAsia"/>
            <w:lang w:eastAsia="zh-CN"/>
          </w:rPr>
          <w:t>二、项目监理与质量保证</w:t>
        </w:r>
        <w:r>
          <w:tab/>
        </w:r>
        <w:r>
          <w:fldChar w:fldCharType="begin"/>
        </w:r>
        <w:r>
          <w:instrText xml:space="preserve"> PAGEREF _Toc31569 \h </w:instrText>
        </w:r>
        <w:r>
          <w:fldChar w:fldCharType="separate"/>
        </w:r>
        <w:r>
          <w:t>7</w:t>
        </w:r>
        <w:r>
          <w:fldChar w:fldCharType="end"/>
        </w:r>
      </w:hyperlink>
    </w:p>
    <w:p>
      <w:pPr>
        <w:pStyle w:val="TOC2"/>
        <w:tabs>
          <w:tab w:val="right" w:leader="dot" w:pos="8306"/>
        </w:tabs>
      </w:pPr>
      <w:hyperlink w:anchor="_Toc16791" w:history="1">
        <w:r>
          <w:rPr>
            <w:rFonts w:ascii="仿宋" w:eastAsia="仿宋" w:hAnsi="仿宋" w:cs="仿宋" w:hint="eastAsia"/>
            <w:lang w:eastAsia="zh-CN"/>
          </w:rPr>
          <w:t>(一)、监理体系构建</w:t>
        </w:r>
        <w:r>
          <w:tab/>
        </w:r>
        <w:r>
          <w:fldChar w:fldCharType="begin"/>
        </w:r>
        <w:r>
          <w:instrText xml:space="preserve"> PAGEREF _Toc16791 \h </w:instrText>
        </w:r>
        <w:r>
          <w:fldChar w:fldCharType="separate"/>
        </w:r>
        <w:r>
          <w:t>7</w:t>
        </w:r>
        <w:r>
          <w:fldChar w:fldCharType="end"/>
        </w:r>
      </w:hyperlink>
    </w:p>
    <w:p>
      <w:pPr>
        <w:pStyle w:val="TOC2"/>
        <w:tabs>
          <w:tab w:val="right" w:leader="dot" w:pos="8306"/>
        </w:tabs>
      </w:pPr>
      <w:hyperlink w:anchor="_Toc15759" w:history="1">
        <w:r>
          <w:rPr>
            <w:rFonts w:ascii="仿宋" w:eastAsia="仿宋" w:hAnsi="仿宋" w:cs="仿宋" w:hint="eastAsia"/>
            <w:lang w:eastAsia="zh-CN"/>
          </w:rPr>
          <w:t>(二)、质量保证体系实施</w:t>
        </w:r>
        <w:r>
          <w:tab/>
        </w:r>
        <w:r>
          <w:fldChar w:fldCharType="begin"/>
        </w:r>
        <w:r>
          <w:instrText xml:space="preserve"> PAGEREF _Toc15759 \h </w:instrText>
        </w:r>
        <w:r>
          <w:fldChar w:fldCharType="separate"/>
        </w:r>
        <w:r>
          <w:t>8</w:t>
        </w:r>
        <w:r>
          <w:fldChar w:fldCharType="end"/>
        </w:r>
      </w:hyperlink>
    </w:p>
    <w:p>
      <w:pPr>
        <w:pStyle w:val="TOC2"/>
        <w:tabs>
          <w:tab w:val="right" w:leader="dot" w:pos="8306"/>
        </w:tabs>
      </w:pPr>
      <w:hyperlink w:anchor="_Toc4026" w:history="1">
        <w:r>
          <w:rPr>
            <w:rFonts w:ascii="仿宋" w:eastAsia="仿宋" w:hAnsi="仿宋" w:cs="仿宋" w:hint="eastAsia"/>
            <w:lang w:eastAsia="zh-CN"/>
          </w:rPr>
          <w:t>(三)、监理与质量控制流程</w:t>
        </w:r>
        <w:r>
          <w:tab/>
        </w:r>
        <w:r>
          <w:fldChar w:fldCharType="begin"/>
        </w:r>
        <w:r>
          <w:instrText xml:space="preserve"> PAGEREF _Toc4026 \h </w:instrText>
        </w:r>
        <w:r>
          <w:fldChar w:fldCharType="separate"/>
        </w:r>
        <w:r>
          <w:t>9</w:t>
        </w:r>
        <w:r>
          <w:fldChar w:fldCharType="end"/>
        </w:r>
      </w:hyperlink>
    </w:p>
    <w:p>
      <w:pPr>
        <w:pStyle w:val="TOC1"/>
        <w:tabs>
          <w:tab w:val="right" w:leader="dot" w:pos="8306"/>
        </w:tabs>
      </w:pPr>
      <w:hyperlink w:anchor="_Toc28593" w:history="1">
        <w:r>
          <w:rPr>
            <w:rFonts w:ascii="仿宋" w:eastAsia="仿宋" w:hAnsi="仿宋" w:cs="仿宋" w:hint="eastAsia"/>
            <w:lang w:eastAsia="zh-CN"/>
          </w:rPr>
          <w:t>三、项目选址研究</w:t>
        </w:r>
        <w:r>
          <w:tab/>
        </w:r>
        <w:r>
          <w:fldChar w:fldCharType="begin"/>
        </w:r>
        <w:r>
          <w:instrText xml:space="preserve"> PAGEREF _Toc28593 \h </w:instrText>
        </w:r>
        <w:r>
          <w:fldChar w:fldCharType="separate"/>
        </w:r>
        <w:r>
          <w:t>9</w:t>
        </w:r>
        <w:r>
          <w:fldChar w:fldCharType="end"/>
        </w:r>
      </w:hyperlink>
    </w:p>
    <w:p>
      <w:pPr>
        <w:pStyle w:val="TOC2"/>
        <w:tabs>
          <w:tab w:val="right" w:leader="dot" w:pos="8306"/>
        </w:tabs>
      </w:pPr>
      <w:hyperlink w:anchor="_Toc4691" w:history="1">
        <w:r>
          <w:rPr>
            <w:rFonts w:ascii="仿宋" w:eastAsia="仿宋" w:hAnsi="仿宋" w:cs="仿宋" w:hint="eastAsia"/>
            <w:lang w:eastAsia="zh-CN"/>
          </w:rPr>
          <w:t>(一)、项目选址原则</w:t>
        </w:r>
        <w:r>
          <w:tab/>
        </w:r>
        <w:r>
          <w:fldChar w:fldCharType="begin"/>
        </w:r>
        <w:r>
          <w:instrText xml:space="preserve"> PAGEREF _Toc4691 \h </w:instrText>
        </w:r>
        <w:r>
          <w:fldChar w:fldCharType="separate"/>
        </w:r>
        <w:r>
          <w:t>9</w:t>
        </w:r>
        <w:r>
          <w:fldChar w:fldCharType="end"/>
        </w:r>
      </w:hyperlink>
    </w:p>
    <w:p>
      <w:pPr>
        <w:pStyle w:val="TOC2"/>
        <w:tabs>
          <w:tab w:val="right" w:leader="dot" w:pos="8306"/>
        </w:tabs>
      </w:pPr>
      <w:hyperlink w:anchor="_Toc20747" w:history="1">
        <w:r>
          <w:rPr>
            <w:rFonts w:ascii="仿宋" w:eastAsia="仿宋" w:hAnsi="仿宋" w:cs="仿宋" w:hint="eastAsia"/>
            <w:lang w:eastAsia="zh-CN"/>
          </w:rPr>
          <w:t>(二)、项目选址</w:t>
        </w:r>
        <w:r>
          <w:tab/>
        </w:r>
        <w:r>
          <w:fldChar w:fldCharType="begin"/>
        </w:r>
        <w:r>
          <w:instrText xml:space="preserve"> PAGEREF _Toc20747 \h </w:instrText>
        </w:r>
        <w:r>
          <w:fldChar w:fldCharType="separate"/>
        </w:r>
        <w:r>
          <w:t>13</w:t>
        </w:r>
        <w:r>
          <w:fldChar w:fldCharType="end"/>
        </w:r>
      </w:hyperlink>
    </w:p>
    <w:p>
      <w:pPr>
        <w:pStyle w:val="TOC2"/>
        <w:tabs>
          <w:tab w:val="right" w:leader="dot" w:pos="8306"/>
        </w:tabs>
      </w:pPr>
      <w:hyperlink w:anchor="_Toc5753" w:history="1">
        <w:r>
          <w:rPr>
            <w:rFonts w:ascii="仿宋" w:eastAsia="仿宋" w:hAnsi="仿宋" w:cs="仿宋" w:hint="eastAsia"/>
            <w:lang w:eastAsia="zh-CN"/>
          </w:rPr>
          <w:t>(三)、建设条件分析</w:t>
        </w:r>
        <w:r>
          <w:tab/>
        </w:r>
        <w:r>
          <w:fldChar w:fldCharType="begin"/>
        </w:r>
        <w:r>
          <w:instrText xml:space="preserve"> PAGEREF _Toc5753 \h </w:instrText>
        </w:r>
        <w:r>
          <w:fldChar w:fldCharType="separate"/>
        </w:r>
        <w:r>
          <w:t>15</w:t>
        </w:r>
        <w:r>
          <w:fldChar w:fldCharType="end"/>
        </w:r>
      </w:hyperlink>
    </w:p>
    <w:p>
      <w:pPr>
        <w:pStyle w:val="TOC2"/>
        <w:tabs>
          <w:tab w:val="right" w:leader="dot" w:pos="8306"/>
        </w:tabs>
      </w:pPr>
      <w:hyperlink w:anchor="_Toc8480" w:history="1">
        <w:r>
          <w:rPr>
            <w:rFonts w:ascii="仿宋" w:eastAsia="仿宋" w:hAnsi="仿宋" w:cs="仿宋" w:hint="eastAsia"/>
            <w:lang w:eastAsia="zh-CN"/>
          </w:rPr>
          <w:t>(四)、用地控制指标</w:t>
        </w:r>
        <w:r>
          <w:tab/>
        </w:r>
        <w:r>
          <w:fldChar w:fldCharType="begin"/>
        </w:r>
        <w:r>
          <w:instrText xml:space="preserve"> PAGEREF _Toc8480 \h </w:instrText>
        </w:r>
        <w:r>
          <w:fldChar w:fldCharType="separate"/>
        </w:r>
        <w:r>
          <w:t>16</w:t>
        </w:r>
        <w:r>
          <w:fldChar w:fldCharType="end"/>
        </w:r>
      </w:hyperlink>
    </w:p>
    <w:p>
      <w:pPr>
        <w:pStyle w:val="TOC2"/>
        <w:tabs>
          <w:tab w:val="right" w:leader="dot" w:pos="8306"/>
        </w:tabs>
      </w:pPr>
      <w:hyperlink w:anchor="_Toc4417" w:history="1">
        <w:r>
          <w:rPr>
            <w:rFonts w:ascii="仿宋" w:eastAsia="仿宋" w:hAnsi="仿宋" w:cs="仿宋" w:hint="eastAsia"/>
            <w:lang w:eastAsia="zh-CN"/>
          </w:rPr>
          <w:t>(五)、地总体要求</w:t>
        </w:r>
        <w:r>
          <w:tab/>
        </w:r>
        <w:r>
          <w:fldChar w:fldCharType="begin"/>
        </w:r>
        <w:r>
          <w:instrText xml:space="preserve"> PAGEREF _Toc4417 \h </w:instrText>
        </w:r>
        <w:r>
          <w:fldChar w:fldCharType="separate"/>
        </w:r>
        <w:r>
          <w:t>17</w:t>
        </w:r>
        <w:r>
          <w:fldChar w:fldCharType="end"/>
        </w:r>
      </w:hyperlink>
    </w:p>
    <w:p>
      <w:pPr>
        <w:pStyle w:val="TOC2"/>
        <w:tabs>
          <w:tab w:val="right" w:leader="dot" w:pos="8306"/>
        </w:tabs>
      </w:pPr>
      <w:hyperlink w:anchor="_Toc28111" w:history="1">
        <w:r>
          <w:rPr>
            <w:rFonts w:ascii="仿宋" w:eastAsia="仿宋" w:hAnsi="仿宋" w:cs="仿宋" w:hint="eastAsia"/>
            <w:lang w:eastAsia="zh-CN"/>
          </w:rPr>
          <w:t>(六)、节约用地措施</w:t>
        </w:r>
        <w:r>
          <w:tab/>
        </w:r>
        <w:r>
          <w:fldChar w:fldCharType="begin"/>
        </w:r>
        <w:r>
          <w:instrText xml:space="preserve"> PAGEREF _Toc28111 \h </w:instrText>
        </w:r>
        <w:r>
          <w:fldChar w:fldCharType="separate"/>
        </w:r>
        <w:r>
          <w:t>19</w:t>
        </w:r>
        <w:r>
          <w:fldChar w:fldCharType="end"/>
        </w:r>
      </w:hyperlink>
    </w:p>
    <w:p>
      <w:pPr>
        <w:pStyle w:val="TOC2"/>
        <w:tabs>
          <w:tab w:val="right" w:leader="dot" w:pos="8306"/>
        </w:tabs>
      </w:pPr>
      <w:hyperlink w:anchor="_Toc31174" w:history="1">
        <w:r>
          <w:rPr>
            <w:rFonts w:ascii="仿宋" w:eastAsia="仿宋" w:hAnsi="仿宋" w:cs="仿宋" w:hint="eastAsia"/>
            <w:lang w:eastAsia="zh-CN"/>
          </w:rPr>
          <w:t>(七)、选址综合评价</w:t>
        </w:r>
        <w:r>
          <w:tab/>
        </w:r>
        <w:r>
          <w:fldChar w:fldCharType="begin"/>
        </w:r>
        <w:r>
          <w:instrText xml:space="preserve"> PAGEREF _Toc31174 \h </w:instrText>
        </w:r>
        <w:r>
          <w:fldChar w:fldCharType="separate"/>
        </w:r>
        <w:r>
          <w:t>20</w:t>
        </w:r>
        <w:r>
          <w:fldChar w:fldCharType="end"/>
        </w:r>
      </w:hyperlink>
    </w:p>
    <w:p>
      <w:pPr>
        <w:pStyle w:val="TOC1"/>
        <w:tabs>
          <w:tab w:val="right" w:leader="dot" w:pos="8306"/>
        </w:tabs>
      </w:pPr>
      <w:hyperlink w:anchor="_Toc14251" w:history="1">
        <w:r>
          <w:rPr>
            <w:rFonts w:ascii="仿宋" w:eastAsia="仿宋" w:hAnsi="仿宋" w:cs="仿宋" w:hint="eastAsia"/>
            <w:lang w:eastAsia="zh-CN"/>
          </w:rPr>
          <w:t>四、环境和生态影响分析</w:t>
        </w:r>
        <w:r>
          <w:tab/>
        </w:r>
        <w:r>
          <w:fldChar w:fldCharType="begin"/>
        </w:r>
        <w:r>
          <w:instrText xml:space="preserve"> PAGEREF _Toc14251 \h </w:instrText>
        </w:r>
        <w:r>
          <w:fldChar w:fldCharType="separate"/>
        </w:r>
        <w:r>
          <w:t>21</w:t>
        </w:r>
        <w:r>
          <w:fldChar w:fldCharType="end"/>
        </w:r>
      </w:hyperlink>
    </w:p>
    <w:p>
      <w:pPr>
        <w:pStyle w:val="TOC2"/>
        <w:tabs>
          <w:tab w:val="right" w:leader="dot" w:pos="8306"/>
        </w:tabs>
      </w:pPr>
      <w:hyperlink w:anchor="_Toc17549" w:history="1">
        <w:r>
          <w:rPr>
            <w:rFonts w:ascii="仿宋" w:eastAsia="仿宋" w:hAnsi="仿宋" w:cs="仿宋" w:hint="eastAsia"/>
            <w:lang w:eastAsia="zh-CN"/>
          </w:rPr>
          <w:t>(一)、环境和生态现状</w:t>
        </w:r>
        <w:r>
          <w:tab/>
        </w:r>
        <w:r>
          <w:fldChar w:fldCharType="begin"/>
        </w:r>
        <w:r>
          <w:instrText xml:space="preserve"> PAGEREF _Toc17549 \h </w:instrText>
        </w:r>
        <w:r>
          <w:fldChar w:fldCharType="separate"/>
        </w:r>
        <w:r>
          <w:t>21</w:t>
        </w:r>
        <w:r>
          <w:fldChar w:fldCharType="end"/>
        </w:r>
      </w:hyperlink>
    </w:p>
    <w:p>
      <w:pPr>
        <w:pStyle w:val="TOC2"/>
        <w:tabs>
          <w:tab w:val="right" w:leader="dot" w:pos="8306"/>
        </w:tabs>
      </w:pPr>
      <w:hyperlink w:anchor="_Toc18019" w:history="1">
        <w:r>
          <w:rPr>
            <w:rFonts w:ascii="仿宋" w:eastAsia="仿宋" w:hAnsi="仿宋" w:cs="仿宋" w:hint="eastAsia"/>
            <w:lang w:eastAsia="zh-CN"/>
          </w:rPr>
          <w:t>(二)、生态环境影响分析</w:t>
        </w:r>
        <w:r>
          <w:tab/>
        </w:r>
        <w:r>
          <w:fldChar w:fldCharType="begin"/>
        </w:r>
        <w:r>
          <w:instrText xml:space="preserve"> PAGEREF _Toc18019 \h </w:instrText>
        </w:r>
        <w:r>
          <w:fldChar w:fldCharType="separate"/>
        </w:r>
        <w:r>
          <w:t>23</w:t>
        </w:r>
        <w:r>
          <w:fldChar w:fldCharType="end"/>
        </w:r>
      </w:hyperlink>
    </w:p>
    <w:p>
      <w:pPr>
        <w:pStyle w:val="TOC2"/>
        <w:tabs>
          <w:tab w:val="right" w:leader="dot" w:pos="8306"/>
        </w:tabs>
      </w:pPr>
      <w:hyperlink w:anchor="_Toc4831" w:history="1">
        <w:r>
          <w:rPr>
            <w:rFonts w:ascii="仿宋" w:eastAsia="仿宋" w:hAnsi="仿宋" w:cs="仿宋" w:hint="eastAsia"/>
            <w:lang w:eastAsia="zh-CN"/>
          </w:rPr>
          <w:t>(三)、生态环境保护措施</w:t>
        </w:r>
        <w:r>
          <w:tab/>
        </w:r>
        <w:r>
          <w:fldChar w:fldCharType="begin"/>
        </w:r>
        <w:r>
          <w:instrText xml:space="preserve"> PAGEREF _Toc4831 \h </w:instrText>
        </w:r>
        <w:r>
          <w:fldChar w:fldCharType="separate"/>
        </w:r>
        <w:r>
          <w:t>24</w:t>
        </w:r>
        <w:r>
          <w:fldChar w:fldCharType="end"/>
        </w:r>
      </w:hyperlink>
    </w:p>
    <w:p>
      <w:pPr>
        <w:pStyle w:val="TOC2"/>
        <w:tabs>
          <w:tab w:val="right" w:leader="dot" w:pos="8306"/>
        </w:tabs>
      </w:pPr>
      <w:hyperlink w:anchor="_Toc5415" w:history="1">
        <w:r>
          <w:rPr>
            <w:rFonts w:ascii="仿宋" w:eastAsia="仿宋" w:hAnsi="仿宋" w:cs="仿宋" w:hint="eastAsia"/>
            <w:lang w:eastAsia="zh-CN"/>
          </w:rPr>
          <w:t>(四)、地质灾害影响分析</w:t>
        </w:r>
        <w:r>
          <w:tab/>
        </w:r>
        <w:r>
          <w:fldChar w:fldCharType="begin"/>
        </w:r>
        <w:r>
          <w:instrText xml:space="preserve"> PAGEREF _Toc5415 \h </w:instrText>
        </w:r>
        <w:r>
          <w:fldChar w:fldCharType="separate"/>
        </w:r>
        <w:r>
          <w:t>25</w:t>
        </w:r>
        <w:r>
          <w:fldChar w:fldCharType="end"/>
        </w:r>
      </w:hyperlink>
    </w:p>
    <w:p>
      <w:pPr>
        <w:pStyle w:val="TOC2"/>
        <w:tabs>
          <w:tab w:val="right" w:leader="dot" w:pos="8306"/>
        </w:tabs>
      </w:pPr>
      <w:hyperlink w:anchor="_Toc32265" w:history="1">
        <w:r>
          <w:rPr>
            <w:rFonts w:ascii="仿宋" w:eastAsia="仿宋" w:hAnsi="仿宋" w:cs="仿宋" w:hint="eastAsia"/>
            <w:lang w:eastAsia="zh-CN"/>
          </w:rPr>
          <w:t>(五)、特殊环境影响</w:t>
        </w:r>
        <w:r>
          <w:tab/>
        </w:r>
        <w:r>
          <w:fldChar w:fldCharType="begin"/>
        </w:r>
        <w:r>
          <w:instrText xml:space="preserve"> PAGEREF _Toc32265 \h </w:instrText>
        </w:r>
        <w:r>
          <w:fldChar w:fldCharType="separate"/>
        </w:r>
        <w:r>
          <w:t>27</w:t>
        </w:r>
        <w:r>
          <w:fldChar w:fldCharType="end"/>
        </w:r>
      </w:hyperlink>
    </w:p>
    <w:p>
      <w:pPr>
        <w:pStyle w:val="TOC1"/>
        <w:tabs>
          <w:tab w:val="right" w:leader="dot" w:pos="8306"/>
        </w:tabs>
      </w:pPr>
      <w:hyperlink w:anchor="_Toc16231" w:history="1">
        <w:r>
          <w:rPr>
            <w:rFonts w:ascii="仿宋" w:eastAsia="仿宋" w:hAnsi="仿宋" w:cs="仿宋" w:hint="eastAsia"/>
            <w:lang w:eastAsia="zh-CN"/>
          </w:rPr>
          <w:t>五、背景、必要性分析</w:t>
        </w:r>
        <w:r>
          <w:tab/>
        </w:r>
        <w:r>
          <w:fldChar w:fldCharType="begin"/>
        </w:r>
        <w:r>
          <w:instrText xml:space="preserve"> PAGEREF _Toc16231 \h </w:instrText>
        </w:r>
        <w:r>
          <w:fldChar w:fldCharType="separate"/>
        </w:r>
        <w:r>
          <w:t>28</w:t>
        </w:r>
        <w:r>
          <w:fldChar w:fldCharType="end"/>
        </w:r>
      </w:hyperlink>
    </w:p>
    <w:p>
      <w:pPr>
        <w:pStyle w:val="TOC2"/>
        <w:tabs>
          <w:tab w:val="right" w:leader="dot" w:pos="8306"/>
        </w:tabs>
      </w:pPr>
      <w:hyperlink w:anchor="_Toc26029" w:history="1">
        <w:r>
          <w:rPr>
            <w:rFonts w:ascii="仿宋" w:eastAsia="仿宋" w:hAnsi="仿宋" w:cs="仿宋" w:hint="eastAsia"/>
            <w:lang w:eastAsia="zh-CN"/>
          </w:rPr>
          <w:t>(一)、项目建设背景</w:t>
        </w:r>
        <w:r>
          <w:tab/>
        </w:r>
        <w:r>
          <w:fldChar w:fldCharType="begin"/>
        </w:r>
        <w:r>
          <w:instrText xml:space="preserve"> PAGEREF _Toc26029 \h </w:instrText>
        </w:r>
        <w:r>
          <w:fldChar w:fldCharType="separate"/>
        </w:r>
        <w:r>
          <w:t>28</w:t>
        </w:r>
        <w:r>
          <w:fldChar w:fldCharType="end"/>
        </w:r>
      </w:hyperlink>
    </w:p>
    <w:p>
      <w:pPr>
        <w:pStyle w:val="TOC2"/>
        <w:tabs>
          <w:tab w:val="right" w:leader="dot" w:pos="8306"/>
        </w:tabs>
      </w:pPr>
      <w:hyperlink w:anchor="_Toc22631" w:history="1">
        <w:r>
          <w:rPr>
            <w:rFonts w:ascii="仿宋" w:eastAsia="仿宋" w:hAnsi="仿宋" w:cs="仿宋" w:hint="eastAsia"/>
            <w:lang w:eastAsia="zh-CN"/>
          </w:rPr>
          <w:t>(二)、必要性分析</w:t>
        </w:r>
        <w:r>
          <w:tab/>
        </w:r>
        <w:r>
          <w:fldChar w:fldCharType="begin"/>
        </w:r>
        <w:r>
          <w:instrText xml:space="preserve"> PAGEREF _Toc22631 \h </w:instrText>
        </w:r>
        <w:r>
          <w:fldChar w:fldCharType="separate"/>
        </w:r>
        <w:r>
          <w:t>29</w:t>
        </w:r>
        <w:r>
          <w:fldChar w:fldCharType="end"/>
        </w:r>
      </w:hyperlink>
    </w:p>
    <w:p>
      <w:pPr>
        <w:pStyle w:val="TOC2"/>
        <w:tabs>
          <w:tab w:val="right" w:leader="dot" w:pos="8306"/>
        </w:tabs>
      </w:pPr>
      <w:hyperlink w:anchor="_Toc8583" w:history="1">
        <w:r>
          <w:rPr>
            <w:rFonts w:ascii="仿宋" w:eastAsia="仿宋" w:hAnsi="仿宋" w:cs="仿宋" w:hint="eastAsia"/>
            <w:lang w:eastAsia="zh-CN"/>
          </w:rPr>
          <w:t>(三)、项目建设有利条件</w:t>
        </w:r>
        <w:r>
          <w:tab/>
        </w:r>
        <w:r>
          <w:fldChar w:fldCharType="begin"/>
        </w:r>
        <w:r>
          <w:instrText xml:space="preserve"> PAGEREF _Toc8583 \h </w:instrText>
        </w:r>
        <w:r>
          <w:fldChar w:fldCharType="separate"/>
        </w:r>
        <w:r>
          <w:t>30</w:t>
        </w:r>
        <w:r>
          <w:fldChar w:fldCharType="end"/>
        </w:r>
      </w:hyperlink>
    </w:p>
    <w:p>
      <w:pPr>
        <w:pStyle w:val="TOC1"/>
        <w:tabs>
          <w:tab w:val="right" w:leader="dot" w:pos="8306"/>
        </w:tabs>
      </w:pPr>
      <w:hyperlink w:anchor="_Toc11375" w:history="1">
        <w:r>
          <w:rPr>
            <w:rFonts w:ascii="仿宋" w:eastAsia="仿宋" w:hAnsi="仿宋" w:cs="仿宋" w:hint="eastAsia"/>
            <w:lang w:eastAsia="zh-CN"/>
          </w:rPr>
          <w:t>六、建设风险评估分析</w:t>
        </w:r>
        <w:r>
          <w:tab/>
        </w:r>
        <w:r>
          <w:fldChar w:fldCharType="begin"/>
        </w:r>
        <w:r>
          <w:instrText xml:space="preserve"> PAGEREF _Toc11375 \h </w:instrText>
        </w:r>
        <w:r>
          <w:fldChar w:fldCharType="separate"/>
        </w:r>
        <w:r>
          <w:t>32</w:t>
        </w:r>
        <w:r>
          <w:fldChar w:fldCharType="end"/>
        </w:r>
      </w:hyperlink>
    </w:p>
    <w:p>
      <w:pPr>
        <w:pStyle w:val="TOC2"/>
        <w:tabs>
          <w:tab w:val="right" w:leader="dot" w:pos="8306"/>
        </w:tabs>
      </w:pPr>
      <w:hyperlink w:anchor="_Toc14922" w:history="1">
        <w:r>
          <w:rPr>
            <w:rFonts w:ascii="仿宋" w:eastAsia="仿宋" w:hAnsi="仿宋" w:cs="仿宋" w:hint="eastAsia"/>
            <w:lang w:eastAsia="zh-CN"/>
          </w:rPr>
          <w:t>(一)、政策风险分析</w:t>
        </w:r>
        <w:r>
          <w:tab/>
        </w:r>
        <w:r>
          <w:fldChar w:fldCharType="begin"/>
        </w:r>
        <w:r>
          <w:instrText xml:space="preserve"> PAGEREF _Toc14922 \h </w:instrText>
        </w:r>
        <w:r>
          <w:fldChar w:fldCharType="separate"/>
        </w:r>
        <w:r>
          <w:t>32</w:t>
        </w:r>
        <w:r>
          <w:fldChar w:fldCharType="end"/>
        </w:r>
      </w:hyperlink>
    </w:p>
    <w:p>
      <w:pPr>
        <w:pStyle w:val="TOC2"/>
        <w:tabs>
          <w:tab w:val="right" w:leader="dot" w:pos="8306"/>
        </w:tabs>
      </w:pPr>
      <w:hyperlink w:anchor="_Toc8370" w:history="1">
        <w:r>
          <w:rPr>
            <w:rFonts w:ascii="仿宋" w:eastAsia="仿宋" w:hAnsi="仿宋" w:cs="仿宋" w:hint="eastAsia"/>
            <w:lang w:eastAsia="zh-CN"/>
          </w:rPr>
          <w:t>(二)、社会风险分析</w:t>
        </w:r>
        <w:r>
          <w:tab/>
        </w:r>
        <w:r>
          <w:fldChar w:fldCharType="begin"/>
        </w:r>
        <w:r>
          <w:instrText xml:space="preserve"> PAGEREF _Toc8370 \h </w:instrText>
        </w:r>
        <w:r>
          <w:fldChar w:fldCharType="separate"/>
        </w:r>
        <w:r>
          <w:t>33</w:t>
        </w:r>
        <w:r>
          <w:fldChar w:fldCharType="end"/>
        </w:r>
      </w:hyperlink>
    </w:p>
    <w:p>
      <w:pPr>
        <w:pStyle w:val="TOC2"/>
        <w:tabs>
          <w:tab w:val="right" w:leader="dot" w:pos="8306"/>
        </w:tabs>
      </w:pPr>
      <w:hyperlink w:anchor="_Toc10886" w:history="1">
        <w:r>
          <w:rPr>
            <w:rFonts w:ascii="仿宋" w:eastAsia="仿宋" w:hAnsi="仿宋" w:cs="仿宋" w:hint="eastAsia"/>
            <w:lang w:eastAsia="zh-CN"/>
          </w:rPr>
          <w:t>(三)、市场风险分析</w:t>
        </w:r>
        <w:r>
          <w:tab/>
        </w:r>
        <w:r>
          <w:fldChar w:fldCharType="begin"/>
        </w:r>
        <w:r>
          <w:instrText xml:space="preserve"> PAGEREF _Toc10886 \h </w:instrText>
        </w:r>
        <w:r>
          <w:fldChar w:fldCharType="separate"/>
        </w:r>
        <w:r>
          <w:t>35</w:t>
        </w:r>
        <w:r>
          <w:fldChar w:fldCharType="end"/>
        </w:r>
      </w:hyperlink>
    </w:p>
    <w:p>
      <w:pPr>
        <w:pStyle w:val="TOC2"/>
        <w:tabs>
          <w:tab w:val="right" w:leader="dot" w:pos="8306"/>
        </w:tabs>
      </w:pPr>
      <w:hyperlink w:anchor="_Toc20242" w:history="1">
        <w:r>
          <w:rPr>
            <w:rFonts w:ascii="仿宋" w:eastAsia="仿宋" w:hAnsi="仿宋" w:cs="仿宋" w:hint="eastAsia"/>
            <w:lang w:eastAsia="zh-CN"/>
          </w:rPr>
          <w:t>(四)、资金风险分析</w:t>
        </w:r>
        <w:r>
          <w:tab/>
        </w:r>
        <w:r>
          <w:fldChar w:fldCharType="begin"/>
        </w:r>
        <w:r>
          <w:instrText xml:space="preserve"> PAGEREF _Toc20242 \h </w:instrText>
        </w:r>
        <w:r>
          <w:fldChar w:fldCharType="separate"/>
        </w:r>
        <w:r>
          <w:t>35</w:t>
        </w:r>
        <w:r>
          <w:fldChar w:fldCharType="end"/>
        </w:r>
      </w:hyperlink>
    </w:p>
    <w:p>
      <w:pPr>
        <w:pStyle w:val="TOC2"/>
        <w:tabs>
          <w:tab w:val="right" w:leader="dot" w:pos="8306"/>
        </w:tabs>
      </w:pPr>
      <w:hyperlink w:anchor="_Toc28608" w:history="1">
        <w:r>
          <w:rPr>
            <w:rFonts w:ascii="仿宋" w:eastAsia="仿宋" w:hAnsi="仿宋" w:cs="仿宋" w:hint="eastAsia"/>
            <w:lang w:eastAsia="zh-CN"/>
          </w:rPr>
          <w:t>(五)、技术风险分析</w:t>
        </w:r>
        <w:r>
          <w:tab/>
        </w:r>
        <w:r>
          <w:fldChar w:fldCharType="begin"/>
        </w:r>
        <w:r>
          <w:instrText xml:space="preserve"> PAGEREF _Toc28608 \h </w:instrText>
        </w:r>
        <w:r>
          <w:fldChar w:fldCharType="separate"/>
        </w:r>
        <w:r>
          <w:t>37</w:t>
        </w:r>
        <w:r>
          <w:fldChar w:fldCharType="end"/>
        </w:r>
      </w:hyperlink>
    </w:p>
    <w:p>
      <w:pPr>
        <w:pStyle w:val="TOC2"/>
        <w:tabs>
          <w:tab w:val="right" w:leader="dot" w:pos="8306"/>
        </w:tabs>
      </w:pPr>
      <w:hyperlink w:anchor="_Toc9587" w:history="1">
        <w:r>
          <w:rPr>
            <w:rFonts w:ascii="仿宋" w:eastAsia="仿宋" w:hAnsi="仿宋" w:cs="仿宋" w:hint="eastAsia"/>
            <w:lang w:eastAsia="zh-CN"/>
          </w:rPr>
          <w:t>(六)、财务风险分析</w:t>
        </w:r>
        <w:r>
          <w:tab/>
        </w:r>
        <w:r>
          <w:fldChar w:fldCharType="begin"/>
        </w:r>
        <w:r>
          <w:instrText xml:space="preserve"> PAGEREF _Toc9587 \h </w:instrText>
        </w:r>
        <w:r>
          <w:fldChar w:fldCharType="separate"/>
        </w:r>
        <w:r>
          <w:t>38</w:t>
        </w:r>
        <w:r>
          <w:fldChar w:fldCharType="end"/>
        </w:r>
      </w:hyperlink>
    </w:p>
    <w:p>
      <w:pPr>
        <w:pStyle w:val="TOC2"/>
        <w:tabs>
          <w:tab w:val="right" w:leader="dot" w:pos="8306"/>
        </w:tabs>
      </w:pPr>
      <w:hyperlink w:anchor="_Toc13586" w:history="1">
        <w:r>
          <w:rPr>
            <w:rFonts w:ascii="仿宋" w:eastAsia="仿宋" w:hAnsi="仿宋" w:cs="仿宋" w:hint="eastAsia"/>
            <w:lang w:eastAsia="zh-CN"/>
          </w:rPr>
          <w:t>(七)、管理风险分析</w:t>
        </w:r>
        <w:r>
          <w:tab/>
        </w:r>
        <w:r>
          <w:fldChar w:fldCharType="begin"/>
        </w:r>
        <w:r>
          <w:instrText xml:space="preserve"> PAGEREF _Toc13586 \h </w:instrText>
        </w:r>
        <w:r>
          <w:fldChar w:fldCharType="separate"/>
        </w:r>
        <w:r>
          <w:t>40</w:t>
        </w:r>
        <w:r>
          <w:fldChar w:fldCharType="end"/>
        </w:r>
      </w:hyperlink>
    </w:p>
    <w:p>
      <w:pPr>
        <w:pStyle w:val="TOC2"/>
        <w:tabs>
          <w:tab w:val="right" w:leader="dot" w:pos="8306"/>
        </w:tabs>
      </w:pPr>
      <w:hyperlink w:anchor="_Toc19518" w:history="1">
        <w:r>
          <w:rPr>
            <w:rFonts w:ascii="仿宋" w:eastAsia="仿宋" w:hAnsi="仿宋" w:cs="仿宋" w:hint="eastAsia"/>
            <w:lang w:eastAsia="zh-CN"/>
          </w:rPr>
          <w:t>(八)、其它风险分析</w:t>
        </w:r>
        <w:r>
          <w:tab/>
        </w:r>
        <w:r>
          <w:fldChar w:fldCharType="begin"/>
        </w:r>
        <w:r>
          <w:instrText xml:space="preserve"> PAGEREF _Toc19518 \h </w:instrText>
        </w:r>
        <w:r>
          <w:fldChar w:fldCharType="separate"/>
        </w:r>
        <w:r>
          <w:t>41</w:t>
        </w:r>
        <w:r>
          <w:fldChar w:fldCharType="end"/>
        </w:r>
      </w:hyperlink>
    </w:p>
    <w:p>
      <w:pPr>
        <w:pStyle w:val="TOC2"/>
        <w:tabs>
          <w:tab w:val="right" w:leader="dot" w:pos="8306"/>
        </w:tabs>
      </w:pPr>
      <w:hyperlink w:anchor="_Toc27668" w:history="1">
        <w:r>
          <w:rPr>
            <w:rFonts w:ascii="仿宋" w:eastAsia="仿宋" w:hAnsi="仿宋" w:cs="仿宋" w:hint="eastAsia"/>
            <w:lang w:eastAsia="zh-CN"/>
          </w:rPr>
          <w:t>(九)、社会影响评估</w:t>
        </w:r>
        <w:r>
          <w:tab/>
        </w:r>
        <w:r>
          <w:fldChar w:fldCharType="begin"/>
        </w:r>
        <w:r>
          <w:instrText xml:space="preserve"> PAGEREF _Toc27668 \h </w:instrText>
        </w:r>
        <w:r>
          <w:fldChar w:fldCharType="separate"/>
        </w:r>
        <w:r>
          <w:t>42</w:t>
        </w:r>
        <w:r>
          <w:fldChar w:fldCharType="end"/>
        </w:r>
      </w:hyperlink>
    </w:p>
    <w:p>
      <w:pPr>
        <w:pStyle w:val="TOC1"/>
        <w:tabs>
          <w:tab w:val="right" w:leader="dot" w:pos="8306"/>
        </w:tabs>
      </w:pPr>
      <w:hyperlink w:anchor="_Toc30259" w:history="1">
        <w:r>
          <w:rPr>
            <w:rFonts w:ascii="仿宋" w:eastAsia="仿宋" w:hAnsi="仿宋" w:cs="仿宋" w:hint="eastAsia"/>
            <w:lang w:eastAsia="zh-CN"/>
          </w:rPr>
          <w:t>七、经济效益与社会效益优化</w:t>
        </w:r>
        <w:r>
          <w:tab/>
        </w:r>
        <w:r>
          <w:fldChar w:fldCharType="begin"/>
        </w:r>
        <w:r>
          <w:instrText xml:space="preserve"> PAGEREF _Toc30259 \h </w:instrText>
        </w:r>
        <w:r>
          <w:fldChar w:fldCharType="separate"/>
        </w:r>
        <w:r>
          <w:t>44</w:t>
        </w:r>
        <w:r>
          <w:fldChar w:fldCharType="end"/>
        </w:r>
      </w:hyperlink>
    </w:p>
    <w:p>
      <w:pPr>
        <w:pStyle w:val="TOC2"/>
        <w:tabs>
          <w:tab w:val="right" w:leader="dot" w:pos="8306"/>
        </w:tabs>
      </w:pPr>
      <w:hyperlink w:anchor="_Toc3557" w:history="1">
        <w:r>
          <w:rPr>
            <w:rFonts w:ascii="仿宋" w:eastAsia="仿宋" w:hAnsi="仿宋" w:cs="仿宋" w:hint="eastAsia"/>
            <w:lang w:eastAsia="zh-CN"/>
          </w:rPr>
          <w:t>(一)、经济效益提升策略</w:t>
        </w:r>
        <w:r>
          <w:tab/>
        </w:r>
        <w:r>
          <w:fldChar w:fldCharType="begin"/>
        </w:r>
        <w:r>
          <w:instrText xml:space="preserve"> PAGEREF _Toc3557 \h </w:instrText>
        </w:r>
        <w:r>
          <w:fldChar w:fldCharType="separate"/>
        </w:r>
        <w:r>
          <w:t>44</w:t>
        </w:r>
        <w:r>
          <w:fldChar w:fldCharType="end"/>
        </w:r>
      </w:hyperlink>
    </w:p>
    <w:p>
      <w:pPr>
        <w:pStyle w:val="TOC2"/>
        <w:tabs>
          <w:tab w:val="right" w:leader="dot" w:pos="8306"/>
        </w:tabs>
      </w:pPr>
      <w:hyperlink w:anchor="_Toc3022" w:history="1">
        <w:r>
          <w:rPr>
            <w:rFonts w:ascii="仿宋" w:eastAsia="仿宋" w:hAnsi="仿宋" w:cs="仿宋" w:hint="eastAsia"/>
            <w:lang w:eastAsia="zh-CN"/>
          </w:rPr>
          <w:t>(二)、社会效益增强方案</w:t>
        </w:r>
        <w:r>
          <w:tab/>
        </w:r>
        <w:r>
          <w:fldChar w:fldCharType="begin"/>
        </w:r>
        <w:r>
          <w:instrText xml:space="preserve"> PAGEREF _Toc3022 \h </w:instrText>
        </w:r>
        <w:r>
          <w:fldChar w:fldCharType="separate"/>
        </w:r>
        <w:r>
          <w:t>46</w:t>
        </w:r>
        <w:r>
          <w:fldChar w:fldCharType="end"/>
        </w:r>
      </w:hyperlink>
    </w:p>
    <w:p>
      <w:pPr>
        <w:pStyle w:val="TOC1"/>
        <w:tabs>
          <w:tab w:val="right" w:leader="dot" w:pos="8306"/>
        </w:tabs>
      </w:pPr>
      <w:hyperlink w:anchor="_Toc19843" w:history="1">
        <w:r>
          <w:rPr>
            <w:rFonts w:ascii="仿宋" w:eastAsia="仿宋" w:hAnsi="仿宋" w:cs="仿宋" w:hint="eastAsia"/>
            <w:lang w:eastAsia="zh-CN"/>
          </w:rPr>
          <w:t>八、项目质量与标准</w:t>
        </w:r>
        <w:r>
          <w:tab/>
        </w:r>
        <w:r>
          <w:fldChar w:fldCharType="begin"/>
        </w:r>
        <w:r>
          <w:instrText xml:space="preserve"> PAGEREF _Toc19843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5" w:history="1">
        <w:r>
          <w:rPr>
            <w:rFonts w:ascii="仿宋" w:eastAsia="仿宋" w:hAnsi="仿宋" w:cs="仿宋" w:hint="eastAsia"/>
            <w:lang w:eastAsia="zh-CN"/>
          </w:rPr>
          <w:t>(一)、质量保障体系</w:t>
        </w:r>
        <w:r>
          <w:tab/>
        </w:r>
        <w:r>
          <w:fldChar w:fldCharType="begin"/>
        </w:r>
        <w:r>
          <w:instrText xml:space="preserve"> PAGEREF _Toc30405 \h </w:instrText>
        </w:r>
        <w:r>
          <w:fldChar w:fldCharType="separate"/>
        </w:r>
        <w:r>
          <w:t>46</w:t>
        </w:r>
        <w:r>
          <w:fldChar w:fldCharType="end"/>
        </w:r>
      </w:hyperlink>
    </w:p>
    <w:p>
      <w:pPr>
        <w:pStyle w:val="TOC2"/>
        <w:tabs>
          <w:tab w:val="right" w:leader="dot" w:pos="8306"/>
        </w:tabs>
      </w:pPr>
      <w:hyperlink w:anchor="_Toc3538" w:history="1">
        <w:r>
          <w:rPr>
            <w:rFonts w:ascii="仿宋" w:eastAsia="仿宋" w:hAnsi="仿宋" w:cs="仿宋" w:hint="eastAsia"/>
            <w:lang w:eastAsia="zh-CN"/>
          </w:rPr>
          <w:t>(二)、标准化作业流程</w:t>
        </w:r>
        <w:r>
          <w:tab/>
        </w:r>
        <w:r>
          <w:fldChar w:fldCharType="begin"/>
        </w:r>
        <w:r>
          <w:instrText xml:space="preserve"> PAGEREF _Toc3538 \h </w:instrText>
        </w:r>
        <w:r>
          <w:fldChar w:fldCharType="separate"/>
        </w:r>
        <w:r>
          <w:t>48</w:t>
        </w:r>
        <w:r>
          <w:fldChar w:fldCharType="end"/>
        </w:r>
      </w:hyperlink>
    </w:p>
    <w:p>
      <w:pPr>
        <w:pStyle w:val="TOC2"/>
        <w:tabs>
          <w:tab w:val="right" w:leader="dot" w:pos="8306"/>
        </w:tabs>
      </w:pPr>
      <w:hyperlink w:anchor="_Toc13919" w:history="1">
        <w:r>
          <w:rPr>
            <w:rFonts w:ascii="仿宋" w:eastAsia="仿宋" w:hAnsi="仿宋" w:cs="仿宋" w:hint="eastAsia"/>
            <w:lang w:eastAsia="zh-CN"/>
          </w:rPr>
          <w:t>(三)、质量监控与评估</w:t>
        </w:r>
        <w:r>
          <w:tab/>
        </w:r>
        <w:r>
          <w:fldChar w:fldCharType="begin"/>
        </w:r>
        <w:r>
          <w:instrText xml:space="preserve"> PAGEREF _Toc13919 \h </w:instrText>
        </w:r>
        <w:r>
          <w:fldChar w:fldCharType="separate"/>
        </w:r>
        <w:r>
          <w:t>50</w:t>
        </w:r>
        <w:r>
          <w:fldChar w:fldCharType="end"/>
        </w:r>
      </w:hyperlink>
    </w:p>
    <w:p>
      <w:pPr>
        <w:pStyle w:val="TOC2"/>
        <w:tabs>
          <w:tab w:val="right" w:leader="dot" w:pos="8306"/>
        </w:tabs>
      </w:pPr>
      <w:hyperlink w:anchor="_Toc16651" w:history="1">
        <w:r>
          <w:rPr>
            <w:rFonts w:ascii="仿宋" w:eastAsia="仿宋" w:hAnsi="仿宋" w:cs="仿宋" w:hint="eastAsia"/>
            <w:lang w:eastAsia="zh-CN"/>
          </w:rPr>
          <w:t>(四)、质量改进计划</w:t>
        </w:r>
        <w:r>
          <w:tab/>
        </w:r>
        <w:r>
          <w:fldChar w:fldCharType="begin"/>
        </w:r>
        <w:r>
          <w:instrText xml:space="preserve"> PAGEREF _Toc16651 \h </w:instrText>
        </w:r>
        <w:r>
          <w:fldChar w:fldCharType="separate"/>
        </w:r>
        <w:r>
          <w:t>50</w:t>
        </w:r>
        <w:r>
          <w:fldChar w:fldCharType="end"/>
        </w:r>
      </w:hyperlink>
    </w:p>
    <w:p>
      <w:pPr>
        <w:pStyle w:val="TOC1"/>
        <w:tabs>
          <w:tab w:val="right" w:leader="dot" w:pos="8306"/>
        </w:tabs>
      </w:pPr>
      <w:hyperlink w:anchor="_Toc27584" w:history="1">
        <w:r>
          <w:rPr>
            <w:rFonts w:ascii="仿宋" w:eastAsia="仿宋" w:hAnsi="仿宋" w:cs="仿宋" w:hint="eastAsia"/>
            <w:lang w:eastAsia="zh-CN"/>
          </w:rPr>
          <w:t>九、客户关系管理与市场拓展</w:t>
        </w:r>
        <w:r>
          <w:tab/>
        </w:r>
        <w:r>
          <w:fldChar w:fldCharType="begin"/>
        </w:r>
        <w:r>
          <w:instrText xml:space="preserve"> PAGEREF _Toc27584 \h </w:instrText>
        </w:r>
        <w:r>
          <w:fldChar w:fldCharType="separate"/>
        </w:r>
        <w:r>
          <w:t>52</w:t>
        </w:r>
        <w:r>
          <w:fldChar w:fldCharType="end"/>
        </w:r>
      </w:hyperlink>
    </w:p>
    <w:p>
      <w:pPr>
        <w:pStyle w:val="TOC2"/>
        <w:tabs>
          <w:tab w:val="right" w:leader="dot" w:pos="8306"/>
        </w:tabs>
      </w:pPr>
      <w:hyperlink w:anchor="_Toc17508" w:history="1">
        <w:r>
          <w:rPr>
            <w:rFonts w:ascii="仿宋" w:eastAsia="仿宋" w:hAnsi="仿宋" w:cs="仿宋" w:hint="eastAsia"/>
            <w:lang w:eastAsia="zh-CN"/>
          </w:rPr>
          <w:t>(一)、客户关系管理策略</w:t>
        </w:r>
        <w:r>
          <w:tab/>
        </w:r>
        <w:r>
          <w:fldChar w:fldCharType="begin"/>
        </w:r>
        <w:r>
          <w:instrText xml:space="preserve"> PAGEREF _Toc17508 \h </w:instrText>
        </w:r>
        <w:r>
          <w:fldChar w:fldCharType="separate"/>
        </w:r>
        <w:r>
          <w:t>52</w:t>
        </w:r>
        <w:r>
          <w:fldChar w:fldCharType="end"/>
        </w:r>
      </w:hyperlink>
    </w:p>
    <w:p>
      <w:pPr>
        <w:pStyle w:val="TOC2"/>
        <w:tabs>
          <w:tab w:val="right" w:leader="dot" w:pos="8306"/>
        </w:tabs>
      </w:pPr>
      <w:hyperlink w:anchor="_Toc17759" w:history="1">
        <w:r>
          <w:rPr>
            <w:rFonts w:ascii="仿宋" w:eastAsia="仿宋" w:hAnsi="仿宋" w:cs="仿宋" w:hint="eastAsia"/>
            <w:lang w:eastAsia="zh-CN"/>
          </w:rPr>
          <w:t>(二)、市场拓展方案</w:t>
        </w:r>
        <w:r>
          <w:tab/>
        </w:r>
        <w:r>
          <w:fldChar w:fldCharType="begin"/>
        </w:r>
        <w:r>
          <w:instrText xml:space="preserve"> PAGEREF _Toc17759 \h </w:instrText>
        </w:r>
        <w:r>
          <w:fldChar w:fldCharType="separate"/>
        </w:r>
        <w:r>
          <w:t>53</w:t>
        </w:r>
        <w:r>
          <w:fldChar w:fldCharType="end"/>
        </w:r>
      </w:hyperlink>
    </w:p>
    <w:p>
      <w:pPr>
        <w:pStyle w:val="TOC1"/>
        <w:tabs>
          <w:tab w:val="right" w:leader="dot" w:pos="8306"/>
        </w:tabs>
      </w:pPr>
      <w:hyperlink w:anchor="_Toc8749" w:history="1">
        <w:r>
          <w:rPr>
            <w:rFonts w:ascii="仿宋" w:eastAsia="仿宋" w:hAnsi="仿宋" w:cs="仿宋" w:hint="eastAsia"/>
            <w:lang w:eastAsia="zh-CN"/>
          </w:rPr>
          <w:t>十、安全与应急管理</w:t>
        </w:r>
        <w:r>
          <w:tab/>
        </w:r>
        <w:r>
          <w:fldChar w:fldCharType="begin"/>
        </w:r>
        <w:r>
          <w:instrText xml:space="preserve"> PAGEREF _Toc8749 \h </w:instrText>
        </w:r>
        <w:r>
          <w:fldChar w:fldCharType="separate"/>
        </w:r>
        <w:r>
          <w:t>54</w:t>
        </w:r>
        <w:r>
          <w:fldChar w:fldCharType="end"/>
        </w:r>
      </w:hyperlink>
    </w:p>
    <w:p>
      <w:pPr>
        <w:pStyle w:val="TOC2"/>
        <w:tabs>
          <w:tab w:val="right" w:leader="dot" w:pos="8306"/>
        </w:tabs>
      </w:pPr>
      <w:hyperlink w:anchor="_Toc11059" w:history="1">
        <w:r>
          <w:rPr>
            <w:rFonts w:ascii="仿宋" w:eastAsia="仿宋" w:hAnsi="仿宋" w:cs="仿宋" w:hint="eastAsia"/>
            <w:lang w:eastAsia="zh-CN"/>
          </w:rPr>
          <w:t>(一)、安全生产管理</w:t>
        </w:r>
        <w:r>
          <w:tab/>
        </w:r>
        <w:r>
          <w:fldChar w:fldCharType="begin"/>
        </w:r>
        <w:r>
          <w:instrText xml:space="preserve"> PAGEREF _Toc11059 \h </w:instrText>
        </w:r>
        <w:r>
          <w:fldChar w:fldCharType="separate"/>
        </w:r>
        <w:r>
          <w:t>54</w:t>
        </w:r>
        <w:r>
          <w:fldChar w:fldCharType="end"/>
        </w:r>
      </w:hyperlink>
    </w:p>
    <w:p>
      <w:pPr>
        <w:pStyle w:val="TOC2"/>
        <w:tabs>
          <w:tab w:val="right" w:leader="dot" w:pos="8306"/>
        </w:tabs>
      </w:pPr>
      <w:hyperlink w:anchor="_Toc13762" w:history="1">
        <w:r>
          <w:rPr>
            <w:rFonts w:ascii="仿宋" w:eastAsia="仿宋" w:hAnsi="仿宋" w:cs="仿宋" w:hint="eastAsia"/>
            <w:lang w:eastAsia="zh-CN"/>
          </w:rPr>
          <w:t>(二)、应急预案与响应</w:t>
        </w:r>
        <w:r>
          <w:tab/>
        </w:r>
        <w:r>
          <w:fldChar w:fldCharType="begin"/>
        </w:r>
        <w:r>
          <w:instrText xml:space="preserve"> PAGEREF _Toc13762 \h </w:instrText>
        </w:r>
        <w:r>
          <w:fldChar w:fldCharType="separate"/>
        </w:r>
        <w:r>
          <w:t>56</w:t>
        </w:r>
        <w:r>
          <w:fldChar w:fldCharType="end"/>
        </w:r>
      </w:hyperlink>
    </w:p>
    <w:p>
      <w:pPr>
        <w:pStyle w:val="TOC1"/>
        <w:tabs>
          <w:tab w:val="right" w:leader="dot" w:pos="8306"/>
        </w:tabs>
      </w:pPr>
      <w:hyperlink w:anchor="_Toc22886" w:history="1">
        <w:r>
          <w:rPr>
            <w:rFonts w:ascii="仿宋" w:eastAsia="仿宋" w:hAnsi="仿宋" w:cs="仿宋" w:hint="eastAsia"/>
            <w:lang w:eastAsia="zh-CN"/>
          </w:rPr>
          <w:t>十一、环境保护与绿色发展</w:t>
        </w:r>
        <w:r>
          <w:tab/>
        </w:r>
        <w:r>
          <w:fldChar w:fldCharType="begin"/>
        </w:r>
        <w:r>
          <w:instrText xml:space="preserve"> PAGEREF _Toc22886 \h </w:instrText>
        </w:r>
        <w:r>
          <w:fldChar w:fldCharType="separate"/>
        </w:r>
        <w:r>
          <w:t>57</w:t>
        </w:r>
        <w:r>
          <w:fldChar w:fldCharType="end"/>
        </w:r>
      </w:hyperlink>
    </w:p>
    <w:p>
      <w:pPr>
        <w:pStyle w:val="TOC2"/>
        <w:tabs>
          <w:tab w:val="right" w:leader="dot" w:pos="8306"/>
        </w:tabs>
      </w:pPr>
      <w:hyperlink w:anchor="_Toc18418" w:history="1">
        <w:r>
          <w:rPr>
            <w:rFonts w:ascii="仿宋" w:eastAsia="仿宋" w:hAnsi="仿宋" w:cs="仿宋" w:hint="eastAsia"/>
            <w:lang w:eastAsia="zh-CN"/>
          </w:rPr>
          <w:t>(一)、环境保护措施</w:t>
        </w:r>
        <w:r>
          <w:tab/>
        </w:r>
        <w:r>
          <w:fldChar w:fldCharType="begin"/>
        </w:r>
        <w:r>
          <w:instrText xml:space="preserve"> PAGEREF _Toc18418 \h </w:instrText>
        </w:r>
        <w:r>
          <w:fldChar w:fldCharType="separate"/>
        </w:r>
        <w:r>
          <w:t>57</w:t>
        </w:r>
        <w:r>
          <w:fldChar w:fldCharType="end"/>
        </w:r>
      </w:hyperlink>
    </w:p>
    <w:p>
      <w:pPr>
        <w:pStyle w:val="TOC2"/>
        <w:tabs>
          <w:tab w:val="right" w:leader="dot" w:pos="8306"/>
        </w:tabs>
      </w:pPr>
      <w:hyperlink w:anchor="_Toc17811" w:history="1">
        <w:r>
          <w:rPr>
            <w:rFonts w:ascii="仿宋" w:eastAsia="仿宋" w:hAnsi="仿宋" w:cs="仿宋" w:hint="eastAsia"/>
            <w:lang w:eastAsia="zh-CN"/>
          </w:rPr>
          <w:t>(二)、绿色发展与可持续发展策略</w:t>
        </w:r>
        <w:r>
          <w:tab/>
        </w:r>
        <w:r>
          <w:fldChar w:fldCharType="begin"/>
        </w:r>
        <w:r>
          <w:instrText xml:space="preserve"> PAGEREF _Toc17811 \h </w:instrText>
        </w:r>
        <w:r>
          <w:fldChar w:fldCharType="separate"/>
        </w:r>
        <w:r>
          <w:t>59</w:t>
        </w:r>
        <w:r>
          <w:fldChar w:fldCharType="end"/>
        </w:r>
      </w:hyperlink>
    </w:p>
    <w:p>
      <w:pPr>
        <w:pStyle w:val="TOC1"/>
        <w:tabs>
          <w:tab w:val="right" w:leader="dot" w:pos="8306"/>
        </w:tabs>
      </w:pPr>
      <w:hyperlink w:anchor="_Toc12245" w:history="1">
        <w:r>
          <w:rPr>
            <w:rFonts w:ascii="仿宋" w:eastAsia="仿宋" w:hAnsi="仿宋" w:cs="仿宋" w:hint="eastAsia"/>
            <w:lang w:eastAsia="zh-CN"/>
          </w:rPr>
          <w:t>十二、资金管理与财务规划</w:t>
        </w:r>
        <w:r>
          <w:tab/>
        </w:r>
        <w:r>
          <w:fldChar w:fldCharType="begin"/>
        </w:r>
        <w:r>
          <w:instrText xml:space="preserve"> PAGEREF _Toc12245 \h </w:instrText>
        </w:r>
        <w:r>
          <w:fldChar w:fldCharType="separate"/>
        </w:r>
        <w:r>
          <w:t>61</w:t>
        </w:r>
        <w:r>
          <w:fldChar w:fldCharType="end"/>
        </w:r>
      </w:hyperlink>
    </w:p>
    <w:p>
      <w:pPr>
        <w:pStyle w:val="TOC2"/>
        <w:tabs>
          <w:tab w:val="right" w:leader="dot" w:pos="8306"/>
        </w:tabs>
      </w:pPr>
      <w:hyperlink w:anchor="_Toc19146" w:history="1">
        <w:r>
          <w:rPr>
            <w:rFonts w:ascii="仿宋" w:eastAsia="仿宋" w:hAnsi="仿宋" w:cs="仿宋" w:hint="eastAsia"/>
            <w:lang w:eastAsia="zh-CN"/>
          </w:rPr>
          <w:t>(一)、项目资金来源与筹措</w:t>
        </w:r>
        <w:r>
          <w:tab/>
        </w:r>
        <w:r>
          <w:fldChar w:fldCharType="begin"/>
        </w:r>
        <w:r>
          <w:instrText xml:space="preserve"> PAGEREF _Toc19146 \h </w:instrText>
        </w:r>
        <w:r>
          <w:fldChar w:fldCharType="separate"/>
        </w:r>
        <w:r>
          <w:t>61</w:t>
        </w:r>
        <w:r>
          <w:fldChar w:fldCharType="end"/>
        </w:r>
      </w:hyperlink>
    </w:p>
    <w:p>
      <w:pPr>
        <w:pStyle w:val="TOC2"/>
        <w:tabs>
          <w:tab w:val="right" w:leader="dot" w:pos="8306"/>
        </w:tabs>
      </w:pPr>
      <w:hyperlink w:anchor="_Toc9004" w:history="1">
        <w:r>
          <w:rPr>
            <w:rFonts w:ascii="仿宋" w:eastAsia="仿宋" w:hAnsi="仿宋" w:cs="仿宋" w:hint="eastAsia"/>
            <w:lang w:eastAsia="zh-CN"/>
          </w:rPr>
          <w:t>(二)、资金使用与监管</w:t>
        </w:r>
        <w:r>
          <w:tab/>
        </w:r>
        <w:r>
          <w:fldChar w:fldCharType="begin"/>
        </w:r>
        <w:r>
          <w:instrText xml:space="preserve"> PAGEREF _Toc9004 \h </w:instrText>
        </w:r>
        <w:r>
          <w:fldChar w:fldCharType="separate"/>
        </w:r>
        <w:r>
          <w:t>62</w:t>
        </w:r>
        <w:r>
          <w:fldChar w:fldCharType="end"/>
        </w:r>
      </w:hyperlink>
    </w:p>
    <w:p>
      <w:pPr>
        <w:pStyle w:val="TOC2"/>
        <w:tabs>
          <w:tab w:val="right" w:leader="dot" w:pos="8306"/>
        </w:tabs>
      </w:pPr>
      <w:hyperlink w:anchor="_Toc15096" w:history="1">
        <w:r>
          <w:rPr>
            <w:rFonts w:ascii="仿宋" w:eastAsia="仿宋" w:hAnsi="仿宋" w:cs="仿宋" w:hint="eastAsia"/>
            <w:lang w:eastAsia="zh-CN"/>
          </w:rPr>
          <w:t>(三)、财务规划与预测</w:t>
        </w:r>
        <w:r>
          <w:tab/>
        </w:r>
        <w:r>
          <w:fldChar w:fldCharType="begin"/>
        </w:r>
        <w:r>
          <w:instrText xml:space="preserve"> PAGEREF _Toc15096 \h </w:instrText>
        </w:r>
        <w:r>
          <w:fldChar w:fldCharType="separate"/>
        </w:r>
        <w:r>
          <w:t>63</w:t>
        </w:r>
        <w:r>
          <w:fldChar w:fldCharType="end"/>
        </w:r>
      </w:hyperlink>
    </w:p>
    <w:p>
      <w:pPr>
        <w:pStyle w:val="TOC1"/>
        <w:tabs>
          <w:tab w:val="right" w:leader="dot" w:pos="8306"/>
        </w:tabs>
      </w:pPr>
      <w:hyperlink w:anchor="_Toc31405" w:history="1">
        <w:r>
          <w:rPr>
            <w:rFonts w:ascii="仿宋" w:eastAsia="仿宋" w:hAnsi="仿宋" w:cs="仿宋" w:hint="eastAsia"/>
            <w:lang w:eastAsia="zh-CN"/>
          </w:rPr>
          <w:t>十三、创新驱动与持续发展</w:t>
        </w:r>
        <w:r>
          <w:tab/>
        </w:r>
        <w:r>
          <w:fldChar w:fldCharType="begin"/>
        </w:r>
        <w:r>
          <w:instrText xml:space="preserve"> PAGEREF _Toc31405 \h </w:instrText>
        </w:r>
        <w:r>
          <w:fldChar w:fldCharType="separate"/>
        </w:r>
        <w:r>
          <w:t>64</w:t>
        </w:r>
        <w:r>
          <w:fldChar w:fldCharType="end"/>
        </w:r>
      </w:hyperlink>
    </w:p>
    <w:p>
      <w:pPr>
        <w:pStyle w:val="TOC2"/>
        <w:tabs>
          <w:tab w:val="right" w:leader="dot" w:pos="8306"/>
        </w:tabs>
      </w:pPr>
      <w:hyperlink w:anchor="_Toc10350" w:history="1">
        <w:r>
          <w:rPr>
            <w:rFonts w:ascii="仿宋" w:eastAsia="仿宋" w:hAnsi="仿宋" w:cs="仿宋" w:hint="eastAsia"/>
            <w:lang w:eastAsia="zh-CN"/>
          </w:rPr>
          <w:t>(一)、创新驱动战略实施</w:t>
        </w:r>
        <w:r>
          <w:tab/>
        </w:r>
        <w:r>
          <w:fldChar w:fldCharType="begin"/>
        </w:r>
        <w:r>
          <w:instrText xml:space="preserve"> PAGEREF _Toc10350 \h </w:instrText>
        </w:r>
        <w:r>
          <w:fldChar w:fldCharType="separate"/>
        </w:r>
        <w:r>
          <w:t>64</w:t>
        </w:r>
        <w:r>
          <w:fldChar w:fldCharType="end"/>
        </w:r>
      </w:hyperlink>
    </w:p>
    <w:p>
      <w:pPr>
        <w:pStyle w:val="TOC2"/>
        <w:tabs>
          <w:tab w:val="right" w:leader="dot" w:pos="8306"/>
        </w:tabs>
      </w:pPr>
      <w:hyperlink w:anchor="_Toc4606" w:history="1">
        <w:r>
          <w:rPr>
            <w:rFonts w:ascii="仿宋" w:eastAsia="仿宋" w:hAnsi="仿宋" w:cs="仿宋" w:hint="eastAsia"/>
            <w:lang w:eastAsia="zh-CN"/>
          </w:rPr>
          <w:t>(二)、持续发展路径探索</w:t>
        </w:r>
        <w:r>
          <w:tab/>
        </w:r>
        <w:r>
          <w:fldChar w:fldCharType="begin"/>
        </w:r>
        <w:r>
          <w:instrText xml:space="preserve"> PAGEREF _Toc4606 \h </w:instrText>
        </w:r>
        <w:r>
          <w:fldChar w:fldCharType="separate"/>
        </w:r>
        <w:r>
          <w:t>66</w:t>
        </w:r>
        <w:r>
          <w:fldChar w:fldCharType="end"/>
        </w:r>
      </w:hyperlink>
    </w:p>
    <w:p>
      <w:pPr>
        <w:pStyle w:val="TOC1"/>
        <w:tabs>
          <w:tab w:val="right" w:leader="dot" w:pos="8306"/>
        </w:tabs>
      </w:pPr>
      <w:hyperlink w:anchor="_Toc4233" w:history="1">
        <w:r>
          <w:rPr>
            <w:rFonts w:ascii="仿宋" w:eastAsia="仿宋" w:hAnsi="仿宋" w:cs="仿宋" w:hint="eastAsia"/>
            <w:lang w:eastAsia="zh-CN"/>
          </w:rPr>
          <w:t>十四、知识产权管理与保护</w:t>
        </w:r>
        <w:r>
          <w:tab/>
        </w:r>
        <w:r>
          <w:fldChar w:fldCharType="begin"/>
        </w:r>
        <w:r>
          <w:instrText xml:space="preserve"> PAGEREF _Toc4233 \h </w:instrText>
        </w:r>
        <w:r>
          <w:fldChar w:fldCharType="separate"/>
        </w:r>
        <w:r>
          <w:t>70</w:t>
        </w:r>
        <w:r>
          <w:fldChar w:fldCharType="end"/>
        </w:r>
      </w:hyperlink>
    </w:p>
    <w:p>
      <w:pPr>
        <w:pStyle w:val="TOC2"/>
        <w:tabs>
          <w:tab w:val="right" w:leader="dot" w:pos="8306"/>
        </w:tabs>
      </w:pPr>
      <w:hyperlink w:anchor="_Toc26657" w:history="1">
        <w:r>
          <w:rPr>
            <w:rFonts w:ascii="仿宋" w:eastAsia="仿宋" w:hAnsi="仿宋" w:cs="仿宋" w:hint="eastAsia"/>
            <w:lang w:eastAsia="zh-CN"/>
          </w:rPr>
          <w:t>(一)、知识产权管理体系建设</w:t>
        </w:r>
        <w:r>
          <w:tab/>
        </w:r>
        <w:r>
          <w:fldChar w:fldCharType="begin"/>
        </w:r>
        <w:r>
          <w:instrText xml:space="preserve"> PAGEREF _Toc26657 \h </w:instrText>
        </w:r>
        <w:r>
          <w:fldChar w:fldCharType="separate"/>
        </w:r>
        <w:r>
          <w:t>70</w:t>
        </w:r>
        <w:r>
          <w:fldChar w:fldCharType="end"/>
        </w:r>
      </w:hyperlink>
    </w:p>
    <w:p>
      <w:pPr>
        <w:pStyle w:val="TOC2"/>
        <w:tabs>
          <w:tab w:val="right" w:leader="dot" w:pos="8306"/>
        </w:tabs>
      </w:pPr>
      <w:hyperlink w:anchor="_Toc6362" w:history="1">
        <w:r>
          <w:rPr>
            <w:rFonts w:ascii="仿宋" w:eastAsia="仿宋" w:hAnsi="仿宋" w:cs="仿宋" w:hint="eastAsia"/>
            <w:lang w:eastAsia="zh-CN"/>
          </w:rPr>
          <w:t>(二)、知识产权保护措施</w:t>
        </w:r>
        <w:r>
          <w:tab/>
        </w:r>
        <w:r>
          <w:fldChar w:fldCharType="begin"/>
        </w:r>
        <w:r>
          <w:instrText xml:space="preserve"> PAGEREF _Toc6362 \h </w:instrText>
        </w:r>
        <w:r>
          <w:fldChar w:fldCharType="separate"/>
        </w:r>
        <w:r>
          <w:t>71</w:t>
        </w:r>
        <w:r>
          <w:fldChar w:fldCharType="end"/>
        </w:r>
      </w:hyperlink>
    </w:p>
    <w:p>
      <w:pPr>
        <w:pStyle w:val="TOC1"/>
        <w:tabs>
          <w:tab w:val="right" w:leader="dot" w:pos="8306"/>
        </w:tabs>
      </w:pPr>
      <w:hyperlink w:anchor="_Toc3230" w:history="1">
        <w:r>
          <w:rPr>
            <w:rFonts w:ascii="仿宋" w:eastAsia="仿宋" w:hAnsi="仿宋" w:cs="仿宋" w:hint="eastAsia"/>
            <w:lang w:eastAsia="zh-CN"/>
          </w:rPr>
          <w:t>十五、法律法规与政策遵循</w:t>
        </w:r>
        <w:r>
          <w:tab/>
        </w:r>
        <w:r>
          <w:fldChar w:fldCharType="begin"/>
        </w:r>
        <w:r>
          <w:instrText xml:space="preserve"> PAGEREF _Toc3230 \h </w:instrText>
        </w:r>
        <w:r>
          <w:fldChar w:fldCharType="separate"/>
        </w:r>
        <w:r>
          <w:t>72</w:t>
        </w:r>
        <w:r>
          <w:fldChar w:fldCharType="end"/>
        </w:r>
      </w:hyperlink>
    </w:p>
    <w:p>
      <w:pPr>
        <w:pStyle w:val="TOC2"/>
        <w:tabs>
          <w:tab w:val="right" w:leader="dot" w:pos="8306"/>
        </w:tabs>
      </w:pPr>
      <w:hyperlink w:anchor="_Toc23093" w:history="1">
        <w:r>
          <w:rPr>
            <w:rFonts w:ascii="仿宋" w:eastAsia="仿宋" w:hAnsi="仿宋" w:cs="仿宋" w:hint="eastAsia"/>
            <w:lang w:eastAsia="zh-CN"/>
          </w:rPr>
          <w:t>(一)、法律法规遵守</w:t>
        </w:r>
        <w:r>
          <w:tab/>
        </w:r>
        <w:r>
          <w:fldChar w:fldCharType="begin"/>
        </w:r>
        <w:r>
          <w:instrText xml:space="preserve"> PAGEREF _Toc23093 \h </w:instrText>
        </w:r>
        <w:r>
          <w:fldChar w:fldCharType="separate"/>
        </w:r>
        <w:r>
          <w:t>72</w:t>
        </w:r>
        <w:r>
          <w:fldChar w:fldCharType="end"/>
        </w:r>
      </w:hyperlink>
    </w:p>
    <w:p>
      <w:pPr>
        <w:pStyle w:val="TOC2"/>
        <w:tabs>
          <w:tab w:val="right" w:leader="dot" w:pos="8306"/>
        </w:tabs>
      </w:pPr>
      <w:hyperlink w:anchor="_Toc1718" w:history="1">
        <w:r>
          <w:rPr>
            <w:rFonts w:ascii="仿宋" w:eastAsia="仿宋" w:hAnsi="仿宋" w:cs="仿宋" w:hint="eastAsia"/>
            <w:lang w:eastAsia="zh-CN"/>
          </w:rPr>
          <w:t>(二)、政策导向与利用</w:t>
        </w:r>
        <w:r>
          <w:tab/>
        </w:r>
        <w:r>
          <w:fldChar w:fldCharType="begin"/>
        </w:r>
        <w:r>
          <w:instrText xml:space="preserve"> PAGEREF _Toc1718 \h </w:instrText>
        </w:r>
        <w:r>
          <w:fldChar w:fldCharType="separate"/>
        </w:r>
        <w:r>
          <w:t>74</w:t>
        </w:r>
        <w:r>
          <w:fldChar w:fldCharType="end"/>
        </w:r>
      </w:hyperlink>
    </w:p>
    <w:p>
      <w:pPr>
        <w:pStyle w:val="TOC1"/>
        <w:tabs>
          <w:tab w:val="right" w:leader="dot" w:pos="8306"/>
        </w:tabs>
      </w:pPr>
      <w:hyperlink w:anchor="_Toc20881" w:history="1">
        <w:r>
          <w:rPr>
            <w:rFonts w:ascii="仿宋" w:eastAsia="仿宋" w:hAnsi="仿宋" w:cs="仿宋" w:hint="eastAsia"/>
            <w:lang w:eastAsia="zh-CN"/>
          </w:rPr>
          <w:t>十六、成果转化与推广应用</w:t>
        </w:r>
        <w:r>
          <w:tab/>
        </w:r>
        <w:r>
          <w:fldChar w:fldCharType="begin"/>
        </w:r>
        <w:r>
          <w:instrText xml:space="preserve"> PAGEREF _Toc20881 \h </w:instrText>
        </w:r>
        <w:r>
          <w:fldChar w:fldCharType="separate"/>
        </w:r>
        <w:r>
          <w:t>74</w:t>
        </w:r>
        <w:r>
          <w:fldChar w:fldCharType="end"/>
        </w:r>
      </w:hyperlink>
    </w:p>
    <w:p>
      <w:pPr>
        <w:pStyle w:val="TOC2"/>
        <w:tabs>
          <w:tab w:val="right" w:leader="dot" w:pos="8306"/>
        </w:tabs>
      </w:pPr>
      <w:hyperlink w:anchor="_Toc3930" w:history="1">
        <w:r>
          <w:rPr>
            <w:rFonts w:ascii="仿宋" w:eastAsia="仿宋" w:hAnsi="仿宋" w:cs="仿宋" w:hint="eastAsia"/>
            <w:lang w:eastAsia="zh-CN"/>
          </w:rPr>
          <w:t>(一)、成果转化策略制定</w:t>
        </w:r>
        <w:r>
          <w:tab/>
        </w:r>
        <w:r>
          <w:fldChar w:fldCharType="begin"/>
        </w:r>
        <w:r>
          <w:instrText xml:space="preserve"> PAGEREF _Toc3930 \h </w:instrText>
        </w:r>
        <w:r>
          <w:fldChar w:fldCharType="separate"/>
        </w:r>
        <w:r>
          <w:t>74</w:t>
        </w:r>
        <w:r>
          <w:fldChar w:fldCharType="end"/>
        </w:r>
      </w:hyperlink>
    </w:p>
    <w:p>
      <w:pPr>
        <w:pStyle w:val="TOC2"/>
        <w:tabs>
          <w:tab w:val="right" w:leader="dot" w:pos="8306"/>
        </w:tabs>
      </w:pPr>
      <w:hyperlink w:anchor="_Toc3237" w:history="1">
        <w:r>
          <w:rPr>
            <w:rFonts w:ascii="仿宋" w:eastAsia="仿宋" w:hAnsi="仿宋" w:cs="仿宋" w:hint="eastAsia"/>
            <w:lang w:eastAsia="zh-CN"/>
          </w:rPr>
          <w:t>(二)、成果推广应用方案</w:t>
        </w:r>
        <w:r>
          <w:tab/>
        </w:r>
        <w:r>
          <w:fldChar w:fldCharType="begin"/>
        </w:r>
        <w:r>
          <w:instrText xml:space="preserve"> PAGEREF _Toc3237 \h </w:instrText>
        </w:r>
        <w:r>
          <w:fldChar w:fldCharType="separate"/>
        </w:r>
        <w:r>
          <w:t>76</w:t>
        </w:r>
        <w:r>
          <w:fldChar w:fldCharType="end"/>
        </w:r>
      </w:hyperlink>
    </w:p>
    <w:p>
      <w:pPr>
        <w:pStyle w:val="TOC1"/>
        <w:tabs>
          <w:tab w:val="right" w:leader="dot" w:pos="8306"/>
        </w:tabs>
      </w:pPr>
      <w:hyperlink w:anchor="_Toc31683" w:history="1">
        <w:r>
          <w:rPr>
            <w:rFonts w:ascii="仿宋" w:eastAsia="仿宋" w:hAnsi="仿宋" w:cs="仿宋" w:hint="eastAsia"/>
            <w:lang w:eastAsia="zh-CN"/>
          </w:rPr>
          <w:t>十七、产业协同与集群发展</w:t>
        </w:r>
        <w:r>
          <w:tab/>
        </w:r>
        <w:r>
          <w:fldChar w:fldCharType="begin"/>
        </w:r>
        <w:r>
          <w:instrText xml:space="preserve"> PAGEREF _Toc31683 \h </w:instrText>
        </w:r>
        <w:r>
          <w:fldChar w:fldCharType="separate"/>
        </w:r>
        <w:r>
          <w:t>77</w:t>
        </w:r>
        <w:r>
          <w:fldChar w:fldCharType="end"/>
        </w:r>
      </w:hyperlink>
    </w:p>
    <w:p>
      <w:pPr>
        <w:pStyle w:val="TOC2"/>
        <w:tabs>
          <w:tab w:val="right" w:leader="dot" w:pos="8306"/>
        </w:tabs>
      </w:pPr>
      <w:hyperlink w:anchor="_Toc6302" w:history="1">
        <w:r>
          <w:rPr>
            <w:rFonts w:ascii="仿宋" w:eastAsia="仿宋" w:hAnsi="仿宋" w:cs="仿宋" w:hint="eastAsia"/>
            <w:lang w:eastAsia="zh-CN"/>
          </w:rPr>
          <w:t>(一)、产业协同机制建设</w:t>
        </w:r>
        <w:r>
          <w:tab/>
        </w:r>
        <w:r>
          <w:fldChar w:fldCharType="begin"/>
        </w:r>
        <w:r>
          <w:instrText xml:space="preserve"> PAGEREF _Toc6302 \h </w:instrText>
        </w:r>
        <w:r>
          <w:fldChar w:fldCharType="separate"/>
        </w:r>
        <w:r>
          <w:t>77</w:t>
        </w:r>
        <w:r>
          <w:fldChar w:fldCharType="end"/>
        </w:r>
      </w:hyperlink>
    </w:p>
    <w:p>
      <w:pPr>
        <w:pStyle w:val="TOC2"/>
        <w:tabs>
          <w:tab w:val="right" w:leader="dot" w:pos="8306"/>
        </w:tabs>
      </w:pPr>
      <w:hyperlink w:anchor="_Toc26073" w:history="1">
        <w:r>
          <w:rPr>
            <w:rFonts w:ascii="仿宋" w:eastAsia="仿宋" w:hAnsi="仿宋" w:cs="仿宋" w:hint="eastAsia"/>
            <w:lang w:eastAsia="zh-CN"/>
          </w:rPr>
          <w:t>(二)、产业集群培育与发展</w:t>
        </w:r>
        <w:r>
          <w:tab/>
        </w:r>
        <w:r>
          <w:fldChar w:fldCharType="begin"/>
        </w:r>
        <w:r>
          <w:instrText xml:space="preserve"> PAGEREF _Toc26073 \h </w:instrText>
        </w:r>
        <w:r>
          <w:fldChar w:fldCharType="separate"/>
        </w:r>
        <w:r>
          <w:t>78</w:t>
        </w:r>
        <w:r>
          <w:fldChar w:fldCharType="end"/>
        </w:r>
      </w:hyperlink>
    </w:p>
    <w:p>
      <w:pPr>
        <w:pStyle w:val="TOC1"/>
        <w:tabs>
          <w:tab w:val="right" w:leader="dot" w:pos="8306"/>
        </w:tabs>
      </w:pPr>
      <w:hyperlink w:anchor="_Toc11118" w:history="1">
        <w:r>
          <w:rPr>
            <w:rFonts w:ascii="仿宋" w:eastAsia="仿宋" w:hAnsi="仿宋" w:cs="仿宋" w:hint="eastAsia"/>
            <w:lang w:eastAsia="zh-CN"/>
          </w:rPr>
          <w:t>十八、质量管理与控制</w:t>
        </w:r>
        <w:r>
          <w:tab/>
        </w:r>
        <w:r>
          <w:fldChar w:fldCharType="begin"/>
        </w:r>
        <w:r>
          <w:instrText xml:space="preserve"> PAGEREF _Toc11118 \h </w:instrText>
        </w:r>
        <w:r>
          <w:fldChar w:fldCharType="separate"/>
        </w:r>
        <w:r>
          <w:t>79</w:t>
        </w:r>
        <w:r>
          <w:fldChar w:fldCharType="end"/>
        </w:r>
      </w:hyperlink>
    </w:p>
    <w:p>
      <w:pPr>
        <w:pStyle w:val="TOC2"/>
        <w:tabs>
          <w:tab w:val="right" w:leader="dot" w:pos="8306"/>
        </w:tabs>
      </w:pPr>
      <w:hyperlink w:anchor="_Toc18642" w:history="1">
        <w:r>
          <w:rPr>
            <w:rFonts w:ascii="仿宋" w:eastAsia="仿宋" w:hAnsi="仿宋" w:cs="仿宋" w:hint="eastAsia"/>
            <w:lang w:eastAsia="zh-CN"/>
          </w:rPr>
          <w:t>(一)、质量管理体系建设</w:t>
        </w:r>
        <w:r>
          <w:tab/>
        </w:r>
        <w:r>
          <w:fldChar w:fldCharType="begin"/>
        </w:r>
        <w:r>
          <w:instrText xml:space="preserve"> PAGEREF _Toc18642 \h </w:instrText>
        </w:r>
        <w:r>
          <w:fldChar w:fldCharType="separate"/>
        </w:r>
        <w:r>
          <w:t>79</w:t>
        </w:r>
        <w:r>
          <w:fldChar w:fldCharType="end"/>
        </w:r>
      </w:hyperlink>
    </w:p>
    <w:p>
      <w:pPr>
        <w:pStyle w:val="TOC2"/>
        <w:tabs>
          <w:tab w:val="right" w:leader="dot" w:pos="8306"/>
        </w:tabs>
      </w:pPr>
      <w:hyperlink w:anchor="_Toc1137" w:history="1">
        <w:r>
          <w:rPr>
            <w:rFonts w:ascii="仿宋" w:eastAsia="仿宋" w:hAnsi="仿宋" w:cs="仿宋" w:hint="eastAsia"/>
            <w:lang w:eastAsia="zh-CN"/>
          </w:rPr>
          <w:t>(二)、质量控制措施</w:t>
        </w:r>
        <w:r>
          <w:tab/>
        </w:r>
        <w:r>
          <w:fldChar w:fldCharType="begin"/>
        </w:r>
        <w:r>
          <w:instrText xml:space="preserve"> PAGEREF _Toc1137 \h </w:instrText>
        </w:r>
        <w:r>
          <w:fldChar w:fldCharType="separate"/>
        </w:r>
        <w:r>
          <w:t>81</w:t>
        </w:r>
        <w:r>
          <w:fldChar w:fldCharType="end"/>
        </w:r>
      </w:hyperlink>
    </w:p>
    <w:p>
      <w:pPr>
        <w:pStyle w:val="TOC1"/>
        <w:tabs>
          <w:tab w:val="right" w:leader="dot" w:pos="8306"/>
        </w:tabs>
      </w:pPr>
      <w:hyperlink w:anchor="_Toc15268" w:history="1">
        <w:r>
          <w:rPr>
            <w:rFonts w:ascii="仿宋" w:eastAsia="仿宋" w:hAnsi="仿宋" w:cs="仿宋" w:hint="eastAsia"/>
            <w:lang w:eastAsia="zh-CN"/>
          </w:rPr>
          <w:t>十九、项目施工方案</w:t>
        </w:r>
        <w:r>
          <w:tab/>
        </w:r>
        <w:r>
          <w:fldChar w:fldCharType="begin"/>
        </w:r>
        <w:r>
          <w:instrText xml:space="preserve"> PAGEREF _Toc15268 \h </w:instrText>
        </w:r>
        <w:r>
          <w:fldChar w:fldCharType="separate"/>
        </w:r>
        <w:r>
          <w:t>82</w:t>
        </w:r>
        <w:r>
          <w:fldChar w:fldCharType="end"/>
        </w:r>
      </w:hyperlink>
    </w:p>
    <w:p>
      <w:pPr>
        <w:pStyle w:val="TOC2"/>
        <w:tabs>
          <w:tab w:val="right" w:leader="dot" w:pos="8306"/>
        </w:tabs>
      </w:pPr>
      <w:hyperlink w:anchor="_Toc10122" w:history="1">
        <w:r>
          <w:rPr>
            <w:rFonts w:ascii="仿宋" w:eastAsia="仿宋" w:hAnsi="仿宋" w:cs="仿宋" w:hint="eastAsia"/>
            <w:lang w:eastAsia="zh-CN"/>
          </w:rPr>
          <w:t>(一)、施工组织设计</w:t>
        </w:r>
        <w:r>
          <w:tab/>
        </w:r>
        <w:r>
          <w:fldChar w:fldCharType="begin"/>
        </w:r>
        <w:r>
          <w:instrText xml:space="preserve"> PAGEREF _Toc10122 \h </w:instrText>
        </w:r>
        <w:r>
          <w:fldChar w:fldCharType="separate"/>
        </w:r>
        <w:r>
          <w:t>82</w:t>
        </w:r>
        <w:r>
          <w:fldChar w:fldCharType="end"/>
        </w:r>
      </w:hyperlink>
    </w:p>
    <w:p>
      <w:pPr>
        <w:pStyle w:val="TOC2"/>
        <w:tabs>
          <w:tab w:val="right" w:leader="dot" w:pos="8306"/>
        </w:tabs>
      </w:pPr>
      <w:hyperlink w:anchor="_Toc72" w:history="1">
        <w:r>
          <w:rPr>
            <w:rFonts w:ascii="仿宋" w:eastAsia="仿宋" w:hAnsi="仿宋" w:cs="仿宋" w:hint="eastAsia"/>
            <w:lang w:eastAsia="zh-CN"/>
          </w:rPr>
          <w:t>(二)、施工工艺与技术路线</w:t>
        </w:r>
        <w:r>
          <w:tab/>
        </w:r>
        <w:r>
          <w:fldChar w:fldCharType="begin"/>
        </w:r>
        <w:r>
          <w:instrText xml:space="preserve"> PAGEREF _Toc72 \h </w:instrText>
        </w:r>
        <w:r>
          <w:fldChar w:fldCharType="separate"/>
        </w:r>
        <w:r>
          <w:t>83</w:t>
        </w:r>
        <w:r>
          <w:fldChar w:fldCharType="end"/>
        </w:r>
      </w:hyperlink>
    </w:p>
    <w:p>
      <w:pPr>
        <w:pStyle w:val="TOC2"/>
        <w:tabs>
          <w:tab w:val="right" w:leader="dot" w:pos="8306"/>
        </w:tabs>
      </w:pPr>
      <w:hyperlink w:anchor="_Toc28137" w:history="1">
        <w:r>
          <w:rPr>
            <w:rFonts w:ascii="仿宋" w:eastAsia="仿宋" w:hAnsi="仿宋" w:cs="仿宋" w:hint="eastAsia"/>
            <w:lang w:eastAsia="zh-CN"/>
          </w:rPr>
          <w:t>(三)、关键节点施工计划</w:t>
        </w:r>
        <w:r>
          <w:tab/>
        </w:r>
        <w:r>
          <w:fldChar w:fldCharType="begin"/>
        </w:r>
        <w:r>
          <w:instrText xml:space="preserve"> PAGEREF _Toc28137 \h </w:instrText>
        </w:r>
        <w:r>
          <w:fldChar w:fldCharType="separate"/>
        </w:r>
        <w:r>
          <w:t>85</w:t>
        </w:r>
        <w:r>
          <w:fldChar w:fldCharType="end"/>
        </w:r>
      </w:hyperlink>
    </w:p>
    <w:p>
      <w:pPr>
        <w:pStyle w:val="TOC2"/>
        <w:tabs>
          <w:tab w:val="right" w:leader="dot" w:pos="8306"/>
        </w:tabs>
      </w:pPr>
      <w:hyperlink w:anchor="_Toc5604" w:history="1">
        <w:r>
          <w:rPr>
            <w:rFonts w:ascii="仿宋" w:eastAsia="仿宋" w:hAnsi="仿宋" w:cs="仿宋" w:hint="eastAsia"/>
            <w:lang w:eastAsia="zh-CN"/>
          </w:rPr>
          <w:t>(四)、施工现场管理</w:t>
        </w:r>
        <w:r>
          <w:tab/>
        </w:r>
        <w:r>
          <w:fldChar w:fldCharType="begin"/>
        </w:r>
        <w:r>
          <w:instrText xml:space="preserve"> PAGEREF _Toc5604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8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50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97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一、理线器项目的市场准入条件分析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理线器项目而言，市场准入条件首先取决于政策法规环境。政府对于[行业名称]领域的法规，如环保标准、税收政策、和技术使用规范，直接影响理线器项目的运营和成本结构。例如，若政府针对使用可再生能源的企业提供税收优惠，这将对理线器项目的财务规划产生重要影响。同时，考虑经济环境和消费者偏好的变化对理线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二、理线器项目的行业规范与合规性要求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理线器项目来说，遵守行业规范和合规性要求是确保项目顺利进行的基础。这包括遵循质量控制标准、安全规定、数据保护法规等。例如，若理线器项目涉及数据处理，须严格遵守相关的数据保护法规。此外，行业内部的自律规范，如产品标准和服务流程，也对于提升理线器项目在行业内的认可度和竞争力至关重要。项目管理团队必须不断更新策略，以应对行业规范和法规的变化，确保理线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三、理线器项目的竞争格局和战略定位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线器项目的发展规划中，理解行业的竞争格局对于制定有效的市场策略极为关键。这包括分析主要竞争对手的市场地位、优势及其业务模式。理线器项目面临的竞争对手可能包括大型成熟企业和创新型初创公司，各自采取不同的市场策略。因此，理线器项目需精确地定位自己的市场策略，如专注于产品创新、客户服务或成本效率，以在竞争中占据优势。通过深入的市场和竞争分析，理线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56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79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75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02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59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469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https://d.book118.com/847035122132006036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53C54"/>
    <w:rsid w:val="2BA53C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03512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2024-01-24T13:58:00Z</dcterms:created>
  <dcterms:modified xsi:type="dcterms:W3CDTF">2024-01-24T13:59:11Z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14338DC303BE4C1CA6B03C1766A3F2E1_11</vt:lpwstr>
  </property>
  <property fmtid="{D5CDD505-2E9C-101B-9397-08002B2CF9AE}" pid="3" name="KSOProductBuildVer">
    <vt:lpwstr>2052-12.1.0.16120</vt:lpwstr>
  </property>
</Properties>
</file>