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50942" w:rsidP="00E50942" w14:paraId="4F23F19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50942">
        <w:rPr>
          <w:rFonts w:ascii="华文中宋" w:eastAsia="华文中宋" w:hAnsi="华文中宋"/>
          <w:b/>
          <w:sz w:val="30"/>
        </w:rPr>
        <w:t>2023</w:t>
      </w:r>
      <w:r w:rsidRPr="00E50942">
        <w:rPr>
          <w:rFonts w:ascii="华文中宋" w:eastAsia="华文中宋" w:hAnsi="华文中宋"/>
          <w:b/>
          <w:sz w:val="30"/>
        </w:rPr>
        <w:t>江苏常州市妇女联合会下属事业单位招聘幼儿教师</w:t>
      </w:r>
      <w:r w:rsidRPr="00E50942">
        <w:rPr>
          <w:rFonts w:ascii="华文中宋" w:eastAsia="华文中宋" w:hAnsi="华文中宋"/>
          <w:b/>
          <w:sz w:val="30"/>
        </w:rPr>
        <w:t>2</w:t>
      </w:r>
      <w:r w:rsidRPr="00E50942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0F820D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A11DDE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A79FC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E7B6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1845E1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4BD59D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5D029C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483BB3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555677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86E26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C13A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23FDC0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58D5AA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17F522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322821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48877D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0E888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43B74D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6A2178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212A11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65E440E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099CA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70A17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458D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5E1C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118950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5BF056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2E333E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7EDF37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46618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BFCC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https://d.book118.com/847056126051006035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paraId="134A92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0942" w14:paraId="50010F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paraId="2EE1ECC5" w14:textId="70D72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0942" w14:paraId="5CDB28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paraId="3027FD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09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textId="70D72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09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09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:rsidP="00683DD2" w14:textId="70D72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09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paraId="63FCE1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paraId="173FAB8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paraId="67EF21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9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509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5177CA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509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50942"/>
    <w:rPr>
      <w:sz w:val="18"/>
      <w:szCs w:val="18"/>
    </w:rPr>
  </w:style>
  <w:style w:type="paragraph" w:styleId="Footer">
    <w:name w:val="footer"/>
    <w:basedOn w:val="Normal"/>
    <w:link w:val="a0"/>
    <w:rsid w:val="00E509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50942"/>
    <w:rPr>
      <w:sz w:val="18"/>
      <w:szCs w:val="18"/>
    </w:rPr>
  </w:style>
  <w:style w:type="character" w:styleId="PageNumber">
    <w:name w:val="page number"/>
    <w:basedOn w:val="DefaultParagraphFont"/>
    <w:rsid w:val="00E50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7056126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