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涡轮喷气发动机项目构思建设方案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4" w:history="1">
        <w:r>
          <w:rPr>
            <w:rFonts w:ascii="仿宋" w:eastAsia="仿宋" w:hAnsi="仿宋" w:cs="仿宋" w:hint="eastAsia"/>
            <w:lang w:eastAsia="zh-CN"/>
          </w:rPr>
          <w:t>序言</w:t>
        </w:r>
        <w:r>
          <w:tab/>
        </w:r>
        <w:r>
          <w:fldChar w:fldCharType="begin"/>
        </w:r>
        <w:r>
          <w:instrText xml:space="preserve"> PAGEREF _Toc10314 \h </w:instrText>
        </w:r>
        <w:r>
          <w:fldChar w:fldCharType="separate"/>
        </w:r>
        <w:r>
          <w:t>3</w:t>
        </w:r>
        <w:r>
          <w:fldChar w:fldCharType="end"/>
        </w:r>
      </w:hyperlink>
    </w:p>
    <w:p>
      <w:pPr>
        <w:pStyle w:val="TOC1"/>
        <w:tabs>
          <w:tab w:val="right" w:leader="dot" w:pos="8306"/>
        </w:tabs>
      </w:pPr>
      <w:hyperlink w:anchor="_Toc15930" w:history="1">
        <w:r>
          <w:rPr>
            <w:rFonts w:ascii="仿宋" w:eastAsia="仿宋" w:hAnsi="仿宋" w:cs="仿宋" w:hint="eastAsia"/>
            <w:lang w:eastAsia="zh-CN"/>
          </w:rPr>
          <w:t>一、项目选址研究</w:t>
        </w:r>
        <w:r>
          <w:tab/>
        </w:r>
        <w:r>
          <w:fldChar w:fldCharType="begin"/>
        </w:r>
        <w:r>
          <w:instrText xml:space="preserve"> PAGEREF _Toc15930 \h </w:instrText>
        </w:r>
        <w:r>
          <w:fldChar w:fldCharType="separate"/>
        </w:r>
        <w:r>
          <w:t>3</w:t>
        </w:r>
        <w:r>
          <w:fldChar w:fldCharType="end"/>
        </w:r>
      </w:hyperlink>
    </w:p>
    <w:p>
      <w:pPr>
        <w:pStyle w:val="TOC2"/>
        <w:tabs>
          <w:tab w:val="right" w:leader="dot" w:pos="8306"/>
        </w:tabs>
      </w:pPr>
      <w:hyperlink w:anchor="_Toc30579" w:history="1">
        <w:r>
          <w:rPr>
            <w:rFonts w:ascii="仿宋" w:eastAsia="仿宋" w:hAnsi="仿宋" w:cs="仿宋" w:hint="eastAsia"/>
            <w:lang w:eastAsia="zh-CN"/>
          </w:rPr>
          <w:t>(一)、项目选址原则</w:t>
        </w:r>
        <w:r>
          <w:tab/>
        </w:r>
        <w:r>
          <w:fldChar w:fldCharType="begin"/>
        </w:r>
        <w:r>
          <w:instrText xml:space="preserve"> PAGEREF _Toc30579 \h </w:instrText>
        </w:r>
        <w:r>
          <w:fldChar w:fldCharType="separate"/>
        </w:r>
        <w:r>
          <w:t>3</w:t>
        </w:r>
        <w:r>
          <w:fldChar w:fldCharType="end"/>
        </w:r>
      </w:hyperlink>
    </w:p>
    <w:p>
      <w:pPr>
        <w:pStyle w:val="TOC2"/>
        <w:tabs>
          <w:tab w:val="right" w:leader="dot" w:pos="8306"/>
        </w:tabs>
      </w:pPr>
      <w:hyperlink w:anchor="_Toc25433" w:history="1">
        <w:r>
          <w:rPr>
            <w:rFonts w:ascii="仿宋" w:eastAsia="仿宋" w:hAnsi="仿宋" w:cs="仿宋" w:hint="eastAsia"/>
            <w:lang w:eastAsia="zh-CN"/>
          </w:rPr>
          <w:t>(二)、项目选址</w:t>
        </w:r>
        <w:r>
          <w:tab/>
        </w:r>
        <w:r>
          <w:fldChar w:fldCharType="begin"/>
        </w:r>
        <w:r>
          <w:instrText xml:space="preserve"> PAGEREF _Toc25433 \h </w:instrText>
        </w:r>
        <w:r>
          <w:fldChar w:fldCharType="separate"/>
        </w:r>
        <w:r>
          <w:t>6</w:t>
        </w:r>
        <w:r>
          <w:fldChar w:fldCharType="end"/>
        </w:r>
      </w:hyperlink>
    </w:p>
    <w:p>
      <w:pPr>
        <w:pStyle w:val="TOC2"/>
        <w:tabs>
          <w:tab w:val="right" w:leader="dot" w:pos="8306"/>
        </w:tabs>
      </w:pPr>
      <w:hyperlink w:anchor="_Toc32484" w:history="1">
        <w:r>
          <w:rPr>
            <w:rFonts w:ascii="仿宋" w:eastAsia="仿宋" w:hAnsi="仿宋" w:cs="仿宋" w:hint="eastAsia"/>
            <w:lang w:eastAsia="zh-CN"/>
          </w:rPr>
          <w:t>(三)、建设条件分析</w:t>
        </w:r>
        <w:r>
          <w:tab/>
        </w:r>
        <w:r>
          <w:fldChar w:fldCharType="begin"/>
        </w:r>
        <w:r>
          <w:instrText xml:space="preserve"> PAGEREF _Toc32484 \h </w:instrText>
        </w:r>
        <w:r>
          <w:fldChar w:fldCharType="separate"/>
        </w:r>
        <w:r>
          <w:t>8</w:t>
        </w:r>
        <w:r>
          <w:fldChar w:fldCharType="end"/>
        </w:r>
      </w:hyperlink>
    </w:p>
    <w:p>
      <w:pPr>
        <w:pStyle w:val="TOC2"/>
        <w:tabs>
          <w:tab w:val="right" w:leader="dot" w:pos="8306"/>
        </w:tabs>
      </w:pPr>
      <w:hyperlink w:anchor="_Toc23738" w:history="1">
        <w:r>
          <w:rPr>
            <w:rFonts w:ascii="仿宋" w:eastAsia="仿宋" w:hAnsi="仿宋" w:cs="仿宋" w:hint="eastAsia"/>
            <w:lang w:eastAsia="zh-CN"/>
          </w:rPr>
          <w:t>(四)、用地控制指标</w:t>
        </w:r>
        <w:r>
          <w:tab/>
        </w:r>
        <w:r>
          <w:fldChar w:fldCharType="begin"/>
        </w:r>
        <w:r>
          <w:instrText xml:space="preserve"> PAGEREF _Toc23738 \h </w:instrText>
        </w:r>
        <w:r>
          <w:fldChar w:fldCharType="separate"/>
        </w:r>
        <w:r>
          <w:t>10</w:t>
        </w:r>
        <w:r>
          <w:fldChar w:fldCharType="end"/>
        </w:r>
      </w:hyperlink>
    </w:p>
    <w:p>
      <w:pPr>
        <w:pStyle w:val="TOC2"/>
        <w:tabs>
          <w:tab w:val="right" w:leader="dot" w:pos="8306"/>
        </w:tabs>
      </w:pPr>
      <w:hyperlink w:anchor="_Toc1862" w:history="1">
        <w:r>
          <w:rPr>
            <w:rFonts w:ascii="仿宋" w:eastAsia="仿宋" w:hAnsi="仿宋" w:cs="仿宋" w:hint="eastAsia"/>
            <w:lang w:eastAsia="zh-CN"/>
          </w:rPr>
          <w:t>(五)、地总体要求</w:t>
        </w:r>
        <w:r>
          <w:tab/>
        </w:r>
        <w:r>
          <w:fldChar w:fldCharType="begin"/>
        </w:r>
        <w:r>
          <w:instrText xml:space="preserve"> PAGEREF _Toc1862 \h </w:instrText>
        </w:r>
        <w:r>
          <w:fldChar w:fldCharType="separate"/>
        </w:r>
        <w:r>
          <w:t>11</w:t>
        </w:r>
        <w:r>
          <w:fldChar w:fldCharType="end"/>
        </w:r>
      </w:hyperlink>
    </w:p>
    <w:p>
      <w:pPr>
        <w:pStyle w:val="TOC2"/>
        <w:tabs>
          <w:tab w:val="right" w:leader="dot" w:pos="8306"/>
        </w:tabs>
      </w:pPr>
      <w:hyperlink w:anchor="_Toc31533" w:history="1">
        <w:r>
          <w:rPr>
            <w:rFonts w:ascii="仿宋" w:eastAsia="仿宋" w:hAnsi="仿宋" w:cs="仿宋" w:hint="eastAsia"/>
            <w:lang w:eastAsia="zh-CN"/>
          </w:rPr>
          <w:t>(六)、节约用地措施</w:t>
        </w:r>
        <w:r>
          <w:tab/>
        </w:r>
        <w:r>
          <w:fldChar w:fldCharType="begin"/>
        </w:r>
        <w:r>
          <w:instrText xml:space="preserve"> PAGEREF _Toc31533 \h </w:instrText>
        </w:r>
        <w:r>
          <w:fldChar w:fldCharType="separate"/>
        </w:r>
        <w:r>
          <w:t>12</w:t>
        </w:r>
        <w:r>
          <w:fldChar w:fldCharType="end"/>
        </w:r>
      </w:hyperlink>
    </w:p>
    <w:p>
      <w:pPr>
        <w:pStyle w:val="TOC2"/>
        <w:tabs>
          <w:tab w:val="right" w:leader="dot" w:pos="8306"/>
        </w:tabs>
      </w:pPr>
      <w:hyperlink w:anchor="_Toc17861" w:history="1">
        <w:r>
          <w:rPr>
            <w:rFonts w:ascii="仿宋" w:eastAsia="仿宋" w:hAnsi="仿宋" w:cs="仿宋" w:hint="eastAsia"/>
            <w:lang w:eastAsia="zh-CN"/>
          </w:rPr>
          <w:t>(七)、选址综合评价</w:t>
        </w:r>
        <w:r>
          <w:tab/>
        </w:r>
        <w:r>
          <w:fldChar w:fldCharType="begin"/>
        </w:r>
        <w:r>
          <w:instrText xml:space="preserve"> PAGEREF _Toc17861 \h </w:instrText>
        </w:r>
        <w:r>
          <w:fldChar w:fldCharType="separate"/>
        </w:r>
        <w:r>
          <w:t>14</w:t>
        </w:r>
        <w:r>
          <w:fldChar w:fldCharType="end"/>
        </w:r>
      </w:hyperlink>
    </w:p>
    <w:p>
      <w:pPr>
        <w:pStyle w:val="TOC1"/>
        <w:tabs>
          <w:tab w:val="right" w:leader="dot" w:pos="8306"/>
        </w:tabs>
      </w:pPr>
      <w:hyperlink w:anchor="_Toc12357" w:history="1">
        <w:r>
          <w:rPr>
            <w:rFonts w:ascii="仿宋" w:eastAsia="仿宋" w:hAnsi="仿宋" w:cs="仿宋" w:hint="eastAsia"/>
            <w:lang w:eastAsia="zh-CN"/>
          </w:rPr>
          <w:t>二、建设风险评估分析</w:t>
        </w:r>
        <w:r>
          <w:tab/>
        </w:r>
        <w:r>
          <w:fldChar w:fldCharType="begin"/>
        </w:r>
        <w:r>
          <w:instrText xml:space="preserve"> PAGEREF _Toc12357 \h </w:instrText>
        </w:r>
        <w:r>
          <w:fldChar w:fldCharType="separate"/>
        </w:r>
        <w:r>
          <w:t>15</w:t>
        </w:r>
        <w:r>
          <w:fldChar w:fldCharType="end"/>
        </w:r>
      </w:hyperlink>
    </w:p>
    <w:p>
      <w:pPr>
        <w:pStyle w:val="TOC2"/>
        <w:tabs>
          <w:tab w:val="right" w:leader="dot" w:pos="8306"/>
        </w:tabs>
      </w:pPr>
      <w:hyperlink w:anchor="_Toc6751" w:history="1">
        <w:r>
          <w:rPr>
            <w:rFonts w:ascii="仿宋" w:eastAsia="仿宋" w:hAnsi="仿宋" w:cs="仿宋" w:hint="eastAsia"/>
            <w:lang w:eastAsia="zh-CN"/>
          </w:rPr>
          <w:t>(一)、政策风险分析</w:t>
        </w:r>
        <w:r>
          <w:tab/>
        </w:r>
        <w:r>
          <w:fldChar w:fldCharType="begin"/>
        </w:r>
        <w:r>
          <w:instrText xml:space="preserve"> PAGEREF _Toc6751 \h </w:instrText>
        </w:r>
        <w:r>
          <w:fldChar w:fldCharType="separate"/>
        </w:r>
        <w:r>
          <w:t>15</w:t>
        </w:r>
        <w:r>
          <w:fldChar w:fldCharType="end"/>
        </w:r>
      </w:hyperlink>
    </w:p>
    <w:p>
      <w:pPr>
        <w:pStyle w:val="TOC2"/>
        <w:tabs>
          <w:tab w:val="right" w:leader="dot" w:pos="8306"/>
        </w:tabs>
      </w:pPr>
      <w:hyperlink w:anchor="_Toc1523" w:history="1">
        <w:r>
          <w:rPr>
            <w:rFonts w:ascii="仿宋" w:eastAsia="仿宋" w:hAnsi="仿宋" w:cs="仿宋" w:hint="eastAsia"/>
            <w:lang w:eastAsia="zh-CN"/>
          </w:rPr>
          <w:t>(二)、社会风险分析</w:t>
        </w:r>
        <w:r>
          <w:tab/>
        </w:r>
        <w:r>
          <w:fldChar w:fldCharType="begin"/>
        </w:r>
        <w:r>
          <w:instrText xml:space="preserve"> PAGEREF _Toc1523 \h </w:instrText>
        </w:r>
        <w:r>
          <w:fldChar w:fldCharType="separate"/>
        </w:r>
        <w:r>
          <w:t>16</w:t>
        </w:r>
        <w:r>
          <w:fldChar w:fldCharType="end"/>
        </w:r>
      </w:hyperlink>
    </w:p>
    <w:p>
      <w:pPr>
        <w:pStyle w:val="TOC2"/>
        <w:tabs>
          <w:tab w:val="right" w:leader="dot" w:pos="8306"/>
        </w:tabs>
      </w:pPr>
      <w:hyperlink w:anchor="_Toc4481" w:history="1">
        <w:r>
          <w:rPr>
            <w:rFonts w:ascii="仿宋" w:eastAsia="仿宋" w:hAnsi="仿宋" w:cs="仿宋" w:hint="eastAsia"/>
            <w:lang w:eastAsia="zh-CN"/>
          </w:rPr>
          <w:t>(三)、市场风险分析</w:t>
        </w:r>
        <w:r>
          <w:tab/>
        </w:r>
        <w:r>
          <w:fldChar w:fldCharType="begin"/>
        </w:r>
        <w:r>
          <w:instrText xml:space="preserve"> PAGEREF _Toc4481 \h </w:instrText>
        </w:r>
        <w:r>
          <w:fldChar w:fldCharType="separate"/>
        </w:r>
        <w:r>
          <w:t>17</w:t>
        </w:r>
        <w:r>
          <w:fldChar w:fldCharType="end"/>
        </w:r>
      </w:hyperlink>
    </w:p>
    <w:p>
      <w:pPr>
        <w:pStyle w:val="TOC2"/>
        <w:tabs>
          <w:tab w:val="right" w:leader="dot" w:pos="8306"/>
        </w:tabs>
      </w:pPr>
      <w:hyperlink w:anchor="_Toc24617" w:history="1">
        <w:r>
          <w:rPr>
            <w:rFonts w:ascii="仿宋" w:eastAsia="仿宋" w:hAnsi="仿宋" w:cs="仿宋" w:hint="eastAsia"/>
            <w:lang w:eastAsia="zh-CN"/>
          </w:rPr>
          <w:t>(四)、资金风险分析</w:t>
        </w:r>
        <w:r>
          <w:tab/>
        </w:r>
        <w:r>
          <w:fldChar w:fldCharType="begin"/>
        </w:r>
        <w:r>
          <w:instrText xml:space="preserve"> PAGEREF _Toc24617 \h </w:instrText>
        </w:r>
        <w:r>
          <w:fldChar w:fldCharType="separate"/>
        </w:r>
        <w:r>
          <w:t>18</w:t>
        </w:r>
        <w:r>
          <w:fldChar w:fldCharType="end"/>
        </w:r>
      </w:hyperlink>
    </w:p>
    <w:p>
      <w:pPr>
        <w:pStyle w:val="TOC2"/>
        <w:tabs>
          <w:tab w:val="right" w:leader="dot" w:pos="8306"/>
        </w:tabs>
      </w:pPr>
      <w:hyperlink w:anchor="_Toc19365" w:history="1">
        <w:r>
          <w:rPr>
            <w:rFonts w:ascii="仿宋" w:eastAsia="仿宋" w:hAnsi="仿宋" w:cs="仿宋" w:hint="eastAsia"/>
            <w:lang w:eastAsia="zh-CN"/>
          </w:rPr>
          <w:t>(五)、技术风险分析</w:t>
        </w:r>
        <w:r>
          <w:tab/>
        </w:r>
        <w:r>
          <w:fldChar w:fldCharType="begin"/>
        </w:r>
        <w:r>
          <w:instrText xml:space="preserve"> PAGEREF _Toc19365 \h </w:instrText>
        </w:r>
        <w:r>
          <w:fldChar w:fldCharType="separate"/>
        </w:r>
        <w:r>
          <w:t>19</w:t>
        </w:r>
        <w:r>
          <w:fldChar w:fldCharType="end"/>
        </w:r>
      </w:hyperlink>
    </w:p>
    <w:p>
      <w:pPr>
        <w:pStyle w:val="TOC2"/>
        <w:tabs>
          <w:tab w:val="right" w:leader="dot" w:pos="8306"/>
        </w:tabs>
      </w:pPr>
      <w:hyperlink w:anchor="_Toc16519" w:history="1">
        <w:r>
          <w:rPr>
            <w:rFonts w:ascii="仿宋" w:eastAsia="仿宋" w:hAnsi="仿宋" w:cs="仿宋" w:hint="eastAsia"/>
            <w:lang w:eastAsia="zh-CN"/>
          </w:rPr>
          <w:t>(六)、财务风险分析</w:t>
        </w:r>
        <w:r>
          <w:tab/>
        </w:r>
        <w:r>
          <w:fldChar w:fldCharType="begin"/>
        </w:r>
        <w:r>
          <w:instrText xml:space="preserve"> PAGEREF _Toc16519 \h </w:instrText>
        </w:r>
        <w:r>
          <w:fldChar w:fldCharType="separate"/>
        </w:r>
        <w:r>
          <w:t>21</w:t>
        </w:r>
        <w:r>
          <w:fldChar w:fldCharType="end"/>
        </w:r>
      </w:hyperlink>
    </w:p>
    <w:p>
      <w:pPr>
        <w:pStyle w:val="TOC2"/>
        <w:tabs>
          <w:tab w:val="right" w:leader="dot" w:pos="8306"/>
        </w:tabs>
      </w:pPr>
      <w:hyperlink w:anchor="_Toc17105" w:history="1">
        <w:r>
          <w:rPr>
            <w:rFonts w:ascii="仿宋" w:eastAsia="仿宋" w:hAnsi="仿宋" w:cs="仿宋" w:hint="eastAsia"/>
            <w:lang w:eastAsia="zh-CN"/>
          </w:rPr>
          <w:t>(七)、管理风险分析</w:t>
        </w:r>
        <w:r>
          <w:tab/>
        </w:r>
        <w:r>
          <w:fldChar w:fldCharType="begin"/>
        </w:r>
        <w:r>
          <w:instrText xml:space="preserve"> PAGEREF _Toc17105 \h </w:instrText>
        </w:r>
        <w:r>
          <w:fldChar w:fldCharType="separate"/>
        </w:r>
        <w:r>
          <w:t>22</w:t>
        </w:r>
        <w:r>
          <w:fldChar w:fldCharType="end"/>
        </w:r>
      </w:hyperlink>
    </w:p>
    <w:p>
      <w:pPr>
        <w:pStyle w:val="TOC2"/>
        <w:tabs>
          <w:tab w:val="right" w:leader="dot" w:pos="8306"/>
        </w:tabs>
      </w:pPr>
      <w:hyperlink w:anchor="_Toc17489" w:history="1">
        <w:r>
          <w:rPr>
            <w:rFonts w:ascii="仿宋" w:eastAsia="仿宋" w:hAnsi="仿宋" w:cs="仿宋" w:hint="eastAsia"/>
            <w:lang w:eastAsia="zh-CN"/>
          </w:rPr>
          <w:t>(八)、其它风险分析</w:t>
        </w:r>
        <w:r>
          <w:tab/>
        </w:r>
        <w:r>
          <w:fldChar w:fldCharType="begin"/>
        </w:r>
        <w:r>
          <w:instrText xml:space="preserve"> PAGEREF _Toc17489 \h </w:instrText>
        </w:r>
        <w:r>
          <w:fldChar w:fldCharType="separate"/>
        </w:r>
        <w:r>
          <w:t>24</w:t>
        </w:r>
        <w:r>
          <w:fldChar w:fldCharType="end"/>
        </w:r>
      </w:hyperlink>
    </w:p>
    <w:p>
      <w:pPr>
        <w:pStyle w:val="TOC2"/>
        <w:tabs>
          <w:tab w:val="right" w:leader="dot" w:pos="8306"/>
        </w:tabs>
      </w:pPr>
      <w:hyperlink w:anchor="_Toc25896" w:history="1">
        <w:r>
          <w:rPr>
            <w:rFonts w:ascii="仿宋" w:eastAsia="仿宋" w:hAnsi="仿宋" w:cs="仿宋" w:hint="eastAsia"/>
            <w:lang w:eastAsia="zh-CN"/>
          </w:rPr>
          <w:t>(九)、社会影响评估</w:t>
        </w:r>
        <w:r>
          <w:tab/>
        </w:r>
        <w:r>
          <w:fldChar w:fldCharType="begin"/>
        </w:r>
        <w:r>
          <w:instrText xml:space="preserve"> PAGEREF _Toc25896 \h </w:instrText>
        </w:r>
        <w:r>
          <w:fldChar w:fldCharType="separate"/>
        </w:r>
        <w:r>
          <w:t>25</w:t>
        </w:r>
        <w:r>
          <w:fldChar w:fldCharType="end"/>
        </w:r>
      </w:hyperlink>
    </w:p>
    <w:p>
      <w:pPr>
        <w:pStyle w:val="TOC1"/>
        <w:tabs>
          <w:tab w:val="right" w:leader="dot" w:pos="8306"/>
        </w:tabs>
      </w:pPr>
      <w:hyperlink w:anchor="_Toc5959" w:history="1">
        <w:r>
          <w:rPr>
            <w:rFonts w:ascii="仿宋" w:eastAsia="仿宋" w:hAnsi="仿宋" w:cs="仿宋" w:hint="eastAsia"/>
            <w:lang w:eastAsia="zh-CN"/>
          </w:rPr>
          <w:t>三、项目监理与质量保证</w:t>
        </w:r>
        <w:r>
          <w:tab/>
        </w:r>
        <w:r>
          <w:fldChar w:fldCharType="begin"/>
        </w:r>
        <w:r>
          <w:instrText xml:space="preserve"> PAGEREF _Toc5959 \h </w:instrText>
        </w:r>
        <w:r>
          <w:fldChar w:fldCharType="separate"/>
        </w:r>
        <w:r>
          <w:t>27</w:t>
        </w:r>
        <w:r>
          <w:fldChar w:fldCharType="end"/>
        </w:r>
      </w:hyperlink>
    </w:p>
    <w:p>
      <w:pPr>
        <w:pStyle w:val="TOC2"/>
        <w:tabs>
          <w:tab w:val="right" w:leader="dot" w:pos="8306"/>
        </w:tabs>
      </w:pPr>
      <w:hyperlink w:anchor="_Toc29936" w:history="1">
        <w:r>
          <w:rPr>
            <w:rFonts w:ascii="仿宋" w:eastAsia="仿宋" w:hAnsi="仿宋" w:cs="仿宋" w:hint="eastAsia"/>
            <w:lang w:eastAsia="zh-CN"/>
          </w:rPr>
          <w:t>(一)、监理体系构建</w:t>
        </w:r>
        <w:r>
          <w:tab/>
        </w:r>
        <w:r>
          <w:fldChar w:fldCharType="begin"/>
        </w:r>
        <w:r>
          <w:instrText xml:space="preserve"> PAGEREF _Toc29936 \h </w:instrText>
        </w:r>
        <w:r>
          <w:fldChar w:fldCharType="separate"/>
        </w:r>
        <w:r>
          <w:t>27</w:t>
        </w:r>
        <w:r>
          <w:fldChar w:fldCharType="end"/>
        </w:r>
      </w:hyperlink>
    </w:p>
    <w:p>
      <w:pPr>
        <w:pStyle w:val="TOC2"/>
        <w:tabs>
          <w:tab w:val="right" w:leader="dot" w:pos="8306"/>
        </w:tabs>
      </w:pPr>
      <w:hyperlink w:anchor="_Toc10776" w:history="1">
        <w:r>
          <w:rPr>
            <w:rFonts w:ascii="仿宋" w:eastAsia="仿宋" w:hAnsi="仿宋" w:cs="仿宋" w:hint="eastAsia"/>
            <w:lang w:eastAsia="zh-CN"/>
          </w:rPr>
          <w:t>(二)、质量保证体系实施</w:t>
        </w:r>
        <w:r>
          <w:tab/>
        </w:r>
        <w:r>
          <w:fldChar w:fldCharType="begin"/>
        </w:r>
        <w:r>
          <w:instrText xml:space="preserve"> PAGEREF _Toc10776 \h </w:instrText>
        </w:r>
        <w:r>
          <w:fldChar w:fldCharType="separate"/>
        </w:r>
        <w:r>
          <w:t>28</w:t>
        </w:r>
        <w:r>
          <w:fldChar w:fldCharType="end"/>
        </w:r>
      </w:hyperlink>
    </w:p>
    <w:p>
      <w:pPr>
        <w:pStyle w:val="TOC2"/>
        <w:tabs>
          <w:tab w:val="right" w:leader="dot" w:pos="8306"/>
        </w:tabs>
      </w:pPr>
      <w:hyperlink w:anchor="_Toc25003" w:history="1">
        <w:r>
          <w:rPr>
            <w:rFonts w:ascii="仿宋" w:eastAsia="仿宋" w:hAnsi="仿宋" w:cs="仿宋" w:hint="eastAsia"/>
            <w:lang w:eastAsia="zh-CN"/>
          </w:rPr>
          <w:t>(三)、监理与质量控制流程</w:t>
        </w:r>
        <w:r>
          <w:tab/>
        </w:r>
        <w:r>
          <w:fldChar w:fldCharType="begin"/>
        </w:r>
        <w:r>
          <w:instrText xml:space="preserve"> PAGEREF _Toc25003 \h </w:instrText>
        </w:r>
        <w:r>
          <w:fldChar w:fldCharType="separate"/>
        </w:r>
        <w:r>
          <w:t>28</w:t>
        </w:r>
        <w:r>
          <w:fldChar w:fldCharType="end"/>
        </w:r>
      </w:hyperlink>
    </w:p>
    <w:p>
      <w:pPr>
        <w:pStyle w:val="TOC1"/>
        <w:tabs>
          <w:tab w:val="right" w:leader="dot" w:pos="8306"/>
        </w:tabs>
      </w:pPr>
      <w:hyperlink w:anchor="_Toc12672" w:history="1">
        <w:r>
          <w:rPr>
            <w:rFonts w:ascii="仿宋" w:eastAsia="仿宋" w:hAnsi="仿宋" w:cs="仿宋" w:hint="eastAsia"/>
            <w:lang w:eastAsia="zh-CN"/>
          </w:rPr>
          <w:t>四、涡轮喷气发动机项目概论</w:t>
        </w:r>
        <w:r>
          <w:tab/>
        </w:r>
        <w:r>
          <w:fldChar w:fldCharType="begin"/>
        </w:r>
        <w:r>
          <w:instrText xml:space="preserve"> PAGEREF _Toc12672 \h </w:instrText>
        </w:r>
        <w:r>
          <w:fldChar w:fldCharType="separate"/>
        </w:r>
        <w:r>
          <w:t>29</w:t>
        </w:r>
        <w:r>
          <w:fldChar w:fldCharType="end"/>
        </w:r>
      </w:hyperlink>
    </w:p>
    <w:p>
      <w:pPr>
        <w:pStyle w:val="TOC2"/>
        <w:tabs>
          <w:tab w:val="right" w:leader="dot" w:pos="8306"/>
        </w:tabs>
      </w:pPr>
      <w:hyperlink w:anchor="_Toc11076" w:history="1">
        <w:r>
          <w:rPr>
            <w:rFonts w:ascii="仿宋" w:eastAsia="仿宋" w:hAnsi="仿宋" w:cs="仿宋" w:hint="eastAsia"/>
            <w:lang w:eastAsia="zh-CN"/>
          </w:rPr>
          <w:t>(一)、项目申报单位概况</w:t>
        </w:r>
        <w:r>
          <w:tab/>
        </w:r>
        <w:r>
          <w:fldChar w:fldCharType="begin"/>
        </w:r>
        <w:r>
          <w:instrText xml:space="preserve"> PAGEREF _Toc11076 \h </w:instrText>
        </w:r>
        <w:r>
          <w:fldChar w:fldCharType="separate"/>
        </w:r>
        <w:r>
          <w:t>29</w:t>
        </w:r>
        <w:r>
          <w:fldChar w:fldCharType="end"/>
        </w:r>
      </w:hyperlink>
    </w:p>
    <w:p>
      <w:pPr>
        <w:pStyle w:val="TOC2"/>
        <w:tabs>
          <w:tab w:val="right" w:leader="dot" w:pos="8306"/>
        </w:tabs>
      </w:pPr>
      <w:hyperlink w:anchor="_Toc23387" w:history="1">
        <w:r>
          <w:rPr>
            <w:rFonts w:ascii="仿宋" w:eastAsia="仿宋" w:hAnsi="仿宋" w:cs="仿宋" w:hint="eastAsia"/>
            <w:lang w:eastAsia="zh-CN"/>
          </w:rPr>
          <w:t>(二)、项目概况</w:t>
        </w:r>
        <w:r>
          <w:tab/>
        </w:r>
        <w:r>
          <w:fldChar w:fldCharType="begin"/>
        </w:r>
        <w:r>
          <w:instrText xml:space="preserve"> PAGEREF _Toc23387 \h </w:instrText>
        </w:r>
        <w:r>
          <w:fldChar w:fldCharType="separate"/>
        </w:r>
        <w:r>
          <w:t>30</w:t>
        </w:r>
        <w:r>
          <w:fldChar w:fldCharType="end"/>
        </w:r>
      </w:hyperlink>
    </w:p>
    <w:p>
      <w:pPr>
        <w:pStyle w:val="TOC1"/>
        <w:tabs>
          <w:tab w:val="right" w:leader="dot" w:pos="8306"/>
        </w:tabs>
      </w:pPr>
      <w:hyperlink w:anchor="_Toc10080" w:history="1">
        <w:r>
          <w:rPr>
            <w:rFonts w:ascii="仿宋" w:eastAsia="仿宋" w:hAnsi="仿宋" w:cs="仿宋" w:hint="eastAsia"/>
            <w:lang w:eastAsia="zh-CN"/>
          </w:rPr>
          <w:t>五、社会影响分析</w:t>
        </w:r>
        <w:r>
          <w:tab/>
        </w:r>
        <w:r>
          <w:fldChar w:fldCharType="begin"/>
        </w:r>
        <w:r>
          <w:instrText xml:space="preserve"> PAGEREF _Toc10080 \h </w:instrText>
        </w:r>
        <w:r>
          <w:fldChar w:fldCharType="separate"/>
        </w:r>
        <w:r>
          <w:t>33</w:t>
        </w:r>
        <w:r>
          <w:fldChar w:fldCharType="end"/>
        </w:r>
      </w:hyperlink>
    </w:p>
    <w:p>
      <w:pPr>
        <w:pStyle w:val="TOC2"/>
        <w:tabs>
          <w:tab w:val="right" w:leader="dot" w:pos="8306"/>
        </w:tabs>
      </w:pPr>
      <w:hyperlink w:anchor="_Toc20775" w:history="1">
        <w:r>
          <w:rPr>
            <w:rFonts w:ascii="仿宋" w:eastAsia="仿宋" w:hAnsi="仿宋" w:cs="仿宋" w:hint="eastAsia"/>
            <w:lang w:eastAsia="zh-CN"/>
          </w:rPr>
          <w:t>(一)、社会影响效果分析</w:t>
        </w:r>
        <w:r>
          <w:tab/>
        </w:r>
        <w:r>
          <w:fldChar w:fldCharType="begin"/>
        </w:r>
        <w:r>
          <w:instrText xml:space="preserve"> PAGEREF _Toc20775 \h </w:instrText>
        </w:r>
        <w:r>
          <w:fldChar w:fldCharType="separate"/>
        </w:r>
        <w:r>
          <w:t>33</w:t>
        </w:r>
        <w:r>
          <w:fldChar w:fldCharType="end"/>
        </w:r>
      </w:hyperlink>
    </w:p>
    <w:p>
      <w:pPr>
        <w:pStyle w:val="TOC2"/>
        <w:tabs>
          <w:tab w:val="right" w:leader="dot" w:pos="8306"/>
        </w:tabs>
      </w:pPr>
      <w:hyperlink w:anchor="_Toc577" w:history="1">
        <w:r>
          <w:rPr>
            <w:rFonts w:ascii="仿宋" w:eastAsia="仿宋" w:hAnsi="仿宋" w:cs="仿宋" w:hint="eastAsia"/>
            <w:lang w:eastAsia="zh-CN"/>
          </w:rPr>
          <w:t>(二)、社会适应性分析</w:t>
        </w:r>
        <w:r>
          <w:tab/>
        </w:r>
        <w:r>
          <w:fldChar w:fldCharType="begin"/>
        </w:r>
        <w:r>
          <w:instrText xml:space="preserve"> PAGEREF _Toc577 \h </w:instrText>
        </w:r>
        <w:r>
          <w:fldChar w:fldCharType="separate"/>
        </w:r>
        <w:r>
          <w:t>36</w:t>
        </w:r>
        <w:r>
          <w:fldChar w:fldCharType="end"/>
        </w:r>
      </w:hyperlink>
    </w:p>
    <w:p>
      <w:pPr>
        <w:pStyle w:val="TOC2"/>
        <w:tabs>
          <w:tab w:val="right" w:leader="dot" w:pos="8306"/>
        </w:tabs>
      </w:pPr>
      <w:hyperlink w:anchor="_Toc7122" w:history="1">
        <w:r>
          <w:rPr>
            <w:rFonts w:ascii="仿宋" w:eastAsia="仿宋" w:hAnsi="仿宋" w:cs="仿宋" w:hint="eastAsia"/>
            <w:lang w:eastAsia="zh-CN"/>
          </w:rPr>
          <w:t>(三)、社会风险及对策分析</w:t>
        </w:r>
        <w:r>
          <w:tab/>
        </w:r>
        <w:r>
          <w:fldChar w:fldCharType="begin"/>
        </w:r>
        <w:r>
          <w:instrText xml:space="preserve"> PAGEREF _Toc7122 \h </w:instrText>
        </w:r>
        <w:r>
          <w:fldChar w:fldCharType="separate"/>
        </w:r>
        <w:r>
          <w:t>37</w:t>
        </w:r>
        <w:r>
          <w:fldChar w:fldCharType="end"/>
        </w:r>
      </w:hyperlink>
    </w:p>
    <w:p>
      <w:pPr>
        <w:pStyle w:val="TOC1"/>
        <w:tabs>
          <w:tab w:val="right" w:leader="dot" w:pos="8306"/>
        </w:tabs>
      </w:pPr>
      <w:hyperlink w:anchor="_Toc24562" w:history="1">
        <w:r>
          <w:rPr>
            <w:rFonts w:ascii="仿宋" w:eastAsia="仿宋" w:hAnsi="仿宋" w:cs="仿宋" w:hint="eastAsia"/>
            <w:lang w:eastAsia="zh-CN"/>
          </w:rPr>
          <w:t>六、资源开发及综合利用分析</w:t>
        </w:r>
        <w:r>
          <w:tab/>
        </w:r>
        <w:r>
          <w:fldChar w:fldCharType="begin"/>
        </w:r>
        <w:r>
          <w:instrText xml:space="preserve"> PAGEREF _Toc24562 \h </w:instrText>
        </w:r>
        <w:r>
          <w:fldChar w:fldCharType="separate"/>
        </w:r>
        <w:r>
          <w:t>41</w:t>
        </w:r>
        <w:r>
          <w:fldChar w:fldCharType="end"/>
        </w:r>
      </w:hyperlink>
    </w:p>
    <w:p>
      <w:pPr>
        <w:pStyle w:val="TOC2"/>
        <w:tabs>
          <w:tab w:val="right" w:leader="dot" w:pos="8306"/>
        </w:tabs>
      </w:pPr>
      <w:hyperlink w:anchor="_Toc23242" w:history="1">
        <w:r>
          <w:rPr>
            <w:rFonts w:ascii="仿宋" w:eastAsia="仿宋" w:hAnsi="仿宋" w:cs="仿宋" w:hint="eastAsia"/>
            <w:lang w:eastAsia="zh-CN"/>
          </w:rPr>
          <w:t>(一)、资源开发方案</w:t>
        </w:r>
        <w:r>
          <w:tab/>
        </w:r>
        <w:r>
          <w:fldChar w:fldCharType="begin"/>
        </w:r>
        <w:r>
          <w:instrText xml:space="preserve"> PAGEREF _Toc23242 \h </w:instrText>
        </w:r>
        <w:r>
          <w:fldChar w:fldCharType="separate"/>
        </w:r>
        <w:r>
          <w:t>41</w:t>
        </w:r>
        <w:r>
          <w:fldChar w:fldCharType="end"/>
        </w:r>
      </w:hyperlink>
    </w:p>
    <w:p>
      <w:pPr>
        <w:pStyle w:val="TOC2"/>
        <w:tabs>
          <w:tab w:val="right" w:leader="dot" w:pos="8306"/>
        </w:tabs>
      </w:pPr>
      <w:hyperlink w:anchor="_Toc26507" w:history="1">
        <w:r>
          <w:rPr>
            <w:rFonts w:ascii="仿宋" w:eastAsia="仿宋" w:hAnsi="仿宋" w:cs="仿宋" w:hint="eastAsia"/>
            <w:lang w:eastAsia="zh-CN"/>
          </w:rPr>
          <w:t>(二)、资源利用方案</w:t>
        </w:r>
        <w:r>
          <w:tab/>
        </w:r>
        <w:r>
          <w:fldChar w:fldCharType="begin"/>
        </w:r>
        <w:r>
          <w:instrText xml:space="preserve"> PAGEREF _Toc26507 \h </w:instrText>
        </w:r>
        <w:r>
          <w:fldChar w:fldCharType="separate"/>
        </w:r>
        <w:r>
          <w:t>42</w:t>
        </w:r>
        <w:r>
          <w:fldChar w:fldCharType="end"/>
        </w:r>
      </w:hyperlink>
    </w:p>
    <w:p>
      <w:pPr>
        <w:pStyle w:val="TOC2"/>
        <w:tabs>
          <w:tab w:val="right" w:leader="dot" w:pos="8306"/>
        </w:tabs>
      </w:pPr>
      <w:hyperlink w:anchor="_Toc4256" w:history="1">
        <w:r>
          <w:rPr>
            <w:rFonts w:ascii="仿宋" w:eastAsia="仿宋" w:hAnsi="仿宋" w:cs="仿宋" w:hint="eastAsia"/>
            <w:lang w:eastAsia="zh-CN"/>
          </w:rPr>
          <w:t>(三)、资源节约措施</w:t>
        </w:r>
        <w:r>
          <w:tab/>
        </w:r>
        <w:r>
          <w:fldChar w:fldCharType="begin"/>
        </w:r>
        <w:r>
          <w:instrText xml:space="preserve"> PAGEREF _Toc4256 \h </w:instrText>
        </w:r>
        <w:r>
          <w:fldChar w:fldCharType="separate"/>
        </w:r>
        <w:r>
          <w:t>43</w:t>
        </w:r>
        <w:r>
          <w:fldChar w:fldCharType="end"/>
        </w:r>
      </w:hyperlink>
    </w:p>
    <w:p>
      <w:pPr>
        <w:pStyle w:val="TOC1"/>
        <w:tabs>
          <w:tab w:val="right" w:leader="dot" w:pos="8306"/>
        </w:tabs>
      </w:pPr>
      <w:hyperlink w:anchor="_Toc4552" w:history="1">
        <w:r>
          <w:rPr>
            <w:rFonts w:ascii="仿宋" w:eastAsia="仿宋" w:hAnsi="仿宋" w:cs="仿宋" w:hint="eastAsia"/>
            <w:lang w:eastAsia="zh-CN"/>
          </w:rPr>
          <w:t>七、客户关系管理与市场拓展</w:t>
        </w:r>
        <w:r>
          <w:tab/>
        </w:r>
        <w:r>
          <w:fldChar w:fldCharType="begin"/>
        </w:r>
        <w:r>
          <w:instrText xml:space="preserve"> PAGEREF _Toc4552 \h </w:instrText>
        </w:r>
        <w:r>
          <w:fldChar w:fldCharType="separate"/>
        </w:r>
        <w:r>
          <w:t>44</w:t>
        </w:r>
        <w:r>
          <w:fldChar w:fldCharType="end"/>
        </w:r>
      </w:hyperlink>
    </w:p>
    <w:p>
      <w:pPr>
        <w:pStyle w:val="TOC2"/>
        <w:tabs>
          <w:tab w:val="right" w:leader="dot" w:pos="8306"/>
        </w:tabs>
      </w:pPr>
      <w:hyperlink w:anchor="_Toc6597" w:history="1">
        <w:r>
          <w:rPr>
            <w:rFonts w:ascii="仿宋" w:eastAsia="仿宋" w:hAnsi="仿宋" w:cs="仿宋" w:hint="eastAsia"/>
            <w:lang w:eastAsia="zh-CN"/>
          </w:rPr>
          <w:t>(一)、客户关系管理策略</w:t>
        </w:r>
        <w:r>
          <w:tab/>
        </w:r>
        <w:r>
          <w:fldChar w:fldCharType="begin"/>
        </w:r>
        <w:r>
          <w:instrText xml:space="preserve"> PAGEREF _Toc6597 \h </w:instrText>
        </w:r>
        <w:r>
          <w:fldChar w:fldCharType="separate"/>
        </w:r>
        <w:r>
          <w:t>44</w:t>
        </w:r>
        <w:r>
          <w:fldChar w:fldCharType="end"/>
        </w:r>
      </w:hyperlink>
    </w:p>
    <w:p>
      <w:pPr>
        <w:pStyle w:val="TOC2"/>
        <w:tabs>
          <w:tab w:val="right" w:leader="dot" w:pos="8306"/>
        </w:tabs>
      </w:pPr>
      <w:hyperlink w:anchor="_Toc7514" w:history="1">
        <w:r>
          <w:rPr>
            <w:rFonts w:ascii="仿宋" w:eastAsia="仿宋" w:hAnsi="仿宋" w:cs="仿宋" w:hint="eastAsia"/>
            <w:lang w:eastAsia="zh-CN"/>
          </w:rPr>
          <w:t>(二)、市场拓展方案</w:t>
        </w:r>
        <w:r>
          <w:tab/>
        </w:r>
        <w:r>
          <w:fldChar w:fldCharType="begin"/>
        </w:r>
        <w:r>
          <w:instrText xml:space="preserve"> PAGEREF _Toc7514 \h </w:instrText>
        </w:r>
        <w:r>
          <w:fldChar w:fldCharType="separate"/>
        </w:r>
        <w:r>
          <w:t>45</w:t>
        </w:r>
        <w:r>
          <w:fldChar w:fldCharType="end"/>
        </w:r>
      </w:hyperlink>
    </w:p>
    <w:p>
      <w:pPr>
        <w:pStyle w:val="TOC1"/>
        <w:tabs>
          <w:tab w:val="right" w:leader="dot" w:pos="8306"/>
        </w:tabs>
      </w:pPr>
      <w:hyperlink w:anchor="_Toc17960" w:history="1">
        <w:r>
          <w:rPr>
            <w:rFonts w:ascii="仿宋" w:eastAsia="仿宋" w:hAnsi="仿宋" w:cs="仿宋" w:hint="eastAsia"/>
            <w:lang w:eastAsia="zh-CN"/>
          </w:rPr>
          <w:t>八、土地利用与规划方案</w:t>
        </w:r>
        <w:r>
          <w:tab/>
        </w:r>
        <w:r>
          <w:fldChar w:fldCharType="begin"/>
        </w:r>
        <w:r>
          <w:instrText xml:space="preserve"> PAGEREF _Toc17960 \h </w:instrText>
        </w:r>
        <w:r>
          <w:fldChar w:fldCharType="separate"/>
        </w:r>
        <w:r>
          <w:t>47</w:t>
        </w:r>
        <w:r>
          <w:fldChar w:fldCharType="end"/>
        </w:r>
      </w:hyperlink>
    </w:p>
    <w:p>
      <w:pPr>
        <w:pStyle w:val="TOC2"/>
        <w:tabs>
          <w:tab w:val="right" w:leader="dot" w:pos="8306"/>
        </w:tabs>
      </w:pPr>
      <w:hyperlink w:anchor="_Toc24201" w:history="1">
        <w:r>
          <w:rPr>
            <w:rFonts w:ascii="仿宋" w:eastAsia="仿宋" w:hAnsi="仿宋" w:cs="仿宋" w:hint="eastAsia"/>
            <w:lang w:eastAsia="zh-CN"/>
          </w:rPr>
          <w:t>(一)、项目用地情况分析</w:t>
        </w:r>
        <w:r>
          <w:tab/>
        </w:r>
        <w:r>
          <w:fldChar w:fldCharType="begin"/>
        </w:r>
        <w:r>
          <w:instrText xml:space="preserve"> PAGEREF _Toc24201 \h </w:instrText>
        </w:r>
        <w:r>
          <w:fldChar w:fldCharType="separate"/>
        </w:r>
        <w:r>
          <w:t>47</w:t>
        </w:r>
        <w:r>
          <w:fldChar w:fldCharType="end"/>
        </w:r>
      </w:hyperlink>
    </w:p>
    <w:p>
      <w:pPr>
        <w:pStyle w:val="TOC2"/>
        <w:tabs>
          <w:tab w:val="right" w:leader="dot" w:pos="8306"/>
        </w:tabs>
      </w:pPr>
      <w:hyperlink w:anchor="_Toc5305" w:history="1">
        <w:r>
          <w:rPr>
            <w:rFonts w:ascii="仿宋" w:eastAsia="仿宋" w:hAnsi="仿宋" w:cs="仿宋" w:hint="eastAsia"/>
            <w:lang w:eastAsia="zh-CN"/>
          </w:rPr>
          <w:t>(二)、土地利用规划方案</w:t>
        </w:r>
        <w:r>
          <w:tab/>
        </w:r>
        <w:r>
          <w:fldChar w:fldCharType="begin"/>
        </w:r>
        <w:r>
          <w:instrText xml:space="preserve"> PAGEREF _Toc5305 \h </w:instrText>
        </w:r>
        <w:r>
          <w:fldChar w:fldCharType="separate"/>
        </w:r>
        <w:r>
          <w:t>48</w:t>
        </w:r>
        <w:r>
          <w:fldChar w:fldCharType="end"/>
        </w:r>
      </w:hyperlink>
    </w:p>
    <w:p>
      <w:pPr>
        <w:pStyle w:val="TOC1"/>
        <w:tabs>
          <w:tab w:val="right" w:leader="dot" w:pos="8306"/>
        </w:tabs>
      </w:pPr>
      <w:hyperlink w:anchor="_Toc3363" w:history="1">
        <w:r>
          <w:rPr>
            <w:rFonts w:ascii="仿宋" w:eastAsia="仿宋" w:hAnsi="仿宋" w:cs="仿宋" w:hint="eastAsia"/>
            <w:lang w:eastAsia="zh-CN"/>
          </w:rPr>
          <w:t>九、项目变更管理</w:t>
        </w:r>
        <w:r>
          <w:tab/>
        </w:r>
        <w:r>
          <w:fldChar w:fldCharType="begin"/>
        </w:r>
        <w:r>
          <w:instrText xml:space="preserve"> PAGEREF _Toc3363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7" w:history="1">
        <w:r>
          <w:rPr>
            <w:rFonts w:ascii="仿宋" w:eastAsia="仿宋" w:hAnsi="仿宋" w:cs="仿宋" w:hint="eastAsia"/>
            <w:lang w:eastAsia="zh-CN"/>
          </w:rPr>
          <w:t>(一)、变更控制流程</w:t>
        </w:r>
        <w:r>
          <w:tab/>
        </w:r>
        <w:r>
          <w:fldChar w:fldCharType="begin"/>
        </w:r>
        <w:r>
          <w:instrText xml:space="preserve"> PAGEREF _Toc18467 \h </w:instrText>
        </w:r>
        <w:r>
          <w:fldChar w:fldCharType="separate"/>
        </w:r>
        <w:r>
          <w:t>49</w:t>
        </w:r>
        <w:r>
          <w:fldChar w:fldCharType="end"/>
        </w:r>
      </w:hyperlink>
    </w:p>
    <w:p>
      <w:pPr>
        <w:pStyle w:val="TOC2"/>
        <w:tabs>
          <w:tab w:val="right" w:leader="dot" w:pos="8306"/>
        </w:tabs>
      </w:pPr>
      <w:hyperlink w:anchor="_Toc2779" w:history="1">
        <w:r>
          <w:rPr>
            <w:rFonts w:ascii="仿宋" w:eastAsia="仿宋" w:hAnsi="仿宋" w:cs="仿宋" w:hint="eastAsia"/>
            <w:lang w:eastAsia="zh-CN"/>
          </w:rPr>
          <w:t>(二)、影响评估与处理</w:t>
        </w:r>
        <w:r>
          <w:tab/>
        </w:r>
        <w:r>
          <w:fldChar w:fldCharType="begin"/>
        </w:r>
        <w:r>
          <w:instrText xml:space="preserve"> PAGEREF _Toc2779 \h </w:instrText>
        </w:r>
        <w:r>
          <w:fldChar w:fldCharType="separate"/>
        </w:r>
        <w:r>
          <w:t>50</w:t>
        </w:r>
        <w:r>
          <w:fldChar w:fldCharType="end"/>
        </w:r>
      </w:hyperlink>
    </w:p>
    <w:p>
      <w:pPr>
        <w:pStyle w:val="TOC2"/>
        <w:tabs>
          <w:tab w:val="right" w:leader="dot" w:pos="8306"/>
        </w:tabs>
      </w:pPr>
      <w:hyperlink w:anchor="_Toc1594" w:history="1">
        <w:r>
          <w:rPr>
            <w:rFonts w:ascii="仿宋" w:eastAsia="仿宋" w:hAnsi="仿宋" w:cs="仿宋" w:hint="eastAsia"/>
            <w:lang w:eastAsia="zh-CN"/>
          </w:rPr>
          <w:t>(三)、变更记录与追踪</w:t>
        </w:r>
        <w:r>
          <w:tab/>
        </w:r>
        <w:r>
          <w:fldChar w:fldCharType="begin"/>
        </w:r>
        <w:r>
          <w:instrText xml:space="preserve"> PAGEREF _Toc1594 \h </w:instrText>
        </w:r>
        <w:r>
          <w:fldChar w:fldCharType="separate"/>
        </w:r>
        <w:r>
          <w:t>51</w:t>
        </w:r>
        <w:r>
          <w:fldChar w:fldCharType="end"/>
        </w:r>
      </w:hyperlink>
    </w:p>
    <w:p>
      <w:pPr>
        <w:pStyle w:val="TOC2"/>
        <w:tabs>
          <w:tab w:val="right" w:leader="dot" w:pos="8306"/>
        </w:tabs>
      </w:pPr>
      <w:hyperlink w:anchor="_Toc11637" w:history="1">
        <w:r>
          <w:rPr>
            <w:rFonts w:ascii="仿宋" w:eastAsia="仿宋" w:hAnsi="仿宋" w:cs="仿宋" w:hint="eastAsia"/>
            <w:lang w:eastAsia="zh-CN"/>
          </w:rPr>
          <w:t>(四)、变更管理策略</w:t>
        </w:r>
        <w:r>
          <w:tab/>
        </w:r>
        <w:r>
          <w:fldChar w:fldCharType="begin"/>
        </w:r>
        <w:r>
          <w:instrText xml:space="preserve"> PAGEREF _Toc11637 \h </w:instrText>
        </w:r>
        <w:r>
          <w:fldChar w:fldCharType="separate"/>
        </w:r>
        <w:r>
          <w:t>53</w:t>
        </w:r>
        <w:r>
          <w:fldChar w:fldCharType="end"/>
        </w:r>
      </w:hyperlink>
    </w:p>
    <w:p>
      <w:pPr>
        <w:pStyle w:val="TOC1"/>
        <w:tabs>
          <w:tab w:val="right" w:leader="dot" w:pos="8306"/>
        </w:tabs>
      </w:pPr>
      <w:hyperlink w:anchor="_Toc32751" w:history="1">
        <w:r>
          <w:rPr>
            <w:rFonts w:ascii="仿宋" w:eastAsia="仿宋" w:hAnsi="仿宋" w:cs="仿宋" w:hint="eastAsia"/>
            <w:lang w:eastAsia="zh-CN"/>
          </w:rPr>
          <w:t>十、安全与应急管理</w:t>
        </w:r>
        <w:r>
          <w:tab/>
        </w:r>
        <w:r>
          <w:fldChar w:fldCharType="begin"/>
        </w:r>
        <w:r>
          <w:instrText xml:space="preserve"> PAGEREF _Toc32751 \h </w:instrText>
        </w:r>
        <w:r>
          <w:fldChar w:fldCharType="separate"/>
        </w:r>
        <w:r>
          <w:t>55</w:t>
        </w:r>
        <w:r>
          <w:fldChar w:fldCharType="end"/>
        </w:r>
      </w:hyperlink>
    </w:p>
    <w:p>
      <w:pPr>
        <w:pStyle w:val="TOC2"/>
        <w:tabs>
          <w:tab w:val="right" w:leader="dot" w:pos="8306"/>
        </w:tabs>
      </w:pPr>
      <w:hyperlink w:anchor="_Toc13169" w:history="1">
        <w:r>
          <w:rPr>
            <w:rFonts w:ascii="仿宋" w:eastAsia="仿宋" w:hAnsi="仿宋" w:cs="仿宋" w:hint="eastAsia"/>
            <w:lang w:eastAsia="zh-CN"/>
          </w:rPr>
          <w:t>(一)、安全生产管理</w:t>
        </w:r>
        <w:r>
          <w:tab/>
        </w:r>
        <w:r>
          <w:fldChar w:fldCharType="begin"/>
        </w:r>
        <w:r>
          <w:instrText xml:space="preserve"> PAGEREF _Toc13169 \h </w:instrText>
        </w:r>
        <w:r>
          <w:fldChar w:fldCharType="separate"/>
        </w:r>
        <w:r>
          <w:t>55</w:t>
        </w:r>
        <w:r>
          <w:fldChar w:fldCharType="end"/>
        </w:r>
      </w:hyperlink>
    </w:p>
    <w:p>
      <w:pPr>
        <w:pStyle w:val="TOC2"/>
        <w:tabs>
          <w:tab w:val="right" w:leader="dot" w:pos="8306"/>
        </w:tabs>
      </w:pPr>
      <w:hyperlink w:anchor="_Toc19912" w:history="1">
        <w:r>
          <w:rPr>
            <w:rFonts w:ascii="仿宋" w:eastAsia="仿宋" w:hAnsi="仿宋" w:cs="仿宋" w:hint="eastAsia"/>
            <w:lang w:eastAsia="zh-CN"/>
          </w:rPr>
          <w:t>(二)、应急预案与响应</w:t>
        </w:r>
        <w:r>
          <w:tab/>
        </w:r>
        <w:r>
          <w:fldChar w:fldCharType="begin"/>
        </w:r>
        <w:r>
          <w:instrText xml:space="preserve"> PAGEREF _Toc19912 \h </w:instrText>
        </w:r>
        <w:r>
          <w:fldChar w:fldCharType="separate"/>
        </w:r>
        <w:r>
          <w:t>56</w:t>
        </w:r>
        <w:r>
          <w:fldChar w:fldCharType="end"/>
        </w:r>
      </w:hyperlink>
    </w:p>
    <w:p>
      <w:pPr>
        <w:pStyle w:val="TOC1"/>
        <w:tabs>
          <w:tab w:val="right" w:leader="dot" w:pos="8306"/>
        </w:tabs>
      </w:pPr>
      <w:hyperlink w:anchor="_Toc32545" w:history="1">
        <w:r>
          <w:rPr>
            <w:rFonts w:ascii="仿宋" w:eastAsia="仿宋" w:hAnsi="仿宋" w:cs="仿宋" w:hint="eastAsia"/>
            <w:lang w:eastAsia="zh-CN"/>
          </w:rPr>
          <w:t>十一、资金管理与财务规划</w:t>
        </w:r>
        <w:r>
          <w:tab/>
        </w:r>
        <w:r>
          <w:fldChar w:fldCharType="begin"/>
        </w:r>
        <w:r>
          <w:instrText xml:space="preserve"> PAGEREF _Toc32545 \h </w:instrText>
        </w:r>
        <w:r>
          <w:fldChar w:fldCharType="separate"/>
        </w:r>
        <w:r>
          <w:t>58</w:t>
        </w:r>
        <w:r>
          <w:fldChar w:fldCharType="end"/>
        </w:r>
      </w:hyperlink>
    </w:p>
    <w:p>
      <w:pPr>
        <w:pStyle w:val="TOC2"/>
        <w:tabs>
          <w:tab w:val="right" w:leader="dot" w:pos="8306"/>
        </w:tabs>
      </w:pPr>
      <w:hyperlink w:anchor="_Toc19754" w:history="1">
        <w:r>
          <w:rPr>
            <w:rFonts w:ascii="仿宋" w:eastAsia="仿宋" w:hAnsi="仿宋" w:cs="仿宋" w:hint="eastAsia"/>
            <w:lang w:eastAsia="zh-CN"/>
          </w:rPr>
          <w:t>(一)、项目资金来源与筹措</w:t>
        </w:r>
        <w:r>
          <w:tab/>
        </w:r>
        <w:r>
          <w:fldChar w:fldCharType="begin"/>
        </w:r>
        <w:r>
          <w:instrText xml:space="preserve"> PAGEREF _Toc19754 \h </w:instrText>
        </w:r>
        <w:r>
          <w:fldChar w:fldCharType="separate"/>
        </w:r>
        <w:r>
          <w:t>58</w:t>
        </w:r>
        <w:r>
          <w:fldChar w:fldCharType="end"/>
        </w:r>
      </w:hyperlink>
    </w:p>
    <w:p>
      <w:pPr>
        <w:pStyle w:val="TOC2"/>
        <w:tabs>
          <w:tab w:val="right" w:leader="dot" w:pos="8306"/>
        </w:tabs>
      </w:pPr>
      <w:hyperlink w:anchor="_Toc21316" w:history="1">
        <w:r>
          <w:rPr>
            <w:rFonts w:ascii="仿宋" w:eastAsia="仿宋" w:hAnsi="仿宋" w:cs="仿宋" w:hint="eastAsia"/>
            <w:lang w:eastAsia="zh-CN"/>
          </w:rPr>
          <w:t>(二)、资金使用与监管</w:t>
        </w:r>
        <w:r>
          <w:tab/>
        </w:r>
        <w:r>
          <w:fldChar w:fldCharType="begin"/>
        </w:r>
        <w:r>
          <w:instrText xml:space="preserve"> PAGEREF _Toc21316 \h </w:instrText>
        </w:r>
        <w:r>
          <w:fldChar w:fldCharType="separate"/>
        </w:r>
        <w:r>
          <w:t>59</w:t>
        </w:r>
        <w:r>
          <w:fldChar w:fldCharType="end"/>
        </w:r>
      </w:hyperlink>
    </w:p>
    <w:p>
      <w:pPr>
        <w:pStyle w:val="TOC2"/>
        <w:tabs>
          <w:tab w:val="right" w:leader="dot" w:pos="8306"/>
        </w:tabs>
      </w:pPr>
      <w:hyperlink w:anchor="_Toc27905" w:history="1">
        <w:r>
          <w:rPr>
            <w:rFonts w:ascii="仿宋" w:eastAsia="仿宋" w:hAnsi="仿宋" w:cs="仿宋" w:hint="eastAsia"/>
            <w:lang w:eastAsia="zh-CN"/>
          </w:rPr>
          <w:t>(三)、财务规划与预测</w:t>
        </w:r>
        <w:r>
          <w:tab/>
        </w:r>
        <w:r>
          <w:fldChar w:fldCharType="begin"/>
        </w:r>
        <w:r>
          <w:instrText xml:space="preserve"> PAGEREF _Toc27905 \h </w:instrText>
        </w:r>
        <w:r>
          <w:fldChar w:fldCharType="separate"/>
        </w:r>
        <w:r>
          <w:t>61</w:t>
        </w:r>
        <w:r>
          <w:fldChar w:fldCharType="end"/>
        </w:r>
      </w:hyperlink>
    </w:p>
    <w:p>
      <w:pPr>
        <w:pStyle w:val="TOC1"/>
        <w:tabs>
          <w:tab w:val="right" w:leader="dot" w:pos="8306"/>
        </w:tabs>
      </w:pPr>
      <w:hyperlink w:anchor="_Toc26013" w:history="1">
        <w:r>
          <w:rPr>
            <w:rFonts w:ascii="仿宋" w:eastAsia="仿宋" w:hAnsi="仿宋" w:cs="仿宋" w:hint="eastAsia"/>
            <w:lang w:eastAsia="zh-CN"/>
          </w:rPr>
          <w:t>十二、环境保护与治理方案</w:t>
        </w:r>
        <w:r>
          <w:tab/>
        </w:r>
        <w:r>
          <w:fldChar w:fldCharType="begin"/>
        </w:r>
        <w:r>
          <w:instrText xml:space="preserve"> PAGEREF _Toc26013 \h </w:instrText>
        </w:r>
        <w:r>
          <w:fldChar w:fldCharType="separate"/>
        </w:r>
        <w:r>
          <w:t>62</w:t>
        </w:r>
        <w:r>
          <w:fldChar w:fldCharType="end"/>
        </w:r>
      </w:hyperlink>
    </w:p>
    <w:p>
      <w:pPr>
        <w:pStyle w:val="TOC2"/>
        <w:tabs>
          <w:tab w:val="right" w:leader="dot" w:pos="8306"/>
        </w:tabs>
      </w:pPr>
      <w:hyperlink w:anchor="_Toc3200" w:history="1">
        <w:r>
          <w:rPr>
            <w:rFonts w:ascii="仿宋" w:eastAsia="仿宋" w:hAnsi="仿宋" w:cs="仿宋" w:hint="eastAsia"/>
            <w:lang w:eastAsia="zh-CN"/>
          </w:rPr>
          <w:t>(一)、项目环境影响评估</w:t>
        </w:r>
        <w:r>
          <w:tab/>
        </w:r>
        <w:r>
          <w:fldChar w:fldCharType="begin"/>
        </w:r>
        <w:r>
          <w:instrText xml:space="preserve"> PAGEREF _Toc3200 \h </w:instrText>
        </w:r>
        <w:r>
          <w:fldChar w:fldCharType="separate"/>
        </w:r>
        <w:r>
          <w:t>62</w:t>
        </w:r>
        <w:r>
          <w:fldChar w:fldCharType="end"/>
        </w:r>
      </w:hyperlink>
    </w:p>
    <w:p>
      <w:pPr>
        <w:pStyle w:val="TOC2"/>
        <w:tabs>
          <w:tab w:val="right" w:leader="dot" w:pos="8306"/>
        </w:tabs>
      </w:pPr>
      <w:hyperlink w:anchor="_Toc32544" w:history="1">
        <w:r>
          <w:rPr>
            <w:rFonts w:ascii="仿宋" w:eastAsia="仿宋" w:hAnsi="仿宋" w:cs="仿宋" w:hint="eastAsia"/>
            <w:lang w:eastAsia="zh-CN"/>
          </w:rPr>
          <w:t>(二)、环境保护措施与治理方案</w:t>
        </w:r>
        <w:r>
          <w:tab/>
        </w:r>
        <w:r>
          <w:fldChar w:fldCharType="begin"/>
        </w:r>
        <w:r>
          <w:instrText xml:space="preserve"> PAGEREF _Toc32544 \h </w:instrText>
        </w:r>
        <w:r>
          <w:fldChar w:fldCharType="separate"/>
        </w:r>
        <w:r>
          <w:t>62</w:t>
        </w:r>
        <w:r>
          <w:fldChar w:fldCharType="end"/>
        </w:r>
      </w:hyperlink>
    </w:p>
    <w:p>
      <w:pPr>
        <w:pStyle w:val="TOC1"/>
        <w:tabs>
          <w:tab w:val="right" w:leader="dot" w:pos="8306"/>
        </w:tabs>
      </w:pPr>
      <w:hyperlink w:anchor="_Toc25876" w:history="1">
        <w:r>
          <w:rPr>
            <w:rFonts w:ascii="仿宋" w:eastAsia="仿宋" w:hAnsi="仿宋" w:cs="仿宋" w:hint="eastAsia"/>
            <w:lang w:eastAsia="zh-CN"/>
          </w:rPr>
          <w:t>十三、项目施工方案</w:t>
        </w:r>
        <w:r>
          <w:tab/>
        </w:r>
        <w:r>
          <w:fldChar w:fldCharType="begin"/>
        </w:r>
        <w:r>
          <w:instrText xml:space="preserve"> PAGEREF _Toc25876 \h </w:instrText>
        </w:r>
        <w:r>
          <w:fldChar w:fldCharType="separate"/>
        </w:r>
        <w:r>
          <w:t>63</w:t>
        </w:r>
        <w:r>
          <w:fldChar w:fldCharType="end"/>
        </w:r>
      </w:hyperlink>
    </w:p>
    <w:p>
      <w:pPr>
        <w:pStyle w:val="TOC2"/>
        <w:tabs>
          <w:tab w:val="right" w:leader="dot" w:pos="8306"/>
        </w:tabs>
      </w:pPr>
      <w:hyperlink w:anchor="_Toc24234" w:history="1">
        <w:r>
          <w:rPr>
            <w:rFonts w:ascii="仿宋" w:eastAsia="仿宋" w:hAnsi="仿宋" w:cs="仿宋" w:hint="eastAsia"/>
            <w:lang w:eastAsia="zh-CN"/>
          </w:rPr>
          <w:t>(一)、施工组织设计</w:t>
        </w:r>
        <w:r>
          <w:tab/>
        </w:r>
        <w:r>
          <w:fldChar w:fldCharType="begin"/>
        </w:r>
        <w:r>
          <w:instrText xml:space="preserve"> PAGEREF _Toc24234 \h </w:instrText>
        </w:r>
        <w:r>
          <w:fldChar w:fldCharType="separate"/>
        </w:r>
        <w:r>
          <w:t>63</w:t>
        </w:r>
        <w:r>
          <w:fldChar w:fldCharType="end"/>
        </w:r>
      </w:hyperlink>
    </w:p>
    <w:p>
      <w:pPr>
        <w:pStyle w:val="TOC2"/>
        <w:tabs>
          <w:tab w:val="right" w:leader="dot" w:pos="8306"/>
        </w:tabs>
      </w:pPr>
      <w:hyperlink w:anchor="_Toc193" w:history="1">
        <w:r>
          <w:rPr>
            <w:rFonts w:ascii="仿宋" w:eastAsia="仿宋" w:hAnsi="仿宋" w:cs="仿宋" w:hint="eastAsia"/>
            <w:lang w:eastAsia="zh-CN"/>
          </w:rPr>
          <w:t>(二)、施工工艺与技术路线</w:t>
        </w:r>
        <w:r>
          <w:tab/>
        </w:r>
        <w:r>
          <w:fldChar w:fldCharType="begin"/>
        </w:r>
        <w:r>
          <w:instrText xml:space="preserve"> PAGEREF _Toc193 \h </w:instrText>
        </w:r>
        <w:r>
          <w:fldChar w:fldCharType="separate"/>
        </w:r>
        <w:r>
          <w:t>64</w:t>
        </w:r>
        <w:r>
          <w:fldChar w:fldCharType="end"/>
        </w:r>
      </w:hyperlink>
    </w:p>
    <w:p>
      <w:pPr>
        <w:pStyle w:val="TOC2"/>
        <w:tabs>
          <w:tab w:val="right" w:leader="dot" w:pos="8306"/>
        </w:tabs>
      </w:pPr>
      <w:hyperlink w:anchor="_Toc31331" w:history="1">
        <w:r>
          <w:rPr>
            <w:rFonts w:ascii="仿宋" w:eastAsia="仿宋" w:hAnsi="仿宋" w:cs="仿宋" w:hint="eastAsia"/>
            <w:lang w:eastAsia="zh-CN"/>
          </w:rPr>
          <w:t>(三)、关键节点施工计划</w:t>
        </w:r>
        <w:r>
          <w:tab/>
        </w:r>
        <w:r>
          <w:fldChar w:fldCharType="begin"/>
        </w:r>
        <w:r>
          <w:instrText xml:space="preserve"> PAGEREF _Toc31331 \h </w:instrText>
        </w:r>
        <w:r>
          <w:fldChar w:fldCharType="separate"/>
        </w:r>
        <w:r>
          <w:t>66</w:t>
        </w:r>
        <w:r>
          <w:fldChar w:fldCharType="end"/>
        </w:r>
      </w:hyperlink>
    </w:p>
    <w:p>
      <w:pPr>
        <w:pStyle w:val="TOC2"/>
        <w:tabs>
          <w:tab w:val="right" w:leader="dot" w:pos="8306"/>
        </w:tabs>
      </w:pPr>
      <w:hyperlink w:anchor="_Toc2169" w:history="1">
        <w:r>
          <w:rPr>
            <w:rFonts w:ascii="仿宋" w:eastAsia="仿宋" w:hAnsi="仿宋" w:cs="仿宋" w:hint="eastAsia"/>
            <w:lang w:eastAsia="zh-CN"/>
          </w:rPr>
          <w:t>(四)、施工现场管理</w:t>
        </w:r>
        <w:r>
          <w:tab/>
        </w:r>
        <w:r>
          <w:fldChar w:fldCharType="begin"/>
        </w:r>
        <w:r>
          <w:instrText xml:space="preserve"> PAGEREF _Toc2169 \h </w:instrText>
        </w:r>
        <w:r>
          <w:fldChar w:fldCharType="separate"/>
        </w:r>
        <w:r>
          <w:t>67</w:t>
        </w:r>
        <w:r>
          <w:fldChar w:fldCharType="end"/>
        </w:r>
      </w:hyperlink>
    </w:p>
    <w:p>
      <w:pPr>
        <w:pStyle w:val="TOC1"/>
        <w:tabs>
          <w:tab w:val="right" w:leader="dot" w:pos="8306"/>
        </w:tabs>
      </w:pPr>
      <w:hyperlink w:anchor="_Toc23861" w:history="1">
        <w:r>
          <w:rPr>
            <w:rFonts w:ascii="仿宋" w:eastAsia="仿宋" w:hAnsi="仿宋" w:cs="仿宋" w:hint="eastAsia"/>
            <w:lang w:eastAsia="zh-CN"/>
          </w:rPr>
          <w:t>十四、企业合规与伦理</w:t>
        </w:r>
        <w:r>
          <w:tab/>
        </w:r>
        <w:r>
          <w:fldChar w:fldCharType="begin"/>
        </w:r>
        <w:r>
          <w:instrText xml:space="preserve"> PAGEREF _Toc23861 \h </w:instrText>
        </w:r>
        <w:r>
          <w:fldChar w:fldCharType="separate"/>
        </w:r>
        <w:r>
          <w:t>69</w:t>
        </w:r>
        <w:r>
          <w:fldChar w:fldCharType="end"/>
        </w:r>
      </w:hyperlink>
    </w:p>
    <w:p>
      <w:pPr>
        <w:pStyle w:val="TOC2"/>
        <w:tabs>
          <w:tab w:val="right" w:leader="dot" w:pos="8306"/>
        </w:tabs>
      </w:pPr>
      <w:hyperlink w:anchor="_Toc21047" w:history="1">
        <w:r>
          <w:rPr>
            <w:rFonts w:ascii="仿宋" w:eastAsia="仿宋" w:hAnsi="仿宋" w:cs="仿宋" w:hint="eastAsia"/>
            <w:lang w:eastAsia="zh-CN"/>
          </w:rPr>
          <w:t>(一)、合规政策与程序</w:t>
        </w:r>
        <w:r>
          <w:tab/>
        </w:r>
        <w:r>
          <w:fldChar w:fldCharType="begin"/>
        </w:r>
        <w:r>
          <w:instrText xml:space="preserve"> PAGEREF _Toc21047 \h </w:instrText>
        </w:r>
        <w:r>
          <w:fldChar w:fldCharType="separate"/>
        </w:r>
        <w:r>
          <w:t>69</w:t>
        </w:r>
        <w:r>
          <w:fldChar w:fldCharType="end"/>
        </w:r>
      </w:hyperlink>
    </w:p>
    <w:p>
      <w:pPr>
        <w:pStyle w:val="TOC2"/>
        <w:tabs>
          <w:tab w:val="right" w:leader="dot" w:pos="8306"/>
        </w:tabs>
      </w:pPr>
      <w:hyperlink w:anchor="_Toc2306" w:history="1">
        <w:r>
          <w:rPr>
            <w:rFonts w:ascii="仿宋" w:eastAsia="仿宋" w:hAnsi="仿宋" w:cs="仿宋" w:hint="eastAsia"/>
            <w:lang w:eastAsia="zh-CN"/>
          </w:rPr>
          <w:t>(二)、伦理规范与培训</w:t>
        </w:r>
        <w:r>
          <w:tab/>
        </w:r>
        <w:r>
          <w:fldChar w:fldCharType="begin"/>
        </w:r>
        <w:r>
          <w:instrText xml:space="preserve"> PAGEREF _Toc2306 \h </w:instrText>
        </w:r>
        <w:r>
          <w:fldChar w:fldCharType="separate"/>
        </w:r>
        <w:r>
          <w:t>70</w:t>
        </w:r>
        <w:r>
          <w:fldChar w:fldCharType="end"/>
        </w:r>
      </w:hyperlink>
    </w:p>
    <w:p>
      <w:pPr>
        <w:pStyle w:val="TOC2"/>
        <w:tabs>
          <w:tab w:val="right" w:leader="dot" w:pos="8306"/>
        </w:tabs>
      </w:pPr>
      <w:hyperlink w:anchor="_Toc5344" w:history="1">
        <w:r>
          <w:rPr>
            <w:rFonts w:ascii="仿宋" w:eastAsia="仿宋" w:hAnsi="仿宋" w:cs="仿宋" w:hint="eastAsia"/>
            <w:lang w:eastAsia="zh-CN"/>
          </w:rPr>
          <w:t>(三)、合规风险评估</w:t>
        </w:r>
        <w:r>
          <w:tab/>
        </w:r>
        <w:r>
          <w:fldChar w:fldCharType="begin"/>
        </w:r>
        <w:r>
          <w:instrText xml:space="preserve"> PAGEREF _Toc5344 \h </w:instrText>
        </w:r>
        <w:r>
          <w:fldChar w:fldCharType="separate"/>
        </w:r>
        <w:r>
          <w:t>71</w:t>
        </w:r>
        <w:r>
          <w:fldChar w:fldCharType="end"/>
        </w:r>
      </w:hyperlink>
    </w:p>
    <w:p>
      <w:pPr>
        <w:pStyle w:val="TOC2"/>
        <w:tabs>
          <w:tab w:val="right" w:leader="dot" w:pos="8306"/>
        </w:tabs>
      </w:pPr>
      <w:hyperlink w:anchor="_Toc19323" w:history="1">
        <w:r>
          <w:rPr>
            <w:rFonts w:ascii="仿宋" w:eastAsia="仿宋" w:hAnsi="仿宋" w:cs="仿宋" w:hint="eastAsia"/>
            <w:lang w:eastAsia="zh-CN"/>
          </w:rPr>
          <w:t>(四)、合规监督与执行</w:t>
        </w:r>
        <w:r>
          <w:tab/>
        </w:r>
        <w:r>
          <w:fldChar w:fldCharType="begin"/>
        </w:r>
        <w:r>
          <w:instrText xml:space="preserve"> PAGEREF _Toc19323 \h </w:instrText>
        </w:r>
        <w:r>
          <w:fldChar w:fldCharType="separate"/>
        </w:r>
        <w:r>
          <w:t>73</w:t>
        </w:r>
        <w:r>
          <w:fldChar w:fldCharType="end"/>
        </w:r>
      </w:hyperlink>
    </w:p>
    <w:p>
      <w:pPr>
        <w:pStyle w:val="TOC1"/>
        <w:tabs>
          <w:tab w:val="right" w:leader="dot" w:pos="8306"/>
        </w:tabs>
      </w:pPr>
      <w:hyperlink w:anchor="_Toc6198" w:history="1">
        <w:r>
          <w:rPr>
            <w:rFonts w:ascii="仿宋" w:eastAsia="仿宋" w:hAnsi="仿宋" w:cs="仿宋" w:hint="eastAsia"/>
            <w:lang w:eastAsia="zh-CN"/>
          </w:rPr>
          <w:t>十五、合作与交流机制建立</w:t>
        </w:r>
        <w:r>
          <w:tab/>
        </w:r>
        <w:r>
          <w:fldChar w:fldCharType="begin"/>
        </w:r>
        <w:r>
          <w:instrText xml:space="preserve"> PAGEREF _Toc6198 \h </w:instrText>
        </w:r>
        <w:r>
          <w:fldChar w:fldCharType="separate"/>
        </w:r>
        <w:r>
          <w:t>73</w:t>
        </w:r>
        <w:r>
          <w:fldChar w:fldCharType="end"/>
        </w:r>
      </w:hyperlink>
    </w:p>
    <w:p>
      <w:pPr>
        <w:pStyle w:val="TOC2"/>
        <w:tabs>
          <w:tab w:val="right" w:leader="dot" w:pos="8306"/>
        </w:tabs>
      </w:pPr>
      <w:hyperlink w:anchor="_Toc8908" w:history="1">
        <w:r>
          <w:rPr>
            <w:rFonts w:ascii="仿宋" w:eastAsia="仿宋" w:hAnsi="仿宋" w:cs="仿宋" w:hint="eastAsia"/>
            <w:lang w:eastAsia="zh-CN"/>
          </w:rPr>
          <w:t>(一)、合作伙伴选择与合作方式</w:t>
        </w:r>
        <w:r>
          <w:tab/>
        </w:r>
        <w:r>
          <w:fldChar w:fldCharType="begin"/>
        </w:r>
        <w:r>
          <w:instrText xml:space="preserve"> PAGEREF _Toc8908 \h </w:instrText>
        </w:r>
        <w:r>
          <w:fldChar w:fldCharType="separate"/>
        </w:r>
        <w:r>
          <w:t>73</w:t>
        </w:r>
        <w:r>
          <w:fldChar w:fldCharType="end"/>
        </w:r>
      </w:hyperlink>
    </w:p>
    <w:p>
      <w:pPr>
        <w:pStyle w:val="TOC2"/>
        <w:tabs>
          <w:tab w:val="right" w:leader="dot" w:pos="8306"/>
        </w:tabs>
      </w:pPr>
      <w:hyperlink w:anchor="_Toc10599" w:history="1">
        <w:r>
          <w:rPr>
            <w:rFonts w:ascii="仿宋" w:eastAsia="仿宋" w:hAnsi="仿宋" w:cs="仿宋" w:hint="eastAsia"/>
            <w:lang w:eastAsia="zh-CN"/>
          </w:rPr>
          <w:t>(二)、交流与合作平台搭建</w:t>
        </w:r>
        <w:r>
          <w:tab/>
        </w:r>
        <w:r>
          <w:fldChar w:fldCharType="begin"/>
        </w:r>
        <w:r>
          <w:instrText xml:space="preserve"> PAGEREF _Toc10599 \h </w:instrText>
        </w:r>
        <w:r>
          <w:fldChar w:fldCharType="separate"/>
        </w:r>
        <w:r>
          <w:t>75</w:t>
        </w:r>
        <w:r>
          <w:fldChar w:fldCharType="end"/>
        </w:r>
      </w:hyperlink>
    </w:p>
    <w:p>
      <w:pPr>
        <w:pStyle w:val="TOC1"/>
        <w:tabs>
          <w:tab w:val="right" w:leader="dot" w:pos="8306"/>
        </w:tabs>
      </w:pPr>
      <w:hyperlink w:anchor="_Toc30833" w:history="1">
        <w:r>
          <w:rPr>
            <w:rFonts w:ascii="仿宋" w:eastAsia="仿宋" w:hAnsi="仿宋" w:cs="仿宋" w:hint="eastAsia"/>
            <w:lang w:eastAsia="zh-CN"/>
          </w:rPr>
          <w:t>十六、人力资源管理与开发</w:t>
        </w:r>
        <w:r>
          <w:tab/>
        </w:r>
        <w:r>
          <w:fldChar w:fldCharType="begin"/>
        </w:r>
        <w:r>
          <w:instrText xml:space="preserve"> PAGEREF _Toc30833 \h </w:instrText>
        </w:r>
        <w:r>
          <w:fldChar w:fldCharType="separate"/>
        </w:r>
        <w:r>
          <w:t>76</w:t>
        </w:r>
        <w:r>
          <w:fldChar w:fldCharType="end"/>
        </w:r>
      </w:hyperlink>
    </w:p>
    <w:p>
      <w:pPr>
        <w:pStyle w:val="TOC2"/>
        <w:tabs>
          <w:tab w:val="right" w:leader="dot" w:pos="8306"/>
        </w:tabs>
      </w:pPr>
      <w:hyperlink w:anchor="_Toc8436" w:history="1">
        <w:r>
          <w:rPr>
            <w:rFonts w:ascii="仿宋" w:eastAsia="仿宋" w:hAnsi="仿宋" w:cs="仿宋" w:hint="eastAsia"/>
            <w:lang w:eastAsia="zh-CN"/>
          </w:rPr>
          <w:t>(一)、人力资源规划</w:t>
        </w:r>
        <w:r>
          <w:tab/>
        </w:r>
        <w:r>
          <w:fldChar w:fldCharType="begin"/>
        </w:r>
        <w:r>
          <w:instrText xml:space="preserve"> PAGEREF _Toc8436 \h </w:instrText>
        </w:r>
        <w:r>
          <w:fldChar w:fldCharType="separate"/>
        </w:r>
        <w:r>
          <w:t>76</w:t>
        </w:r>
        <w:r>
          <w:fldChar w:fldCharType="end"/>
        </w:r>
      </w:hyperlink>
    </w:p>
    <w:p>
      <w:pPr>
        <w:pStyle w:val="TOC2"/>
        <w:tabs>
          <w:tab w:val="right" w:leader="dot" w:pos="8306"/>
        </w:tabs>
      </w:pPr>
      <w:hyperlink w:anchor="_Toc27635" w:history="1">
        <w:r>
          <w:rPr>
            <w:rFonts w:ascii="仿宋" w:eastAsia="仿宋" w:hAnsi="仿宋" w:cs="仿宋" w:hint="eastAsia"/>
            <w:lang w:eastAsia="zh-CN"/>
          </w:rPr>
          <w:t>(二)、人力资源开发与培训</w:t>
        </w:r>
        <w:r>
          <w:tab/>
        </w:r>
        <w:r>
          <w:fldChar w:fldCharType="begin"/>
        </w:r>
        <w:r>
          <w:instrText xml:space="preserve"> PAGEREF _Toc27635 \h </w:instrText>
        </w:r>
        <w:r>
          <w:fldChar w:fldCharType="separate"/>
        </w:r>
        <w:r>
          <w:t>78</w:t>
        </w:r>
        <w:r>
          <w:fldChar w:fldCharType="end"/>
        </w:r>
      </w:hyperlink>
    </w:p>
    <w:p>
      <w:pPr>
        <w:pStyle w:val="TOC1"/>
        <w:tabs>
          <w:tab w:val="right" w:leader="dot" w:pos="8306"/>
        </w:tabs>
      </w:pPr>
      <w:hyperlink w:anchor="_Toc27919" w:history="1">
        <w:r>
          <w:rPr>
            <w:rFonts w:ascii="仿宋" w:eastAsia="仿宋" w:hAnsi="仿宋" w:cs="仿宋" w:hint="eastAsia"/>
            <w:lang w:eastAsia="zh-CN"/>
          </w:rPr>
          <w:t>十七、知识产权管理与保护</w:t>
        </w:r>
        <w:r>
          <w:tab/>
        </w:r>
        <w:r>
          <w:fldChar w:fldCharType="begin"/>
        </w:r>
        <w:r>
          <w:instrText xml:space="preserve"> PAGEREF _Toc27919 \h </w:instrText>
        </w:r>
        <w:r>
          <w:fldChar w:fldCharType="separate"/>
        </w:r>
        <w:r>
          <w:t>80</w:t>
        </w:r>
        <w:r>
          <w:fldChar w:fldCharType="end"/>
        </w:r>
      </w:hyperlink>
    </w:p>
    <w:p>
      <w:pPr>
        <w:pStyle w:val="TOC2"/>
        <w:tabs>
          <w:tab w:val="right" w:leader="dot" w:pos="8306"/>
        </w:tabs>
      </w:pPr>
      <w:hyperlink w:anchor="_Toc29795" w:history="1">
        <w:r>
          <w:rPr>
            <w:rFonts w:ascii="仿宋" w:eastAsia="仿宋" w:hAnsi="仿宋" w:cs="仿宋" w:hint="eastAsia"/>
            <w:lang w:eastAsia="zh-CN"/>
          </w:rPr>
          <w:t>(一)、知识产权管理体系建设</w:t>
        </w:r>
        <w:r>
          <w:tab/>
        </w:r>
        <w:r>
          <w:fldChar w:fldCharType="begin"/>
        </w:r>
        <w:r>
          <w:instrText xml:space="preserve"> PAGEREF _Toc29795 \h </w:instrText>
        </w:r>
        <w:r>
          <w:fldChar w:fldCharType="separate"/>
        </w:r>
        <w:r>
          <w:t>80</w:t>
        </w:r>
        <w:r>
          <w:fldChar w:fldCharType="end"/>
        </w:r>
      </w:hyperlink>
    </w:p>
    <w:p>
      <w:pPr>
        <w:pStyle w:val="TOC2"/>
        <w:tabs>
          <w:tab w:val="right" w:leader="dot" w:pos="8306"/>
        </w:tabs>
      </w:pPr>
      <w:hyperlink w:anchor="_Toc27547" w:history="1">
        <w:r>
          <w:rPr>
            <w:rFonts w:ascii="仿宋" w:eastAsia="仿宋" w:hAnsi="仿宋" w:cs="仿宋" w:hint="eastAsia"/>
            <w:lang w:eastAsia="zh-CN"/>
          </w:rPr>
          <w:t>(二)、知识产权保护措施</w:t>
        </w:r>
        <w:r>
          <w:tab/>
        </w:r>
        <w:r>
          <w:fldChar w:fldCharType="begin"/>
        </w:r>
        <w:r>
          <w:instrText xml:space="preserve"> PAGEREF _Toc27547 \h </w:instrText>
        </w:r>
        <w:r>
          <w:fldChar w:fldCharType="separate"/>
        </w:r>
        <w:r>
          <w:t>81</w:t>
        </w:r>
        <w:r>
          <w:fldChar w:fldCharType="end"/>
        </w:r>
      </w:hyperlink>
    </w:p>
    <w:p>
      <w:pPr>
        <w:pStyle w:val="TOC1"/>
        <w:tabs>
          <w:tab w:val="right" w:leader="dot" w:pos="8306"/>
        </w:tabs>
      </w:pPr>
      <w:hyperlink w:anchor="_Toc5832" w:history="1">
        <w:r>
          <w:rPr>
            <w:rFonts w:ascii="仿宋" w:eastAsia="仿宋" w:hAnsi="仿宋" w:cs="仿宋" w:hint="eastAsia"/>
            <w:lang w:eastAsia="zh-CN"/>
          </w:rPr>
          <w:t>十八、产业协同与集群发展</w:t>
        </w:r>
        <w:r>
          <w:tab/>
        </w:r>
        <w:r>
          <w:fldChar w:fldCharType="begin"/>
        </w:r>
        <w:r>
          <w:instrText xml:space="preserve"> PAGEREF _Toc5832 \h </w:instrText>
        </w:r>
        <w:r>
          <w:fldChar w:fldCharType="separate"/>
        </w:r>
        <w:r>
          <w:t>83</w:t>
        </w:r>
        <w:r>
          <w:fldChar w:fldCharType="end"/>
        </w:r>
      </w:hyperlink>
    </w:p>
    <w:p>
      <w:pPr>
        <w:pStyle w:val="TOC2"/>
        <w:tabs>
          <w:tab w:val="right" w:leader="dot" w:pos="8306"/>
        </w:tabs>
      </w:pPr>
      <w:hyperlink w:anchor="_Toc31089" w:history="1">
        <w:r>
          <w:rPr>
            <w:rFonts w:ascii="仿宋" w:eastAsia="仿宋" w:hAnsi="仿宋" w:cs="仿宋" w:hint="eastAsia"/>
            <w:lang w:eastAsia="zh-CN"/>
          </w:rPr>
          <w:t>(一)、产业协同机制建设</w:t>
        </w:r>
        <w:r>
          <w:tab/>
        </w:r>
        <w:r>
          <w:fldChar w:fldCharType="begin"/>
        </w:r>
        <w:r>
          <w:instrText xml:space="preserve"> PAGEREF _Toc31089 \h </w:instrText>
        </w:r>
        <w:r>
          <w:fldChar w:fldCharType="separate"/>
        </w:r>
        <w:r>
          <w:t>83</w:t>
        </w:r>
        <w:r>
          <w:fldChar w:fldCharType="end"/>
        </w:r>
      </w:hyperlink>
    </w:p>
    <w:p>
      <w:pPr>
        <w:pStyle w:val="TOC2"/>
        <w:tabs>
          <w:tab w:val="right" w:leader="dot" w:pos="8306"/>
        </w:tabs>
      </w:pPr>
      <w:hyperlink w:anchor="_Toc8411" w:history="1">
        <w:r>
          <w:rPr>
            <w:rFonts w:ascii="仿宋" w:eastAsia="仿宋" w:hAnsi="仿宋" w:cs="仿宋" w:hint="eastAsia"/>
            <w:lang w:eastAsia="zh-CN"/>
          </w:rPr>
          <w:t>(二)、产业集群培育与发展</w:t>
        </w:r>
        <w:r>
          <w:tab/>
        </w:r>
        <w:r>
          <w:fldChar w:fldCharType="begin"/>
        </w:r>
        <w:r>
          <w:instrText xml:space="preserve"> PAGEREF _Toc8411 \h </w:instrText>
        </w:r>
        <w:r>
          <w:fldChar w:fldCharType="separate"/>
        </w:r>
        <w:r>
          <w:t>84</w:t>
        </w:r>
        <w:r>
          <w:fldChar w:fldCharType="end"/>
        </w:r>
      </w:hyperlink>
    </w:p>
    <w:p>
      <w:pPr>
        <w:pStyle w:val="TOC1"/>
        <w:tabs>
          <w:tab w:val="right" w:leader="dot" w:pos="8306"/>
        </w:tabs>
      </w:pPr>
      <w:hyperlink w:anchor="_Toc2205" w:history="1">
        <w:r>
          <w:rPr>
            <w:rFonts w:ascii="仿宋" w:eastAsia="仿宋" w:hAnsi="仿宋" w:cs="仿宋" w:hint="eastAsia"/>
            <w:lang w:eastAsia="zh-CN"/>
          </w:rPr>
          <w:t>十九、设施与设备管理</w:t>
        </w:r>
        <w:r>
          <w:tab/>
        </w:r>
        <w:r>
          <w:fldChar w:fldCharType="begin"/>
        </w:r>
        <w:r>
          <w:instrText xml:space="preserve"> PAGEREF _Toc2205 \h </w:instrText>
        </w:r>
        <w:r>
          <w:fldChar w:fldCharType="separate"/>
        </w:r>
        <w:r>
          <w:t>85</w:t>
        </w:r>
        <w:r>
          <w:fldChar w:fldCharType="end"/>
        </w:r>
      </w:hyperlink>
    </w:p>
    <w:p>
      <w:pPr>
        <w:pStyle w:val="TOC2"/>
        <w:tabs>
          <w:tab w:val="right" w:leader="dot" w:pos="8306"/>
        </w:tabs>
      </w:pPr>
      <w:hyperlink w:anchor="_Toc4806" w:history="1">
        <w:r>
          <w:rPr>
            <w:rFonts w:ascii="仿宋" w:eastAsia="仿宋" w:hAnsi="仿宋" w:cs="仿宋" w:hint="eastAsia"/>
            <w:lang w:eastAsia="zh-CN"/>
          </w:rPr>
          <w:t>(一)、设施规划与配置</w:t>
        </w:r>
        <w:r>
          <w:tab/>
        </w:r>
        <w:r>
          <w:fldChar w:fldCharType="begin"/>
        </w:r>
        <w:r>
          <w:instrText xml:space="preserve"> PAGEREF _Toc4806 \h </w:instrText>
        </w:r>
        <w:r>
          <w:fldChar w:fldCharType="separate"/>
        </w:r>
        <w:r>
          <w:t>85</w:t>
        </w:r>
        <w:r>
          <w:fldChar w:fldCharType="end"/>
        </w:r>
      </w:hyperlink>
    </w:p>
    <w:p>
      <w:pPr>
        <w:pStyle w:val="TOC2"/>
        <w:tabs>
          <w:tab w:val="right" w:leader="dot" w:pos="8306"/>
        </w:tabs>
      </w:pPr>
      <w:hyperlink w:anchor="_Toc23981" w:history="1">
        <w:r>
          <w:rPr>
            <w:rFonts w:ascii="仿宋" w:eastAsia="仿宋" w:hAnsi="仿宋" w:cs="仿宋" w:hint="eastAsia"/>
            <w:lang w:eastAsia="zh-CN"/>
          </w:rPr>
          <w:t>(二)、设备采购与维护管理</w:t>
        </w:r>
        <w:r>
          <w:tab/>
        </w:r>
        <w:r>
          <w:fldChar w:fldCharType="begin"/>
        </w:r>
        <w:r>
          <w:instrText xml:space="preserve"> PAGEREF _Toc23981 \h </w:instrText>
        </w:r>
        <w:r>
          <w:fldChar w:fldCharType="separate"/>
        </w:r>
        <w:r>
          <w:t>85</w:t>
        </w:r>
        <w:r>
          <w:fldChar w:fldCharType="end"/>
        </w:r>
      </w:hyperlink>
    </w:p>
    <w:p>
      <w:pPr>
        <w:pStyle w:val="TOC2"/>
        <w:tabs>
          <w:tab w:val="right" w:leader="dot" w:pos="8306"/>
        </w:tabs>
      </w:pPr>
      <w:hyperlink w:anchor="_Toc30660" w:history="1">
        <w:r>
          <w:rPr>
            <w:rFonts w:ascii="仿宋" w:eastAsia="仿宋" w:hAnsi="仿宋" w:cs="仿宋" w:hint="eastAsia"/>
            <w:lang w:eastAsia="zh-CN"/>
          </w:rPr>
          <w:t>(三)、设施设备升级策略</w:t>
        </w:r>
        <w:r>
          <w:tab/>
        </w:r>
        <w:r>
          <w:fldChar w:fldCharType="begin"/>
        </w:r>
        <w:r>
          <w:instrText xml:space="preserve"> PAGEREF _Toc30660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5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4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4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7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涡轮喷气发动机项目与土地用途规划：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涡轮喷气发动机项目的容积率和建筑密度：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用地控制指标通常规定了容积率和建筑密度的要求。对于涡轮喷气发动机项目来说，这将影响建筑物的规模和高度。必须确保项目的设计符合容积率和建筑密度的限制，以遵守用地控制法规。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涡轮喷气发动机项目的建筑线限制：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用地控制指标还可能规定了建筑物与街道或相邻土地的距离，这被称为建筑线限制。涡轮喷气发动机项目必须遵守这些规定，以确保建筑的位置符合法规。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涡轮喷气发动机项目的环境影响和可持续性：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用地控制指标可能包括环境保护要求，例如绿地比例和污染防控措施。对于涡轮喷气发动机项目，这意味着必须考虑如何保护当地生态系统、水资源和空气质量，以确保项目的可持续性。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在整个项目规划和实施过程中，与用地控制指标的合作和遵守是至关重要的。这有助于确保涡轮喷气发动机项目是一个合法、可持续且与城市规划一致的发展项目。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每个城市都有自己的规划目标和愿景，包括住宅区、商业区和工业区的平衡发展。涡轮喷气发动机项目需要与城市规划目标保持一致，以确保项目不会破坏城市的整体规划。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https://d.book118.com/847113130004006054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613F74"/>
    <w:rsid w:val="0A613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1313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2024-03-03T11:54:00Z</dcterms:created>
  <dcterms:modified xsi:type="dcterms:W3CDTF">2024-03-03T11:55:26Z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DEF896A301E44E3B9EFED17E6733935A_11</vt:lpwstr>
  </property>
  <property fmtid="{D5CDD505-2E9C-101B-9397-08002B2CF9AE}" pid="3" name="KSOProductBuildVer">
    <vt:lpwstr>2052-12.1.0.16250</vt:lpwstr>
  </property>
</Properties>
</file>