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47C" w:rsidRPr="003B547C" w:rsidP="003B547C">
      <w:pPr>
        <w:jc w:val="center"/>
        <w:rPr>
          <w:rFonts w:ascii="宋体" w:hAnsi="宋体"/>
          <w:b/>
          <w:color w:val="000000"/>
        </w:rPr>
      </w:pPr>
      <w:r w:rsidRPr="003B547C">
        <w:rPr>
          <w:rFonts w:ascii="微软雅黑" w:eastAsia="微软雅黑" w:hAnsi="微软雅黑"/>
          <w:b/>
          <w:color w:val="000000"/>
          <w:sz w:val="28"/>
        </w:rPr>
        <w:t>2023年中考数学模拟试卷</w:t>
      </w:r>
    </w:p>
    <w:p w:rsidR="003B547C" w:rsidRPr="003B547C" w:rsidP="003B547C">
      <w:pPr>
        <w:jc w:val="left"/>
        <w:rPr>
          <w:rFonts w:ascii="宋体" w:hAnsi="宋体"/>
          <w:b/>
          <w:bCs/>
          <w:color w:val="000000"/>
        </w:rPr>
      </w:pPr>
      <w:r w:rsidRPr="003B547C">
        <w:rPr>
          <w:rFonts w:ascii="宋体" w:hAnsi="宋体" w:hint="eastAsia"/>
          <w:b/>
          <w:bCs/>
          <w:color w:val="000000"/>
        </w:rPr>
        <w:t>请考生注意：</w:t>
      </w:r>
    </w:p>
    <w:p w:rsidR="003B547C" w:rsidRPr="003B547C" w:rsidP="003B547C">
      <w:pPr>
        <w:jc w:val="left"/>
        <w:rPr>
          <w:rFonts w:ascii="宋体" w:hAnsi="宋体" w:hint="eastAsia"/>
          <w:b/>
          <w:bCs/>
          <w:color w:val="000000"/>
        </w:rPr>
      </w:pPr>
      <w:r w:rsidRPr="003B547C">
        <w:rPr>
          <w:rFonts w:ascii="宋体" w:hAnsi="宋体" w:hint="eastAsia"/>
          <w:b/>
          <w:bCs/>
          <w:color w:val="000000"/>
        </w:rPr>
        <w:t>1．请用2B铅笔将选择题答案涂填在答题纸相应位置上，请用0．5毫米及以上黑色字迹的钢笔或签字笔将主观题的答案写在答题纸相应的答题区内。写在试题卷、草稿纸上均无效。</w:t>
      </w:r>
    </w:p>
    <w:p w:rsidR="003B547C" w:rsidRPr="003B547C" w:rsidP="003B547C">
      <w:pPr>
        <w:rPr>
          <w:b/>
          <w:color w:val="000000"/>
        </w:rPr>
      </w:pPr>
      <w:r w:rsidRPr="003B547C">
        <w:rPr>
          <w:rFonts w:ascii="宋体" w:hAnsi="宋体" w:hint="eastAsia"/>
          <w:b/>
          <w:bCs/>
          <w:color w:val="000000"/>
        </w:rPr>
        <w:t>2．答题前，认真阅读答题纸上的《注意事项》，按规定答题。</w:t>
      </w:r>
    </w:p>
    <w:p w:rsidR="003B547C" w:rsidRPr="003B547C" w:rsidP="003B547C">
      <w:pPr>
        <w:jc w:val="center"/>
        <w:rPr>
          <w:rFonts w:ascii="宋体" w:hAnsi="宋体"/>
          <w:b/>
          <w:color w:val="000000"/>
        </w:rPr>
      </w:pPr>
    </w:p>
    <w:p w:rsidR="003B547C" w:rsidRPr="003B547C" w:rsidP="003B547C">
      <w:pPr>
        <w:jc w:val="left"/>
        <w:rPr>
          <w:rFonts w:ascii="宋体" w:hAnsi="宋体"/>
          <w:b/>
          <w:color w:val="000000"/>
        </w:rPr>
      </w:pPr>
      <w:r w:rsidRPr="003B547C">
        <w:rPr>
          <w:rFonts w:ascii="宋体" w:hAnsi="宋体"/>
          <w:b/>
          <w:color w:val="000000"/>
        </w:rPr>
        <w:t>一、选择题（每小题只有一个正确答案，每小题3分，满分30分）</w:t>
      </w:r>
    </w:p>
    <w:p w:rsidR="003B547C" w:rsidRPr="003B547C" w:rsidP="003B547C">
      <w:pPr>
        <w:spacing w:line="360" w:lineRule="auto"/>
        <w:jc w:val="left"/>
        <w:textAlignment w:val="center"/>
        <w:rPr>
          <w:b/>
          <w:color w:val="000000"/>
        </w:rPr>
      </w:pPr>
      <w:r w:rsidRPr="003B547C">
        <w:rPr>
          <w:rFonts w:ascii="宋体" w:hAnsi="宋体"/>
          <w:b/>
          <w:color w:val="000000"/>
        </w:rPr>
        <w:t>1．</w:t>
      </w:r>
      <w:r w:rsidRPr="003B547C">
        <w:rPr>
          <w:b/>
          <w:color w:val="000000"/>
        </w:rPr>
        <w:t>如图，等腰△</w:t>
      </w:r>
      <w:r w:rsidRPr="003B547C">
        <w:rPr>
          <w:b/>
          <w:i/>
          <w:color w:val="000000"/>
        </w:rPr>
        <w:t>ABC</w:t>
      </w:r>
      <w:r w:rsidRPr="003B547C">
        <w:rPr>
          <w:b/>
          <w:color w:val="000000"/>
        </w:rPr>
        <w:t>的底边</w:t>
      </w:r>
      <w:r w:rsidRPr="003B547C">
        <w:rPr>
          <w:b/>
          <w:i/>
          <w:color w:val="000000"/>
        </w:rPr>
        <w:t>BC</w:t>
      </w:r>
      <w:r w:rsidRPr="003B547C">
        <w:rPr>
          <w:b/>
          <w:color w:val="000000"/>
        </w:rPr>
        <w:t>与底边上的高</w:t>
      </w:r>
      <w:r w:rsidRPr="003B547C">
        <w:rPr>
          <w:b/>
          <w:i/>
          <w:color w:val="000000"/>
        </w:rPr>
        <w:t>AD</w:t>
      </w:r>
      <w:r w:rsidRPr="003B547C">
        <w:rPr>
          <w:b/>
          <w:color w:val="000000"/>
        </w:rPr>
        <w:t>相等，高</w:t>
      </w:r>
      <w:r w:rsidRPr="003B547C">
        <w:rPr>
          <w:b/>
          <w:i/>
          <w:color w:val="000000"/>
        </w:rPr>
        <w:t>AD</w:t>
      </w:r>
      <w:r w:rsidRPr="003B547C">
        <w:rPr>
          <w:b/>
          <w:color w:val="000000"/>
        </w:rPr>
        <w:t>在数轴上，其中点</w:t>
      </w:r>
      <w:r w:rsidRPr="003B547C">
        <w:rPr>
          <w:b/>
          <w:i/>
          <w:color w:val="000000"/>
        </w:rPr>
        <w:t>A</w:t>
      </w:r>
      <w:r w:rsidRPr="003B547C">
        <w:rPr>
          <w:b/>
          <w:color w:val="000000"/>
        </w:rPr>
        <w:t>，</w:t>
      </w:r>
      <w:r w:rsidRPr="003B547C">
        <w:rPr>
          <w:b/>
          <w:i/>
          <w:color w:val="000000"/>
        </w:rPr>
        <w:t>D</w:t>
      </w:r>
      <w:r w:rsidRPr="003B547C">
        <w:rPr>
          <w:b/>
          <w:color w:val="000000"/>
        </w:rPr>
        <w:t>分别对应数轴上的实数﹣2，2，则</w:t>
      </w:r>
      <w:r w:rsidRPr="003B547C">
        <w:rPr>
          <w:b/>
          <w:i/>
          <w:color w:val="000000"/>
        </w:rPr>
        <w:t>AC</w:t>
      </w:r>
      <w:r w:rsidRPr="003B547C">
        <w:rPr>
          <w:b/>
          <w:color w:val="000000"/>
        </w:rPr>
        <w:t>的长度为（　　）</w:t>
      </w:r>
    </w:p>
    <w:p w:rsidR="003B547C" w:rsidRPr="003B547C" w:rsidP="003B547C">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35pt;height:93.72pt;visibility:visible" filled="f" stroked="f">
            <v:imagedata r:id="rId5" o:title="figure"/>
          </v:shape>
        </w:pict>
      </w:r>
    </w:p>
    <w:p w:rsidR="003B547C" w:rsidRPr="003B547C" w:rsidP="003B547C">
      <w:pPr>
        <w:tabs>
          <w:tab w:val="left" w:pos="2076"/>
          <w:tab w:val="left" w:pos="4153"/>
          <w:tab w:val="left" w:pos="6229"/>
        </w:tabs>
        <w:spacing w:line="360" w:lineRule="auto"/>
        <w:jc w:val="left"/>
        <w:textAlignment w:val="center"/>
        <w:rPr>
          <w:b/>
          <w:color w:val="000000"/>
        </w:rPr>
      </w:pPr>
      <w:r w:rsidRPr="003B547C">
        <w:rPr>
          <w:b/>
          <w:color w:val="000000"/>
        </w:rPr>
        <w:t>A．2</w:t>
        <w:tab/>
        <w:t>B．4</w:t>
        <w:tab/>
        <w:t>C．2</w:t>
      </w:r>
      <w:r>
        <w:rPr>
          <w:b/>
          <w:color w:val="000000"/>
        </w:rPr>
        <w:object>
          <v:shape id="_x0000_i1026" type="#_x0000_t75" alt="eqIdcd9b24a6a6e5426ab775be20461174e3" style="width:18.14pt;height:18.14pt" o:oleicon="f" o:ole="" o:preferrelative="t" stroked="f">
            <v:imagedata r:id="rId6" o:title="eqIdcd9b24a6a6e5426ab775be20461174e3"/>
          </v:shape>
          <o:OLEObject Type="Embed" ProgID="Equation.DSMT4" ShapeID="_x0000_i1026" DrawAspect="Content" ObjectID="_1649763802" r:id="rId7"/>
        </w:object>
      </w:r>
      <w:r w:rsidRPr="003B547C">
        <w:rPr>
          <w:b/>
          <w:color w:val="000000"/>
        </w:rPr>
        <w:tab/>
        <w:t>D．4</w:t>
      </w:r>
      <w:r>
        <w:rPr>
          <w:b/>
          <w:color w:val="000000"/>
        </w:rPr>
        <w:object>
          <v:shape id="_x0000_i1027" type="#_x0000_t75" alt="eqIdcd9b24a6a6e5426ab775be20461174e3" style="width:18.14pt;height:18.14pt" o:oleicon="f" o:ole="" o:preferrelative="t" stroked="f">
            <v:imagedata r:id="rId6" o:title="eqIdcd9b24a6a6e5426ab775be20461174e3"/>
          </v:shape>
          <o:OLEObject Type="Embed" ProgID="Equation.DSMT4" ShapeID="_x0000_i1027" DrawAspect="Content" ObjectID="_1649763803" r:id="rId8"/>
        </w:object>
      </w:r>
    </w:p>
    <w:p w:rsidR="003B547C" w:rsidRPr="003B547C" w:rsidP="003B547C">
      <w:pPr>
        <w:spacing w:line="360" w:lineRule="auto"/>
        <w:jc w:val="left"/>
        <w:textAlignment w:val="center"/>
        <w:rPr>
          <w:b/>
          <w:color w:val="000000"/>
        </w:rPr>
      </w:pPr>
      <w:r w:rsidRPr="003B547C">
        <w:rPr>
          <w:rFonts w:ascii="宋体" w:hAnsi="宋体"/>
          <w:b/>
          <w:color w:val="000000"/>
        </w:rPr>
        <w:t>2．</w:t>
      </w:r>
      <w:r w:rsidRPr="003B547C">
        <w:rPr>
          <w:b/>
          <w:color w:val="000000"/>
        </w:rPr>
        <w:t>如图，已知两个全等的直角三角形纸片的直角边分别为</w:t>
      </w:r>
      <w:r>
        <w:rPr>
          <w:b/>
          <w:color w:val="000000"/>
        </w:rPr>
        <w:object>
          <v:shape id="_x0000_i1028" type="#_x0000_t75" alt="eqId70a27b6ddf6b478285353abb3b1f3741" style="width:10pt;height:10.65pt" o:oleicon="f" o:ole="" o:preferrelative="t" stroked="f">
            <v:imagedata r:id="rId9" o:title="eqId70a27b6ddf6b478285353abb3b1f3741"/>
          </v:shape>
          <o:OLEObject Type="Embed" ProgID="Equation.DSMT4" ShapeID="_x0000_i1028" DrawAspect="Content" ObjectID="_1649761606" r:id="rId10"/>
        </w:object>
      </w:r>
      <w:r w:rsidRPr="003B547C">
        <w:rPr>
          <w:b/>
          <w:color w:val="000000"/>
        </w:rPr>
        <w:t>、</w:t>
      </w:r>
      <w:r>
        <w:rPr>
          <w:b/>
          <w:color w:val="000000"/>
        </w:rPr>
        <w:object>
          <v:shape id="_x0000_i1029" type="#_x0000_t75" alt="eqIdaea992e70d4943e49e893817eb885ed7" style="width:9.9pt;height:14.35pt" o:oleicon="f" o:ole="" o:preferrelative="t" stroked="f">
            <v:imagedata r:id="rId11" o:title="eqIdaea992e70d4943e49e893817eb885ed7"/>
          </v:shape>
          <o:OLEObject Type="Embed" ProgID="Equation.DSMT4" ShapeID="_x0000_i1029" DrawAspect="Content" ObjectID="_1649761607" r:id="rId12"/>
        </w:object>
      </w:r>
      <w:r>
        <w:rPr>
          <w:b/>
          <w:color w:val="000000"/>
        </w:rPr>
        <w:object>
          <v:shape id="_x0000_i1030" type="#_x0000_t75" alt="eqId50d950aab507458cb8bd052839f507ae" style="width:36pt;height:15.6pt" o:oleicon="f" o:ole="" o:preferrelative="t" stroked="f">
            <v:imagedata r:id="rId13" o:title="eqId50d950aab507458cb8bd052839f507ae"/>
          </v:shape>
          <o:OLEObject Type="Embed" ProgID="Equation.DSMT4" ShapeID="_x0000_i1030" DrawAspect="Content" ObjectID="_1649761608" r:id="rId14"/>
        </w:object>
      </w:r>
      <w:r w:rsidRPr="003B547C">
        <w:rPr>
          <w:b/>
          <w:color w:val="000000"/>
        </w:rPr>
        <w:t>，将这两个三角形的一组等边重合，拼合成一个无重叠的几何图形，其中轴对称图形有（  ）</w:t>
      </w:r>
    </w:p>
    <w:p w:rsidR="003B547C" w:rsidRPr="003B547C" w:rsidP="003B547C">
      <w:pPr>
        <w:spacing w:line="360" w:lineRule="auto"/>
        <w:jc w:val="left"/>
        <w:textAlignment w:val="center"/>
        <w:rPr>
          <w:b/>
          <w:color w:val="000000"/>
        </w:rPr>
      </w:pPr>
      <w:r>
        <w:rPr>
          <w:b/>
          <w:noProof/>
          <w:color w:val="000000"/>
        </w:rPr>
        <w:pict>
          <v:shape id="_x0000_i1031" type="#_x0000_t75" alt="figure" style="width:102.05pt;height:71.98pt;visibility:visible" filled="f" stroked="f">
            <v:imagedata r:id="rId15" o:title="figure"/>
          </v:shape>
        </w:pict>
      </w:r>
    </w:p>
    <w:p w:rsidR="003B547C" w:rsidRPr="003B547C" w:rsidP="003B547C">
      <w:pPr>
        <w:tabs>
          <w:tab w:val="left" w:pos="2076"/>
          <w:tab w:val="left" w:pos="4153"/>
          <w:tab w:val="left" w:pos="6229"/>
        </w:tabs>
        <w:spacing w:line="360" w:lineRule="auto"/>
        <w:jc w:val="left"/>
        <w:textAlignment w:val="center"/>
        <w:rPr>
          <w:b/>
          <w:color w:val="000000"/>
        </w:rPr>
      </w:pPr>
      <w:r w:rsidRPr="003B547C">
        <w:rPr>
          <w:b/>
          <w:color w:val="000000"/>
        </w:rPr>
        <w:t>A．3个；</w:t>
        <w:tab/>
        <w:t>B．4个；</w:t>
        <w:tab/>
        <w:t>C．5个；</w:t>
        <w:tab/>
        <w:t>D．6个．</w:t>
      </w:r>
    </w:p>
    <w:p w:rsidR="003B547C" w:rsidRPr="003B547C" w:rsidP="003B547C">
      <w:pPr>
        <w:spacing w:line="360" w:lineRule="auto"/>
        <w:jc w:val="left"/>
        <w:textAlignment w:val="center"/>
        <w:rPr>
          <w:b/>
          <w:color w:val="000000"/>
        </w:rPr>
      </w:pPr>
      <w:r w:rsidRPr="003B547C">
        <w:rPr>
          <w:rFonts w:ascii="宋体" w:hAnsi="宋体"/>
          <w:b/>
          <w:color w:val="000000"/>
        </w:rPr>
        <w:t>3．</w:t>
      </w:r>
      <w:r w:rsidRPr="003B547C">
        <w:rPr>
          <w:b/>
          <w:color w:val="000000"/>
        </w:rPr>
        <w:t>已知x</w:t>
      </w:r>
      <w:r w:rsidRPr="003B547C">
        <w:rPr>
          <w:b/>
          <w:color w:val="000000"/>
          <w:vertAlign w:val="subscript"/>
        </w:rPr>
        <w:t>1</w:t>
      </w:r>
      <w:r w:rsidRPr="003B547C">
        <w:rPr>
          <w:b/>
          <w:color w:val="000000"/>
        </w:rPr>
        <w:t>，x</w:t>
      </w:r>
      <w:r w:rsidRPr="003B547C">
        <w:rPr>
          <w:b/>
          <w:color w:val="000000"/>
          <w:vertAlign w:val="subscript"/>
        </w:rPr>
        <w:t>2</w:t>
      </w:r>
      <w:r w:rsidRPr="003B547C">
        <w:rPr>
          <w:b/>
          <w:color w:val="000000"/>
        </w:rPr>
        <w:t>是关于x的方程x</w:t>
      </w:r>
      <w:r w:rsidRPr="003B547C">
        <w:rPr>
          <w:b/>
          <w:color w:val="000000"/>
          <w:vertAlign w:val="superscript"/>
        </w:rPr>
        <w:t>2</w:t>
      </w:r>
      <w:r w:rsidRPr="003B547C">
        <w:rPr>
          <w:b/>
          <w:color w:val="000000"/>
        </w:rPr>
        <w:t>+bx﹣3=0的两根，且满足x</w:t>
      </w:r>
      <w:r w:rsidRPr="003B547C">
        <w:rPr>
          <w:b/>
          <w:color w:val="000000"/>
          <w:vertAlign w:val="subscript"/>
        </w:rPr>
        <w:t>1</w:t>
      </w:r>
      <w:r w:rsidRPr="003B547C">
        <w:rPr>
          <w:b/>
          <w:color w:val="000000"/>
        </w:rPr>
        <w:t>+x</w:t>
      </w:r>
      <w:r w:rsidRPr="003B547C">
        <w:rPr>
          <w:b/>
          <w:color w:val="000000"/>
          <w:vertAlign w:val="subscript"/>
        </w:rPr>
        <w:t>2</w:t>
      </w:r>
      <w:r w:rsidRPr="003B547C">
        <w:rPr>
          <w:b/>
          <w:color w:val="000000"/>
        </w:rPr>
        <w:t>﹣3x</w:t>
      </w:r>
      <w:r w:rsidRPr="003B547C">
        <w:rPr>
          <w:b/>
          <w:color w:val="000000"/>
          <w:vertAlign w:val="subscript"/>
        </w:rPr>
        <w:t>1</w:t>
      </w:r>
      <w:r w:rsidRPr="003B547C">
        <w:rPr>
          <w:b/>
          <w:color w:val="000000"/>
        </w:rPr>
        <w:t>x</w:t>
      </w:r>
      <w:r w:rsidRPr="003B547C">
        <w:rPr>
          <w:b/>
          <w:color w:val="000000"/>
          <w:vertAlign w:val="subscript"/>
        </w:rPr>
        <w:t>2</w:t>
      </w:r>
      <w:r w:rsidRPr="003B547C">
        <w:rPr>
          <w:b/>
          <w:color w:val="000000"/>
        </w:rPr>
        <w:t>=5，那么b的值为（　　）</w:t>
      </w:r>
    </w:p>
    <w:p w:rsidR="003B547C" w:rsidRPr="003B547C" w:rsidP="003B547C">
      <w:pPr>
        <w:spacing w:line="360" w:lineRule="auto"/>
        <w:jc w:val="left"/>
        <w:textAlignment w:val="center"/>
        <w:rPr>
          <w:b/>
          <w:color w:val="000000"/>
        </w:rPr>
      </w:pPr>
      <w:r w:rsidRPr="003B547C">
        <w:rPr>
          <w:b/>
          <w:color w:val="000000"/>
        </w:rPr>
        <w:t>A．4    B．﹣4    C．3    D．﹣3</w:t>
      </w:r>
    </w:p>
    <w:p w:rsidR="003B547C" w:rsidRPr="003B547C" w:rsidP="003B547C">
      <w:pPr>
        <w:spacing w:line="360" w:lineRule="auto"/>
        <w:jc w:val="left"/>
        <w:textAlignment w:val="center"/>
        <w:rPr>
          <w:b/>
          <w:color w:val="000000"/>
        </w:rPr>
      </w:pPr>
      <w:r w:rsidRPr="003B547C">
        <w:rPr>
          <w:rFonts w:ascii="宋体" w:hAnsi="宋体"/>
          <w:b/>
          <w:color w:val="000000"/>
        </w:rPr>
        <w:t>4．</w:t>
      </w:r>
      <w:r w:rsidRPr="003B547C">
        <w:rPr>
          <w:b/>
          <w:color w:val="000000"/>
        </w:rPr>
        <w:t>如图，直线AB∥CD，则下列结论正确的是（　　）</w:t>
      </w:r>
    </w:p>
    <w:p w:rsidR="003B547C" w:rsidRPr="003B547C" w:rsidP="003B547C">
      <w:pPr>
        <w:spacing w:line="360" w:lineRule="auto"/>
        <w:jc w:val="left"/>
        <w:textAlignment w:val="center"/>
        <w:rPr>
          <w:b/>
          <w:color w:val="000000"/>
        </w:rPr>
      </w:pPr>
      <w:r>
        <w:rPr>
          <w:b/>
          <w:noProof/>
          <w:color w:val="000000"/>
        </w:rPr>
        <w:pict>
          <v:shape id="_x0000_i1032" type="#_x0000_t75" alt="figure" style="width:102.05pt;height:71.23pt;visibility:visible" filled="f" stroked="f">
            <v:imagedata r:id="rId16" o:title="figure"/>
          </v:shape>
        </w:pict>
      </w:r>
    </w:p>
    <w:p w:rsidR="003B547C" w:rsidRPr="003B547C" w:rsidP="003B547C">
      <w:pPr>
        <w:tabs>
          <w:tab w:val="left" w:pos="2076"/>
          <w:tab w:val="left" w:pos="4153"/>
          <w:tab w:val="left" w:pos="6229"/>
        </w:tabs>
        <w:spacing w:line="360" w:lineRule="auto"/>
        <w:jc w:val="left"/>
        <w:textAlignment w:val="center"/>
        <w:rPr>
          <w:b/>
          <w:color w:val="000000"/>
        </w:rPr>
      </w:pPr>
      <w:r w:rsidRPr="003B547C">
        <w:rPr>
          <w:b/>
          <w:color w:val="000000"/>
        </w:rPr>
        <w:t>A．∠1=∠2</w:t>
        <w:tab/>
        <w:t>B．∠3=∠4</w:t>
        <w:tab/>
        <w:t>C．∠1+∠3=180°</w:t>
        <w:tab/>
        <w:t>D．∠3+∠4=180°</w:t>
      </w:r>
    </w:p>
    <w:p w:rsidR="003B547C" w:rsidRPr="003B547C" w:rsidP="003B547C">
      <w:pPr>
        <w:spacing w:line="360" w:lineRule="auto"/>
        <w:jc w:val="left"/>
        <w:textAlignment w:val="center"/>
        <w:rPr>
          <w:b/>
          <w:color w:val="000000"/>
        </w:rPr>
      </w:pPr>
      <w:r w:rsidRPr="003B547C">
        <w:rPr>
          <w:rFonts w:ascii="宋体" w:hAnsi="宋体"/>
          <w:b/>
          <w:color w:val="000000"/>
        </w:rPr>
        <w:t>5．</w:t>
      </w:r>
      <w:r w:rsidRPr="003B547C">
        <w:rPr>
          <w:b/>
          <w:color w:val="000000"/>
        </w:rPr>
        <w:t>下列计算中正确的是（　　）</w:t>
      </w:r>
    </w:p>
    <w:p w:rsidR="003B547C" w:rsidRPr="003B547C" w:rsidP="003B547C">
      <w:pPr>
        <w:tabs>
          <w:tab w:val="left" w:pos="2076"/>
          <w:tab w:val="left" w:pos="4153"/>
          <w:tab w:val="left" w:pos="6229"/>
        </w:tabs>
        <w:spacing w:line="360" w:lineRule="auto"/>
        <w:jc w:val="left"/>
        <w:textAlignment w:val="center"/>
        <w:rPr>
          <w:b/>
          <w:color w:val="000000"/>
        </w:rPr>
      </w:pPr>
      <w:r w:rsidRPr="003B547C">
        <w:rPr>
          <w:b/>
          <w:color w:val="000000"/>
        </w:rPr>
        <w:t>A．x</w:t>
      </w:r>
      <w:r w:rsidRPr="003B547C">
        <w:rPr>
          <w:b/>
          <w:color w:val="000000"/>
          <w:vertAlign w:val="superscript"/>
        </w:rPr>
        <w:t>2</w:t>
      </w:r>
      <w:r w:rsidRPr="003B547C">
        <w:rPr>
          <w:b/>
          <w:color w:val="000000"/>
        </w:rPr>
        <w:t>+x</w:t>
      </w:r>
      <w:r w:rsidRPr="003B547C">
        <w:rPr>
          <w:b/>
          <w:color w:val="000000"/>
          <w:vertAlign w:val="superscript"/>
        </w:rPr>
        <w:t>2</w:t>
      </w:r>
      <w:r w:rsidRPr="003B547C">
        <w:rPr>
          <w:b/>
          <w:color w:val="000000"/>
        </w:rPr>
        <w:t>=x</w:t>
      </w:r>
      <w:r w:rsidRPr="003B547C">
        <w:rPr>
          <w:b/>
          <w:color w:val="000000"/>
          <w:vertAlign w:val="superscript"/>
        </w:rPr>
        <w:t>4</w:t>
      </w:r>
      <w:r w:rsidRPr="003B547C">
        <w:rPr>
          <w:b/>
          <w:color w:val="000000"/>
        </w:rPr>
        <w:tab/>
        <w:t>B．x</w:t>
      </w:r>
      <w:r w:rsidRPr="003B547C">
        <w:rPr>
          <w:b/>
          <w:color w:val="000000"/>
          <w:vertAlign w:val="superscript"/>
        </w:rPr>
        <w:t>6</w:t>
      </w:r>
      <w:r w:rsidRPr="003B547C">
        <w:rPr>
          <w:b/>
          <w:color w:val="000000"/>
        </w:rPr>
        <w:t>÷x</w:t>
      </w:r>
      <w:r w:rsidRPr="003B547C">
        <w:rPr>
          <w:b/>
          <w:color w:val="000000"/>
          <w:vertAlign w:val="superscript"/>
        </w:rPr>
        <w:t>3</w:t>
      </w:r>
      <w:r w:rsidRPr="003B547C">
        <w:rPr>
          <w:b/>
          <w:color w:val="000000"/>
        </w:rPr>
        <w:t>=x</w:t>
      </w:r>
      <w:r w:rsidRPr="003B547C">
        <w:rPr>
          <w:b/>
          <w:color w:val="000000"/>
          <w:vertAlign w:val="superscript"/>
        </w:rPr>
        <w:t>2</w:t>
      </w:r>
      <w:r w:rsidRPr="003B547C">
        <w:rPr>
          <w:b/>
          <w:color w:val="000000"/>
        </w:rPr>
        <w:tab/>
        <w:t>C．（x</w:t>
      </w:r>
      <w:r w:rsidRPr="003B547C">
        <w:rPr>
          <w:b/>
          <w:color w:val="000000"/>
          <w:vertAlign w:val="superscript"/>
        </w:rPr>
        <w:t>3</w:t>
      </w:r>
      <w:r w:rsidRPr="003B547C">
        <w:rPr>
          <w:b/>
          <w:color w:val="000000"/>
        </w:rPr>
        <w:t>）</w:t>
      </w:r>
      <w:r w:rsidRPr="003B547C">
        <w:rPr>
          <w:b/>
          <w:color w:val="000000"/>
          <w:vertAlign w:val="superscript"/>
        </w:rPr>
        <w:t>2</w:t>
      </w:r>
      <w:r w:rsidRPr="003B547C">
        <w:rPr>
          <w:b/>
          <w:color w:val="000000"/>
        </w:rPr>
        <w:t>=x</w:t>
      </w:r>
      <w:r w:rsidRPr="003B547C">
        <w:rPr>
          <w:b/>
          <w:color w:val="000000"/>
          <w:vertAlign w:val="superscript"/>
        </w:rPr>
        <w:t>6</w:t>
      </w:r>
      <w:r w:rsidRPr="003B547C">
        <w:rPr>
          <w:b/>
          <w:color w:val="000000"/>
        </w:rPr>
        <w:tab/>
        <w:t>D．x</w:t>
      </w:r>
      <w:r w:rsidRPr="003B547C">
        <w:rPr>
          <w:b/>
          <w:color w:val="000000"/>
          <w:vertAlign w:val="superscript"/>
        </w:rPr>
        <w:t>-1</w:t>
      </w:r>
      <w:r w:rsidRPr="003B547C">
        <w:rPr>
          <w:b/>
          <w:color w:val="000000"/>
        </w:rPr>
        <w:t>=x</w:t>
      </w:r>
    </w:p>
    <w:p w:rsidR="003B547C" w:rsidRPr="003B547C" w:rsidP="003B547C">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3B547C">
        <w:rPr>
          <w:rFonts w:ascii="宋体" w:hAnsi="宋体"/>
          <w:b/>
          <w:color w:val="000000"/>
        </w:rPr>
        <w:t>6．</w:t>
      </w:r>
      <w:r w:rsidRPr="003B547C">
        <w:rPr>
          <w:b/>
          <w:color w:val="000000"/>
        </w:rPr>
        <w:t>如图，四边形ABCD内接于⊙O，AD∥BC，BD平分∠ABC，∠A＝130°，则∠BDC的度数为（　　）</w:t>
      </w:r>
    </w:p>
    <w:p w:rsidR="003B547C" w:rsidRPr="003B547C" w:rsidP="003B547C">
      <w:pPr>
        <w:spacing w:line="360" w:lineRule="auto"/>
        <w:jc w:val="left"/>
        <w:textAlignment w:val="center"/>
        <w:rPr>
          <w:b/>
          <w:color w:val="000000"/>
        </w:rPr>
      </w:pPr>
      <w:r>
        <w:rPr>
          <w:b/>
          <w:noProof/>
          <w:color w:val="000000"/>
        </w:rPr>
        <w:pict>
          <v:shape id="_x0000_i1033" type="#_x0000_t75" alt="figure" style="width:96.7pt;height:84.72pt;visibility:visible" filled="f" stroked="f">
            <v:imagedata r:id="rId17" o:title="figure"/>
          </v:shape>
        </w:pict>
      </w:r>
    </w:p>
    <w:p w:rsidR="003B547C" w:rsidRPr="003B547C" w:rsidP="003B547C">
      <w:pPr>
        <w:tabs>
          <w:tab w:val="left" w:pos="2076"/>
          <w:tab w:val="left" w:pos="4153"/>
          <w:tab w:val="left" w:pos="6229"/>
        </w:tabs>
        <w:spacing w:line="360" w:lineRule="auto"/>
        <w:jc w:val="left"/>
        <w:textAlignment w:val="center"/>
        <w:rPr>
          <w:b/>
          <w:color w:val="000000"/>
        </w:rPr>
      </w:pPr>
      <w:r w:rsidRPr="003B547C">
        <w:rPr>
          <w:b/>
          <w:color w:val="000000"/>
        </w:rPr>
        <w:t>A．100°</w:t>
        <w:tab/>
        <w:t>B．105°</w:t>
        <w:tab/>
        <w:t>C．110°</w:t>
        <w:tab/>
        <w:t>D．</w:t>
      </w:r>
      <w:r w:rsidRPr="003B547C">
        <w:rPr>
          <w:b/>
          <w:color w:val="000000"/>
        </w:rPr>
        <w:t>115°</w:t>
      </w:r>
    </w:p>
    <w:p w:rsidR="003B547C" w:rsidRPr="003B547C" w:rsidP="003B547C">
      <w:pPr>
        <w:spacing w:line="360" w:lineRule="auto"/>
        <w:jc w:val="left"/>
        <w:textAlignment w:val="center"/>
        <w:rPr>
          <w:b/>
          <w:color w:val="000000"/>
        </w:rPr>
      </w:pPr>
      <w:r w:rsidRPr="003B547C">
        <w:rPr>
          <w:rFonts w:ascii="宋体" w:hAnsi="宋体"/>
          <w:b/>
          <w:color w:val="000000"/>
        </w:rPr>
        <w:t>7．</w:t>
      </w:r>
      <w:r w:rsidRPr="003B547C">
        <w:rPr>
          <w:b/>
          <w:color w:val="000000"/>
        </w:rPr>
        <w:t>如图，△ABC绕点A顺时针旋转45°得到△AB′C′，若∠BAC＝90°，AB＝AC＝</w:t>
      </w:r>
      <w:r>
        <w:rPr>
          <w:b/>
          <w:color w:val="000000"/>
        </w:rPr>
        <w:object>
          <v:shape id="_x0000_i1034" type="#_x0000_t75" alt="eqId65021072e3ee4edc934739d219c8c5e2" style="width:19.49pt;height:16.51pt" o:oleicon="f" o:ole="" o:preferrelative="t" stroked="f">
            <v:imagedata r:id="rId18" o:title="eqId65021072e3ee4edc934739d219c8c5e2"/>
          </v:shape>
          <o:OLEObject Type="Embed" ProgID="Equation.DSMT4" ShapeID="_x0000_i1034" DrawAspect="Content" ObjectID="_1649759726" r:id="rId19"/>
        </w:object>
      </w:r>
      <w:r w:rsidRPr="003B547C">
        <w:rPr>
          <w:b/>
          <w:color w:val="000000"/>
        </w:rPr>
        <w:t>，则图中阴影部分的面积等于(   )</w:t>
      </w:r>
    </w:p>
    <w:p w:rsidR="003B547C" w:rsidRPr="003B547C" w:rsidP="003B547C">
      <w:pPr>
        <w:spacing w:line="360" w:lineRule="auto"/>
        <w:jc w:val="left"/>
        <w:textAlignment w:val="center"/>
        <w:rPr>
          <w:b/>
          <w:color w:val="000000"/>
        </w:rPr>
      </w:pPr>
      <w:r>
        <w:rPr>
          <w:b/>
          <w:noProof/>
          <w:color w:val="000000"/>
        </w:rPr>
        <w:pict>
          <v:shape id="_x0000_i1035" type="#_x0000_t75" alt="figure" style="width:76.5pt;height:115.5pt;visibility:visible" filled="f" stroked="f">
            <v:imagedata r:id="rId20" o:title="figure"/>
          </v:shape>
        </w:pict>
      </w:r>
    </w:p>
    <w:p w:rsidR="003B547C" w:rsidRPr="003B547C" w:rsidP="003B547C">
      <w:pPr>
        <w:tabs>
          <w:tab w:val="left" w:pos="2076"/>
          <w:tab w:val="left" w:pos="4153"/>
          <w:tab w:val="left" w:pos="6229"/>
        </w:tabs>
        <w:spacing w:line="360" w:lineRule="auto"/>
        <w:jc w:val="left"/>
        <w:textAlignment w:val="center"/>
        <w:rPr>
          <w:b/>
          <w:color w:val="000000"/>
        </w:rPr>
      </w:pPr>
      <w:r w:rsidRPr="003B547C">
        <w:rPr>
          <w:b/>
          <w:color w:val="000000"/>
        </w:rPr>
        <w:t>A．2﹣</w:t>
      </w:r>
      <w:r>
        <w:rPr>
          <w:b/>
          <w:color w:val="000000"/>
        </w:rPr>
        <w:object>
          <v:shape id="_x0000_i1036" type="#_x0000_t75" alt="eqId65021072e3ee4edc934739d219c8c5e2" style="width:19.49pt;height:16.51pt" o:oleicon="f" o:ole="" o:preferrelative="t" stroked="f">
            <v:imagedata r:id="rId18" o:title="eqId65021072e3ee4edc934739d219c8c5e2"/>
          </v:shape>
          <o:OLEObject Type="Embed" ProgID="Equation.DSMT4" ShapeID="_x0000_i1036" DrawAspect="Content" ObjectID="_1649759727" r:id="rId21"/>
        </w:object>
      </w:r>
      <w:r w:rsidRPr="003B547C">
        <w:rPr>
          <w:b/>
          <w:color w:val="000000"/>
        </w:rPr>
        <w:tab/>
        <w:t>B．1</w:t>
        <w:tab/>
        <w:t>C．</w:t>
      </w:r>
      <w:r>
        <w:rPr>
          <w:b/>
          <w:color w:val="000000"/>
        </w:rPr>
        <w:object>
          <v:shape id="_x0000_i1037" type="#_x0000_t75" alt="eqId65021072e3ee4edc934739d219c8c5e2" style="width:19.49pt;height:16.51pt" o:oleicon="f" o:ole="" o:preferrelative="t" stroked="f">
            <v:imagedata r:id="rId18" o:title="eqId65021072e3ee4edc934739d219c8c5e2"/>
          </v:shape>
          <o:OLEObject Type="Embed" ProgID="Equation.DSMT4" ShapeID="_x0000_i1037" DrawAspect="Content" ObjectID="_1649759728" r:id="rId22"/>
        </w:object>
      </w:r>
      <w:r w:rsidRPr="003B547C">
        <w:rPr>
          <w:b/>
          <w:color w:val="000000"/>
        </w:rPr>
        <w:tab/>
        <w:t>D．</w:t>
      </w:r>
      <w:r>
        <w:rPr>
          <w:b/>
          <w:color w:val="000000"/>
        </w:rPr>
        <w:object>
          <v:shape id="_x0000_i1038" type="#_x0000_t75" alt="eqId65021072e3ee4edc934739d219c8c5e2" style="width:19.49pt;height:16.51pt" o:oleicon="f" o:ole="" o:preferrelative="t" stroked="f">
            <v:imagedata r:id="rId18" o:title="eqId65021072e3ee4edc934739d219c8c5e2"/>
          </v:shape>
          <o:OLEObject Type="Embed" ProgID="Equation.DSMT4" ShapeID="_x0000_i1038" DrawAspect="Content" ObjectID="_1649759729" r:id="rId23"/>
        </w:object>
      </w:r>
      <w:r w:rsidRPr="003B547C">
        <w:rPr>
          <w:b/>
          <w:color w:val="000000"/>
        </w:rPr>
        <w:t>﹣l</w:t>
      </w:r>
    </w:p>
    <w:p w:rsidR="003B547C" w:rsidRPr="003B547C" w:rsidP="003B547C">
      <w:pPr>
        <w:spacing w:line="360" w:lineRule="auto"/>
        <w:jc w:val="left"/>
        <w:textAlignment w:val="center"/>
        <w:rPr>
          <w:b/>
          <w:color w:val="000000"/>
        </w:rPr>
      </w:pPr>
      <w:r w:rsidRPr="003B547C">
        <w:rPr>
          <w:rFonts w:ascii="宋体" w:hAnsi="宋体"/>
          <w:b/>
          <w:color w:val="000000"/>
        </w:rPr>
        <w:t>8．</w:t>
      </w:r>
      <w:r w:rsidRPr="003B547C">
        <w:rPr>
          <w:b/>
          <w:color w:val="000000"/>
        </w:rPr>
        <w:t>若代数式</w:t>
      </w:r>
      <w:r>
        <w:rPr>
          <w:b/>
          <w:color w:val="000000"/>
        </w:rPr>
        <w:object>
          <v:shape id="_x0000_i1039" type="#_x0000_t75" alt="eqIdc48da28bc1364bf589468002ac5cf589" style="width:26.26pt;height:35.24pt" o:oleicon="f" o:ole="" o:preferrelative="t" stroked="f">
            <v:imagedata r:id="rId24" o:title="eqIdc48da28bc1364bf589468002ac5cf589"/>
          </v:shape>
          <o:OLEObject Type="Embed" ProgID="Equation.DSMT4" ShapeID="_x0000_i1039" DrawAspect="Content" ObjectID="_1649763021" r:id="rId25"/>
        </w:object>
      </w:r>
      <w:r w:rsidRPr="003B547C">
        <w:rPr>
          <w:b/>
          <w:color w:val="000000"/>
        </w:rPr>
        <w:t>有意义，则实数x的取值范围是（　　）</w:t>
      </w:r>
    </w:p>
    <w:p w:rsidR="003B547C" w:rsidRPr="003B547C" w:rsidP="003B547C">
      <w:pPr>
        <w:tabs>
          <w:tab w:val="left" w:pos="2076"/>
          <w:tab w:val="left" w:pos="4153"/>
          <w:tab w:val="left" w:pos="6229"/>
        </w:tabs>
        <w:spacing w:line="360" w:lineRule="auto"/>
        <w:jc w:val="left"/>
        <w:textAlignment w:val="center"/>
        <w:rPr>
          <w:b/>
          <w:color w:val="000000"/>
        </w:rPr>
      </w:pPr>
      <w:r w:rsidRPr="003B547C">
        <w:rPr>
          <w:b/>
          <w:color w:val="000000"/>
        </w:rPr>
        <w:t>A．x＞0</w:t>
        <w:tab/>
        <w:t>B．x≥0</w:t>
        <w:tab/>
        <w:t>C．x≠0</w:t>
        <w:tab/>
        <w:t>D．任意实数</w:t>
      </w:r>
    </w:p>
    <w:p w:rsidR="003B547C" w:rsidRPr="003B547C" w:rsidP="003B547C">
      <w:pPr>
        <w:spacing w:line="360" w:lineRule="auto"/>
        <w:jc w:val="left"/>
        <w:textAlignment w:val="center"/>
        <w:rPr>
          <w:b/>
          <w:color w:val="000000"/>
        </w:rPr>
      </w:pPr>
      <w:r w:rsidRPr="003B547C">
        <w:rPr>
          <w:rFonts w:ascii="宋体" w:hAnsi="宋体"/>
          <w:b/>
          <w:color w:val="000000"/>
        </w:rPr>
        <w:t>9．</w:t>
      </w:r>
      <w:r w:rsidRPr="003B547C">
        <w:rPr>
          <w:b/>
          <w:color w:val="000000"/>
        </w:rPr>
        <w:t>如图，已知Rt△ABC中，∠BAC=90°，将△ABC绕点A顺时针旋转，使点D落在射线CA上，DE的延长线交BC于F，则∠CFD的度数为（　　）</w:t>
      </w:r>
    </w:p>
    <w:p w:rsidR="003B547C" w:rsidRPr="003B547C" w:rsidP="003B547C">
      <w:pPr>
        <w:spacing w:line="360" w:lineRule="auto"/>
        <w:jc w:val="left"/>
        <w:textAlignment w:val="center"/>
        <w:rPr>
          <w:b/>
          <w:color w:val="000000"/>
        </w:rPr>
      </w:pPr>
      <w:r>
        <w:rPr>
          <w:b/>
          <w:noProof/>
          <w:color w:val="000000"/>
        </w:rPr>
        <w:pict>
          <v:shape id="_x0000_i1040" type="#_x0000_t75" alt="figure" style="width:104.3pt;height:80.22pt;visibility:visible" filled="f" stroked="f">
            <v:imagedata r:id="rId26" o:title="figure"/>
          </v:shape>
        </w:pict>
      </w:r>
    </w:p>
    <w:p w:rsidR="003B547C" w:rsidRPr="003B547C" w:rsidP="003B547C">
      <w:pPr>
        <w:tabs>
          <w:tab w:val="left" w:pos="2076"/>
          <w:tab w:val="left" w:pos="4153"/>
          <w:tab w:val="left" w:pos="6229"/>
        </w:tabs>
        <w:spacing w:line="360" w:lineRule="auto"/>
        <w:jc w:val="left"/>
        <w:textAlignment w:val="center"/>
        <w:rPr>
          <w:b/>
          <w:color w:val="000000"/>
        </w:rPr>
      </w:pPr>
      <w:r w:rsidRPr="003B547C">
        <w:rPr>
          <w:b/>
          <w:color w:val="000000"/>
        </w:rPr>
        <w:t>A．80°</w:t>
        <w:tab/>
        <w:t>B．90°</w:t>
        <w:tab/>
        <w:t>C．100°</w:t>
        <w:tab/>
        <w:t>D．120°</w:t>
      </w:r>
    </w:p>
    <w:p w:rsidR="003B547C" w:rsidRPr="003B547C" w:rsidP="003B547C">
      <w:pPr>
        <w:spacing w:line="360" w:lineRule="auto"/>
        <w:jc w:val="left"/>
        <w:textAlignment w:val="center"/>
        <w:rPr>
          <w:b/>
          <w:color w:val="000000"/>
        </w:rPr>
      </w:pPr>
      <w:r w:rsidRPr="003B547C">
        <w:rPr>
          <w:rFonts w:ascii="宋体" w:hAnsi="宋体"/>
          <w:b/>
          <w:color w:val="000000"/>
        </w:rPr>
        <w:t>10．</w:t>
      </w:r>
      <w:r w:rsidRPr="003B547C">
        <w:rPr>
          <w:b/>
          <w:color w:val="000000"/>
        </w:rPr>
        <w:t>广西2017年参加高考的学生约有365000人，将365000这个数用科学记数法表示为（  ）</w:t>
      </w:r>
    </w:p>
    <w:p w:rsidR="003B547C" w:rsidRPr="003B547C" w:rsidP="003B547C">
      <w:pPr>
        <w:tabs>
          <w:tab w:val="left" w:pos="2076"/>
          <w:tab w:val="left" w:pos="4153"/>
          <w:tab w:val="left" w:pos="6229"/>
        </w:tabs>
        <w:spacing w:line="360" w:lineRule="auto"/>
        <w:jc w:val="left"/>
        <w:textAlignment w:val="center"/>
        <w:rPr>
          <w:b/>
          <w:color w:val="000000"/>
        </w:rPr>
      </w:pPr>
      <w:r w:rsidRPr="003B547C">
        <w:rPr>
          <w:b/>
          <w:color w:val="000000"/>
        </w:rPr>
        <w:t>A．3.65×10</w:t>
      </w:r>
      <w:r w:rsidRPr="003B547C">
        <w:rPr>
          <w:b/>
          <w:color w:val="000000"/>
          <w:vertAlign w:val="superscript"/>
        </w:rPr>
        <w:t>3</w:t>
      </w:r>
      <w:r w:rsidRPr="003B547C">
        <w:rPr>
          <w:b/>
          <w:color w:val="000000"/>
        </w:rPr>
        <w:tab/>
        <w:t>B．3.65×10</w:t>
      </w:r>
      <w:r w:rsidRPr="003B547C">
        <w:rPr>
          <w:b/>
          <w:color w:val="000000"/>
          <w:vertAlign w:val="superscript"/>
        </w:rPr>
        <w:t>4</w:t>
      </w:r>
      <w:r w:rsidRPr="003B547C">
        <w:rPr>
          <w:b/>
          <w:color w:val="000000"/>
        </w:rPr>
        <w:tab/>
        <w:t>C．3.65×10</w:t>
      </w:r>
      <w:r w:rsidRPr="003B547C">
        <w:rPr>
          <w:b/>
          <w:color w:val="000000"/>
          <w:vertAlign w:val="superscript"/>
        </w:rPr>
        <w:t>5</w:t>
      </w:r>
      <w:r w:rsidRPr="003B547C">
        <w:rPr>
          <w:b/>
          <w:color w:val="000000"/>
        </w:rPr>
        <w:tab/>
        <w:t>D．3.65×10</w:t>
      </w:r>
      <w:r w:rsidRPr="003B547C">
        <w:rPr>
          <w:b/>
          <w:color w:val="000000"/>
          <w:vertAlign w:val="superscript"/>
        </w:rPr>
        <w:t>6</w:t>
      </w:r>
    </w:p>
    <w:p w:rsidR="003B547C" w:rsidRPr="003B547C" w:rsidP="003B547C">
      <w:pPr>
        <w:jc w:val="left"/>
        <w:rPr>
          <w:rFonts w:ascii="宋体" w:hAnsi="宋体"/>
          <w:b/>
          <w:color w:val="000000"/>
        </w:rPr>
      </w:pPr>
      <w:r w:rsidRPr="003B547C">
        <w:rPr>
          <w:rFonts w:ascii="宋体" w:hAnsi="宋体"/>
          <w:b/>
          <w:color w:val="000000"/>
        </w:rPr>
        <w:t>二、填空题（共7小题，每小题3分，满分21分）</w:t>
      </w:r>
    </w:p>
    <w:p w:rsidR="003B547C" w:rsidRPr="003B547C" w:rsidP="003B547C">
      <w:pPr>
        <w:spacing w:line="360" w:lineRule="auto"/>
        <w:jc w:val="left"/>
        <w:textAlignment w:val="center"/>
        <w:rPr>
          <w:b/>
          <w:color w:val="000000"/>
        </w:rPr>
      </w:pPr>
      <w:r w:rsidRPr="003B547C">
        <w:rPr>
          <w:rFonts w:ascii="宋体" w:hAnsi="宋体"/>
          <w:b/>
          <w:color w:val="000000"/>
        </w:rPr>
        <w:t>11．</w:t>
      </w:r>
      <w:r w:rsidRPr="003B547C">
        <w:rPr>
          <w:b/>
          <w:color w:val="000000"/>
        </w:rPr>
        <w:t>已知等腰三角形的一边等于5,另一边等于6,则它的周长等于_______.</w:t>
      </w:r>
    </w:p>
    <w:p w:rsidR="003B547C" w:rsidRPr="003B547C" w:rsidP="003B547C">
      <w:pPr>
        <w:spacing w:line="360" w:lineRule="auto"/>
        <w:jc w:val="left"/>
        <w:textAlignment w:val="center"/>
        <w:rPr>
          <w:b/>
          <w:color w:val="000000"/>
        </w:rPr>
      </w:pPr>
      <w:r w:rsidRPr="003B547C">
        <w:rPr>
          <w:rFonts w:ascii="宋体" w:hAnsi="宋体"/>
          <w:b/>
          <w:color w:val="000000"/>
        </w:rPr>
        <w:t>12．</w:t>
      </w:r>
      <w:r w:rsidRPr="003B547C">
        <w:rPr>
          <w:b/>
          <w:color w:val="000000"/>
        </w:rPr>
        <w:t>一艘轮船在小岛A的北偏东60°方向距小岛80海里的B处，沿正西方向航行3小时后到达小岛的北偏西45°的C处，则该船行驶的速度为____________海里/时．</w:t>
      </w:r>
    </w:p>
    <w:p w:rsidR="003B547C" w:rsidRPr="003B547C" w:rsidP="003B547C">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3B547C">
        <w:rPr>
          <w:rFonts w:ascii="宋体" w:hAnsi="宋体"/>
          <w:b/>
          <w:color w:val="000000"/>
        </w:rPr>
        <w:t>13．</w:t>
      </w:r>
      <w:r w:rsidRPr="003B547C">
        <w:rPr>
          <w:b/>
          <w:color w:val="000000"/>
        </w:rPr>
        <w:t>如图，</w:t>
      </w:r>
      <w:r w:rsidRPr="003B547C">
        <w:rPr>
          <w:b/>
          <w:i/>
          <w:color w:val="000000"/>
        </w:rPr>
        <w:t>AB</w:t>
      </w:r>
      <w:r w:rsidRPr="003B547C">
        <w:rPr>
          <w:b/>
          <w:color w:val="000000"/>
        </w:rPr>
        <w:t>是⊙</w:t>
      </w:r>
      <w:r w:rsidRPr="003B547C">
        <w:rPr>
          <w:b/>
          <w:i/>
          <w:color w:val="000000"/>
        </w:rPr>
        <w:t>O</w:t>
      </w:r>
      <w:r w:rsidRPr="003B547C">
        <w:rPr>
          <w:b/>
          <w:color w:val="000000"/>
        </w:rPr>
        <w:t>的直径，</w:t>
      </w:r>
      <w:r w:rsidRPr="003B547C">
        <w:rPr>
          <w:b/>
          <w:i/>
          <w:color w:val="000000"/>
        </w:rPr>
        <w:t>CD</w:t>
      </w:r>
      <w:r w:rsidRPr="003B547C">
        <w:rPr>
          <w:b/>
          <w:color w:val="000000"/>
        </w:rPr>
        <w:t>是弦，</w:t>
      </w:r>
      <w:r w:rsidRPr="003B547C">
        <w:rPr>
          <w:b/>
          <w:i/>
          <w:color w:val="000000"/>
        </w:rPr>
        <w:t>CD</w:t>
      </w:r>
      <w:r w:rsidRPr="003B547C">
        <w:rPr>
          <w:b/>
          <w:color w:val="000000"/>
        </w:rPr>
        <w:t>⊥</w:t>
      </w:r>
      <w:r w:rsidRPr="003B547C">
        <w:rPr>
          <w:b/>
          <w:i/>
          <w:color w:val="000000"/>
        </w:rPr>
        <w:t>AB</w:t>
      </w:r>
      <w:r w:rsidRPr="003B547C">
        <w:rPr>
          <w:b/>
          <w:color w:val="000000"/>
        </w:rPr>
        <w:t>于点</w:t>
      </w:r>
      <w:r w:rsidRPr="003B547C">
        <w:rPr>
          <w:b/>
          <w:i/>
          <w:color w:val="000000"/>
        </w:rPr>
        <w:t>E</w:t>
      </w:r>
      <w:r w:rsidRPr="003B547C">
        <w:rPr>
          <w:b/>
          <w:color w:val="000000"/>
        </w:rPr>
        <w:t>，若⊙</w:t>
      </w:r>
      <w:r w:rsidRPr="003B547C">
        <w:rPr>
          <w:b/>
          <w:i/>
          <w:color w:val="000000"/>
        </w:rPr>
        <w:t>O</w:t>
      </w:r>
      <w:r w:rsidRPr="003B547C">
        <w:rPr>
          <w:b/>
          <w:color w:val="000000"/>
        </w:rPr>
        <w:t>的半径是5，</w:t>
      </w:r>
      <w:r w:rsidRPr="003B547C">
        <w:rPr>
          <w:b/>
          <w:i/>
          <w:color w:val="000000"/>
        </w:rPr>
        <w:t>CD</w:t>
      </w:r>
      <w:r w:rsidRPr="003B547C">
        <w:rPr>
          <w:b/>
          <w:color w:val="000000"/>
        </w:rPr>
        <w:t>＝8，则</w:t>
      </w:r>
      <w:r w:rsidRPr="003B547C">
        <w:rPr>
          <w:b/>
          <w:i/>
          <w:color w:val="000000"/>
        </w:rPr>
        <w:t>AE</w:t>
      </w:r>
      <w:r w:rsidRPr="003B547C">
        <w:rPr>
          <w:b/>
          <w:color w:val="000000"/>
        </w:rPr>
        <w:t>＝______．</w:t>
      </w:r>
    </w:p>
    <w:p w:rsidR="003B547C" w:rsidRPr="003B547C" w:rsidP="003B547C">
      <w:pPr>
        <w:spacing w:line="360" w:lineRule="auto"/>
        <w:jc w:val="left"/>
        <w:textAlignment w:val="center"/>
        <w:rPr>
          <w:b/>
          <w:color w:val="000000"/>
        </w:rPr>
      </w:pPr>
      <w:r>
        <w:rPr>
          <w:b/>
          <w:noProof/>
          <w:color w:val="000000"/>
        </w:rPr>
        <w:pict>
          <v:shape id="_x0000_i1041" type="#_x0000_t75" alt="figure" style="width:86.96pt;height:95.95pt;visibility:visible" filled="f" stroked="f">
            <v:imagedata r:id="rId27" o:title="figure"/>
          </v:shape>
        </w:pict>
      </w:r>
    </w:p>
    <w:p w:rsidR="003B547C" w:rsidRPr="003B547C" w:rsidP="003B547C">
      <w:pPr>
        <w:spacing w:line="360" w:lineRule="auto"/>
        <w:jc w:val="left"/>
        <w:textAlignment w:val="center"/>
        <w:rPr>
          <w:b/>
          <w:color w:val="000000"/>
        </w:rPr>
      </w:pPr>
      <w:r w:rsidRPr="003B547C">
        <w:rPr>
          <w:rFonts w:ascii="宋体" w:hAnsi="宋体"/>
          <w:b/>
          <w:color w:val="000000"/>
        </w:rPr>
        <w:t>14．</w:t>
      </w:r>
      <w:r w:rsidRPr="003B547C">
        <w:rPr>
          <w:b/>
          <w:color w:val="000000"/>
        </w:rPr>
        <w:t>如果梯形的中位线长为6，一条底边长为8，那么另一条底边长等于__________.</w:t>
      </w:r>
    </w:p>
    <w:p w:rsidR="003B547C" w:rsidRPr="003B547C" w:rsidP="003B547C">
      <w:pPr>
        <w:spacing w:line="360" w:lineRule="auto"/>
        <w:jc w:val="left"/>
        <w:textAlignment w:val="center"/>
        <w:rPr>
          <w:b/>
          <w:color w:val="000000"/>
        </w:rPr>
      </w:pPr>
      <w:r w:rsidRPr="003B547C">
        <w:rPr>
          <w:rFonts w:ascii="宋体" w:hAnsi="宋体"/>
          <w:b/>
          <w:color w:val="000000"/>
        </w:rPr>
        <w:t>15．</w:t>
      </w:r>
      <w:r w:rsidRPr="003B547C">
        <w:rPr>
          <w:b/>
          <w:color w:val="000000"/>
        </w:rPr>
        <w:t>已知</w:t>
      </w:r>
      <w:r>
        <w:rPr>
          <w:b/>
          <w:color w:val="000000"/>
        </w:rPr>
        <w:object>
          <v:shape id="_x0000_i1042" type="#_x0000_t75" alt="eqIdc13953f2514e4c8f9c8aaaf5241c33ac" style="width:12pt;height:10.9pt" o:oleicon="f" o:ole="" o:preferrelative="t" stroked="f">
            <v:imagedata r:id="rId28" o:title="eqIdc13953f2514e4c8f9c8aaaf5241c33ac"/>
          </v:shape>
          <o:OLEObject Type="Embed" ProgID="Equation.DSMT4" ShapeID="_x0000_i1042" DrawAspect="Content" ObjectID="_1649762429" r:id="rId29"/>
        </w:object>
      </w:r>
      <w:r w:rsidRPr="003B547C">
        <w:rPr>
          <w:b/>
          <w:color w:val="000000"/>
        </w:rPr>
        <w:t>是锐角</w:t>
      </w:r>
      <w:r>
        <w:rPr>
          <w:b/>
          <w:color w:val="000000"/>
        </w:rPr>
        <w:object>
          <v:shape id="_x0000_i1043" type="#_x0000_t75" alt="eqIdaa07088c6850413693f44ce841be6a3d" style="width:47.24pt;height:30.75pt" o:oleicon="f" o:ole="" o:preferrelative="t" stroked="f">
            <v:imagedata r:id="rId30" o:title="eqIdaa07088c6850413693f44ce841be6a3d"/>
          </v:shape>
          <o:OLEObject Type="Embed" ProgID="Equation.DSMT4" ShapeID="_x0000_i1043" DrawAspect="Content" ObjectID="_1649762430" r:id="rId31"/>
        </w:object>
      </w:r>
      <w:r w:rsidRPr="003B547C">
        <w:rPr>
          <w:b/>
          <w:color w:val="000000"/>
        </w:rPr>
        <w:t>，那么cos</w:t>
      </w:r>
      <w:r>
        <w:rPr>
          <w:b/>
          <w:color w:val="000000"/>
        </w:rPr>
        <w:object>
          <v:shape id="_x0000_i1044" type="#_x0000_t75" alt="eqIdc13953f2514e4c8f9c8aaaf5241c33ac" style="width:12pt;height:10.9pt" o:oleicon="f" o:ole="" o:preferrelative="t" stroked="f">
            <v:imagedata r:id="rId28" o:title="eqIdc13953f2514e4c8f9c8aaaf5241c33ac"/>
          </v:shape>
          <o:OLEObject Type="Embed" ProgID="Equation.DSMT4" ShapeID="_x0000_i1044" DrawAspect="Content" ObjectID="_1649762431" r:id="rId32"/>
        </w:object>
      </w:r>
      <w:r w:rsidRPr="003B547C">
        <w:rPr>
          <w:b/>
          <w:color w:val="000000"/>
        </w:rPr>
        <w:t>=_________．</w:t>
      </w:r>
    </w:p>
    <w:p w:rsidR="003B547C" w:rsidRPr="003B547C" w:rsidP="003B547C">
      <w:pPr>
        <w:spacing w:line="360" w:lineRule="auto"/>
        <w:jc w:val="left"/>
        <w:textAlignment w:val="center"/>
        <w:rPr>
          <w:b/>
          <w:color w:val="000000"/>
        </w:rPr>
      </w:pPr>
      <w:r w:rsidRPr="003B547C">
        <w:rPr>
          <w:rFonts w:ascii="宋体" w:hAnsi="宋体"/>
          <w:b/>
          <w:color w:val="000000"/>
        </w:rPr>
        <w:t>16．</w:t>
      </w:r>
      <w:r w:rsidRPr="003B547C">
        <w:rPr>
          <w:b/>
          <w:color w:val="000000"/>
        </w:rPr>
        <w:t>化简:</w:t>
      </w:r>
      <w:r>
        <w:rPr>
          <w:b/>
          <w:color w:val="000000"/>
        </w:rPr>
        <w:object>
          <v:shape id="_x0000_i1045" type="#_x0000_t75" alt="eqIdd0e0670db66d4b5bb58ea09c26dc1b98" style="width:79.03pt;height:33pt" o:oleicon="f" o:ole="" o:preferrelative="t" stroked="f">
            <v:imagedata r:id="rId33" o:title="eqIdd0e0670db66d4b5bb58ea09c26dc1b98"/>
          </v:shape>
          <o:OLEObject Type="Embed" ProgID="Equation.DSMT4" ShapeID="_x0000_i1045" DrawAspect="Content" ObjectID="_1645244732" r:id="rId34"/>
        </w:object>
      </w:r>
      <w:r w:rsidRPr="003B547C">
        <w:rPr>
          <w:b/>
          <w:color w:val="000000"/>
        </w:rPr>
        <w:t>＝  __________.</w:t>
      </w:r>
    </w:p>
    <w:p w:rsidR="003B547C" w:rsidRPr="003B547C" w:rsidP="003B547C">
      <w:pPr>
        <w:spacing w:line="360" w:lineRule="auto"/>
        <w:jc w:val="left"/>
        <w:textAlignment w:val="center"/>
        <w:rPr>
          <w:b/>
          <w:color w:val="000000"/>
        </w:rPr>
      </w:pPr>
      <w:r w:rsidRPr="003B547C">
        <w:rPr>
          <w:rFonts w:ascii="宋体" w:hAnsi="宋体"/>
          <w:b/>
          <w:color w:val="000000"/>
        </w:rPr>
        <w:t>17．</w:t>
      </w:r>
      <w:r w:rsidRPr="003B547C">
        <w:rPr>
          <w:b/>
          <w:color w:val="000000"/>
        </w:rPr>
        <w:t>一个几何体的三视图如左图所示，则这个几何体是(   )</w:t>
      </w:r>
    </w:p>
    <w:p w:rsidR="003B547C" w:rsidRPr="003B547C" w:rsidP="003B547C">
      <w:pPr>
        <w:spacing w:line="360" w:lineRule="auto"/>
        <w:jc w:val="left"/>
        <w:textAlignment w:val="center"/>
        <w:rPr>
          <w:b/>
          <w:color w:val="000000"/>
        </w:rPr>
      </w:pPr>
      <w:r>
        <w:rPr>
          <w:b/>
          <w:noProof/>
          <w:color w:val="000000"/>
        </w:rPr>
        <w:pict>
          <v:shape id="_x0000_i1046" type="#_x0000_t75" alt="figure" style="width:64.49pt;height:95.2pt;visibility:visible" filled="f" stroked="f">
            <v:imagedata r:id="rId35" o:title="figure"/>
          </v:shape>
        </w:pict>
      </w:r>
    </w:p>
    <w:p w:rsidR="003B547C" w:rsidRPr="003B547C" w:rsidP="003B547C">
      <w:pPr>
        <w:tabs>
          <w:tab w:val="left" w:pos="2076"/>
          <w:tab w:val="left" w:pos="4153"/>
          <w:tab w:val="left" w:pos="6229"/>
        </w:tabs>
        <w:spacing w:line="360" w:lineRule="auto"/>
        <w:jc w:val="left"/>
        <w:textAlignment w:val="center"/>
        <w:rPr>
          <w:b/>
          <w:color w:val="000000"/>
        </w:rPr>
      </w:pPr>
      <w:r w:rsidRPr="003B547C">
        <w:rPr>
          <w:b/>
          <w:color w:val="000000"/>
        </w:rPr>
        <w:t>A．</w:t>
      </w:r>
      <w:r>
        <w:rPr>
          <w:b/>
          <w:noProof/>
          <w:color w:val="000000"/>
        </w:rPr>
        <w:pict>
          <v:shape id="_x0000_i1047" type="#_x0000_t75" alt="figure" style="width:43.51pt;height:64.49pt;visibility:visible" filled="f" stroked="f">
            <v:imagedata r:id="rId36" o:title="figure"/>
          </v:shape>
        </w:pict>
      </w:r>
      <w:r w:rsidRPr="003B547C">
        <w:rPr>
          <w:b/>
          <w:color w:val="000000"/>
        </w:rPr>
        <w:tab/>
        <w:t>B．</w:t>
      </w:r>
      <w:r>
        <w:rPr>
          <w:b/>
          <w:noProof/>
          <w:color w:val="000000"/>
        </w:rPr>
        <w:pict>
          <v:shape id="_x0000_i1048" type="#_x0000_t75" alt="figure" style="width:42.75pt;height:68.98pt;visibility:visible" filled="f" stroked="f">
            <v:imagedata r:id="rId37" o:title="figure"/>
          </v:shape>
        </w:pict>
      </w:r>
      <w:r w:rsidRPr="003B547C">
        <w:rPr>
          <w:b/>
          <w:color w:val="000000"/>
        </w:rPr>
        <w:tab/>
        <w:t>C．</w:t>
      </w:r>
      <w:r>
        <w:rPr>
          <w:b/>
          <w:noProof/>
          <w:color w:val="000000"/>
        </w:rPr>
        <w:pict>
          <v:shape id="_x0000_i1049" type="#_x0000_t75" alt="figure" style="width:65.23pt;height:45pt;visibility:visible" filled="f" stroked="f">
            <v:imagedata r:id="rId38" o:title="figure"/>
          </v:shape>
        </w:pict>
      </w:r>
      <w:r w:rsidRPr="003B547C">
        <w:rPr>
          <w:b/>
          <w:color w:val="000000"/>
        </w:rPr>
        <w:tab/>
        <w:t>D．</w:t>
      </w:r>
      <w:r>
        <w:rPr>
          <w:b/>
          <w:noProof/>
          <w:color w:val="000000"/>
        </w:rPr>
        <w:pict>
          <v:shape id="_x0000_i1050" type="#_x0000_t75" alt="figure" style="width:69.73pt;height:28.5pt;visibility:visible" filled="f" stroked="f">
            <v:imagedata r:id="rId39" o:title="figure"/>
          </v:shape>
        </w:pict>
      </w:r>
    </w:p>
    <w:p w:rsidR="003B547C" w:rsidRPr="003B547C" w:rsidP="003B547C">
      <w:pPr>
        <w:jc w:val="left"/>
        <w:rPr>
          <w:rFonts w:ascii="宋体" w:hAnsi="宋体"/>
          <w:b/>
          <w:color w:val="000000"/>
        </w:rPr>
      </w:pPr>
      <w:r w:rsidRPr="003B547C">
        <w:rPr>
          <w:rFonts w:ascii="宋体" w:hAnsi="宋体"/>
          <w:b/>
          <w:color w:val="000000"/>
        </w:rPr>
        <w:t>三、解答题（共7小题，满分69分）</w:t>
      </w:r>
    </w:p>
    <w:p w:rsidR="003B547C" w:rsidRPr="003B547C" w:rsidP="003B547C">
      <w:pPr>
        <w:spacing w:line="360" w:lineRule="auto"/>
        <w:jc w:val="left"/>
        <w:textAlignment w:val="center"/>
        <w:rPr>
          <w:b/>
          <w:color w:val="000000"/>
        </w:rPr>
      </w:pPr>
      <w:r w:rsidRPr="003B547C">
        <w:rPr>
          <w:rFonts w:ascii="宋体" w:hAnsi="宋体"/>
          <w:b/>
          <w:color w:val="000000"/>
        </w:rPr>
        <w:t>18．（10分）</w:t>
      </w:r>
      <w:r w:rsidRPr="003B547C">
        <w:rPr>
          <w:b/>
          <w:color w:val="000000"/>
        </w:rPr>
        <w:t>从2017年1月1日起，我国驾驶证考试正式实施新的驾考培训模式，新规定C</w:t>
      </w:r>
      <w:r w:rsidRPr="003B547C">
        <w:rPr>
          <w:b/>
          <w:color w:val="000000"/>
          <w:vertAlign w:val="subscript"/>
        </w:rPr>
        <w:t>2</w:t>
      </w:r>
      <w:r w:rsidRPr="003B547C">
        <w:rPr>
          <w:b/>
          <w:color w:val="000000"/>
        </w:rPr>
        <w:t>驾驶证的培训学时为40学时，驾校的学费标准分不同时段，普通时段a元/学时，高峰时段和节假日时段都为b元/学时．</w:t>
      </w:r>
    </w:p>
    <w:p w:rsidR="003B547C" w:rsidRPr="003B547C" w:rsidP="003B547C">
      <w:pPr>
        <w:spacing w:line="360" w:lineRule="auto"/>
        <w:jc w:val="left"/>
        <w:textAlignment w:val="center"/>
        <w:rPr>
          <w:b/>
          <w:color w:val="000000"/>
        </w:rPr>
      </w:pPr>
      <w:r w:rsidRPr="003B547C">
        <w:rPr>
          <w:b/>
          <w:color w:val="000000"/>
        </w:rPr>
        <w:t>（1）小明和小华都在此驾校参加C</w:t>
      </w:r>
      <w:r w:rsidRPr="003B547C">
        <w:rPr>
          <w:b/>
          <w:color w:val="000000"/>
          <w:vertAlign w:val="subscript"/>
        </w:rPr>
        <w:t>2</w:t>
      </w:r>
      <w:r w:rsidRPr="003B547C">
        <w:rPr>
          <w:b/>
          <w:color w:val="000000"/>
        </w:rPr>
        <w:t>驾驶证的培训，下表是小明和小华的培训结算表（培训学时均为40），请你根据提供的信息，计算出a，b的值．</w:t>
      </w:r>
    </w:p>
    <w:tbl>
      <w:tblPr>
        <w:tblStyle w:val="TableNormal"/>
        <w:tblW w:w="3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1125"/>
        <w:gridCol w:w="915"/>
        <w:gridCol w:w="1125"/>
      </w:tblGrid>
      <w:tr w:rsidTr="00306968">
        <w:tblPrEx>
          <w:tblW w:w="3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49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学员</w:t>
            </w:r>
          </w:p>
        </w:tc>
        <w:tc>
          <w:tcPr>
            <w:tcW w:w="11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培训时段</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培训学时</w:t>
            </w:r>
          </w:p>
        </w:tc>
        <w:tc>
          <w:tcPr>
            <w:tcW w:w="11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培训总费用</w:t>
            </w:r>
          </w:p>
        </w:tc>
      </w:tr>
      <w:tr w:rsidTr="00306968">
        <w:tblPrEx>
          <w:tblW w:w="3660" w:type="dxa"/>
          <w:tblLook w:val="04A0"/>
        </w:tblPrEx>
        <w:trPr>
          <w:cantSplit/>
          <w:trHeight w:val="330"/>
        </w:trPr>
        <w:tc>
          <w:tcPr>
            <w:tcW w:w="495"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小明</w:t>
            </w:r>
          </w:p>
        </w:tc>
        <w:tc>
          <w:tcPr>
            <w:tcW w:w="11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普通时段</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20</w:t>
            </w:r>
          </w:p>
        </w:tc>
        <w:tc>
          <w:tcPr>
            <w:tcW w:w="1125"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6000元</w:t>
            </w:r>
          </w:p>
        </w:tc>
      </w:tr>
      <w:tr w:rsidTr="00306968">
        <w:tblPrEx>
          <w:tblW w:w="3660" w:type="dxa"/>
          <w:tblLook w:val="04A0"/>
        </w:tblPrEx>
        <w:trPr>
          <w:cantSplit/>
          <w:trHeight w:val="330"/>
        </w:trPr>
        <w:tc>
          <w:tcPr>
            <w:tcW w:w="0" w:type="auto"/>
            <w:vMerge/>
            <w:tcBorders>
              <w:top w:val="single" w:sz="6" w:space="0" w:color="000000"/>
              <w:left w:val="single" w:sz="6" w:space="0" w:color="000000"/>
              <w:bottom w:val="single" w:sz="6" w:space="0" w:color="000000"/>
              <w:right w:val="single" w:sz="6" w:space="0" w:color="000000"/>
            </w:tcBorders>
          </w:tcPr>
          <w:p w:rsidR="003B547C" w:rsidRPr="003B547C" w:rsidP="003B547C">
            <w:pPr>
              <w:spacing w:line="360" w:lineRule="auto"/>
              <w:jc w:val="left"/>
              <w:textAlignment w:val="center"/>
              <w:rPr>
                <w:b/>
                <w:color w:val="000000"/>
              </w:rPr>
            </w:pPr>
          </w:p>
        </w:tc>
        <w:tc>
          <w:tcPr>
            <w:tcW w:w="11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高峰时段</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5</w:t>
            </w:r>
          </w:p>
        </w:tc>
        <w:tc>
          <w:tcPr>
            <w:tcW w:w="0" w:type="auto"/>
            <w:vMerge/>
            <w:tcBorders>
              <w:top w:val="single" w:sz="6" w:space="0" w:color="000000"/>
              <w:left w:val="single" w:sz="6" w:space="0" w:color="000000"/>
              <w:bottom w:val="single" w:sz="6" w:space="0" w:color="000000"/>
              <w:right w:val="single" w:sz="6" w:space="0" w:color="000000"/>
            </w:tcBorders>
          </w:tcPr>
          <w:p w:rsidR="003B547C" w:rsidRPr="003B547C" w:rsidP="003B547C">
            <w:pPr>
              <w:spacing w:line="360" w:lineRule="auto"/>
              <w:jc w:val="left"/>
              <w:textAlignment w:val="center"/>
              <w:rPr>
                <w:b/>
                <w:color w:val="000000"/>
              </w:rPr>
            </w:pPr>
          </w:p>
        </w:tc>
      </w:tr>
      <w:tr w:rsidTr="00306968">
        <w:tblPrEx>
          <w:tblW w:w="3660" w:type="dxa"/>
          <w:tblLook w:val="04A0"/>
        </w:tblPrEx>
        <w:trPr>
          <w:cantSplit/>
          <w:trHeight w:val="330"/>
        </w:trPr>
        <w:tc>
          <w:tcPr>
            <w:tcW w:w="0" w:type="auto"/>
            <w:vMerge/>
            <w:tcBorders>
              <w:top w:val="single" w:sz="6" w:space="0" w:color="000000"/>
              <w:left w:val="single" w:sz="6" w:space="0" w:color="000000"/>
              <w:bottom w:val="single" w:sz="6" w:space="0" w:color="000000"/>
              <w:right w:val="single" w:sz="6" w:space="0" w:color="000000"/>
            </w:tcBorders>
          </w:tcPr>
          <w:p w:rsidR="003B547C" w:rsidRPr="003B547C" w:rsidP="003B547C">
            <w:pPr>
              <w:spacing w:line="360" w:lineRule="auto"/>
              <w:jc w:val="left"/>
              <w:textAlignment w:val="center"/>
              <w:rPr>
                <w:b/>
                <w:color w:val="000000"/>
              </w:rPr>
            </w:pPr>
          </w:p>
        </w:tc>
        <w:tc>
          <w:tcPr>
            <w:tcW w:w="11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节假日时段</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15</w:t>
            </w:r>
          </w:p>
        </w:tc>
        <w:tc>
          <w:tcPr>
            <w:tcW w:w="0" w:type="auto"/>
            <w:vMerge/>
            <w:tcBorders>
              <w:top w:val="single" w:sz="6" w:space="0" w:color="000000"/>
              <w:left w:val="single" w:sz="6" w:space="0" w:color="000000"/>
              <w:bottom w:val="single" w:sz="6" w:space="0" w:color="000000"/>
              <w:right w:val="single" w:sz="6" w:space="0" w:color="000000"/>
            </w:tcBorders>
          </w:tcPr>
          <w:p w:rsidR="003B547C" w:rsidRPr="003B547C" w:rsidP="003B547C">
            <w:pPr>
              <w:spacing w:line="360" w:lineRule="auto"/>
              <w:jc w:val="left"/>
              <w:textAlignment w:val="center"/>
              <w:rPr>
                <w:b/>
                <w:color w:val="000000"/>
              </w:rPr>
            </w:pPr>
          </w:p>
        </w:tc>
      </w:tr>
    </w:tbl>
    <w:p>
      <w:pPr>
        <w:sectPr w:rsidSect="008F55F2">
          <w:type w:val="nextPage"/>
          <w:pgSz w:w="11907" w:h="16839" w:code="9"/>
          <w:pgMar w:top="1134" w:right="567" w:bottom="1134" w:left="567" w:header="0" w:footer="0" w:gutter="0"/>
          <w:pgNumType w:start="3"/>
          <w:cols w:sep="1" w:space="425"/>
          <w:titlePg w:val="0"/>
          <w:docGrid w:type="lines" w:linePitch="312"/>
        </w:sectPr>
      </w:pPr>
    </w:p>
    <w:tbl>
      <w:tblPr>
        <w:tblStyle w:val="TableNormal"/>
        <w:tblW w:w="3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5"/>
        <w:gridCol w:w="1125"/>
        <w:gridCol w:w="915"/>
        <w:gridCol w:w="1125"/>
      </w:tblGrid>
      <w:tr w:rsidTr="00306968">
        <w:tblPrEx>
          <w:tblW w:w="3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495"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小华</w:t>
            </w:r>
          </w:p>
        </w:tc>
        <w:tc>
          <w:tcPr>
            <w:tcW w:w="11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普通时段</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30</w:t>
            </w:r>
          </w:p>
        </w:tc>
        <w:tc>
          <w:tcPr>
            <w:tcW w:w="1125" w:type="dxa"/>
            <w:vMerge w:val="restart"/>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5400元</w:t>
            </w:r>
          </w:p>
        </w:tc>
      </w:tr>
      <w:tr w:rsidTr="00306968">
        <w:tblPrEx>
          <w:tblW w:w="3660" w:type="dxa"/>
          <w:tblLook w:val="04A0"/>
        </w:tblPrEx>
        <w:trPr>
          <w:cantSplit/>
          <w:trHeight w:val="330"/>
        </w:trPr>
        <w:tc>
          <w:tcPr>
            <w:tcW w:w="0" w:type="auto"/>
            <w:vMerge/>
            <w:tcBorders>
              <w:top w:val="single" w:sz="6" w:space="0" w:color="000000"/>
              <w:left w:val="single" w:sz="6" w:space="0" w:color="000000"/>
              <w:bottom w:val="single" w:sz="6" w:space="0" w:color="000000"/>
              <w:right w:val="single" w:sz="6" w:space="0" w:color="000000"/>
            </w:tcBorders>
          </w:tcPr>
          <w:p w:rsidR="003B547C" w:rsidRPr="003B547C" w:rsidP="003B547C">
            <w:pPr>
              <w:spacing w:line="360" w:lineRule="auto"/>
              <w:jc w:val="left"/>
              <w:textAlignment w:val="center"/>
              <w:rPr>
                <w:b/>
                <w:color w:val="000000"/>
              </w:rPr>
            </w:pPr>
          </w:p>
        </w:tc>
        <w:tc>
          <w:tcPr>
            <w:tcW w:w="11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高峰时段</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2</w:t>
            </w:r>
          </w:p>
        </w:tc>
        <w:tc>
          <w:tcPr>
            <w:tcW w:w="0" w:type="auto"/>
            <w:vMerge/>
            <w:tcBorders>
              <w:top w:val="single" w:sz="6" w:space="0" w:color="000000"/>
              <w:left w:val="single" w:sz="6" w:space="0" w:color="000000"/>
              <w:bottom w:val="single" w:sz="6" w:space="0" w:color="000000"/>
              <w:right w:val="single" w:sz="6" w:space="0" w:color="000000"/>
            </w:tcBorders>
          </w:tcPr>
          <w:p w:rsidR="003B547C" w:rsidRPr="003B547C" w:rsidP="003B547C">
            <w:pPr>
              <w:spacing w:line="360" w:lineRule="auto"/>
              <w:jc w:val="left"/>
              <w:textAlignment w:val="center"/>
              <w:rPr>
                <w:b/>
                <w:color w:val="000000"/>
              </w:rPr>
            </w:pPr>
          </w:p>
        </w:tc>
      </w:tr>
      <w:tr w:rsidTr="00306968">
        <w:tblPrEx>
          <w:tblW w:w="3660" w:type="dxa"/>
          <w:tblLook w:val="04A0"/>
        </w:tblPrEx>
        <w:trPr>
          <w:cantSplit/>
          <w:trHeight w:val="330"/>
        </w:trPr>
        <w:tc>
          <w:tcPr>
            <w:tcW w:w="0" w:type="auto"/>
            <w:vMerge/>
            <w:tcBorders>
              <w:top w:val="single" w:sz="6" w:space="0" w:color="000000"/>
              <w:left w:val="single" w:sz="6" w:space="0" w:color="000000"/>
              <w:bottom w:val="single" w:sz="6" w:space="0" w:color="000000"/>
              <w:right w:val="single" w:sz="6" w:space="0" w:color="000000"/>
            </w:tcBorders>
          </w:tcPr>
          <w:p w:rsidR="003B547C" w:rsidRPr="003B547C" w:rsidP="003B547C">
            <w:pPr>
              <w:spacing w:line="360" w:lineRule="auto"/>
              <w:jc w:val="left"/>
              <w:textAlignment w:val="center"/>
              <w:rPr>
                <w:b/>
                <w:color w:val="000000"/>
              </w:rPr>
            </w:pPr>
          </w:p>
        </w:tc>
        <w:tc>
          <w:tcPr>
            <w:tcW w:w="112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节假日时段</w:t>
            </w:r>
          </w:p>
        </w:tc>
        <w:tc>
          <w:tcPr>
            <w:tcW w:w="9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3B547C" w:rsidRPr="003B547C" w:rsidP="003B547C">
            <w:pPr>
              <w:spacing w:line="360" w:lineRule="auto"/>
              <w:jc w:val="left"/>
              <w:textAlignment w:val="center"/>
              <w:rPr>
                <w:b/>
                <w:color w:val="000000"/>
              </w:rPr>
            </w:pPr>
            <w:r w:rsidRPr="003B547C">
              <w:rPr>
                <w:b/>
                <w:color w:val="000000"/>
              </w:rPr>
              <w:t>8</w:t>
            </w:r>
          </w:p>
        </w:tc>
        <w:tc>
          <w:tcPr>
            <w:tcW w:w="0" w:type="auto"/>
            <w:vMerge/>
            <w:tcBorders>
              <w:top w:val="single" w:sz="6" w:space="0" w:color="000000"/>
              <w:left w:val="single" w:sz="6" w:space="0" w:color="000000"/>
              <w:bottom w:val="single" w:sz="6" w:space="0" w:color="000000"/>
              <w:right w:val="single" w:sz="6" w:space="0" w:color="000000"/>
            </w:tcBorders>
          </w:tcPr>
          <w:p w:rsidR="003B547C" w:rsidRPr="003B547C" w:rsidP="003B547C">
            <w:pPr>
              <w:spacing w:line="360" w:lineRule="auto"/>
              <w:jc w:val="left"/>
              <w:textAlignment w:val="center"/>
              <w:rPr>
                <w:b/>
                <w:color w:val="000000"/>
              </w:rPr>
            </w:pPr>
          </w:p>
        </w:tc>
      </w:tr>
    </w:tbl>
    <w:p w:rsidR="003B547C" w:rsidRPr="003B547C" w:rsidP="003B547C">
      <w:pPr>
        <w:spacing w:line="360" w:lineRule="auto"/>
        <w:jc w:val="left"/>
        <w:textAlignment w:val="center"/>
        <w:rPr>
          <w:b/>
          <w:color w:val="000000"/>
        </w:rPr>
      </w:pPr>
      <w:r w:rsidRPr="003B547C">
        <w:rPr>
          <w:b/>
          <w:color w:val="000000"/>
        </w:rPr>
        <w:t>（2）小陈报名参加了C</w:t>
      </w:r>
      <w:r w:rsidRPr="003B547C">
        <w:rPr>
          <w:b/>
          <w:color w:val="000000"/>
          <w:vertAlign w:val="subscript"/>
        </w:rPr>
        <w:t>2</w:t>
      </w:r>
      <w:r w:rsidRPr="003B547C">
        <w:rPr>
          <w:b/>
          <w:color w:val="000000"/>
        </w:rPr>
        <w:t>驾驶证的培训，并且计划学够全部基本学时，但为了不耽误工作，普通时段的培训学时不会超过其他两个时段总学时的</w:t>
      </w:r>
      <w:r>
        <w:rPr>
          <w:b/>
          <w:color w:val="000000"/>
        </w:rPr>
        <w:object>
          <v:shape id="_x0000_i1051" type="#_x0000_t75" alt="eqIddb6b28cbd8a14caa9cf1146f6f7916c0" style="width:12pt;height:31.09pt" o:oleicon="f" o:ole="" o:preferrelative="t" stroked="f">
            <v:imagedata r:id="rId40" o:title="eqIddb6b28cbd8a14caa9cf1146f6f7916c0"/>
          </v:shape>
          <o:OLEObject Type="Embed" ProgID="Equation.DSMT4" ShapeID="_x0000_i1051" DrawAspect="Content" ObjectID="_1649766319" r:id="rId41"/>
        </w:object>
      </w:r>
      <w:r w:rsidRPr="003B547C">
        <w:rPr>
          <w:b/>
          <w:color w:val="000000"/>
        </w:rPr>
        <w:t>，若小陈普通时段培训了x学时，培训总费用为y元</w:t>
      </w:r>
    </w:p>
    <w:p w:rsidR="003B547C" w:rsidRPr="003B547C" w:rsidP="003B547C">
      <w:pPr>
        <w:spacing w:line="360" w:lineRule="auto"/>
        <w:jc w:val="left"/>
        <w:textAlignment w:val="center"/>
        <w:rPr>
          <w:b/>
          <w:color w:val="000000"/>
        </w:rPr>
      </w:pPr>
      <w:r w:rsidRPr="003B547C">
        <w:rPr>
          <w:b/>
          <w:color w:val="000000"/>
        </w:rPr>
        <w:t>①求y与x之间的函数关系式，并确定自变量x的取值范围；</w:t>
      </w:r>
    </w:p>
    <w:p w:rsidR="003B547C" w:rsidRPr="003B547C" w:rsidP="003B547C">
      <w:pPr>
        <w:spacing w:line="360" w:lineRule="auto"/>
        <w:jc w:val="left"/>
        <w:textAlignment w:val="center"/>
        <w:rPr>
          <w:b/>
          <w:color w:val="000000"/>
        </w:rPr>
      </w:pPr>
      <w:r w:rsidRPr="003B547C">
        <w:rPr>
          <w:b/>
          <w:color w:val="000000"/>
        </w:rPr>
        <w:t>②小陈如何选择培训时段，才能使得本次培训的总费用最低？</w:t>
      </w:r>
    </w:p>
    <w:p w:rsidR="003B547C" w:rsidRPr="003B547C" w:rsidP="003B547C">
      <w:pPr>
        <w:spacing w:line="360" w:lineRule="auto"/>
        <w:jc w:val="left"/>
        <w:textAlignment w:val="center"/>
        <w:rPr>
          <w:b/>
          <w:color w:val="000000"/>
        </w:rPr>
      </w:pPr>
      <w:r w:rsidRPr="003B547C">
        <w:rPr>
          <w:rFonts w:ascii="宋体" w:hAnsi="宋体"/>
          <w:b/>
          <w:color w:val="000000"/>
        </w:rPr>
        <w:t>19．（5分）</w:t>
      </w:r>
      <w:r w:rsidRPr="003B547C">
        <w:rPr>
          <w:b/>
          <w:color w:val="000000"/>
        </w:rPr>
        <w:t>如图，一次函数y=kx+b的图象与二次函数y=﹣x</w:t>
      </w:r>
      <w:r w:rsidRPr="003B547C">
        <w:rPr>
          <w:b/>
          <w:color w:val="000000"/>
          <w:vertAlign w:val="superscript"/>
        </w:rPr>
        <w:t>2</w:t>
      </w:r>
      <w:r w:rsidRPr="003B547C">
        <w:rPr>
          <w:b/>
          <w:color w:val="000000"/>
        </w:rPr>
        <w:t>+c的图象相交于A（﹣1，2），B（2，n）两点．</w:t>
      </w:r>
    </w:p>
    <w:p w:rsidR="003B547C" w:rsidRPr="003B547C" w:rsidP="003B547C">
      <w:pPr>
        <w:spacing w:line="360" w:lineRule="auto"/>
        <w:jc w:val="left"/>
        <w:textAlignment w:val="center"/>
        <w:rPr>
          <w:b/>
          <w:color w:val="000000"/>
        </w:rPr>
      </w:pPr>
      <w:r w:rsidRPr="003B547C">
        <w:rPr>
          <w:b/>
          <w:color w:val="000000"/>
        </w:rPr>
        <w:t>（1）求一次函数和二次函数的解析式；</w:t>
      </w:r>
    </w:p>
    <w:p w:rsidR="003B547C" w:rsidRPr="003B547C" w:rsidP="003B547C">
      <w:pPr>
        <w:spacing w:line="360" w:lineRule="auto"/>
        <w:jc w:val="left"/>
        <w:textAlignment w:val="center"/>
        <w:rPr>
          <w:b/>
          <w:color w:val="000000"/>
        </w:rPr>
      </w:pPr>
      <w:r w:rsidRPr="003B547C">
        <w:rPr>
          <w:b/>
          <w:color w:val="000000"/>
        </w:rPr>
        <w:t>（2）根据图象直接写出使二次函数的值大于一次函数的值的x的取值范围；</w:t>
      </w:r>
    </w:p>
    <w:p w:rsidR="003B547C" w:rsidRPr="003B547C" w:rsidP="003B547C">
      <w:pPr>
        <w:spacing w:line="360" w:lineRule="auto"/>
        <w:jc w:val="left"/>
        <w:textAlignment w:val="center"/>
        <w:rPr>
          <w:b/>
          <w:color w:val="000000"/>
        </w:rPr>
      </w:pPr>
      <w:r w:rsidRPr="003B547C">
        <w:rPr>
          <w:b/>
          <w:color w:val="000000"/>
        </w:rPr>
        <w:t>（3）设二次函数y=﹣x</w:t>
      </w:r>
      <w:r w:rsidRPr="003B547C">
        <w:rPr>
          <w:b/>
          <w:color w:val="000000"/>
          <w:vertAlign w:val="superscript"/>
        </w:rPr>
        <w:t>2</w:t>
      </w:r>
      <w:r w:rsidRPr="003B547C">
        <w:rPr>
          <w:b/>
          <w:color w:val="000000"/>
        </w:rPr>
        <w:t>+c的图象与y轴相交于点C，连接AC，BC，求△ABC的面积．</w:t>
      </w:r>
    </w:p>
    <w:p w:rsidR="003B547C" w:rsidRPr="003B547C" w:rsidP="003B547C">
      <w:pPr>
        <w:spacing w:line="360" w:lineRule="auto"/>
        <w:jc w:val="left"/>
        <w:textAlignment w:val="center"/>
        <w:rPr>
          <w:b/>
          <w:color w:val="000000"/>
        </w:rPr>
      </w:pPr>
      <w:r>
        <w:rPr>
          <w:b/>
          <w:noProof/>
          <w:color w:val="000000"/>
        </w:rPr>
        <w:pict>
          <v:shape id="_x0000_i1052" type="#_x0000_t75" alt="figure" style="width:134.22pt;height:141.71pt;visibility:visible" filled="f" stroked="f">
            <v:imagedata r:id="rId42" o:title="figure"/>
          </v:shape>
        </w:pict>
      </w:r>
    </w:p>
    <w:p w:rsidR="003B547C" w:rsidRPr="003B547C" w:rsidP="003B547C">
      <w:pPr>
        <w:spacing w:line="360" w:lineRule="auto"/>
        <w:jc w:val="left"/>
        <w:textAlignment w:val="center"/>
        <w:rPr>
          <w:b/>
          <w:color w:val="000000"/>
        </w:rPr>
      </w:pPr>
      <w:r w:rsidRPr="003B547C">
        <w:rPr>
          <w:rFonts w:ascii="宋体" w:hAnsi="宋体"/>
          <w:b/>
          <w:color w:val="000000"/>
        </w:rPr>
        <w:t>20．（8分）</w:t>
      </w:r>
      <w:r w:rsidRPr="003B547C">
        <w:rPr>
          <w:b/>
          <w:color w:val="000000"/>
        </w:rPr>
        <w:t>某中学九年级数学兴趣小组想测量建筑物AB的高度</w:t>
      </w:r>
      <w:r>
        <w:rPr>
          <w:b/>
          <w:color w:val="000000"/>
        </w:rPr>
        <w:object>
          <v:shape id="_x0000_i1053" type="#_x0000_t75" alt="eqIda2977c3b533f4a4fb6c53d1351e005c3" style="width:5.25pt;height:6pt" o:oleicon="f" o:ole="" o:preferrelative="t" stroked="f">
            <v:imagedata r:id="rId43" o:title="eqIda2977c3b533f4a4fb6c53d1351e005c3"/>
          </v:shape>
          <o:OLEObject Type="Embed" ProgID="Equation.DSMT4" ShapeID="_x0000_i1053" DrawAspect="Content" ObjectID="_1649765905" r:id="rId44"/>
        </w:object>
      </w:r>
      <w:r w:rsidRPr="003B547C">
        <w:rPr>
          <w:b/>
          <w:color w:val="000000"/>
        </w:rPr>
        <w:t>他们在C处仰望建筑物顶端A处，测得仰角为</w:t>
      </w:r>
      <w:r>
        <w:rPr>
          <w:b/>
          <w:color w:val="000000"/>
        </w:rPr>
        <w:object>
          <v:shape id="_x0000_i1054" type="#_x0000_t75" alt="eqId13d74cc683194bd9b7ed6afed926edf0" style="width:18.75pt;height:15.74pt" o:oleicon="f" o:ole="" o:preferrelative="t" stroked="f">
            <v:imagedata r:id="rId45" o:title="eqId13d74cc683194bd9b7ed6afed926edf0"/>
          </v:shape>
          <o:OLEObject Type="Embed" ProgID="Equation.DSMT4" ShapeID="_x0000_i1054" DrawAspect="Content" ObjectID="_1649765906" r:id="rId46"/>
        </w:object>
      </w:r>
      <w:r w:rsidRPr="003B547C">
        <w:rPr>
          <w:b/>
          <w:color w:val="000000"/>
        </w:rPr>
        <w:t>，再往建筑物的方向前进6米到达D处，测得仰角为</w:t>
      </w:r>
      <w:r>
        <w:rPr>
          <w:b/>
          <w:color w:val="000000"/>
        </w:rPr>
        <w:object>
          <v:shape id="_x0000_i1055" type="#_x0000_t75" alt="eqId55b020b87a104bc1b895f1a62cb112a8" style="width:18.75pt;height:15.74pt" o:oleicon="f" o:ole="" o:preferrelative="t" stroked="f">
            <v:imagedata r:id="rId47" o:title="eqId55b020b87a104bc1b895f1a62cb112a8"/>
          </v:shape>
          <o:OLEObject Type="Embed" ProgID="Equation.DSMT4" ShapeID="_x0000_i1055" DrawAspect="Content" ObjectID="_1649765907" r:id="rId48"/>
        </w:object>
      </w:r>
      <w:r w:rsidRPr="003B547C">
        <w:rPr>
          <w:b/>
          <w:color w:val="000000"/>
        </w:rPr>
        <w:t>，求建筑物的高度</w:t>
      </w:r>
      <w:r>
        <w:rPr>
          <w:b/>
          <w:color w:val="000000"/>
        </w:rPr>
        <w:object>
          <v:shape id="_x0000_i1056" type="#_x0000_t75" alt="eqIdf6ad41008b2c496f8c7d00b28d62a41d" style="width:9.75pt;height:15.74pt" o:oleicon="f" o:ole="" o:preferrelative="t" stroked="f">
            <v:imagedata r:id="rId49" o:title="eqIdf6ad41008b2c496f8c7d00b28d62a41d"/>
          </v:shape>
          <o:OLEObject Type="Embed" ProgID="Equation.DSMT4" ShapeID="_x0000_i1056" DrawAspect="Content" ObjectID="_1649765908" r:id="rId50"/>
        </w:object>
      </w:r>
      <w:r w:rsidRPr="003B547C">
        <w:rPr>
          <w:b/>
          <w:color w:val="000000"/>
        </w:rPr>
        <w:t>测角器的高度忽略不计，结果精确到</w:t>
      </w:r>
      <w:r>
        <w:rPr>
          <w:b/>
          <w:color w:val="000000"/>
        </w:rPr>
        <w:object>
          <v:shape id="_x0000_i1057" type="#_x0000_t75" alt="eqIde65e61c993154318a526772008ec8140" style="width:18pt;height:14.25pt" o:oleicon="f" o:ole="" o:preferrelative="t" stroked="f">
            <v:imagedata r:id="rId51" o:title="eqIde65e61c993154318a526772008ec8140"/>
          </v:shape>
          <o:OLEObject Type="Embed" ProgID="Equation.DSMT4" ShapeID="_x0000_i1057" DrawAspect="Content" ObjectID="_1649765909" r:id="rId52"/>
        </w:object>
      </w:r>
      <w:r w:rsidRPr="003B547C">
        <w:rPr>
          <w:b/>
          <w:color w:val="000000"/>
        </w:rPr>
        <w:t>米，</w:t>
      </w:r>
      <w:r>
        <w:rPr>
          <w:b/>
          <w:color w:val="000000"/>
        </w:rPr>
        <w:object>
          <v:shape id="_x0000_i1058" type="#_x0000_t75" alt="eqId818f4e5ea2cc42d4a0b73a8f2fc218f4" style="width:56.22pt;height:18pt" o:oleicon="f" o:ole="" o:preferrelative="t" stroked="f">
            <v:imagedata r:id="rId53" o:title="eqId818f4e5ea2cc42d4a0b73a8f2fc218f4"/>
          </v:shape>
          <o:OLEObject Type="Embed" ProgID="Equation.DSMT4" ShapeID="_x0000_i1058" DrawAspect="Content" ObjectID="_1649765910" r:id="rId54"/>
        </w:object>
      </w:r>
      <w:r w:rsidRPr="003B547C">
        <w:rPr>
          <w:b/>
          <w:color w:val="000000"/>
        </w:rPr>
        <w:t>，</w:t>
      </w:r>
      <w:r>
        <w:rPr>
          <w:b/>
          <w:color w:val="000000"/>
        </w:rPr>
        <w:object>
          <v:shape id="_x0000_i1059" type="#_x0000_t75" alt="eqIdbe568021842b42df90564a721be5a4f1" style="width:60.77pt;height:18.75pt" o:oleicon="f" o:ole="" o:preferrelative="t" stroked="f">
            <v:imagedata r:id="rId55" o:title="eqIdbe568021842b42df90564a721be5a4f1"/>
          </v:shape>
          <o:OLEObject Type="Embed" ProgID="Equation.DSMT4" ShapeID="_x0000_i1059" DrawAspect="Content" ObjectID="_1649765911" r:id="rId56"/>
        </w:object>
      </w:r>
    </w:p>
    <w:p w:rsidR="003B547C" w:rsidRPr="003B547C" w:rsidP="003B547C">
      <w:pPr>
        <w:spacing w:line="360" w:lineRule="auto"/>
        <w:jc w:val="left"/>
        <w:textAlignment w:val="center"/>
        <w:rPr>
          <w:b/>
          <w:color w:val="000000"/>
        </w:rPr>
      </w:pPr>
      <w:r>
        <w:rPr>
          <w:b/>
          <w:noProof/>
          <w:color w:val="000000"/>
        </w:rPr>
        <w:pict>
          <v:shape id="_x0000_i1060" type="#_x0000_t75" alt="figure" style="width:108.05pt;height:93.71pt;visibility:visible" filled="f" stroked="f">
            <v:imagedata r:id="rId57" o:title="figure"/>
          </v:shape>
        </w:pict>
      </w:r>
    </w:p>
    <w:p w:rsidR="003B547C" w:rsidRPr="003B547C" w:rsidP="003B547C">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3B547C">
        <w:rPr>
          <w:rFonts w:ascii="宋体" w:hAnsi="宋体"/>
          <w:b/>
          <w:color w:val="000000"/>
        </w:rPr>
        <w:t>21．（10分）</w:t>
      </w:r>
    </w:p>
    <w:p w:rsidR="003B547C" w:rsidRPr="003B547C" w:rsidP="003B547C">
      <w:pPr>
        <w:spacing w:line="360" w:lineRule="auto"/>
        <w:jc w:val="left"/>
        <w:textAlignment w:val="center"/>
        <w:rPr>
          <w:b/>
          <w:color w:val="000000"/>
        </w:rPr>
      </w:pPr>
      <w:r w:rsidRPr="003B547C">
        <w:rPr>
          <w:b/>
          <w:color w:val="000000"/>
        </w:rPr>
        <w:t>某工厂甲、乙两车间接到加工一批零件的任务，从开始加工到完成这项任务共用了9天，乙车间在加工2天后停止加工，引入新设备后继续加工，直到与甲车间同时完成这项任务为止，设甲、乙车间各自加工零件总数为y（件），与甲车间加工时间x（天），y与x之间的关系如图（1）所示．由工厂统计数据可知，甲车间与乙车间加工零件总数之差z（件）与甲车间加工时间x（天）的关系如图（2）所示．</w:t>
      </w:r>
    </w:p>
    <w:p w:rsidR="003B547C" w:rsidRPr="003B547C" w:rsidP="003B547C">
      <w:pPr>
        <w:spacing w:line="360" w:lineRule="auto"/>
        <w:jc w:val="left"/>
        <w:textAlignment w:val="center"/>
        <w:rPr>
          <w:b/>
          <w:color w:val="000000"/>
        </w:rPr>
      </w:pPr>
      <w:r>
        <w:rPr>
          <w:b/>
          <w:noProof/>
          <w:color w:val="000000"/>
        </w:rPr>
        <w:pict>
          <v:shape id="_x0000_i1061" type="#_x0000_t75" alt="figure" style="width:277.55pt;height:142.5pt;visibility:visible" filled="f" stroked="f">
            <v:imagedata r:id="rId58" o:title="figure"/>
          </v:shape>
        </w:pict>
      </w:r>
    </w:p>
    <w:p w:rsidR="003B547C" w:rsidRPr="003B547C" w:rsidP="003B547C">
      <w:pPr>
        <w:spacing w:line="360" w:lineRule="auto"/>
        <w:jc w:val="left"/>
        <w:textAlignment w:val="center"/>
        <w:rPr>
          <w:b/>
          <w:color w:val="000000"/>
        </w:rPr>
      </w:pPr>
      <w:r w:rsidRPr="003B547C">
        <w:rPr>
          <w:b/>
          <w:color w:val="000000"/>
        </w:rPr>
        <w:t>（1）甲车间每天加工零件为_____件，图中d值为_____．</w:t>
      </w:r>
    </w:p>
    <w:p w:rsidR="003B547C" w:rsidRPr="003B547C" w:rsidP="003B547C">
      <w:pPr>
        <w:spacing w:line="360" w:lineRule="auto"/>
        <w:jc w:val="left"/>
        <w:textAlignment w:val="center"/>
        <w:rPr>
          <w:b/>
          <w:color w:val="000000"/>
        </w:rPr>
      </w:pPr>
      <w:r w:rsidRPr="003B547C">
        <w:rPr>
          <w:b/>
          <w:color w:val="000000"/>
        </w:rPr>
        <w:t>（2）求出乙车间在引入新设备后加工零件的数量y与x之间的函数关系式．</w:t>
      </w:r>
    </w:p>
    <w:p w:rsidR="003B547C" w:rsidRPr="003B547C" w:rsidP="003B547C">
      <w:pPr>
        <w:spacing w:line="360" w:lineRule="auto"/>
        <w:jc w:val="left"/>
        <w:textAlignment w:val="center"/>
        <w:rPr>
          <w:b/>
          <w:color w:val="000000"/>
        </w:rPr>
      </w:pPr>
      <w:r w:rsidRPr="003B547C">
        <w:rPr>
          <w:b/>
          <w:color w:val="000000"/>
        </w:rPr>
        <w:t>（3）甲车间加工多长时间时，两车间加工零件总数为1000件？</w:t>
      </w:r>
    </w:p>
    <w:p w:rsidR="003B547C" w:rsidRPr="003B547C" w:rsidP="003B547C">
      <w:pPr>
        <w:spacing w:line="360" w:lineRule="auto"/>
        <w:jc w:val="left"/>
        <w:textAlignment w:val="center"/>
        <w:rPr>
          <w:b/>
          <w:color w:val="000000"/>
        </w:rPr>
      </w:pPr>
      <w:r w:rsidRPr="003B547C">
        <w:rPr>
          <w:rFonts w:ascii="宋体" w:hAnsi="宋体"/>
          <w:b/>
          <w:color w:val="000000"/>
        </w:rPr>
        <w:t>22．（10分）</w:t>
      </w:r>
      <w:r w:rsidRPr="003B547C">
        <w:rPr>
          <w:b/>
          <w:color w:val="000000"/>
        </w:rPr>
        <w:t>先化简再求值：（a﹣</w:t>
      </w:r>
      <w:r>
        <w:rPr>
          <w:b/>
          <w:color w:val="000000"/>
        </w:rPr>
        <w:object>
          <v:shape id="_x0000_i1062" type="#_x0000_t75" alt="eqId1e962f4ecab74c4da1c15516c513665d" style="width:46.18pt;height:33pt" o:oleicon="f" o:ole="" o:preferrelative="t" stroked="f">
            <v:imagedata r:id="rId59" o:title="eqId1e962f4ecab74c4da1c15516c513665d"/>
          </v:shape>
          <o:OLEObject Type="Embed" ProgID="Equation.DSMT4" ShapeID="_x0000_i1062" DrawAspect="Content" ObjectID="_1645246164" r:id="rId60"/>
        </w:object>
      </w:r>
      <w:r w:rsidRPr="003B547C">
        <w:rPr>
          <w:b/>
          <w:color w:val="000000"/>
        </w:rPr>
        <w:t>）÷</w:t>
      </w:r>
      <w:r>
        <w:rPr>
          <w:b/>
          <w:color w:val="000000"/>
        </w:rPr>
        <w:object>
          <v:shape id="_x0000_i1063" type="#_x0000_t75" alt="eqId99fc4d7bfefa400b877ca37fa4e01366" style="width:37.81pt;height:33pt" o:oleicon="f" o:ole="" o:preferrelative="t" stroked="f">
            <v:imagedata r:id="rId61" o:title="eqId99fc4d7bfefa400b877ca37fa4e01366"/>
          </v:shape>
          <o:OLEObject Type="Embed" ProgID="Equation.DSMT4" ShapeID="_x0000_i1063" DrawAspect="Content" ObjectID="_1645246165" r:id="rId62"/>
        </w:object>
      </w:r>
      <w:r w:rsidRPr="003B547C">
        <w:rPr>
          <w:b/>
          <w:color w:val="000000"/>
        </w:rPr>
        <w:t>，其中a=1+</w:t>
      </w:r>
      <w:r>
        <w:rPr>
          <w:b/>
          <w:color w:val="000000"/>
        </w:rPr>
        <w:object>
          <v:shape id="_x0000_i1064" type="#_x0000_t75" alt="eqId65021072e3ee4edc934739d219c8c5e2" style="width:19.49pt;height:16.51pt" o:oleicon="f" o:ole="" o:preferrelative="t" stroked="f">
            <v:imagedata r:id="rId18" o:title="eqId65021072e3ee4edc934739d219c8c5e2"/>
          </v:shape>
          <o:OLEObject Type="Embed" ProgID="Equation.DSMT4" ShapeID="_x0000_i1064" DrawAspect="Content" ObjectID="_1645246166" r:id="rId63"/>
        </w:object>
      </w:r>
      <w:r w:rsidRPr="003B547C">
        <w:rPr>
          <w:b/>
          <w:color w:val="000000"/>
        </w:rPr>
        <w:t>，b=1﹣</w:t>
      </w:r>
      <w:r>
        <w:rPr>
          <w:b/>
          <w:color w:val="000000"/>
        </w:rPr>
        <w:object>
          <v:shape id="_x0000_i1065" type="#_x0000_t75" alt="eqId65021072e3ee4edc934739d219c8c5e2" style="width:19.49pt;height:16.51pt" o:oleicon="f" o:ole="" o:preferrelative="t" stroked="f">
            <v:imagedata r:id="rId18" o:title="eqId65021072e3ee4edc934739d219c8c5e2"/>
          </v:shape>
          <o:OLEObject Type="Embed" ProgID="Equation.DSMT4" ShapeID="_x0000_i1065" DrawAspect="Content" ObjectID="_1645246167" r:id="rId64"/>
        </w:object>
      </w:r>
      <w:r w:rsidRPr="003B547C">
        <w:rPr>
          <w:b/>
          <w:color w:val="000000"/>
        </w:rPr>
        <w:t>．</w:t>
      </w:r>
    </w:p>
    <w:p w:rsidR="003B547C" w:rsidRPr="003B547C" w:rsidP="003B547C">
      <w:pPr>
        <w:spacing w:line="360" w:lineRule="auto"/>
        <w:jc w:val="left"/>
        <w:textAlignment w:val="center"/>
        <w:rPr>
          <w:b/>
          <w:color w:val="000000"/>
        </w:rPr>
      </w:pPr>
      <w:r w:rsidRPr="003B547C">
        <w:rPr>
          <w:rFonts w:ascii="宋体" w:hAnsi="宋体"/>
          <w:b/>
          <w:color w:val="000000"/>
        </w:rPr>
        <w:t>23．（12分）</w:t>
      </w:r>
      <w:r w:rsidRPr="003B547C">
        <w:rPr>
          <w:b/>
          <w:color w:val="000000"/>
        </w:rPr>
        <w:t>分式化简：（a-</w:t>
      </w:r>
      <w:r>
        <w:rPr>
          <w:b/>
          <w:color w:val="000000"/>
        </w:rPr>
        <w:object>
          <v:shape id="_x0000_i1066" type="#_x0000_t75" alt="eqIdb827a7d5b4ce4679bc8eb64a2927dffb" style="width:45pt;height:33pt" o:oleicon="f" o:ole="" o:preferrelative="t" stroked="f">
            <v:imagedata r:id="rId65" o:title="eqIdb827a7d5b4ce4679bc8eb64a2927dffb"/>
          </v:shape>
          <o:OLEObject Type="Embed" ProgID="Equation.DSMT4" ShapeID="_x0000_i1066" DrawAspect="Content" ObjectID="_1649762016" r:id="rId66"/>
        </w:object>
      </w:r>
      <w:r w:rsidRPr="003B547C">
        <w:rPr>
          <w:b/>
          <w:color w:val="000000"/>
        </w:rPr>
        <w:t xml:space="preserve">）÷ </w:t>
      </w:r>
      <w:r>
        <w:rPr>
          <w:b/>
          <w:color w:val="000000"/>
        </w:rPr>
        <w:object>
          <v:shape id="_x0000_i1067" type="#_x0000_t75" alt="eqId207c1085b44443cdb16edafe7ee7004e" style="width:27.75pt;height:30.76pt" o:oleicon="f" o:ole="" o:preferrelative="t" stroked="f">
            <v:imagedata r:id="rId67" o:title="eqId207c1085b44443cdb16edafe7ee7004e"/>
          </v:shape>
          <o:OLEObject Type="Embed" ProgID="Equation.DSMT4" ShapeID="_x0000_i1067" DrawAspect="Content" ObjectID="_1649762017" r:id="rId68"/>
        </w:object>
      </w:r>
    </w:p>
    <w:p w:rsidR="003B547C" w:rsidRPr="003B547C" w:rsidP="003B547C">
      <w:pPr>
        <w:spacing w:line="360" w:lineRule="auto"/>
        <w:jc w:val="left"/>
        <w:textAlignment w:val="center"/>
        <w:rPr>
          <w:b/>
          <w:color w:val="000000"/>
        </w:rPr>
      </w:pPr>
      <w:r w:rsidRPr="003B547C">
        <w:rPr>
          <w:rFonts w:ascii="宋体" w:hAnsi="宋体"/>
          <w:b/>
          <w:color w:val="000000"/>
        </w:rPr>
        <w:t>24．（14分）</w:t>
      </w:r>
      <w:r w:rsidRPr="003B547C">
        <w:rPr>
          <w:b/>
          <w:color w:val="000000"/>
        </w:rPr>
        <w:t>某手机店销售</w:t>
      </w:r>
      <w:r>
        <w:rPr>
          <w:b/>
          <w:color w:val="000000"/>
        </w:rPr>
        <w:object>
          <v:shape id="_x0000_i1068" type="#_x0000_t75" alt="eqId11f75c152f5341f39d020095cecda9b3" style="width:14.2pt;height:14.2pt" o:oleicon="f" o:ole="" o:preferrelative="t" stroked="f">
            <v:imagedata r:id="rId69" o:title=""/>
          </v:shape>
          <o:OLEObject Type="Embed" ProgID="Equation.DSMT4" ShapeID="_x0000_i1068" DrawAspect="Content" ObjectID="_1649769193" r:id="rId70"/>
        </w:object>
      </w:r>
      <w:r w:rsidRPr="003B547C">
        <w:rPr>
          <w:b/>
          <w:color w:val="000000"/>
        </w:rPr>
        <w:t>部</w:t>
      </w:r>
      <w:r>
        <w:rPr>
          <w:b/>
          <w:color w:val="000000"/>
        </w:rPr>
        <w:object>
          <v:shape id="_x0000_i1069" type="#_x0000_t75" alt="eqIdcc614bd3390c4d028df189b234dcc351" style="width:11.9pt;height:13.16pt" o:oleicon="f" o:ole="" o:preferrelative="t" stroked="f">
            <v:imagedata r:id="rId71" o:title=""/>
          </v:shape>
          <o:OLEObject Type="Embed" ProgID="Equation.DSMT4" ShapeID="_x0000_i1069" DrawAspect="Content" ObjectID="_1649769194" r:id="rId72"/>
        </w:object>
      </w:r>
      <w:r w:rsidRPr="003B547C">
        <w:rPr>
          <w:b/>
          <w:color w:val="000000"/>
        </w:rPr>
        <w:t>型和</w:t>
      </w:r>
      <w:r>
        <w:rPr>
          <w:b/>
          <w:color w:val="000000"/>
        </w:rPr>
        <w:object>
          <v:shape id="_x0000_i1070" type="#_x0000_t75" alt="eqId7d78b3d9ec5c4ac687714914740d55df" style="width:15.81pt;height:14.2pt" o:oleicon="f" o:ole="" o:preferrelative="t" stroked="f">
            <v:imagedata r:id="rId73" o:title=""/>
          </v:shape>
          <o:OLEObject Type="Embed" ProgID="Equation.DSMT4" ShapeID="_x0000_i1070" DrawAspect="Content" ObjectID="_1649769195" r:id="rId74"/>
        </w:object>
      </w:r>
      <w:r w:rsidRPr="003B547C">
        <w:rPr>
          <w:b/>
          <w:color w:val="000000"/>
        </w:rPr>
        <w:t>部</w:t>
      </w:r>
      <w:r>
        <w:rPr>
          <w:b/>
          <w:color w:val="000000"/>
        </w:rPr>
        <w:object>
          <v:shape id="_x0000_i1071" type="#_x0000_t75" alt="eqId8754ce8cf7f34f04abb9a0c041f57f5c" style="width:11.25pt;height:11.9pt" o:oleicon="f" o:ole="" o:preferrelative="t" stroked="f">
            <v:imagedata r:id="rId75" o:title=""/>
          </v:shape>
          <o:OLEObject Type="Embed" ProgID="Equation.DSMT4" ShapeID="_x0000_i1071" DrawAspect="Content" ObjectID="_1649769196" r:id="rId76"/>
        </w:object>
      </w:r>
      <w:r w:rsidRPr="003B547C">
        <w:rPr>
          <w:b/>
          <w:color w:val="000000"/>
        </w:rPr>
        <w:t>型手机的利润为</w:t>
      </w:r>
      <w:r>
        <w:rPr>
          <w:b/>
          <w:color w:val="000000"/>
        </w:rPr>
        <w:object>
          <v:shape id="_x0000_i1072" type="#_x0000_t75" alt="eqId4d0e63c8002b4e9c927d1f696e23c269" style="width:27.56pt;height:14.41pt" o:oleicon="f" o:ole="" o:preferrelative="t" stroked="f">
            <v:imagedata r:id="rId77" o:title=""/>
          </v:shape>
          <o:OLEObject Type="Embed" ProgID="Equation.DSMT4" ShapeID="_x0000_i1072" DrawAspect="Content" ObjectID="_1649769197" r:id="rId78"/>
        </w:object>
      </w:r>
      <w:r w:rsidRPr="003B547C">
        <w:rPr>
          <w:b/>
          <w:color w:val="000000"/>
        </w:rPr>
        <w:t>元，销售</w:t>
      </w:r>
      <w:r>
        <w:rPr>
          <w:b/>
          <w:color w:val="000000"/>
        </w:rPr>
        <w:object>
          <v:shape id="_x0000_i1073" type="#_x0000_t75" alt="eqId7d78b3d9ec5c4ac687714914740d55df" style="width:15.81pt;height:14.2pt" o:oleicon="f" o:ole="" o:preferrelative="t" stroked="f">
            <v:imagedata r:id="rId73" o:title=""/>
          </v:shape>
          <o:OLEObject Type="Embed" ProgID="Equation.DSMT4" ShapeID="_x0000_i1073" DrawAspect="Content" ObjectID="_1649769198" r:id="rId79"/>
        </w:object>
      </w:r>
      <w:r w:rsidRPr="003B547C">
        <w:rPr>
          <w:b/>
          <w:color w:val="000000"/>
        </w:rPr>
        <w:t>部</w:t>
      </w:r>
      <w:r>
        <w:rPr>
          <w:b/>
          <w:color w:val="000000"/>
        </w:rPr>
        <w:object>
          <v:shape id="_x0000_i1074" type="#_x0000_t75" alt="eqIdcc614bd3390c4d028df189b234dcc351" style="width:11.9pt;height:13.16pt" o:oleicon="f" o:ole="" o:preferrelative="t" stroked="f">
            <v:imagedata r:id="rId71" o:title=""/>
          </v:shape>
          <o:OLEObject Type="Embed" ProgID="Equation.DSMT4" ShapeID="_x0000_i1074" DrawAspect="Content" ObjectID="_1649769199" r:id="rId80"/>
        </w:object>
      </w:r>
      <w:r w:rsidRPr="003B547C">
        <w:rPr>
          <w:b/>
          <w:color w:val="000000"/>
        </w:rPr>
        <w:t>型和</w:t>
      </w:r>
      <w:r>
        <w:rPr>
          <w:b/>
          <w:color w:val="000000"/>
        </w:rPr>
        <w:object>
          <v:shape id="_x0000_i1075" type="#_x0000_t75" alt="eqId11f75c152f5341f39d020095cecda9b3" style="width:14.2pt;height:14.2pt" o:oleicon="f" o:ole="" o:preferrelative="t" stroked="f">
            <v:imagedata r:id="rId69" o:title=""/>
          </v:shape>
          <o:OLEObject Type="Embed" ProgID="Equation.DSMT4" ShapeID="_x0000_i1075" DrawAspect="Content" ObjectID="_1649769200" r:id="rId81"/>
        </w:object>
      </w:r>
      <w:r w:rsidRPr="003B547C">
        <w:rPr>
          <w:b/>
          <w:color w:val="000000"/>
        </w:rPr>
        <w:t>部</w:t>
      </w:r>
      <w:r>
        <w:rPr>
          <w:b/>
          <w:color w:val="000000"/>
        </w:rPr>
        <w:object>
          <v:shape id="_x0000_i1076" type="#_x0000_t75" alt="eqId8754ce8cf7f34f04abb9a0c041f57f5c" style="width:11.25pt;height:11.9pt" o:oleicon="f" o:ole="" o:preferrelative="t" stroked="f">
            <v:imagedata r:id="rId75" o:title=""/>
          </v:shape>
          <o:OLEObject Type="Embed" ProgID="Equation.DSMT4" ShapeID="_x0000_i1076" DrawAspect="Content" ObjectID="_1649769201" r:id="rId82"/>
        </w:object>
      </w:r>
      <w:r w:rsidRPr="003B547C">
        <w:rPr>
          <w:b/>
          <w:color w:val="000000"/>
        </w:rPr>
        <w:t>型手机的利润为</w:t>
      </w:r>
      <w:r>
        <w:rPr>
          <w:b/>
          <w:color w:val="000000"/>
        </w:rPr>
        <w:object>
          <v:shape id="_x0000_i1077" type="#_x0000_t75" alt="eqId07a1f188e4cb47cba72b2307f4b84c42" style="width:24.75pt;height:12.75pt" o:oleicon="f" o:ole="" o:preferrelative="t" stroked="f">
            <v:imagedata r:id="rId83" o:title=""/>
          </v:shape>
          <o:OLEObject Type="Embed" ProgID="Equation.DSMT4" ShapeID="_x0000_i1077" DrawAspect="Content" ObjectID="_1649769202" r:id="rId84"/>
        </w:object>
      </w:r>
      <w:r w:rsidRPr="003B547C">
        <w:rPr>
          <w:b/>
          <w:color w:val="000000"/>
        </w:rPr>
        <w:t>元.</w:t>
      </w:r>
    </w:p>
    <w:p w:rsidR="003B547C" w:rsidRPr="003B547C" w:rsidP="003B547C">
      <w:pPr>
        <w:spacing w:line="360" w:lineRule="auto"/>
        <w:jc w:val="left"/>
        <w:textAlignment w:val="center"/>
        <w:rPr>
          <w:b/>
          <w:color w:val="000000"/>
        </w:rPr>
      </w:pPr>
      <w:r w:rsidRPr="003B547C">
        <w:rPr>
          <w:b/>
          <w:color w:val="000000"/>
        </w:rPr>
        <w:t>(1)求每部</w:t>
      </w:r>
      <w:r>
        <w:rPr>
          <w:b/>
          <w:color w:val="000000"/>
        </w:rPr>
        <w:object>
          <v:shape id="_x0000_i1078" type="#_x0000_t75" alt="eqIdcc614bd3390c4d028df189b234dcc351" style="width:11.9pt;height:13.16pt" o:oleicon="f" o:ole="" o:preferrelative="t" stroked="f">
            <v:imagedata r:id="rId71" o:title=""/>
          </v:shape>
          <o:OLEObject Type="Embed" ProgID="Equation.DSMT4" ShapeID="_x0000_i1078" DrawAspect="Content" ObjectID="_1649769203" r:id="rId85"/>
        </w:object>
      </w:r>
      <w:r w:rsidRPr="003B547C">
        <w:rPr>
          <w:b/>
          <w:color w:val="000000"/>
        </w:rPr>
        <w:t>型手机和</w:t>
      </w:r>
      <w:r>
        <w:rPr>
          <w:b/>
          <w:color w:val="000000"/>
        </w:rPr>
        <w:object>
          <v:shape id="_x0000_i1079" type="#_x0000_t75" alt="eqId8754ce8cf7f34f04abb9a0c041f57f5c" style="width:11.25pt;height:11.9pt" o:oleicon="f" o:ole="" o:preferrelative="t" stroked="f">
            <v:imagedata r:id="rId75" o:title=""/>
          </v:shape>
          <o:OLEObject Type="Embed" ProgID="Equation.DSMT4" ShapeID="_x0000_i1079" DrawAspect="Content" ObjectID="_1649769204" r:id="rId86"/>
        </w:object>
      </w:r>
      <w:r w:rsidRPr="003B547C">
        <w:rPr>
          <w:b/>
          <w:color w:val="000000"/>
        </w:rPr>
        <w:t>型手机的销售利润；</w:t>
      </w:r>
    </w:p>
    <w:p w:rsidR="003B547C" w:rsidRPr="003B547C" w:rsidP="003B547C">
      <w:pPr>
        <w:spacing w:line="360" w:lineRule="auto"/>
        <w:jc w:val="left"/>
        <w:textAlignment w:val="center"/>
        <w:rPr>
          <w:b/>
          <w:color w:val="000000"/>
        </w:rPr>
      </w:pPr>
      <w:r w:rsidRPr="003B547C">
        <w:rPr>
          <w:b/>
          <w:color w:val="000000"/>
        </w:rPr>
        <w:t>(2)该手机店计划一次购进</w:t>
      </w:r>
      <w:r>
        <w:rPr>
          <w:b/>
          <w:color w:val="000000"/>
        </w:rPr>
        <w:object>
          <v:shape id="_x0000_i1080" type="#_x0000_t75" alt="eqIdcc614bd3390c4d028df189b234dcc351" style="width:11.9pt;height:13.16pt" o:oleicon="f" o:ole="" o:preferrelative="t" stroked="f">
            <v:imagedata r:id="rId71" o:title=""/>
          </v:shape>
          <o:OLEObject Type="Embed" ProgID="Equation.DSMT4" ShapeID="_x0000_i1080" DrawAspect="Content" ObjectID="_1649769205" r:id="rId87"/>
        </w:object>
      </w:r>
      <w:r w:rsidRPr="003B547C">
        <w:rPr>
          <w:b/>
          <w:color w:val="000000"/>
        </w:rPr>
        <w:t>，</w:t>
      </w:r>
      <w:r>
        <w:rPr>
          <w:b/>
          <w:color w:val="000000"/>
        </w:rPr>
        <w:object>
          <v:shape id="_x0000_i1081" type="#_x0000_t75" alt="eqId8754ce8cf7f34f04abb9a0c041f57f5c" style="width:11.25pt;height:11.9pt" o:oleicon="f" o:ole="" o:preferrelative="t" stroked="f">
            <v:imagedata r:id="rId75" o:title=""/>
          </v:shape>
          <o:OLEObject Type="Embed" ProgID="Equation.DSMT4" ShapeID="_x0000_i1081" DrawAspect="Content" ObjectID="_1649769206" r:id="rId88"/>
        </w:object>
      </w:r>
      <w:r w:rsidRPr="003B547C">
        <w:rPr>
          <w:b/>
          <w:color w:val="000000"/>
        </w:rPr>
        <w:t>两种型号的手机共</w:t>
      </w:r>
      <w:r>
        <w:rPr>
          <w:b/>
          <w:color w:val="000000"/>
        </w:rPr>
        <w:object>
          <v:shape id="_x0000_i1082" type="#_x0000_t75" alt="eqId727650e20a234e51a97c72f164196d56" style="width:20.26pt;height:14.26pt" o:oleicon="f" o:ole="" o:preferrelative="t" stroked="f">
            <v:imagedata r:id="rId89" o:title=""/>
          </v:shape>
          <o:OLEObject Type="Embed" ProgID="Equation.DSMT4" ShapeID="_x0000_i1082" DrawAspect="Content" ObjectID="_1649769207" r:id="rId90"/>
        </w:object>
      </w:r>
      <w:r w:rsidRPr="003B547C">
        <w:rPr>
          <w:b/>
          <w:color w:val="000000"/>
        </w:rPr>
        <w:t>部，其中</w:t>
      </w:r>
      <w:r>
        <w:rPr>
          <w:b/>
          <w:color w:val="000000"/>
        </w:rPr>
        <w:object>
          <v:shape id="_x0000_i1083" type="#_x0000_t75" alt="eqId8754ce8cf7f34f04abb9a0c041f57f5c" style="width:11.25pt;height:11.9pt" o:oleicon="f" o:ole="" o:preferrelative="t" stroked="f">
            <v:imagedata r:id="rId75" o:title=""/>
          </v:shape>
          <o:OLEObject Type="Embed" ProgID="Equation.DSMT4" ShapeID="_x0000_i1083" DrawAspect="Content" ObjectID="_1649769208" r:id="rId91"/>
        </w:object>
      </w:r>
      <w:r w:rsidRPr="003B547C">
        <w:rPr>
          <w:b/>
          <w:color w:val="000000"/>
        </w:rPr>
        <w:t>型手机的进货量不超过</w:t>
      </w:r>
      <w:r>
        <w:rPr>
          <w:b/>
          <w:color w:val="000000"/>
        </w:rPr>
        <w:object>
          <v:shape id="_x0000_i1084" type="#_x0000_t75" alt="eqIdcc614bd3390c4d028df189b234dcc351" style="width:11.9pt;height:13.16pt" o:oleicon="f" o:ole="" o:preferrelative="t" stroked="f">
            <v:imagedata r:id="rId71" o:title=""/>
          </v:shape>
          <o:OLEObject Type="Embed" ProgID="Equation.DSMT4" ShapeID="_x0000_i1084" DrawAspect="Content" ObjectID="_1649769209" r:id="rId92"/>
        </w:object>
      </w:r>
      <w:r w:rsidRPr="003B547C">
        <w:rPr>
          <w:b/>
          <w:color w:val="000000"/>
        </w:rPr>
        <w:t>型手机的</w:t>
      </w:r>
      <w:r>
        <w:rPr>
          <w:b/>
          <w:color w:val="000000"/>
        </w:rPr>
        <w:object>
          <v:shape id="_x0000_i1085" type="#_x0000_t75" alt="eqIdc052ddfbd4524f67a79e0e77c2e5656a" style="width:9.8pt;height:13.1pt" o:oleicon="f" o:ole="" o:preferrelative="t" stroked="f">
            <v:imagedata r:id="rId93" o:title=""/>
          </v:shape>
          <o:OLEObject Type="Embed" ProgID="Equation.DSMT4" ShapeID="_x0000_i1085" DrawAspect="Content" ObjectID="_1649769210" r:id="rId94"/>
        </w:object>
      </w:r>
      <w:r w:rsidRPr="003B547C">
        <w:rPr>
          <w:b/>
          <w:color w:val="000000"/>
        </w:rPr>
        <w:t>倍，设购进</w:t>
      </w:r>
      <w:r>
        <w:rPr>
          <w:b/>
          <w:color w:val="000000"/>
        </w:rPr>
        <w:object>
          <v:shape id="_x0000_i1086" type="#_x0000_t75" alt="eqIdcc614bd3390c4d028df189b234dcc351" style="width:11.9pt;height:13.16pt" o:oleicon="f" o:ole="" o:preferrelative="t" stroked="f">
            <v:imagedata r:id="rId71" o:title=""/>
          </v:shape>
          <o:OLEObject Type="Embed" ProgID="Equation.DSMT4" ShapeID="_x0000_i1086" DrawAspect="Content" ObjectID="_1649769211" r:id="rId95"/>
        </w:object>
      </w:r>
      <w:r w:rsidRPr="003B547C">
        <w:rPr>
          <w:b/>
          <w:color w:val="000000"/>
        </w:rPr>
        <w:t>型手机</w:t>
      </w:r>
      <w:r>
        <w:rPr>
          <w:b/>
          <w:color w:val="000000"/>
        </w:rPr>
        <w:object>
          <v:shape id="_x0000_i1087" type="#_x0000_t75" alt="eqIdc12aac8c2448479687a40735b3572a23" style="width:9.8pt;height:10.9pt" o:oleicon="f" o:ole="" o:preferrelative="t" stroked="f">
            <v:imagedata r:id="rId96" o:title=""/>
          </v:shape>
          <o:OLEObject Type="Embed" ProgID="Equation.DSMT4" ShapeID="_x0000_i1087" DrawAspect="Content" ObjectID="_1649769212" r:id="rId97"/>
        </w:object>
      </w:r>
      <w:r w:rsidRPr="003B547C">
        <w:rPr>
          <w:b/>
          <w:color w:val="000000"/>
        </w:rPr>
        <w:t>部，这</w:t>
      </w:r>
      <w:r>
        <w:rPr>
          <w:b/>
          <w:color w:val="000000"/>
        </w:rPr>
        <w:object>
          <v:shape id="_x0000_i1088" type="#_x0000_t75" alt="eqId727650e20a234e51a97c72f164196d56" style="width:20.26pt;height:14.26pt" o:oleicon="f" o:ole="" o:preferrelative="t" stroked="f">
            <v:imagedata r:id="rId89" o:title=""/>
          </v:shape>
          <o:OLEObject Type="Embed" ProgID="Equation.DSMT4" ShapeID="_x0000_i1088" DrawAspect="Content" ObjectID="_1649769213" r:id="rId98"/>
        </w:object>
      </w:r>
      <w:r w:rsidRPr="003B547C">
        <w:rPr>
          <w:b/>
          <w:color w:val="000000"/>
        </w:rPr>
        <w:t>部手机的销售总利润为</w:t>
      </w:r>
      <w:r>
        <w:rPr>
          <w:b/>
          <w:color w:val="000000"/>
        </w:rPr>
        <w:object>
          <v:shape id="_x0000_i1089" type="#_x0000_t75" alt="eqId072d7d6b911b42bc89207e72515ebf5f" style="width:10.65pt;height:13.16pt" o:oleicon="f" o:ole="" o:preferrelative="t" stroked="f">
            <v:imagedata r:id="rId99" o:title=""/>
          </v:shape>
          <o:OLEObject Type="Embed" ProgID="Equation.DSMT4" ShapeID="_x0000_i1089" DrawAspect="Content" ObjectID="_1649769214" r:id="rId100"/>
        </w:object>
      </w:r>
      <w:r w:rsidRPr="003B547C">
        <w:rPr>
          <w:b/>
          <w:color w:val="000000"/>
        </w:rPr>
        <w:t>元.</w:t>
      </w:r>
    </w:p>
    <w:p w:rsidR="003B547C" w:rsidRPr="003B547C" w:rsidP="003B547C">
      <w:pPr>
        <w:spacing w:line="360" w:lineRule="auto"/>
        <w:jc w:val="left"/>
        <w:textAlignment w:val="center"/>
        <w:rPr>
          <w:b/>
          <w:color w:val="000000"/>
        </w:rPr>
      </w:pPr>
      <w:r w:rsidRPr="003B547C">
        <w:rPr>
          <w:b/>
          <w:color w:val="000000"/>
        </w:rPr>
        <w:t>①求</w:t>
      </w:r>
      <w:r>
        <w:rPr>
          <w:b/>
          <w:color w:val="000000"/>
        </w:rPr>
        <w:object>
          <v:shape id="_x0000_i1090" type="#_x0000_t75" alt="eqId072d7d6b911b42bc89207e72515ebf5f" style="width:10.65pt;height:13.16pt" o:oleicon="f" o:ole="" o:preferrelative="t" stroked="f">
            <v:imagedata r:id="rId99" o:title=""/>
          </v:shape>
          <o:OLEObject Type="Embed" ProgID="Equation.DSMT4" ShapeID="_x0000_i1090" DrawAspect="Content" ObjectID="_1649769215" r:id="rId101"/>
        </w:object>
      </w:r>
      <w:r w:rsidRPr="003B547C">
        <w:rPr>
          <w:b/>
          <w:color w:val="000000"/>
        </w:rPr>
        <w:t>关于</w:t>
      </w:r>
      <w:r>
        <w:rPr>
          <w:b/>
          <w:color w:val="000000"/>
        </w:rPr>
        <w:object>
          <v:shape id="_x0000_i1091" type="#_x0000_t75" alt="eqIdc12aac8c2448479687a40735b3572a23" style="width:9.8pt;height:10.9pt" o:oleicon="f" o:ole="" o:preferrelative="t" stroked="f">
            <v:imagedata r:id="rId96" o:title=""/>
          </v:shape>
          <o:OLEObject Type="Embed" ProgID="Equation.DSMT4" ShapeID="_x0000_i1091" DrawAspect="Content" ObjectID="_1649769216" r:id="rId102"/>
        </w:object>
      </w:r>
      <w:r w:rsidRPr="003B547C">
        <w:rPr>
          <w:b/>
          <w:color w:val="000000"/>
        </w:rPr>
        <w:t>的函数关系式；</w:t>
      </w:r>
    </w:p>
    <w:p w:rsidR="003B547C" w:rsidRPr="003B547C" w:rsidP="003B547C">
      <w:pPr>
        <w:spacing w:line="360" w:lineRule="auto"/>
        <w:jc w:val="left"/>
        <w:textAlignment w:val="center"/>
        <w:rPr>
          <w:b/>
          <w:color w:val="000000"/>
        </w:rPr>
      </w:pPr>
      <w:r w:rsidRPr="003B547C">
        <w:rPr>
          <w:b/>
          <w:color w:val="000000"/>
        </w:rPr>
        <w:t>②该手机店购进</w:t>
      </w:r>
      <w:r>
        <w:rPr>
          <w:b/>
          <w:color w:val="000000"/>
        </w:rPr>
        <w:object>
          <v:shape id="_x0000_i1092" type="#_x0000_t75" alt="eqIdcc614bd3390c4d028df189b234dcc351" style="width:11.9pt;height:13.16pt" o:oleicon="f" o:ole="" o:preferrelative="t" stroked="f">
            <v:imagedata r:id="rId71" o:title=""/>
          </v:shape>
          <o:OLEObject Type="Embed" ProgID="Equation.DSMT4" ShapeID="_x0000_i1092" DrawAspect="Content" ObjectID="_1649769217" r:id="rId103"/>
        </w:object>
      </w:r>
      <w:r w:rsidRPr="003B547C">
        <w:rPr>
          <w:b/>
          <w:color w:val="000000"/>
        </w:rPr>
        <w:t>型、</w:t>
      </w:r>
      <w:r>
        <w:rPr>
          <w:b/>
          <w:color w:val="000000"/>
        </w:rPr>
        <w:object>
          <v:shape id="_x0000_i1093" type="#_x0000_t75" alt="eqId8754ce8cf7f34f04abb9a0c041f57f5c" style="width:11.25pt;height:11.9pt" o:oleicon="f" o:ole="" o:preferrelative="t" stroked="f">
            <v:imagedata r:id="rId75" o:title=""/>
          </v:shape>
          <o:OLEObject Type="Embed" ProgID="Equation.DSMT4" ShapeID="_x0000_i1093" DrawAspect="Content" ObjectID="_1649769218" r:id="rId104"/>
        </w:object>
      </w:r>
      <w:r w:rsidRPr="003B547C">
        <w:rPr>
          <w:b/>
          <w:color w:val="000000"/>
        </w:rPr>
        <w:t>型手机各多少部，才能使销售总利润最大？</w:t>
      </w:r>
    </w:p>
    <w:p w:rsidR="003B547C" w:rsidRPr="003B547C" w:rsidP="003B547C">
      <w:pPr>
        <w:spacing w:line="360" w:lineRule="auto"/>
        <w:jc w:val="left"/>
        <w:textAlignment w:val="center"/>
        <w:rPr>
          <w:b/>
          <w:color w:val="000000"/>
        </w:rPr>
      </w:pPr>
      <w:r w:rsidRPr="003B547C">
        <w:rPr>
          <w:b/>
          <w:color w:val="000000"/>
        </w:rPr>
        <w:t>(3)在(2)的条件下，该手机店实际进货时，厂家对</w:t>
      </w:r>
      <w:r>
        <w:rPr>
          <w:b/>
          <w:color w:val="000000"/>
        </w:rPr>
        <w:object>
          <v:shape id="_x0000_i1094" type="#_x0000_t75" alt="eqIdcc614bd3390c4d028df189b234dcc351" style="width:11.9pt;height:13.16pt" o:oleicon="f" o:ole="" o:preferrelative="t" stroked="f">
            <v:imagedata r:id="rId71" o:title=""/>
          </v:shape>
          <o:OLEObject Type="Embed" ProgID="Equation.DSMT4" ShapeID="_x0000_i1094" DrawAspect="Content" ObjectID="_1649769219" r:id="rId105"/>
        </w:object>
      </w:r>
      <w:r w:rsidRPr="003B547C">
        <w:rPr>
          <w:b/>
          <w:color w:val="000000"/>
        </w:rPr>
        <w:t>型手机出厂价下调</w:t>
      </w:r>
      <w:r>
        <w:rPr>
          <w:b/>
          <w:color w:val="000000"/>
        </w:rPr>
        <w:object>
          <v:shape id="_x0000_i1095" type="#_x0000_t75" alt="eqId4436abb5ed9145b6b6047e74892ad8b1" style="width:78pt;height:20pt" o:oleicon="f" o:ole="" o:preferrelative="t" stroked="f">
            <v:imagedata r:id="rId106" o:title=""/>
          </v:shape>
          <o:OLEObject Type="Embed" ProgID="Equation.DSMT4" ShapeID="_x0000_i1095" DrawAspect="Content" ObjectID="_1649769220" r:id="rId107"/>
        </w:object>
      </w:r>
      <w:r w:rsidRPr="003B547C">
        <w:rPr>
          <w:b/>
          <w:color w:val="000000"/>
        </w:rPr>
        <w:t>元，且限定手机店最多购进</w:t>
      </w:r>
      <w:r>
        <w:rPr>
          <w:b/>
          <w:color w:val="000000"/>
        </w:rPr>
        <w:object>
          <v:shape id="_x0000_i1096" type="#_x0000_t75" alt="eqIdcc614bd3390c4d028df189b234dcc351" style="width:11.9pt;height:13.16pt" o:oleicon="f" o:ole="" o:preferrelative="t" stroked="f">
            <v:imagedata r:id="rId71" o:title=""/>
          </v:shape>
          <o:OLEObject Type="Embed" ProgID="Equation.DSMT4" ShapeID="_x0000_i1096" DrawAspect="Content" ObjectID="_1649769221" r:id="rId108"/>
        </w:object>
      </w:r>
      <w:r w:rsidRPr="003B547C">
        <w:rPr>
          <w:b/>
          <w:color w:val="000000"/>
        </w:rPr>
        <w:t>型手机</w:t>
      </w:r>
      <w:r>
        <w:rPr>
          <w:b/>
          <w:color w:val="000000"/>
        </w:rPr>
        <w:object>
          <v:shape id="_x0000_i1097" type="#_x0000_t75" alt="eqId2cc3449329754c1688e2d5fe737af35d" style="width:15pt;height:13.94pt" o:oleicon="f" o:ole="" o:preferrelative="t" stroked="f">
            <v:imagedata r:id="rId109" o:title=""/>
          </v:shape>
          <o:OLEObject Type="Embed" ProgID="Equation.DSMT4" ShapeID="_x0000_i1097" DrawAspect="Content" ObjectID="_1649769222" r:id="rId110"/>
        </w:object>
      </w:r>
      <w:r w:rsidRPr="003B547C">
        <w:rPr>
          <w:b/>
          <w:color w:val="000000"/>
        </w:rPr>
        <w:t>部，若手机店保持同种手机的售价不变，设计出使这</w:t>
      </w:r>
      <w:r>
        <w:rPr>
          <w:b/>
          <w:color w:val="000000"/>
        </w:rPr>
        <w:object>
          <v:shape id="_x0000_i1098" type="#_x0000_t75" alt="eqId727650e20a234e51a97c72f164196d56" style="width:20.26pt;height:14.26pt" o:oleicon="f" o:ole="" o:preferrelative="t" stroked="f">
            <v:imagedata r:id="rId89" o:title=""/>
          </v:shape>
          <o:OLEObject Type="Embed" ProgID="Equation.DSMT4" ShapeID="_x0000_i1098" DrawAspect="Content" ObjectID="_1649769224" r:id="rId111"/>
        </w:object>
      </w:r>
      <w:r w:rsidRPr="003B547C">
        <w:rPr>
          <w:b/>
          <w:color w:val="000000"/>
        </w:rPr>
        <w:t>部手机销售总利润最大的进货方案.</w:t>
      </w:r>
    </w:p>
    <w:p w:rsidR="003B547C" w:rsidRPr="003B547C" w:rsidP="003B547C">
      <w:pPr>
        <w:jc w:val="center"/>
        <w:rPr>
          <w:rFonts w:ascii="宋体" w:hAnsi="宋体"/>
          <w:b/>
          <w:color w:val="000000"/>
        </w:rPr>
      </w:pPr>
      <w:r>
        <w:rPr>
          <w:rFonts w:ascii="微软雅黑" w:eastAsia="微软雅黑" w:hAnsi="微软雅黑"/>
          <w:b/>
          <w:color w:val="000000"/>
          <w:sz w:val="28"/>
        </w:rPr>
        <w:cr/>
        <w:cr/>
        <w:cr/>
        <w:t>参考答案</w:t>
      </w:r>
    </w:p>
    <w:p w:rsidR="003B547C" w:rsidRPr="003B547C" w:rsidP="003B547C">
      <w:pPr>
        <w:jc w:val="center"/>
        <w:rPr>
          <w:rFonts w:ascii="宋体" w:hAnsi="宋体"/>
          <w:b/>
          <w:color w:val="000000"/>
        </w:rPr>
        <w:sectPr w:rsidSect="008F55F2">
          <w:type w:val="nextPage"/>
          <w:pgSz w:w="11907" w:h="16839" w:code="9"/>
          <w:pgMar w:top="1134" w:right="567" w:bottom="1134" w:left="567" w:header="0" w:footer="0" w:gutter="0"/>
          <w:pgNumType w:start="5"/>
          <w:cols w:sep="1" w:space="425"/>
          <w:titlePg w:val="0"/>
          <w:docGrid w:type="lines" w:linePitch="312"/>
        </w:sectPr>
      </w:pPr>
    </w:p>
    <w:p w:rsidR="003B547C" w:rsidRPr="003B547C" w:rsidP="003B547C">
      <w:pPr>
        <w:jc w:val="left"/>
        <w:rPr>
          <w:rFonts w:ascii="宋体" w:hAnsi="宋体"/>
          <w:b/>
          <w:color w:val="000000"/>
        </w:rPr>
      </w:pPr>
      <w:r w:rsidRPr="003B547C">
        <w:rPr>
          <w:rFonts w:ascii="宋体" w:hAnsi="宋体"/>
          <w:b/>
          <w:color w:val="000000"/>
        </w:rPr>
        <w:t>一、选择题（每小题只有一个正确答案，每小题3分，满分30分）</w:t>
      </w:r>
    </w:p>
    <w:p w:rsidR="003B547C" w:rsidRPr="003B547C" w:rsidP="003B547C">
      <w:pPr>
        <w:spacing w:line="360" w:lineRule="auto"/>
        <w:jc w:val="left"/>
        <w:textAlignment w:val="center"/>
        <w:rPr>
          <w:b/>
          <w:color w:val="000000"/>
        </w:rPr>
      </w:pPr>
      <w:r w:rsidRPr="003B547C">
        <w:rPr>
          <w:rFonts w:ascii="宋体" w:hAnsi="宋体"/>
          <w:b/>
          <w:color w:val="000000"/>
        </w:rPr>
        <w:t>1、</w:t>
      </w:r>
      <w:r w:rsidRPr="003B547C">
        <w:rPr>
          <w:b/>
          <w:color w:val="000000"/>
        </w:rPr>
        <w:t>C</w:t>
      </w:r>
    </w:p>
    <w:p w:rsidR="003B547C" w:rsidRPr="003B547C" w:rsidP="003B547C">
      <w:pPr>
        <w:spacing w:line="360" w:lineRule="auto"/>
        <w:jc w:val="left"/>
        <w:textAlignment w:val="center"/>
        <w:rPr>
          <w:b/>
          <w:color w:val="000000"/>
        </w:rPr>
      </w:pPr>
      <w:r w:rsidRPr="003B547C">
        <w:rPr>
          <w:b/>
          <w:color w:val="000000"/>
        </w:rPr>
        <w:t>【解析】</w:t>
        <w:cr/>
        <w:t>根据等腰三角形的性质和勾股定理解答即可．</w:t>
      </w:r>
    </w:p>
    <w:p w:rsidR="003B547C" w:rsidRPr="003B547C" w:rsidP="003B547C">
      <w:pPr>
        <w:spacing w:line="360" w:lineRule="auto"/>
        <w:jc w:val="left"/>
        <w:textAlignment w:val="center"/>
        <w:rPr>
          <w:b/>
          <w:color w:val="000000"/>
        </w:rPr>
      </w:pPr>
      <w:r w:rsidRPr="003B547C">
        <w:rPr>
          <w:b/>
          <w:color w:val="000000"/>
        </w:rPr>
        <w:t>【详解】</w:t>
      </w:r>
    </w:p>
    <w:p w:rsidR="003B547C" w:rsidRPr="003B547C" w:rsidP="003B547C">
      <w:pPr>
        <w:spacing w:line="360" w:lineRule="auto"/>
        <w:jc w:val="left"/>
        <w:textAlignment w:val="center"/>
        <w:rPr>
          <w:b/>
          <w:color w:val="000000"/>
        </w:rPr>
      </w:pPr>
      <w:r w:rsidRPr="003B547C">
        <w:rPr>
          <w:b/>
          <w:color w:val="000000"/>
        </w:rPr>
        <w:t>解：∵点</w:t>
      </w:r>
      <w:r w:rsidRPr="003B547C">
        <w:rPr>
          <w:b/>
          <w:i/>
          <w:color w:val="000000"/>
        </w:rPr>
        <w:t>A</w:t>
      </w:r>
      <w:r w:rsidRPr="003B547C">
        <w:rPr>
          <w:b/>
          <w:color w:val="000000"/>
        </w:rPr>
        <w:t>，</w:t>
      </w:r>
      <w:r w:rsidRPr="003B547C">
        <w:rPr>
          <w:b/>
          <w:i/>
          <w:color w:val="000000"/>
        </w:rPr>
        <w:t>D</w:t>
      </w:r>
      <w:r w:rsidRPr="003B547C">
        <w:rPr>
          <w:b/>
          <w:color w:val="000000"/>
        </w:rPr>
        <w:t>分别对应数轴上的实数﹣2，2，</w:t>
      </w:r>
    </w:p>
    <w:p w:rsidR="003B547C" w:rsidRPr="003B547C" w:rsidP="003B547C">
      <w:pPr>
        <w:spacing w:line="360" w:lineRule="auto"/>
        <w:jc w:val="left"/>
        <w:textAlignment w:val="center"/>
        <w:rPr>
          <w:b/>
          <w:color w:val="000000"/>
        </w:rPr>
      </w:pPr>
      <w:r w:rsidRPr="003B547C">
        <w:rPr>
          <w:b/>
          <w:color w:val="000000"/>
        </w:rPr>
        <w:t>∴</w:t>
      </w:r>
      <w:r w:rsidRPr="003B547C">
        <w:rPr>
          <w:b/>
          <w:i/>
          <w:color w:val="000000"/>
        </w:rPr>
        <w:t>AD</w:t>
      </w:r>
      <w:r w:rsidRPr="003B547C">
        <w:rPr>
          <w:b/>
          <w:color w:val="000000"/>
        </w:rPr>
        <w:t>＝4，</w:t>
      </w:r>
    </w:p>
    <w:p w:rsidR="003B547C" w:rsidRPr="003B547C" w:rsidP="003B547C">
      <w:pPr>
        <w:spacing w:line="360" w:lineRule="auto"/>
        <w:jc w:val="left"/>
        <w:textAlignment w:val="center"/>
        <w:rPr>
          <w:b/>
          <w:color w:val="000000"/>
        </w:rPr>
      </w:pPr>
      <w:r w:rsidRPr="003B547C">
        <w:rPr>
          <w:b/>
          <w:color w:val="000000"/>
        </w:rPr>
        <w:t>∵等腰△</w:t>
      </w:r>
      <w:r w:rsidRPr="003B547C">
        <w:rPr>
          <w:b/>
          <w:i/>
          <w:color w:val="000000"/>
        </w:rPr>
        <w:t>ABC</w:t>
      </w:r>
      <w:r w:rsidRPr="003B547C">
        <w:rPr>
          <w:b/>
          <w:color w:val="000000"/>
        </w:rPr>
        <w:t>的底边</w:t>
      </w:r>
      <w:r w:rsidRPr="003B547C">
        <w:rPr>
          <w:b/>
          <w:i/>
          <w:color w:val="000000"/>
        </w:rPr>
        <w:t>BC</w:t>
      </w:r>
      <w:r w:rsidRPr="003B547C">
        <w:rPr>
          <w:b/>
          <w:color w:val="000000"/>
        </w:rPr>
        <w:t>与底边上的高</w:t>
      </w:r>
      <w:r w:rsidRPr="003B547C">
        <w:rPr>
          <w:b/>
          <w:i/>
          <w:color w:val="000000"/>
        </w:rPr>
        <w:t>AD</w:t>
      </w:r>
      <w:r w:rsidRPr="003B547C">
        <w:rPr>
          <w:b/>
          <w:color w:val="000000"/>
        </w:rPr>
        <w:t>相等，</w:t>
      </w:r>
    </w:p>
    <w:p w:rsidR="003B547C" w:rsidRPr="003B547C" w:rsidP="003B547C">
      <w:pPr>
        <w:spacing w:line="360" w:lineRule="auto"/>
        <w:jc w:val="left"/>
        <w:textAlignment w:val="center"/>
        <w:rPr>
          <w:b/>
          <w:color w:val="000000"/>
        </w:rPr>
      </w:pPr>
      <w:r w:rsidRPr="003B547C">
        <w:rPr>
          <w:b/>
          <w:color w:val="000000"/>
        </w:rPr>
        <w:t>∴</w:t>
      </w:r>
      <w:r w:rsidRPr="003B547C">
        <w:rPr>
          <w:b/>
          <w:i/>
          <w:color w:val="000000"/>
        </w:rPr>
        <w:t>BC</w:t>
      </w:r>
      <w:r w:rsidRPr="003B547C">
        <w:rPr>
          <w:b/>
          <w:color w:val="000000"/>
        </w:rPr>
        <w:t>＝4，</w:t>
      </w:r>
    </w:p>
    <w:p w:rsidR="003B547C" w:rsidRPr="003B547C" w:rsidP="003B547C">
      <w:pPr>
        <w:spacing w:line="360" w:lineRule="auto"/>
        <w:jc w:val="left"/>
        <w:textAlignment w:val="center"/>
        <w:rPr>
          <w:b/>
          <w:color w:val="000000"/>
        </w:rPr>
      </w:pPr>
      <w:r w:rsidRPr="003B547C">
        <w:rPr>
          <w:b/>
          <w:color w:val="000000"/>
        </w:rPr>
        <w:t>∴</w:t>
      </w:r>
      <w:r w:rsidRPr="003B547C">
        <w:rPr>
          <w:b/>
          <w:i/>
          <w:color w:val="000000"/>
        </w:rPr>
        <w:t>CD</w:t>
      </w:r>
      <w:r w:rsidRPr="003B547C">
        <w:rPr>
          <w:b/>
          <w:color w:val="000000"/>
        </w:rPr>
        <w:t>＝2，</w:t>
      </w:r>
    </w:p>
    <w:p w:rsidR="003B547C" w:rsidRPr="003B547C" w:rsidP="003B547C">
      <w:pPr>
        <w:spacing w:line="360" w:lineRule="auto"/>
        <w:jc w:val="left"/>
        <w:textAlignment w:val="center"/>
        <w:rPr>
          <w:b/>
          <w:color w:val="000000"/>
        </w:rPr>
      </w:pPr>
      <w:r w:rsidRPr="003B547C">
        <w:rPr>
          <w:b/>
          <w:color w:val="000000"/>
        </w:rPr>
        <w:t>在Rt△</w:t>
      </w:r>
      <w:r w:rsidRPr="003B547C">
        <w:rPr>
          <w:b/>
          <w:i/>
          <w:color w:val="000000"/>
        </w:rPr>
        <w:t>ACD</w:t>
      </w:r>
      <w:r w:rsidRPr="003B547C">
        <w:rPr>
          <w:b/>
          <w:color w:val="000000"/>
        </w:rPr>
        <w:t>中，</w:t>
      </w:r>
      <w:r w:rsidRPr="003B547C">
        <w:rPr>
          <w:b/>
          <w:i/>
          <w:color w:val="000000"/>
        </w:rPr>
        <w:t>AC</w:t>
      </w:r>
      <w:r w:rsidRPr="003B547C">
        <w:rPr>
          <w:b/>
          <w:color w:val="000000"/>
        </w:rPr>
        <w:t>＝</w:t>
      </w:r>
      <w:r>
        <w:rPr>
          <w:b/>
          <w:color w:val="000000"/>
        </w:rPr>
        <w:object>
          <v:shape id="_x0000_i1099" type="#_x0000_t75" alt="eqIde7bf77e1ca9c443fab103be462b3e0f8" style="width:155.31pt;height:20.26pt" o:oleicon="f" o:ole="" o:preferrelative="t" stroked="f">
            <v:imagedata r:id="rId112" o:title="eqIde7bf77e1ca9c443fab103be462b3e0f8"/>
          </v:shape>
          <o:OLEObject Type="Embed" ProgID="Equation.DSMT4" ShapeID="_x0000_i1099" DrawAspect="Content" ObjectID="_1649763804" r:id="rId113"/>
        </w:object>
      </w:r>
      <w:r w:rsidRPr="003B547C">
        <w:rPr>
          <w:b/>
          <w:color w:val="000000"/>
        </w:rPr>
        <w:t>，</w:t>
      </w:r>
    </w:p>
    <w:p w:rsidR="003B547C" w:rsidRPr="003B547C" w:rsidP="003B547C">
      <w:pPr>
        <w:spacing w:line="360" w:lineRule="auto"/>
        <w:jc w:val="left"/>
        <w:textAlignment w:val="center"/>
        <w:rPr>
          <w:b/>
          <w:color w:val="000000"/>
        </w:rPr>
      </w:pPr>
      <w:r w:rsidRPr="003B547C">
        <w:rPr>
          <w:b/>
          <w:color w:val="000000"/>
        </w:rPr>
        <w:t>故选：</w:t>
      </w:r>
      <w:r w:rsidRPr="003B547C">
        <w:rPr>
          <w:b/>
          <w:i/>
          <w:color w:val="000000"/>
        </w:rPr>
        <w:t>C</w:t>
      </w:r>
      <w:r w:rsidRPr="003B547C">
        <w:rPr>
          <w:b/>
          <w:color w:val="000000"/>
        </w:rPr>
        <w:t>．</w:t>
      </w:r>
    </w:p>
    <w:p w:rsidR="003B547C" w:rsidRPr="003B547C" w:rsidP="003B547C">
      <w:pPr>
        <w:spacing w:line="360" w:lineRule="auto"/>
        <w:jc w:val="left"/>
        <w:textAlignment w:val="center"/>
        <w:rPr>
          <w:b/>
          <w:color w:val="000000"/>
        </w:rPr>
      </w:pPr>
      <w:r w:rsidRPr="003B547C">
        <w:rPr>
          <w:b/>
          <w:color w:val="000000"/>
        </w:rPr>
        <w:t>【点睛】</w:t>
      </w:r>
    </w:p>
    <w:p w:rsidR="003B547C" w:rsidRPr="003B547C" w:rsidP="003B547C">
      <w:pPr>
        <w:spacing w:line="360" w:lineRule="auto"/>
        <w:jc w:val="left"/>
        <w:textAlignment w:val="center"/>
        <w:rPr>
          <w:b/>
          <w:color w:val="000000"/>
        </w:rPr>
      </w:pPr>
      <w:r w:rsidRPr="003B547C">
        <w:rPr>
          <w:b/>
          <w:color w:val="000000"/>
        </w:rPr>
        <w:t>此题考查等腰三角形的性质，注意等腰三角形的三线合一，熟练运用勾股定理．</w:t>
      </w:r>
    </w:p>
    <w:p w:rsidR="003B547C" w:rsidRPr="003B547C" w:rsidP="003B547C">
      <w:pPr>
        <w:spacing w:line="360" w:lineRule="auto"/>
        <w:jc w:val="left"/>
        <w:textAlignment w:val="center"/>
        <w:rPr>
          <w:b/>
          <w:color w:val="000000"/>
        </w:rPr>
      </w:pPr>
      <w:r w:rsidRPr="003B547C">
        <w:rPr>
          <w:rFonts w:ascii="宋体" w:hAnsi="宋体"/>
          <w:b/>
          <w:color w:val="000000"/>
        </w:rPr>
        <w:t>2、</w:t>
      </w:r>
      <w:r w:rsidRPr="003B547C">
        <w:rPr>
          <w:b/>
          <w:color w:val="000000"/>
        </w:rPr>
        <w:t>B</w:t>
      </w:r>
    </w:p>
    <w:p w:rsidR="003B547C" w:rsidRPr="003B547C" w:rsidP="003B547C">
      <w:pPr>
        <w:spacing w:line="360" w:lineRule="auto"/>
        <w:jc w:val="left"/>
        <w:textAlignment w:val="center"/>
        <w:rPr>
          <w:b/>
          <w:color w:val="000000"/>
        </w:rPr>
      </w:pPr>
      <w:r w:rsidRPr="003B547C">
        <w:rPr>
          <w:b/>
          <w:color w:val="000000"/>
        </w:rPr>
        <w:t>【解析】</w:t>
      </w:r>
    </w:p>
    <w:p w:rsidR="003B547C" w:rsidRPr="003B547C" w:rsidP="003B547C">
      <w:pPr>
        <w:spacing w:line="360" w:lineRule="auto"/>
        <w:jc w:val="left"/>
        <w:textAlignment w:val="center"/>
        <w:rPr>
          <w:b/>
          <w:color w:val="000000"/>
        </w:rPr>
      </w:pPr>
      <w:r w:rsidRPr="003B547C">
        <w:rPr>
          <w:b/>
          <w:color w:val="000000"/>
        </w:rPr>
        <w:t>分析：直接利用轴对称图形的性质进而分析得出答案．</w:t>
      </w:r>
    </w:p>
    <w:p w:rsidR="003B547C" w:rsidRPr="003B547C" w:rsidP="003B547C">
      <w:pPr>
        <w:spacing w:line="360" w:lineRule="auto"/>
        <w:jc w:val="left"/>
        <w:textAlignment w:val="center"/>
        <w:rPr>
          <w:b/>
          <w:color w:val="000000"/>
        </w:rPr>
      </w:pPr>
      <w:r w:rsidRPr="003B547C">
        <w:rPr>
          <w:b/>
          <w:color w:val="000000"/>
        </w:rPr>
        <w:t>详解：如图所示：将这两个三角形的一组等边重合，拼合成一个无重叠的几何图形，其中轴对称图形有4个．</w:t>
      </w:r>
    </w:p>
    <w:p w:rsidR="003B547C" w:rsidRPr="003B547C" w:rsidP="003B547C">
      <w:pPr>
        <w:spacing w:line="360" w:lineRule="auto"/>
        <w:jc w:val="left"/>
        <w:textAlignment w:val="center"/>
        <w:rPr>
          <w:b/>
          <w:color w:val="000000"/>
        </w:rPr>
      </w:pPr>
      <w:r>
        <w:rPr>
          <w:b/>
          <w:noProof/>
          <w:color w:val="000000"/>
        </w:rPr>
        <w:pict>
          <v:shape id="_x0000_i1100" type="#_x0000_t75" alt="figure" style="width:319.5pt;height:188.25pt;visibility:visible" filled="f" stroked="f">
            <v:imagedata r:id="rId114" o:title="figure"/>
          </v:shape>
        </w:pict>
      </w:r>
    </w:p>
    <w:p w:rsidR="003B547C" w:rsidRPr="003B547C" w:rsidP="003B547C">
      <w:pPr>
        <w:spacing w:line="360" w:lineRule="auto"/>
        <w:jc w:val="left"/>
        <w:textAlignment w:val="center"/>
        <w:rPr>
          <w:b/>
          <w:color w:val="000000"/>
        </w:rPr>
      </w:pPr>
      <w:r w:rsidRPr="003B547C">
        <w:rPr>
          <w:b/>
          <w:color w:val="000000"/>
        </w:rPr>
        <w:t xml:space="preserve">    故选B．</w:t>
      </w:r>
    </w:p>
    <w:p w:rsidR="003B547C" w:rsidRPr="003B547C" w:rsidP="003B547C">
      <w:pPr>
        <w:spacing w:line="360" w:lineRule="auto"/>
        <w:jc w:val="left"/>
        <w:textAlignment w:val="center"/>
        <w:rPr>
          <w:b/>
          <w:color w:val="000000"/>
        </w:rPr>
      </w:pPr>
      <w:r w:rsidRPr="003B547C">
        <w:rPr>
          <w:b/>
          <w:color w:val="000000"/>
        </w:rPr>
        <w:t xml:space="preserve">    点睛：本题主要考查了全等三角形的性质和轴对称图形，正确把握轴对称图形的性质是解题的关键．</w:t>
      </w:r>
    </w:p>
    <w:p w:rsidR="003B547C" w:rsidRPr="003B547C" w:rsidP="003B547C">
      <w:pPr>
        <w:spacing w:line="360" w:lineRule="auto"/>
        <w:jc w:val="left"/>
        <w:textAlignment w:val="center"/>
        <w:rPr>
          <w:b/>
          <w:color w:val="000000"/>
        </w:rPr>
      </w:pPr>
      <w:r w:rsidRPr="003B547C">
        <w:rPr>
          <w:rFonts w:ascii="宋体" w:hAnsi="宋体"/>
          <w:b/>
          <w:color w:val="000000"/>
        </w:rPr>
        <w:t>3、</w:t>
      </w:r>
      <w:r w:rsidRPr="003B547C">
        <w:rPr>
          <w:b/>
          <w:color w:val="000000"/>
        </w:rPr>
        <w:t>A</w:t>
      </w:r>
    </w:p>
    <w:p w:rsidR="003B547C" w:rsidRPr="003B547C" w:rsidP="003B547C">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3B547C" w:rsidRPr="003B547C" w:rsidP="003B547C">
      <w:pPr>
        <w:spacing w:line="360" w:lineRule="auto"/>
        <w:jc w:val="left"/>
        <w:textAlignment w:val="center"/>
        <w:rPr>
          <w:b/>
          <w:color w:val="000000"/>
        </w:rPr>
      </w:pPr>
      <w:r w:rsidRPr="003B547C">
        <w:rPr>
          <w:b/>
          <w:color w:val="000000"/>
        </w:rPr>
        <w:t>【解析】</w:t>
        <w:cr/>
        <w:t>根据一元二次方程根与系数的关系和整体代入思想即可得解.</w:t>
      </w:r>
    </w:p>
    <w:p w:rsidR="003B547C" w:rsidRPr="003B547C" w:rsidP="003B547C">
      <w:pPr>
        <w:spacing w:line="360" w:lineRule="auto"/>
        <w:jc w:val="left"/>
        <w:textAlignment w:val="center"/>
        <w:rPr>
          <w:b/>
          <w:color w:val="000000"/>
        </w:rPr>
      </w:pPr>
      <w:r w:rsidRPr="003B547C">
        <w:rPr>
          <w:b/>
          <w:color w:val="000000"/>
        </w:rPr>
        <w:t>【详解】</w:t>
      </w:r>
    </w:p>
    <w:p w:rsidR="003B547C" w:rsidRPr="003B547C" w:rsidP="003B547C">
      <w:pPr>
        <w:spacing w:line="360" w:lineRule="auto"/>
        <w:jc w:val="left"/>
        <w:textAlignment w:val="center"/>
        <w:rPr>
          <w:b/>
          <w:color w:val="000000"/>
        </w:rPr>
      </w:pPr>
      <w:r w:rsidRPr="003B547C">
        <w:rPr>
          <w:b/>
          <w:color w:val="000000"/>
        </w:rPr>
        <w:t>∵x</w:t>
      </w:r>
      <w:r w:rsidRPr="003B547C">
        <w:rPr>
          <w:b/>
          <w:color w:val="000000"/>
          <w:vertAlign w:val="subscript"/>
        </w:rPr>
        <w:t>1</w:t>
      </w:r>
      <w:r w:rsidRPr="003B547C">
        <w:rPr>
          <w:b/>
          <w:color w:val="000000"/>
        </w:rPr>
        <w:t>，x</w:t>
      </w:r>
      <w:r w:rsidRPr="003B547C">
        <w:rPr>
          <w:b/>
          <w:color w:val="000000"/>
          <w:vertAlign w:val="subscript"/>
        </w:rPr>
        <w:t>2</w:t>
      </w:r>
      <w:r w:rsidRPr="003B547C">
        <w:rPr>
          <w:b/>
          <w:color w:val="000000"/>
        </w:rPr>
        <w:t>是关于x的方程x</w:t>
      </w:r>
      <w:r w:rsidRPr="003B547C">
        <w:rPr>
          <w:b/>
          <w:color w:val="000000"/>
          <w:vertAlign w:val="superscript"/>
        </w:rPr>
        <w:t>2</w:t>
      </w:r>
      <w:r w:rsidRPr="003B547C">
        <w:rPr>
          <w:b/>
          <w:color w:val="000000"/>
        </w:rPr>
        <w:t>+bx﹣3=0的两根，</w:t>
      </w:r>
    </w:p>
    <w:p w:rsidR="003B547C" w:rsidRPr="003B547C" w:rsidP="003B547C">
      <w:pPr>
        <w:spacing w:line="360" w:lineRule="auto"/>
        <w:jc w:val="left"/>
        <w:textAlignment w:val="center"/>
        <w:rPr>
          <w:b/>
          <w:color w:val="000000"/>
        </w:rPr>
      </w:pPr>
      <w:r w:rsidRPr="003B547C">
        <w:rPr>
          <w:b/>
          <w:color w:val="000000"/>
        </w:rPr>
        <w:t>∴x</w:t>
      </w:r>
      <w:r w:rsidRPr="003B547C">
        <w:rPr>
          <w:b/>
          <w:color w:val="000000"/>
          <w:vertAlign w:val="subscript"/>
        </w:rPr>
        <w:t>1</w:t>
      </w:r>
      <w:r w:rsidRPr="003B547C">
        <w:rPr>
          <w:b/>
          <w:color w:val="000000"/>
        </w:rPr>
        <w:t>+x</w:t>
      </w:r>
      <w:r w:rsidRPr="003B547C">
        <w:rPr>
          <w:b/>
          <w:color w:val="000000"/>
          <w:vertAlign w:val="subscript"/>
        </w:rPr>
        <w:t>2</w:t>
      </w:r>
      <w:r w:rsidRPr="003B547C">
        <w:rPr>
          <w:b/>
          <w:color w:val="000000"/>
        </w:rPr>
        <w:t>=﹣b，x</w:t>
      </w:r>
      <w:r w:rsidRPr="003B547C">
        <w:rPr>
          <w:b/>
          <w:color w:val="000000"/>
          <w:vertAlign w:val="subscript"/>
        </w:rPr>
        <w:t>1</w:t>
      </w:r>
      <w:r w:rsidRPr="003B547C">
        <w:rPr>
          <w:b/>
          <w:color w:val="000000"/>
        </w:rPr>
        <w:t>x</w:t>
      </w:r>
      <w:r w:rsidRPr="003B547C">
        <w:rPr>
          <w:b/>
          <w:color w:val="000000"/>
          <w:vertAlign w:val="subscript"/>
        </w:rPr>
        <w:t>2</w:t>
      </w:r>
      <w:r w:rsidRPr="003B547C">
        <w:rPr>
          <w:b/>
          <w:color w:val="000000"/>
        </w:rPr>
        <w:t>=﹣3，</w:t>
      </w:r>
    </w:p>
    <w:p w:rsidR="003B547C" w:rsidRPr="003B547C" w:rsidP="003B547C">
      <w:pPr>
        <w:spacing w:line="360" w:lineRule="auto"/>
        <w:jc w:val="left"/>
        <w:textAlignment w:val="center"/>
        <w:rPr>
          <w:b/>
          <w:color w:val="000000"/>
        </w:rPr>
      </w:pPr>
      <w:r w:rsidRPr="003B547C">
        <w:rPr>
          <w:b/>
          <w:color w:val="000000"/>
        </w:rPr>
        <w:t>∴x</w:t>
      </w:r>
      <w:r w:rsidRPr="003B547C">
        <w:rPr>
          <w:b/>
          <w:color w:val="000000"/>
          <w:vertAlign w:val="subscript"/>
        </w:rPr>
        <w:t>1</w:t>
      </w:r>
      <w:r w:rsidRPr="003B547C">
        <w:rPr>
          <w:b/>
          <w:color w:val="000000"/>
        </w:rPr>
        <w:t>+x</w:t>
      </w:r>
      <w:r w:rsidRPr="003B547C">
        <w:rPr>
          <w:b/>
          <w:color w:val="000000"/>
          <w:vertAlign w:val="subscript"/>
        </w:rPr>
        <w:t>2</w:t>
      </w:r>
      <w:r w:rsidRPr="003B547C">
        <w:rPr>
          <w:b/>
          <w:color w:val="000000"/>
        </w:rPr>
        <w:t>﹣3x</w:t>
      </w:r>
      <w:r w:rsidRPr="003B547C">
        <w:rPr>
          <w:b/>
          <w:color w:val="000000"/>
          <w:vertAlign w:val="subscript"/>
        </w:rPr>
        <w:t>1</w:t>
      </w:r>
      <w:r w:rsidRPr="003B547C">
        <w:rPr>
          <w:b/>
          <w:color w:val="000000"/>
        </w:rPr>
        <w:t>x</w:t>
      </w:r>
      <w:r w:rsidRPr="003B547C">
        <w:rPr>
          <w:b/>
          <w:color w:val="000000"/>
          <w:vertAlign w:val="subscript"/>
        </w:rPr>
        <w:t>2</w:t>
      </w:r>
      <w:r w:rsidRPr="003B547C">
        <w:rPr>
          <w:b/>
          <w:color w:val="000000"/>
        </w:rPr>
        <w:t>=﹣b+9=5，</w:t>
      </w:r>
    </w:p>
    <w:p w:rsidR="003B547C" w:rsidRPr="003B547C" w:rsidP="003B547C">
      <w:pPr>
        <w:spacing w:line="360" w:lineRule="auto"/>
        <w:jc w:val="left"/>
        <w:textAlignment w:val="center"/>
        <w:rPr>
          <w:b/>
          <w:color w:val="000000"/>
        </w:rPr>
      </w:pPr>
      <w:r w:rsidRPr="003B547C">
        <w:rPr>
          <w:b/>
          <w:color w:val="000000"/>
        </w:rPr>
        <w:t>解得b=4.</w:t>
      </w:r>
    </w:p>
    <w:p w:rsidR="003B547C" w:rsidRPr="003B547C" w:rsidP="003B547C">
      <w:pPr>
        <w:spacing w:line="360" w:lineRule="auto"/>
        <w:jc w:val="left"/>
        <w:textAlignment w:val="center"/>
        <w:rPr>
          <w:b/>
          <w:color w:val="000000"/>
        </w:rPr>
      </w:pPr>
      <w:r w:rsidRPr="003B547C">
        <w:rPr>
          <w:b/>
          <w:color w:val="000000"/>
        </w:rPr>
        <w:t>故选A.</w:t>
      </w:r>
    </w:p>
    <w:p w:rsidR="003B547C" w:rsidRPr="003B547C" w:rsidP="003B547C">
      <w:pPr>
        <w:spacing w:line="360" w:lineRule="auto"/>
        <w:jc w:val="left"/>
        <w:textAlignment w:val="center"/>
        <w:rPr>
          <w:b/>
          <w:color w:val="000000"/>
        </w:rPr>
      </w:pPr>
      <w:r w:rsidRPr="003B547C">
        <w:rPr>
          <w:b/>
          <w:color w:val="000000"/>
        </w:rPr>
        <w:t>【点睛】</w:t>
      </w:r>
    </w:p>
    <w:p w:rsidR="003B547C" w:rsidRPr="003B547C" w:rsidP="003B547C">
      <w:pPr>
        <w:spacing w:line="360" w:lineRule="auto"/>
        <w:jc w:val="left"/>
        <w:textAlignment w:val="center"/>
        <w:rPr>
          <w:b/>
          <w:color w:val="000000"/>
        </w:rPr>
      </w:pPr>
      <w:r w:rsidRPr="003B547C">
        <w:rPr>
          <w:b/>
          <w:color w:val="000000"/>
        </w:rPr>
        <w:t>本题主要考查一元二次方程的根与系数的关系（韦达定理），</w:t>
      </w:r>
    </w:p>
    <w:p w:rsidR="003B547C" w:rsidRPr="003B547C" w:rsidP="003B547C">
      <w:pPr>
        <w:spacing w:line="360" w:lineRule="auto"/>
        <w:jc w:val="left"/>
        <w:textAlignment w:val="center"/>
        <w:rPr>
          <w:b/>
          <w:color w:val="000000"/>
        </w:rPr>
      </w:pPr>
      <w:r w:rsidRPr="003B547C">
        <w:rPr>
          <w:b/>
          <w:color w:val="000000"/>
        </w:rPr>
        <w:t>韦达定理：若一元二次方程ax</w:t>
      </w:r>
      <w:r w:rsidRPr="003B547C">
        <w:rPr>
          <w:b/>
          <w:color w:val="000000"/>
          <w:vertAlign w:val="superscript"/>
        </w:rPr>
        <w:t>2</w:t>
      </w:r>
      <w:r w:rsidRPr="003B547C">
        <w:rPr>
          <w:b/>
          <w:color w:val="000000"/>
        </w:rPr>
        <w:t>+bx+c=0(a≠0)有两个实数根x</w:t>
      </w:r>
      <w:r w:rsidRPr="003B547C">
        <w:rPr>
          <w:b/>
          <w:color w:val="000000"/>
          <w:vertAlign w:val="subscript"/>
        </w:rPr>
        <w:t>1</w:t>
      </w:r>
      <w:r w:rsidRPr="003B547C">
        <w:rPr>
          <w:b/>
          <w:color w:val="000000"/>
        </w:rPr>
        <w:t>，x</w:t>
      </w:r>
      <w:r w:rsidRPr="003B547C">
        <w:rPr>
          <w:b/>
          <w:color w:val="000000"/>
          <w:vertAlign w:val="subscript"/>
        </w:rPr>
        <w:t>2</w:t>
      </w:r>
      <w:r w:rsidRPr="003B547C">
        <w:rPr>
          <w:b/>
          <w:color w:val="000000"/>
        </w:rPr>
        <w:t>，那么x</w:t>
      </w:r>
      <w:r w:rsidRPr="003B547C">
        <w:rPr>
          <w:b/>
          <w:color w:val="000000"/>
          <w:vertAlign w:val="subscript"/>
        </w:rPr>
        <w:t>1</w:t>
      </w:r>
      <w:r w:rsidRPr="003B547C">
        <w:rPr>
          <w:b/>
          <w:color w:val="000000"/>
        </w:rPr>
        <w:t>+x</w:t>
      </w:r>
      <w:r w:rsidRPr="003B547C">
        <w:rPr>
          <w:b/>
          <w:color w:val="000000"/>
          <w:vertAlign w:val="subscript"/>
        </w:rPr>
        <w:t>2</w:t>
      </w:r>
      <w:r w:rsidRPr="003B547C">
        <w:rPr>
          <w:b/>
          <w:color w:val="000000"/>
        </w:rPr>
        <w:t>=</w:t>
      </w:r>
      <w:r>
        <w:rPr>
          <w:b/>
          <w:color w:val="000000"/>
          <w:position w:val="-24"/>
        </w:rPr>
        <w:pict>
          <v:shape id="_x0000_i1101" type="#_x0000_t75" style="width:15.7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24E65&quot;/&gt;&lt;wsp:rsid wsp:val=&quot;00622F25&quot;/&gt;&lt;wsp:rsid wsp:val=&quot;006B2EBA&quot;/&gt;&lt;wsp:rsid wsp:val=&quot;00850032&quot;/&gt;&lt;wsp:rsid wsp:val=&quot;008D2EAE&quot;/&gt;&lt;wsp:rsid wsp:val=&quot;008F1F6E&quot;/&gt;&lt;wsp:rsid wsp:val=&quot;00911EF2&quot;/&gt;&lt;wsp:rsid wsp:val=&quot;00A12C77&quot;/&gt;&lt;wsp:rsid wsp:val=&quot;00AD4E39&quot;/&gt;&lt;wsp:rsid wsp:val=&quot;00C57401&quot;/&gt;&lt;wsp:rsid wsp:val=&quot;00FA2C2C&quot;/&gt;&lt;wsp:rsid wsp:val=&quot;00FF6DA5&quot;/&gt;&lt;/wsp:rsids&gt;&lt;/w:docPr&gt;&lt;w:body&gt;&lt;w:p wsp:rsidR=&quot;00000000&quot; wsp:rsidRDefault=&quot;00524E65&quot;&gt;&lt;m:oMathPara&gt;&lt;m:oMath&gt;&lt;m:r&gt;&lt;w:rPr&gt;&lt;w:i/&gt;&lt;/w:rPr&gt;&lt;m:t&gt;-&lt;/m:t&gt;&lt;/m:r&gt;&lt;m:f&gt;&lt;m:fPr&gt;&lt;m:ctrlPr/&gt;&lt;/m:fPr&gt;&lt;m:num&gt;&lt;m:r&gt;&lt;w:rPr&gt;&lt;w:i/&gt;&lt;/w:rPr&gt;&lt;m:t&gt;b&lt;/m:t&gt;&lt;/m:r&gt;&lt;/m:num&gt;&lt;m:den&gt;&lt;m:r&gt;&lt;w:rPr&gt;&lt;w:i/&gt;&lt;/w:rPr&gt;&lt;m:t&gt;a&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5" o:title="" chromakey="white"/>
          </v:shape>
        </w:pict>
      </w:r>
      <w:r w:rsidRPr="003B547C">
        <w:rPr>
          <w:b/>
          <w:color w:val="000000"/>
        </w:rPr>
        <w:t>，x</w:t>
      </w:r>
      <w:r w:rsidRPr="003B547C">
        <w:rPr>
          <w:b/>
          <w:color w:val="000000"/>
          <w:vertAlign w:val="subscript"/>
        </w:rPr>
        <w:t>1</w:t>
      </w:r>
      <w:r w:rsidRPr="003B547C">
        <w:rPr>
          <w:b/>
          <w:color w:val="000000"/>
        </w:rPr>
        <w:t>x</w:t>
      </w:r>
      <w:r w:rsidRPr="003B547C">
        <w:rPr>
          <w:b/>
          <w:color w:val="000000"/>
          <w:vertAlign w:val="subscript"/>
        </w:rPr>
        <w:t>2</w:t>
      </w:r>
      <w:r w:rsidRPr="003B547C">
        <w:rPr>
          <w:b/>
          <w:color w:val="000000"/>
        </w:rPr>
        <w:t>=</w:t>
      </w:r>
      <w:r>
        <w:rPr>
          <w:b/>
          <w:color w:val="000000"/>
          <w:position w:val="-24"/>
        </w:rPr>
        <w:pict>
          <v:shape id="_x0000_i1102"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AD4E39&quot;/&gt;&lt;wsp:rsid wsp:val=&quot;00C57401&quot;/&gt;&lt;wsp:rsid wsp:val=&quot;00F15716&quot;/&gt;&lt;wsp:rsid wsp:val=&quot;00FA2C2C&quot;/&gt;&lt;wsp:rsid wsp:val=&quot;00FF6DA5&quot;/&gt;&lt;/wsp:rsids&gt;&lt;/w:docPr&gt;&lt;w:body&gt;&lt;w:p wsp:rsidR=&quot;00000000&quot; wsp:rsidRDefault=&quot;00F15716&quot;&gt;&lt;m:oMathPara&gt;&lt;m:oMath&gt;&lt;m:f&gt;&lt;m:fPr&gt;&lt;m:ctrlPr/&gt;&lt;/m:fPr&gt;&lt;m:num&gt;&lt;m:r&gt;&lt;w:rPr&gt;&lt;w:i/&gt;&lt;/w:rPr&gt;&lt;m:t&gt;c&lt;/m:t&gt;&lt;/m:r&gt;&lt;/m:num&gt;&lt;m:den&gt;&lt;m:r&gt;&lt;w:rPr&gt;&lt;w:i/&gt;&lt;/w:rPr&gt;&lt;m:t&gt;a&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16" o:title="" chromakey="white"/>
          </v:shape>
        </w:pict>
      </w:r>
      <w:r w:rsidRPr="003B547C">
        <w:rPr>
          <w:b/>
          <w:color w:val="000000"/>
        </w:rPr>
        <w:t>.</w:t>
      </w:r>
    </w:p>
    <w:p w:rsidR="003B547C" w:rsidRPr="003B547C" w:rsidP="003B547C">
      <w:pPr>
        <w:spacing w:line="360" w:lineRule="auto"/>
        <w:jc w:val="left"/>
        <w:textAlignment w:val="center"/>
        <w:rPr>
          <w:b/>
          <w:color w:val="000000"/>
        </w:rPr>
      </w:pPr>
      <w:r w:rsidRPr="003B547C">
        <w:rPr>
          <w:rFonts w:ascii="宋体" w:hAnsi="宋体"/>
          <w:b/>
          <w:color w:val="000000"/>
        </w:rPr>
        <w:t>4、</w:t>
      </w:r>
      <w:r w:rsidRPr="003B547C">
        <w:rPr>
          <w:b/>
          <w:color w:val="000000"/>
        </w:rPr>
        <w:t>D</w:t>
      </w:r>
    </w:p>
    <w:p w:rsidR="003B547C" w:rsidRPr="003B547C" w:rsidP="003B547C">
      <w:pPr>
        <w:spacing w:line="360" w:lineRule="auto"/>
        <w:jc w:val="left"/>
        <w:textAlignment w:val="center"/>
        <w:rPr>
          <w:b/>
          <w:color w:val="000000"/>
        </w:rPr>
      </w:pPr>
      <w:r w:rsidRPr="003B547C">
        <w:rPr>
          <w:b/>
          <w:color w:val="000000"/>
        </w:rPr>
        <w:t>【解析】</w:t>
      </w:r>
    </w:p>
    <w:p w:rsidR="003B547C" w:rsidRPr="003B547C" w:rsidP="003B547C">
      <w:pPr>
        <w:spacing w:line="360" w:lineRule="auto"/>
        <w:jc w:val="left"/>
        <w:textAlignment w:val="center"/>
        <w:rPr>
          <w:b/>
          <w:color w:val="000000"/>
        </w:rPr>
      </w:pPr>
      <w:r w:rsidRPr="003B547C">
        <w:rPr>
          <w:b/>
          <w:color w:val="000000"/>
        </w:rPr>
        <w:t>分析：依据AB∥CD，可得∠3+∠5=180°，再根据∠5=∠4，即可得出∠3+∠4=180°．</w:t>
      </w:r>
    </w:p>
    <w:p w:rsidR="003B547C" w:rsidRPr="003B547C" w:rsidP="003B547C">
      <w:pPr>
        <w:spacing w:line="360" w:lineRule="auto"/>
        <w:jc w:val="left"/>
        <w:textAlignment w:val="center"/>
        <w:rPr>
          <w:b/>
          <w:color w:val="000000"/>
        </w:rPr>
      </w:pPr>
      <w:r w:rsidRPr="003B547C">
        <w:rPr>
          <w:b/>
          <w:color w:val="000000"/>
        </w:rPr>
        <w:t>详解：如图，∵AB∥CD，</w:t>
      </w:r>
    </w:p>
    <w:p w:rsidR="003B547C" w:rsidRPr="003B547C" w:rsidP="003B547C">
      <w:pPr>
        <w:spacing w:line="360" w:lineRule="auto"/>
        <w:jc w:val="left"/>
        <w:textAlignment w:val="center"/>
        <w:rPr>
          <w:b/>
          <w:color w:val="000000"/>
        </w:rPr>
      </w:pPr>
      <w:r w:rsidRPr="003B547C">
        <w:rPr>
          <w:b/>
          <w:color w:val="000000"/>
        </w:rPr>
        <w:t>∴∠3+∠5=180°，</w:t>
      </w:r>
    </w:p>
    <w:p w:rsidR="003B547C" w:rsidRPr="003B547C" w:rsidP="003B547C">
      <w:pPr>
        <w:spacing w:line="360" w:lineRule="auto"/>
        <w:jc w:val="left"/>
        <w:textAlignment w:val="center"/>
        <w:rPr>
          <w:b/>
          <w:color w:val="000000"/>
        </w:rPr>
      </w:pPr>
      <w:r w:rsidRPr="003B547C">
        <w:rPr>
          <w:b/>
          <w:color w:val="000000"/>
        </w:rPr>
        <w:t>又∵∠5=∠4，</w:t>
      </w:r>
    </w:p>
    <w:p w:rsidR="003B547C" w:rsidRPr="003B547C" w:rsidP="003B547C">
      <w:pPr>
        <w:spacing w:line="360" w:lineRule="auto"/>
        <w:jc w:val="left"/>
        <w:textAlignment w:val="center"/>
        <w:rPr>
          <w:b/>
          <w:color w:val="000000"/>
        </w:rPr>
      </w:pPr>
      <w:r w:rsidRPr="003B547C">
        <w:rPr>
          <w:b/>
          <w:color w:val="000000"/>
        </w:rPr>
        <w:t>∴∠3+∠4=180°，</w:t>
      </w:r>
    </w:p>
    <w:p w:rsidR="003B547C" w:rsidRPr="003B547C" w:rsidP="003B547C">
      <w:pPr>
        <w:spacing w:line="360" w:lineRule="auto"/>
        <w:jc w:val="left"/>
        <w:textAlignment w:val="center"/>
        <w:rPr>
          <w:b/>
          <w:color w:val="000000"/>
        </w:rPr>
      </w:pPr>
      <w:r w:rsidRPr="003B547C">
        <w:rPr>
          <w:b/>
          <w:color w:val="000000"/>
        </w:rPr>
        <w:t>故选D．</w:t>
      </w:r>
    </w:p>
    <w:p w:rsidR="003B547C" w:rsidRPr="003B547C" w:rsidP="003B547C">
      <w:pPr>
        <w:spacing w:line="360" w:lineRule="auto"/>
        <w:jc w:val="left"/>
        <w:textAlignment w:val="center"/>
        <w:rPr>
          <w:b/>
          <w:color w:val="000000"/>
        </w:rPr>
      </w:pPr>
      <w:r>
        <w:rPr>
          <w:b/>
          <w:noProof/>
          <w:color w:val="000000"/>
        </w:rPr>
        <w:pict>
          <v:shape id="_x0000_i1103" type="#_x0000_t75" alt="figure" style="width:105.05pt;height:74.23pt;visibility:visible" filled="f" stroked="f">
            <v:imagedata r:id="rId117" o:title="figure"/>
          </v:shape>
        </w:pict>
      </w:r>
    </w:p>
    <w:p w:rsidR="003B547C" w:rsidRPr="003B547C" w:rsidP="003B547C">
      <w:pPr>
        <w:spacing w:line="360" w:lineRule="auto"/>
        <w:jc w:val="left"/>
        <w:textAlignment w:val="center"/>
        <w:rPr>
          <w:b/>
          <w:color w:val="000000"/>
        </w:rPr>
      </w:pPr>
      <w:r w:rsidRPr="003B547C">
        <w:rPr>
          <w:b/>
          <w:color w:val="000000"/>
        </w:rPr>
        <w:t>点睛：本题考查了平行线的性质，解题时注意：两直线平行，同旁内角互补．</w:t>
      </w:r>
    </w:p>
    <w:p w:rsidR="003B547C" w:rsidRPr="003B547C" w:rsidP="003B547C">
      <w:pPr>
        <w:spacing w:line="360" w:lineRule="auto"/>
        <w:jc w:val="left"/>
        <w:textAlignment w:val="center"/>
        <w:rPr>
          <w:b/>
          <w:color w:val="000000"/>
        </w:rPr>
      </w:pPr>
      <w:r w:rsidRPr="003B547C">
        <w:rPr>
          <w:rFonts w:ascii="宋体" w:hAnsi="宋体"/>
          <w:b/>
          <w:color w:val="000000"/>
        </w:rPr>
        <w:t>5、</w:t>
      </w:r>
      <w:r w:rsidRPr="003B547C">
        <w:rPr>
          <w:b/>
          <w:color w:val="000000"/>
        </w:rPr>
        <w:t>C</w:t>
      </w:r>
    </w:p>
    <w:p w:rsidR="003B547C" w:rsidRPr="003B547C" w:rsidP="003B547C">
      <w:pPr>
        <w:spacing w:line="360" w:lineRule="auto"/>
        <w:jc w:val="left"/>
        <w:textAlignment w:val="center"/>
        <w:rPr>
          <w:b/>
          <w:color w:val="000000"/>
        </w:rPr>
      </w:pPr>
      <w:r w:rsidRPr="003B547C">
        <w:rPr>
          <w:b/>
          <w:color w:val="000000"/>
        </w:rPr>
        <w:t>【解析】</w:t>
        <w:cr/>
        <w:t>根据合并同类项的方法、同底数幂的除法法则、幂的乘方、负整数指数幂的意义逐项求解，利用排除法即可得到答案.</w:t>
      </w:r>
    </w:p>
    <w:p w:rsidR="003B547C" w:rsidRPr="003B547C" w:rsidP="003B547C">
      <w:pPr>
        <w:spacing w:line="360" w:lineRule="auto"/>
        <w:jc w:val="left"/>
        <w:textAlignment w:val="center"/>
        <w:rPr>
          <w:b/>
          <w:color w:val="000000"/>
        </w:rPr>
      </w:pPr>
      <w:r w:rsidRPr="003B547C">
        <w:rPr>
          <w:b/>
          <w:color w:val="000000"/>
        </w:rPr>
        <w:t>【详解】</w:t>
      </w:r>
    </w:p>
    <w:p w:rsidR="003B547C" w:rsidRPr="003B547C" w:rsidP="003B547C">
      <w:pPr>
        <w:spacing w:line="360" w:lineRule="auto"/>
        <w:jc w:val="left"/>
        <w:textAlignment w:val="center"/>
        <w:rPr>
          <w:b/>
          <w:color w:val="000000"/>
        </w:rPr>
      </w:pPr>
      <w:r w:rsidRPr="003B547C">
        <w:rPr>
          <w:b/>
          <w:color w:val="000000"/>
        </w:rPr>
        <w:t xml:space="preserve">A. </w:t>
      </w:r>
      <w:r w:rsidRPr="003B547C">
        <w:rPr>
          <w:b/>
          <w:i/>
          <w:color w:val="000000"/>
        </w:rPr>
        <w:t>x</w:t>
      </w:r>
      <w:r w:rsidRPr="003B547C">
        <w:rPr>
          <w:b/>
          <w:color w:val="000000"/>
          <w:vertAlign w:val="superscript"/>
        </w:rPr>
        <w:t>2</w:t>
      </w:r>
      <w:r w:rsidRPr="003B547C">
        <w:rPr>
          <w:b/>
          <w:color w:val="000000"/>
        </w:rPr>
        <w:t>+</w:t>
      </w:r>
      <w:r w:rsidRPr="003B547C">
        <w:rPr>
          <w:b/>
          <w:i/>
          <w:color w:val="000000"/>
        </w:rPr>
        <w:t>x</w:t>
      </w:r>
      <w:r w:rsidRPr="003B547C">
        <w:rPr>
          <w:b/>
          <w:color w:val="000000"/>
          <w:vertAlign w:val="superscript"/>
        </w:rPr>
        <w:t>2</w:t>
      </w:r>
      <w:r w:rsidRPr="003B547C">
        <w:rPr>
          <w:b/>
          <w:color w:val="000000"/>
        </w:rPr>
        <w:t>=2</w:t>
      </w:r>
      <w:r w:rsidRPr="003B547C">
        <w:rPr>
          <w:b/>
          <w:i/>
          <w:color w:val="000000"/>
        </w:rPr>
        <w:t>x</w:t>
      </w:r>
      <w:r w:rsidRPr="003B547C">
        <w:rPr>
          <w:b/>
          <w:color w:val="000000"/>
          <w:vertAlign w:val="superscript"/>
        </w:rPr>
        <w:t>2</w:t>
      </w:r>
      <w:r w:rsidRPr="003B547C">
        <w:rPr>
          <w:b/>
          <w:color w:val="000000"/>
        </w:rPr>
        <w:t xml:space="preserve"> ，故不正确；   </w:t>
      </w:r>
    </w:p>
    <w:p w:rsidR="003B547C" w:rsidRPr="003B547C" w:rsidP="003B547C">
      <w:pPr>
        <w:spacing w:line="360" w:lineRule="auto"/>
        <w:jc w:val="left"/>
        <w:textAlignment w:val="center"/>
        <w:rPr>
          <w:b/>
          <w:color w:val="000000"/>
        </w:rPr>
      </w:pPr>
      <w:r w:rsidRPr="003B547C">
        <w:rPr>
          <w:b/>
          <w:color w:val="000000"/>
        </w:rPr>
        <w:t xml:space="preserve">B. </w:t>
      </w:r>
      <w:r w:rsidRPr="003B547C">
        <w:rPr>
          <w:b/>
          <w:i/>
          <w:color w:val="000000"/>
        </w:rPr>
        <w:t>x</w:t>
      </w:r>
      <w:r w:rsidRPr="003B547C">
        <w:rPr>
          <w:b/>
          <w:color w:val="000000"/>
          <w:vertAlign w:val="superscript"/>
        </w:rPr>
        <w:t>6</w:t>
      </w:r>
      <w:r w:rsidRPr="003B547C">
        <w:rPr>
          <w:b/>
          <w:color w:val="000000"/>
        </w:rPr>
        <w:t>÷</w:t>
      </w:r>
      <w:r w:rsidRPr="003B547C">
        <w:rPr>
          <w:b/>
          <w:i/>
          <w:color w:val="000000"/>
        </w:rPr>
        <w:t>x</w:t>
      </w:r>
      <w:r w:rsidRPr="003B547C">
        <w:rPr>
          <w:b/>
          <w:color w:val="000000"/>
          <w:vertAlign w:val="superscript"/>
        </w:rPr>
        <w:t>3</w:t>
      </w:r>
      <w:r w:rsidRPr="003B547C">
        <w:rPr>
          <w:b/>
          <w:color w:val="000000"/>
        </w:rPr>
        <w:t>=</w:t>
      </w:r>
      <w:r w:rsidRPr="003B547C">
        <w:rPr>
          <w:b/>
          <w:i/>
          <w:color w:val="000000"/>
        </w:rPr>
        <w:t>x</w:t>
      </w:r>
      <w:r w:rsidRPr="003B547C">
        <w:rPr>
          <w:b/>
          <w:color w:val="000000"/>
          <w:vertAlign w:val="superscript"/>
        </w:rPr>
        <w:t>3</w:t>
      </w:r>
      <w:r w:rsidRPr="003B547C">
        <w:rPr>
          <w:b/>
          <w:color w:val="000000"/>
        </w:rPr>
        <w:t xml:space="preserve"> ，故不正确；   </w:t>
      </w:r>
    </w:p>
    <w:p w:rsidR="003B547C" w:rsidRPr="003B547C" w:rsidP="003B547C">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3B547C">
        <w:rPr>
          <w:b/>
          <w:color w:val="000000"/>
        </w:rPr>
        <w:t>C. （</w:t>
      </w:r>
      <w:r w:rsidRPr="003B547C">
        <w:rPr>
          <w:b/>
          <w:i/>
          <w:color w:val="000000"/>
        </w:rPr>
        <w:t>x</w:t>
      </w:r>
      <w:r w:rsidRPr="003B547C">
        <w:rPr>
          <w:b/>
          <w:color w:val="000000"/>
          <w:vertAlign w:val="superscript"/>
        </w:rPr>
        <w:t>3</w:t>
      </w:r>
      <w:r w:rsidRPr="003B547C">
        <w:rPr>
          <w:b/>
          <w:color w:val="000000"/>
        </w:rPr>
        <w:t>）</w:t>
      </w:r>
      <w:r w:rsidRPr="003B547C">
        <w:rPr>
          <w:b/>
          <w:color w:val="000000"/>
          <w:vertAlign w:val="superscript"/>
        </w:rPr>
        <w:t>2</w:t>
      </w:r>
      <w:r w:rsidRPr="003B547C">
        <w:rPr>
          <w:b/>
          <w:color w:val="000000"/>
        </w:rPr>
        <w:t>=</w:t>
      </w:r>
      <w:r w:rsidRPr="003B547C">
        <w:rPr>
          <w:b/>
          <w:i/>
          <w:color w:val="000000"/>
        </w:rPr>
        <w:t>x</w:t>
      </w:r>
      <w:r w:rsidRPr="003B547C">
        <w:rPr>
          <w:b/>
          <w:color w:val="000000"/>
          <w:vertAlign w:val="superscript"/>
        </w:rPr>
        <w:t>6</w:t>
      </w:r>
      <w:r w:rsidRPr="003B547C">
        <w:rPr>
          <w:b/>
          <w:color w:val="000000"/>
        </w:rPr>
        <w:t xml:space="preserve"> ，故正确；   </w:t>
      </w:r>
    </w:p>
    <w:p w:rsidR="003B547C" w:rsidRPr="003B547C" w:rsidP="003B547C">
      <w:pPr>
        <w:spacing w:line="360" w:lineRule="auto"/>
        <w:jc w:val="left"/>
        <w:textAlignment w:val="center"/>
        <w:rPr>
          <w:b/>
          <w:color w:val="000000"/>
        </w:rPr>
      </w:pPr>
      <w:r w:rsidRPr="003B547C">
        <w:rPr>
          <w:b/>
          <w:color w:val="000000"/>
        </w:rPr>
        <w:t xml:space="preserve">D. </w:t>
      </w:r>
      <w:r w:rsidRPr="003B547C">
        <w:rPr>
          <w:b/>
          <w:i/>
          <w:color w:val="000000"/>
        </w:rPr>
        <w:t>x</w:t>
      </w:r>
      <w:r w:rsidRPr="003B547C">
        <w:rPr>
          <w:b/>
          <w:color w:val="000000"/>
          <w:vertAlign w:val="superscript"/>
        </w:rPr>
        <w:t>﹣1</w:t>
      </w:r>
      <w:r w:rsidRPr="003B547C">
        <w:rPr>
          <w:b/>
          <w:color w:val="000000"/>
        </w:rPr>
        <w:t>=</w:t>
      </w:r>
      <w:r>
        <w:rPr>
          <w:b/>
          <w:color w:val="000000"/>
        </w:rPr>
        <w:object>
          <v:shape id="_x0000_i1104" type="#_x0000_t75" alt="eqId5b55a800c13841a9a950777de0f0dec7" style="width:12pt;height:30.75pt" o:oleicon="f" o:ole="" o:preferrelative="t" stroked="f">
            <v:imagedata r:id="rId118" o:title="eqId5b55a800c13841a9a950777de0f0dec7"/>
          </v:shape>
          <o:OLEObject Type="Embed" ProgID="Equation.DSMT4" ShapeID="_x0000_i1104" DrawAspect="Content" ObjectID="_1649764332" r:id="rId119"/>
        </w:object>
      </w:r>
      <w:r w:rsidRPr="003B547C">
        <w:rPr>
          <w:b/>
          <w:color w:val="000000"/>
        </w:rPr>
        <w:t>，故不正确；</w:t>
      </w:r>
    </w:p>
    <w:p w:rsidR="003B547C" w:rsidRPr="003B547C" w:rsidP="003B547C">
      <w:pPr>
        <w:spacing w:line="360" w:lineRule="auto"/>
        <w:jc w:val="left"/>
        <w:textAlignment w:val="center"/>
        <w:rPr>
          <w:b/>
          <w:color w:val="000000"/>
        </w:rPr>
      </w:pPr>
      <w:r w:rsidRPr="003B547C">
        <w:rPr>
          <w:b/>
          <w:color w:val="000000"/>
        </w:rPr>
        <w:t>故选C.</w:t>
      </w:r>
    </w:p>
    <w:p w:rsidR="003B547C" w:rsidRPr="003B547C" w:rsidP="003B547C">
      <w:pPr>
        <w:spacing w:line="360" w:lineRule="auto"/>
        <w:jc w:val="left"/>
        <w:textAlignment w:val="center"/>
        <w:rPr>
          <w:b/>
          <w:color w:val="000000"/>
        </w:rPr>
      </w:pPr>
      <w:r w:rsidRPr="003B547C">
        <w:rPr>
          <w:b/>
          <w:color w:val="000000"/>
        </w:rPr>
        <w:t>【点睛】</w:t>
      </w:r>
    </w:p>
    <w:p w:rsidR="003B547C" w:rsidRPr="003B547C" w:rsidP="003B547C">
      <w:pPr>
        <w:spacing w:line="360" w:lineRule="auto"/>
        <w:jc w:val="left"/>
        <w:textAlignment w:val="center"/>
        <w:rPr>
          <w:b/>
          <w:color w:val="000000"/>
        </w:rPr>
      </w:pPr>
      <w:r w:rsidRPr="003B547C">
        <w:rPr>
          <w:b/>
          <w:color w:val="000000"/>
        </w:rPr>
        <w:t>本题考查了合并同类项的方法、同底数幂的除法法则、幂的乘方、负整数指数幂的意义，解答本题的关键是熟练掌握各知识点.</w:t>
      </w:r>
    </w:p>
    <w:p w:rsidR="003B547C" w:rsidRPr="003B547C" w:rsidP="003B547C">
      <w:pPr>
        <w:spacing w:line="360" w:lineRule="auto"/>
        <w:jc w:val="left"/>
        <w:textAlignment w:val="center"/>
        <w:rPr>
          <w:b/>
          <w:color w:val="000000"/>
        </w:rPr>
      </w:pPr>
      <w:r w:rsidRPr="003B547C">
        <w:rPr>
          <w:rFonts w:ascii="宋体" w:hAnsi="宋体"/>
          <w:b/>
          <w:color w:val="000000"/>
        </w:rPr>
        <w:t>6、</w:t>
      </w:r>
      <w:r w:rsidRPr="003B547C">
        <w:rPr>
          <w:b/>
          <w:color w:val="000000"/>
        </w:rPr>
        <w:t>B</w:t>
      </w:r>
    </w:p>
    <w:p w:rsidR="003B547C" w:rsidRPr="003B547C" w:rsidP="003B547C">
      <w:pPr>
        <w:spacing w:line="360" w:lineRule="auto"/>
        <w:jc w:val="left"/>
        <w:textAlignment w:val="center"/>
        <w:rPr>
          <w:b/>
          <w:color w:val="000000"/>
        </w:rPr>
      </w:pPr>
      <w:r w:rsidRPr="003B547C">
        <w:rPr>
          <w:b/>
          <w:color w:val="000000"/>
        </w:rPr>
        <w:t>【解析】</w:t>
        <w:cr/>
        <w:t>根据圆内接四边形的性质得出∠C的度数，进而利用平行线的性质得出∠ABC的度数，利用角平分线的定义和三角形内角和解答即可．</w:t>
      </w:r>
    </w:p>
    <w:p w:rsidR="003B547C" w:rsidRPr="003B547C" w:rsidP="003B547C">
      <w:pPr>
        <w:spacing w:line="360" w:lineRule="auto"/>
        <w:jc w:val="left"/>
        <w:textAlignment w:val="center"/>
        <w:rPr>
          <w:b/>
          <w:color w:val="000000"/>
        </w:rPr>
      </w:pPr>
      <w:r w:rsidRPr="003B547C">
        <w:rPr>
          <w:b/>
          <w:color w:val="000000"/>
        </w:rPr>
        <w:t>【详解】</w:t>
      </w:r>
    </w:p>
    <w:p w:rsidR="003B547C" w:rsidRPr="003B547C" w:rsidP="003B547C">
      <w:pPr>
        <w:spacing w:line="360" w:lineRule="auto"/>
        <w:jc w:val="left"/>
        <w:textAlignment w:val="center"/>
        <w:rPr>
          <w:b/>
          <w:color w:val="000000"/>
        </w:rPr>
      </w:pPr>
      <w:r w:rsidRPr="003B547C">
        <w:rPr>
          <w:b/>
          <w:color w:val="000000"/>
        </w:rPr>
        <w:t>∵四边形ABCD内接于⊙O，∠A=130°，</w:t>
        <w:br/>
        <w:t>∴∠C=180°-130°=50°，</w:t>
        <w:br/>
        <w:t>∵AD∥BC，</w:t>
        <w:br/>
        <w:t>∴∠ABC=180°-∠A=50°，</w:t>
        <w:br/>
        <w:t>∵BD平分∠ABC，</w:t>
        <w:br/>
        <w:t>∴∠DBC=25°，</w:t>
        <w:br/>
        <w:t>∴∠BDC=180°-25°-50°=105°，</w:t>
        <w:br/>
        <w:t>故选：B．</w:t>
      </w:r>
    </w:p>
    <w:p w:rsidR="003B547C" w:rsidRPr="003B547C" w:rsidP="003B547C">
      <w:pPr>
        <w:spacing w:line="360" w:lineRule="auto"/>
        <w:jc w:val="left"/>
        <w:textAlignment w:val="center"/>
        <w:rPr>
          <w:b/>
          <w:color w:val="000000"/>
        </w:rPr>
      </w:pPr>
      <w:r w:rsidRPr="003B547C">
        <w:rPr>
          <w:b/>
          <w:color w:val="000000"/>
        </w:rPr>
        <w:t>【点睛】</w:t>
      </w:r>
    </w:p>
    <w:p w:rsidR="003B547C" w:rsidRPr="003B547C" w:rsidP="003B547C">
      <w:pPr>
        <w:spacing w:line="360" w:lineRule="auto"/>
        <w:jc w:val="left"/>
        <w:textAlignment w:val="center"/>
        <w:rPr>
          <w:b/>
          <w:color w:val="000000"/>
        </w:rPr>
      </w:pPr>
      <w:r w:rsidRPr="003B547C">
        <w:rPr>
          <w:b/>
          <w:color w:val="000000"/>
        </w:rPr>
        <w:t>本题考查了圆内接四边形的性质，关键是根据圆内接四边形的性质得出∠C的度数．</w:t>
      </w:r>
    </w:p>
    <w:p w:rsidR="003B547C" w:rsidRPr="003B547C" w:rsidP="003B547C">
      <w:pPr>
        <w:spacing w:line="360" w:lineRule="auto"/>
        <w:jc w:val="left"/>
        <w:textAlignment w:val="center"/>
        <w:rPr>
          <w:b/>
          <w:color w:val="000000"/>
        </w:rPr>
      </w:pPr>
      <w:r w:rsidRPr="003B547C">
        <w:rPr>
          <w:rFonts w:ascii="宋体" w:hAnsi="宋体"/>
          <w:b/>
          <w:color w:val="000000"/>
        </w:rPr>
        <w:t>7、</w:t>
      </w:r>
      <w:r w:rsidRPr="003B547C">
        <w:rPr>
          <w:b/>
          <w:color w:val="000000"/>
        </w:rPr>
        <w:t>D</w:t>
      </w:r>
    </w:p>
    <w:p w:rsidR="003B547C" w:rsidRPr="003B547C" w:rsidP="003B547C">
      <w:pPr>
        <w:spacing w:line="360" w:lineRule="auto"/>
        <w:jc w:val="left"/>
        <w:textAlignment w:val="center"/>
        <w:rPr>
          <w:b/>
          <w:color w:val="000000"/>
        </w:rPr>
      </w:pPr>
      <w:r w:rsidRPr="003B547C">
        <w:rPr>
          <w:b/>
          <w:color w:val="000000"/>
        </w:rPr>
        <w:t>【解析】</w:t>
      </w:r>
    </w:p>
    <w:p w:rsidR="003B547C" w:rsidRPr="003B547C" w:rsidP="003B547C">
      <w:pPr>
        <w:spacing w:line="360" w:lineRule="auto"/>
        <w:jc w:val="left"/>
        <w:textAlignment w:val="center"/>
        <w:rPr>
          <w:b/>
          <w:color w:val="000000"/>
        </w:rPr>
      </w:pPr>
      <w:r w:rsidRPr="003B547C">
        <w:rPr>
          <w:b/>
          <w:color w:val="000000"/>
        </w:rPr>
        <w:t>∵△ABC绕点A顺时针旋转45°得到△A′B′C′，∠BAC=90°，AB=AC=</w:t>
      </w:r>
      <w:r>
        <w:rPr>
          <w:b/>
          <w:color w:val="000000"/>
        </w:rPr>
        <w:object>
          <v:shape id="_x0000_i1105" type="#_x0000_t75" alt="eqId65021072e3ee4edc934739d219c8c5e2" style="width:19.49pt;height:16.51pt" o:oleicon="f" o:ole="" o:preferrelative="t" stroked="f">
            <v:imagedata r:id="rId18" o:title="eqId65021072e3ee4edc934739d219c8c5e2"/>
          </v:shape>
          <o:OLEObject Type="Embed" ProgID="Equation.DSMT4" ShapeID="_x0000_i1105" DrawAspect="Content" ObjectID="_1649759730" r:id="rId120"/>
        </w:object>
      </w:r>
      <w:r w:rsidRPr="003B547C">
        <w:rPr>
          <w:b/>
          <w:color w:val="000000"/>
        </w:rPr>
        <w:t>，</w:t>
      </w:r>
    </w:p>
    <w:p w:rsidR="003B547C" w:rsidRPr="003B547C" w:rsidP="003B547C">
      <w:pPr>
        <w:spacing w:line="360" w:lineRule="auto"/>
        <w:jc w:val="left"/>
        <w:textAlignment w:val="center"/>
        <w:rPr>
          <w:b/>
          <w:color w:val="000000"/>
        </w:rPr>
      </w:pPr>
      <w:r w:rsidRPr="003B547C">
        <w:rPr>
          <w:b/>
          <w:color w:val="000000"/>
        </w:rPr>
        <w:t>∴BC=2，∠C=∠B=∠CAC′=∠C′=45°，AC′=AC=</w:t>
      </w:r>
      <w:r>
        <w:rPr>
          <w:b/>
          <w:color w:val="000000"/>
        </w:rPr>
        <w:object>
          <v:shape id="_x0000_i1106" type="#_x0000_t75" alt="eqId65021072e3ee4edc934739d219c8c5e2" style="width:19.49pt;height:16.51pt" o:oleicon="f" o:ole="" o:preferrelative="t" stroked="f">
            <v:imagedata r:id="rId18" o:title="eqId65021072e3ee4edc934739d219c8c5e2"/>
          </v:shape>
          <o:OLEObject Type="Embed" ProgID="Equation.DSMT4" ShapeID="_x0000_i1106" DrawAspect="Content" ObjectID="_1649759731" r:id="rId121"/>
        </w:object>
      </w:r>
      <w:r w:rsidRPr="003B547C">
        <w:rPr>
          <w:b/>
          <w:color w:val="000000"/>
        </w:rPr>
        <w:t>，</w:t>
      </w:r>
    </w:p>
    <w:p w:rsidR="003B547C" w:rsidRPr="003B547C" w:rsidP="003B547C">
      <w:pPr>
        <w:spacing w:line="360" w:lineRule="auto"/>
        <w:jc w:val="left"/>
        <w:textAlignment w:val="center"/>
        <w:rPr>
          <w:b/>
          <w:color w:val="000000"/>
        </w:rPr>
      </w:pPr>
      <w:r w:rsidRPr="003B547C">
        <w:rPr>
          <w:b/>
          <w:color w:val="000000"/>
        </w:rPr>
        <w:t>∴AD⊥BC，B′C′⊥AB，</w:t>
      </w:r>
    </w:p>
    <w:p w:rsidR="003B547C" w:rsidRPr="003B547C" w:rsidP="003B547C">
      <w:pPr>
        <w:spacing w:line="360" w:lineRule="auto"/>
        <w:jc w:val="left"/>
        <w:textAlignment w:val="center"/>
        <w:rPr>
          <w:b/>
          <w:color w:val="000000"/>
        </w:rPr>
      </w:pPr>
      <w:r w:rsidRPr="003B547C">
        <w:rPr>
          <w:b/>
          <w:color w:val="000000"/>
        </w:rPr>
        <w:t>∴AD=</w:t>
      </w:r>
      <w:r>
        <w:rPr>
          <w:b/>
          <w:color w:val="000000"/>
        </w:rPr>
        <w:object>
          <v:shape id="_x0000_i1107" type="#_x0000_t75" alt="eqId767acf51abfd4d97a757561d1a882151" style="width:12pt;height:30.75pt" o:oleicon="f" o:ole="" o:preferrelative="t" stroked="f">
            <v:imagedata r:id="rId122" o:title="eqId767acf51abfd4d97a757561d1a882151"/>
          </v:shape>
          <o:OLEObject Type="Embed" ProgID="Equation.DSMT4" ShapeID="_x0000_i1107" DrawAspect="Content" ObjectID="_1649759732" r:id="rId123"/>
        </w:object>
      </w:r>
      <w:r w:rsidRPr="003B547C">
        <w:rPr>
          <w:b/>
          <w:color w:val="000000"/>
        </w:rPr>
        <w:t>BC=1，AF=FC′=</w:t>
      </w:r>
      <w:r>
        <w:rPr>
          <w:b/>
          <w:color w:val="000000"/>
        </w:rPr>
        <w:object>
          <v:shape id="_x0000_i1108" type="#_x0000_t75" alt="eqId5f816d038c584dc7a249120298677ef3" style="width:21pt;height:33.98pt" o:oleicon="f" o:ole="" o:preferrelative="t" stroked="f">
            <v:imagedata r:id="rId124" o:title="eqId5f816d038c584dc7a249120298677ef3"/>
          </v:shape>
          <o:OLEObject Type="Embed" ProgID="Equation.DSMT4" ShapeID="_x0000_i1108" DrawAspect="Content" ObjectID="_1649759733" r:id="rId125"/>
        </w:object>
      </w:r>
      <w:r w:rsidRPr="003B547C">
        <w:rPr>
          <w:b/>
          <w:color w:val="000000"/>
        </w:rPr>
        <w:t>AC′=1，</w:t>
      </w:r>
    </w:p>
    <w:p w:rsidR="003B547C" w:rsidRPr="003B547C" w:rsidP="003B547C">
      <w:pPr>
        <w:spacing w:line="360" w:lineRule="auto"/>
        <w:jc w:val="left"/>
        <w:textAlignment w:val="center"/>
        <w:rPr>
          <w:b/>
          <w:color w:val="000000"/>
        </w:rPr>
      </w:pPr>
      <w:r w:rsidRPr="003B547C">
        <w:rPr>
          <w:b/>
          <w:color w:val="000000"/>
        </w:rPr>
        <w:t>∴DC′=AC′-AD=</w:t>
      </w:r>
      <w:r>
        <w:rPr>
          <w:b/>
          <w:color w:val="000000"/>
        </w:rPr>
        <w:object>
          <v:shape id="_x0000_i1109" type="#_x0000_t75" alt="eqId65021072e3ee4edc934739d219c8c5e2" style="width:19.49pt;height:16.51pt" o:oleicon="f" o:ole="" o:preferrelative="t" stroked="f">
            <v:imagedata r:id="rId18" o:title="eqId65021072e3ee4edc934739d219c8c5e2"/>
          </v:shape>
          <o:OLEObject Type="Embed" ProgID="Equation.DSMT4" ShapeID="_x0000_i1109" DrawAspect="Content" ObjectID="_1649759734" r:id="rId126"/>
        </w:object>
      </w:r>
      <w:r w:rsidRPr="003B547C">
        <w:rPr>
          <w:b/>
          <w:color w:val="000000"/>
        </w:rPr>
        <w:t>-1，</w:t>
      </w:r>
    </w:p>
    <w:p w:rsidR="003B547C" w:rsidRPr="003B547C" w:rsidP="003B547C">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3B547C">
        <w:rPr>
          <w:b/>
          <w:color w:val="000000"/>
        </w:rPr>
        <w:t>∴图中阴影部分的面积等于：S</w:t>
      </w:r>
      <w:r w:rsidRPr="003B547C">
        <w:rPr>
          <w:b/>
          <w:color w:val="000000"/>
          <w:vertAlign w:val="subscript"/>
        </w:rPr>
        <w:t>△AFC′</w:t>
      </w:r>
      <w:r w:rsidRPr="003B547C">
        <w:rPr>
          <w:b/>
          <w:color w:val="000000"/>
        </w:rPr>
        <w:t>-S</w:t>
      </w:r>
      <w:r w:rsidRPr="003B547C">
        <w:rPr>
          <w:b/>
          <w:color w:val="000000"/>
          <w:vertAlign w:val="subscript"/>
        </w:rPr>
        <w:t>△DEC′</w:t>
      </w:r>
      <w:r w:rsidRPr="003B547C">
        <w:rPr>
          <w:b/>
          <w:color w:val="000000"/>
        </w:rPr>
        <w:t>=</w:t>
      </w:r>
      <w:r>
        <w:rPr>
          <w:b/>
          <w:color w:val="000000"/>
        </w:rPr>
        <w:object>
          <v:shape id="_x0000_i1110" type="#_x0000_t75" alt="eqId767acf51abfd4d97a757561d1a882151" style="width:12pt;height:30.75pt" o:oleicon="f" o:ole="" o:preferrelative="t" stroked="f">
            <v:imagedata r:id="rId122" o:title="eqId767acf51abfd4d97a757561d1a882151"/>
          </v:shape>
          <o:OLEObject Type="Embed" ProgID="Equation.DSMT4" ShapeID="_x0000_i1110" DrawAspect="Content" ObjectID="_1649759735" r:id="rId127"/>
        </w:object>
      </w:r>
      <w:r w:rsidRPr="003B547C">
        <w:rPr>
          <w:b/>
          <w:color w:val="000000"/>
        </w:rPr>
        <w:t>×1×1-</w:t>
      </w:r>
      <w:r>
        <w:rPr>
          <w:b/>
          <w:color w:val="000000"/>
        </w:rPr>
        <w:object>
          <v:shape id="_x0000_i1111" type="#_x0000_t75" alt="eqId767acf51abfd4d97a757561d1a882151" style="width:12pt;height:30.75pt" o:oleicon="f" o:ole="" o:preferrelative="t" stroked="f">
            <v:imagedata r:id="rId122" o:title="eqId767acf51abfd4d97a757561d1a882151"/>
          </v:shape>
          <o:OLEObject Type="Embed" ProgID="Equation.DSMT4" ShapeID="_x0000_i1111" DrawAspect="Content" ObjectID="_1649759736" r:id="rId128"/>
        </w:object>
      </w:r>
      <w:r w:rsidRPr="003B547C">
        <w:rPr>
          <w:b/>
          <w:color w:val="000000"/>
        </w:rPr>
        <w:t>×（</w:t>
      </w:r>
      <w:r>
        <w:rPr>
          <w:b/>
          <w:color w:val="000000"/>
        </w:rPr>
        <w:object>
          <v:shape id="_x0000_i1112" type="#_x0000_t75" alt="eqId65021072e3ee4edc934739d219c8c5e2" style="width:19.49pt;height:16.51pt" o:oleicon="f" o:ole="" o:preferrelative="t" stroked="f">
            <v:imagedata r:id="rId18" o:title="eqId65021072e3ee4edc934739d219c8c5e2"/>
          </v:shape>
          <o:OLEObject Type="Embed" ProgID="Equation.DSMT4" ShapeID="_x0000_i1112" DrawAspect="Content" ObjectID="_1649759737" r:id="rId129"/>
        </w:object>
      </w:r>
      <w:r w:rsidRPr="003B547C">
        <w:rPr>
          <w:b/>
          <w:color w:val="000000"/>
        </w:rPr>
        <w:t xml:space="preserve"> -1）</w:t>
      </w:r>
      <w:r w:rsidRPr="003B547C">
        <w:rPr>
          <w:b/>
          <w:color w:val="000000"/>
          <w:vertAlign w:val="superscript"/>
        </w:rPr>
        <w:t>2</w:t>
      </w:r>
      <w:r w:rsidRPr="003B547C">
        <w:rPr>
          <w:b/>
          <w:color w:val="000000"/>
        </w:rPr>
        <w:t>=</w:t>
      </w:r>
      <w:r>
        <w:rPr>
          <w:b/>
          <w:color w:val="000000"/>
        </w:rPr>
        <w:object>
          <v:shape id="_x0000_i1113" type="#_x0000_t75" alt="eqId65021072e3ee4edc934739d219c8c5e2" style="width:19.49pt;height:16.51pt" o:oleicon="f" o:ole="" o:preferrelative="t" stroked="f">
            <v:imagedata r:id="rId18" o:title="eqId65021072e3ee4edc934739d219c8c5e2"/>
          </v:shape>
          <o:OLEObject Type="Embed" ProgID="Equation.DSMT4" ShapeID="_x0000_i1113" DrawAspect="Content" ObjectID="_1649759738" r:id="rId130"/>
        </w:object>
      </w:r>
      <w:r w:rsidRPr="003B547C">
        <w:rPr>
          <w:b/>
          <w:color w:val="000000"/>
        </w:rPr>
        <w:t>-1，</w:t>
      </w:r>
    </w:p>
    <w:p w:rsidR="003B547C" w:rsidRPr="003B547C" w:rsidP="003B547C">
      <w:pPr>
        <w:spacing w:line="360" w:lineRule="auto"/>
        <w:jc w:val="left"/>
        <w:textAlignment w:val="center"/>
        <w:rPr>
          <w:b/>
          <w:color w:val="000000"/>
        </w:rPr>
      </w:pPr>
      <w:r w:rsidRPr="003B547C">
        <w:rPr>
          <w:b/>
          <w:color w:val="000000"/>
        </w:rPr>
        <w:t>故选D.</w:t>
      </w:r>
    </w:p>
    <w:p w:rsidR="003B547C" w:rsidRPr="003B547C" w:rsidP="003B547C">
      <w:pPr>
        <w:spacing w:line="360" w:lineRule="auto"/>
        <w:jc w:val="left"/>
        <w:textAlignment w:val="center"/>
        <w:rPr>
          <w:b/>
          <w:color w:val="000000"/>
        </w:rPr>
      </w:pPr>
      <w:r>
        <w:rPr>
          <w:b/>
          <w:noProof/>
          <w:color w:val="000000"/>
        </w:rPr>
        <w:pict>
          <v:shape id="_x0000_i1114" type="#_x0000_t75" alt="figure" style="width:76.47pt;height:115.48pt;visibility:visible" filled="f" stroked="f">
            <v:imagedata r:id="rId131" o:title="figure"/>
          </v:shape>
        </w:pict>
      </w:r>
    </w:p>
    <w:p w:rsidR="003B547C" w:rsidRPr="003B547C" w:rsidP="003B547C">
      <w:pPr>
        <w:spacing w:line="360" w:lineRule="auto"/>
        <w:jc w:val="left"/>
        <w:textAlignment w:val="center"/>
        <w:rPr>
          <w:b/>
          <w:color w:val="000000"/>
        </w:rPr>
      </w:pPr>
      <w:r w:rsidRPr="003B547C">
        <w:rPr>
          <w:b/>
          <w:color w:val="000000"/>
        </w:rPr>
        <w:t>【点睛】此题主要考查了旋转的性质以及等腰直角三角形的性质等知识，得出AD，AF，DC′的长是解题关键．</w:t>
      </w:r>
    </w:p>
    <w:p w:rsidR="003B547C" w:rsidRPr="003B547C" w:rsidP="003B547C">
      <w:pPr>
        <w:spacing w:line="360" w:lineRule="auto"/>
        <w:jc w:val="left"/>
        <w:textAlignment w:val="center"/>
        <w:rPr>
          <w:b/>
          <w:color w:val="000000"/>
        </w:rPr>
      </w:pPr>
      <w:r w:rsidRPr="003B547C">
        <w:rPr>
          <w:rFonts w:ascii="宋体" w:hAnsi="宋体"/>
          <w:b/>
          <w:color w:val="000000"/>
        </w:rPr>
        <w:t>8、</w:t>
      </w:r>
      <w:r w:rsidRPr="003B547C">
        <w:rPr>
          <w:b/>
          <w:color w:val="000000"/>
        </w:rPr>
        <w:t>C</w:t>
      </w:r>
    </w:p>
    <w:p w:rsidR="003B547C" w:rsidRPr="003B547C" w:rsidP="003B547C">
      <w:pPr>
        <w:spacing w:line="360" w:lineRule="auto"/>
        <w:jc w:val="left"/>
        <w:textAlignment w:val="center"/>
        <w:rPr>
          <w:b/>
          <w:color w:val="000000"/>
        </w:rPr>
      </w:pPr>
      <w:r w:rsidRPr="003B547C">
        <w:rPr>
          <w:b/>
          <w:color w:val="000000"/>
        </w:rPr>
        <w:t>【解析】</w:t>
        <w:cr/>
        <w:t>根据分式和二次根式有意义的条件进行解答．</w:t>
      </w:r>
    </w:p>
    <w:p w:rsidR="003B547C" w:rsidRPr="003B547C" w:rsidP="003B547C">
      <w:pPr>
        <w:spacing w:line="360" w:lineRule="auto"/>
        <w:jc w:val="left"/>
        <w:textAlignment w:val="center"/>
        <w:rPr>
          <w:b/>
          <w:color w:val="000000"/>
        </w:rPr>
      </w:pPr>
      <w:r w:rsidRPr="003B547C">
        <w:rPr>
          <w:b/>
          <w:color w:val="000000"/>
        </w:rPr>
        <w:t>【详解】</w:t>
      </w:r>
    </w:p>
    <w:p w:rsidR="003B547C" w:rsidRPr="003B547C" w:rsidP="003B547C">
      <w:pPr>
        <w:spacing w:line="360" w:lineRule="auto"/>
        <w:jc w:val="left"/>
        <w:textAlignment w:val="center"/>
        <w:rPr>
          <w:b/>
          <w:color w:val="000000"/>
        </w:rPr>
      </w:pPr>
      <w:r w:rsidRPr="003B547C">
        <w:rPr>
          <w:b/>
          <w:color w:val="000000"/>
        </w:rPr>
        <w:t xml:space="preserve"> 解：依题意得：x</w:t>
      </w:r>
      <w:r w:rsidRPr="003B547C">
        <w:rPr>
          <w:b/>
          <w:color w:val="000000"/>
          <w:vertAlign w:val="superscript"/>
        </w:rPr>
        <w:t>2</w:t>
      </w:r>
      <w:r w:rsidRPr="003B547C">
        <w:rPr>
          <w:b/>
          <w:color w:val="000000"/>
        </w:rPr>
        <w:t>≥1且x≠1．</w:t>
      </w:r>
    </w:p>
    <w:p w:rsidR="003B547C" w:rsidRPr="003B547C" w:rsidP="003B547C">
      <w:pPr>
        <w:spacing w:line="360" w:lineRule="auto"/>
        <w:jc w:val="left"/>
        <w:textAlignment w:val="center"/>
        <w:rPr>
          <w:b/>
          <w:color w:val="000000"/>
        </w:rPr>
      </w:pPr>
      <w:r w:rsidRPr="003B547C">
        <w:rPr>
          <w:b/>
          <w:color w:val="000000"/>
        </w:rPr>
        <w:t>解得x≠1．</w:t>
      </w:r>
    </w:p>
    <w:p w:rsidR="003B547C" w:rsidRPr="003B547C" w:rsidP="003B547C">
      <w:pPr>
        <w:spacing w:line="360" w:lineRule="auto"/>
        <w:jc w:val="left"/>
        <w:textAlignment w:val="center"/>
        <w:rPr>
          <w:b/>
          <w:color w:val="000000"/>
        </w:rPr>
      </w:pPr>
      <w:r w:rsidRPr="003B547C">
        <w:rPr>
          <w:b/>
          <w:color w:val="000000"/>
        </w:rPr>
        <w:t>故选C．</w:t>
      </w:r>
    </w:p>
    <w:p w:rsidR="003B547C" w:rsidRPr="003B547C" w:rsidP="003B547C">
      <w:pPr>
        <w:spacing w:line="360" w:lineRule="auto"/>
        <w:jc w:val="left"/>
        <w:textAlignment w:val="center"/>
        <w:rPr>
          <w:b/>
          <w:color w:val="000000"/>
        </w:rPr>
      </w:pPr>
      <w:r w:rsidRPr="003B547C">
        <w:rPr>
          <w:b/>
          <w:color w:val="000000"/>
        </w:rPr>
        <w:t>【点睛】</w:t>
      </w:r>
    </w:p>
    <w:p w:rsidR="003B547C" w:rsidRPr="003B547C" w:rsidP="003B547C">
      <w:pPr>
        <w:spacing w:line="360" w:lineRule="auto"/>
        <w:jc w:val="left"/>
        <w:textAlignment w:val="center"/>
        <w:rPr>
          <w:b/>
          <w:color w:val="000000"/>
        </w:rPr>
      </w:pPr>
      <w:r w:rsidRPr="003B547C">
        <w:rPr>
          <w:b/>
          <w:color w:val="000000"/>
        </w:rPr>
        <w:t>考查了分式有意义的条件和二次根式有意义的条件．解题时，注意分母不等于零且被开方数是非负数．</w:t>
      </w:r>
    </w:p>
    <w:p w:rsidR="003B547C" w:rsidRPr="003B547C" w:rsidP="003B547C">
      <w:pPr>
        <w:spacing w:line="360" w:lineRule="auto"/>
        <w:jc w:val="left"/>
        <w:textAlignment w:val="center"/>
        <w:rPr>
          <w:b/>
          <w:color w:val="000000"/>
        </w:rPr>
      </w:pPr>
      <w:r w:rsidRPr="003B547C">
        <w:rPr>
          <w:rFonts w:ascii="宋体" w:hAnsi="宋体"/>
          <w:b/>
          <w:color w:val="000000"/>
        </w:rPr>
        <w:t>9、</w:t>
      </w:r>
      <w:r w:rsidRPr="003B547C">
        <w:rPr>
          <w:b/>
          <w:color w:val="000000"/>
        </w:rPr>
        <w:t>B</w:t>
      </w:r>
    </w:p>
    <w:p w:rsidR="003B547C" w:rsidRPr="003B547C" w:rsidP="003B547C">
      <w:pPr>
        <w:spacing w:line="360" w:lineRule="auto"/>
        <w:jc w:val="left"/>
        <w:textAlignment w:val="center"/>
        <w:rPr>
          <w:b/>
          <w:color w:val="000000"/>
        </w:rPr>
      </w:pPr>
      <w:r w:rsidRPr="003B547C">
        <w:rPr>
          <w:b/>
          <w:color w:val="000000"/>
        </w:rPr>
        <w:t>【解析】</w:t>
        <w:cr/>
        <w:t>根据旋转的性质得出全等，推出∠B=∠D，求出∠B+∠BEF=∠D+∠AED=90°，根据三角形外角性质得出∠CFD=∠B+∠BEF，代入求出即可．</w:t>
      </w:r>
    </w:p>
    <w:p w:rsidR="003B547C" w:rsidRPr="003B547C" w:rsidP="003B547C">
      <w:pPr>
        <w:spacing w:line="360" w:lineRule="auto"/>
        <w:jc w:val="left"/>
        <w:textAlignment w:val="center"/>
        <w:rPr>
          <w:b/>
          <w:color w:val="000000"/>
        </w:rPr>
      </w:pPr>
      <w:r w:rsidRPr="003B547C">
        <w:rPr>
          <w:b/>
          <w:color w:val="000000"/>
        </w:rPr>
        <w:t>【详解】</w:t>
      </w:r>
    </w:p>
    <w:p w:rsidR="003B547C" w:rsidRPr="003B547C" w:rsidP="003B547C">
      <w:pPr>
        <w:spacing w:line="360" w:lineRule="auto"/>
        <w:jc w:val="left"/>
        <w:textAlignment w:val="center"/>
        <w:rPr>
          <w:b/>
          <w:color w:val="000000"/>
        </w:rPr>
      </w:pPr>
      <w:r w:rsidRPr="003B547C">
        <w:rPr>
          <w:b/>
          <w:color w:val="000000"/>
        </w:rPr>
        <w:t>解：∵将△ABC绕点A顺时针旋转得到△ADE，</w:t>
      </w:r>
    </w:p>
    <w:p w:rsidR="003B547C" w:rsidRPr="003B547C" w:rsidP="003B547C">
      <w:pPr>
        <w:spacing w:line="360" w:lineRule="auto"/>
        <w:jc w:val="left"/>
        <w:textAlignment w:val="center"/>
        <w:rPr>
          <w:b/>
          <w:color w:val="000000"/>
        </w:rPr>
      </w:pPr>
      <w:r w:rsidRPr="003B547C">
        <w:rPr>
          <w:b/>
          <w:color w:val="000000"/>
        </w:rPr>
        <w:t>∴△ABC≌△ADE，</w:t>
      </w:r>
    </w:p>
    <w:p w:rsidR="003B547C" w:rsidRPr="003B547C" w:rsidP="003B547C">
      <w:pPr>
        <w:spacing w:line="360" w:lineRule="auto"/>
        <w:jc w:val="left"/>
        <w:textAlignment w:val="center"/>
        <w:rPr>
          <w:b/>
          <w:color w:val="000000"/>
        </w:rPr>
      </w:pPr>
      <w:r w:rsidRPr="003B547C">
        <w:rPr>
          <w:b/>
          <w:color w:val="000000"/>
        </w:rPr>
        <w:t>∴∠B=∠D，</w:t>
      </w:r>
    </w:p>
    <w:p w:rsidR="003B547C" w:rsidRPr="003B547C" w:rsidP="003B547C">
      <w:pPr>
        <w:spacing w:line="360" w:lineRule="auto"/>
        <w:jc w:val="left"/>
        <w:textAlignment w:val="center"/>
        <w:rPr>
          <w:b/>
          <w:color w:val="000000"/>
        </w:rPr>
      </w:pPr>
      <w:r w:rsidRPr="003B547C">
        <w:rPr>
          <w:b/>
          <w:color w:val="000000"/>
        </w:rPr>
        <w:t>∵∠CAB=∠BAD=90°，∠BEF=∠AED，∠B+∠BEF+∠BFE=180°，∠D+∠BAD+∠AED=180°，</w:t>
      </w:r>
    </w:p>
    <w:p w:rsidR="003B547C" w:rsidRPr="003B547C" w:rsidP="003B547C">
      <w:pPr>
        <w:spacing w:line="360" w:lineRule="auto"/>
        <w:jc w:val="left"/>
        <w:textAlignment w:val="center"/>
        <w:rPr>
          <w:b/>
          <w:color w:val="000000"/>
        </w:rPr>
      </w:pPr>
      <w:r w:rsidRPr="003B547C">
        <w:rPr>
          <w:b/>
          <w:color w:val="000000"/>
        </w:rPr>
        <w:t>∴∠B+∠BEF=∠D+∠AED=180°﹣90°=90°，</w:t>
      </w:r>
    </w:p>
    <w:p w:rsidR="003B547C" w:rsidRPr="003B547C" w:rsidP="003B547C">
      <w:pPr>
        <w:spacing w:line="360" w:lineRule="auto"/>
        <w:jc w:val="left"/>
        <w:textAlignment w:val="center"/>
        <w:rPr>
          <w:b/>
          <w:color w:val="000000"/>
        </w:rPr>
      </w:pPr>
      <w:r w:rsidRPr="003B547C">
        <w:rPr>
          <w:b/>
          <w:color w:val="000000"/>
        </w:rPr>
        <w:t>∴∠CFD=∠B+∠BEF=90°，</w:t>
      </w:r>
    </w:p>
    <w:p w:rsidR="003B547C" w:rsidRPr="003B547C" w:rsidP="003B547C">
      <w:pPr>
        <w:spacing w:line="360" w:lineRule="auto"/>
        <w:jc w:val="left"/>
        <w:textAlignment w:val="center"/>
        <w:rPr>
          <w:b/>
          <w:color w:val="000000"/>
        </w:rPr>
      </w:pPr>
      <w:r w:rsidRPr="003B547C">
        <w:rPr>
          <w:b/>
          <w:color w:val="000000"/>
        </w:rPr>
        <w:t>故选：B．</w:t>
      </w:r>
    </w:p>
    <w:p w:rsidR="003B547C" w:rsidRPr="003B547C" w:rsidP="003B547C">
      <w:pPr>
        <w:spacing w:line="360" w:lineRule="auto"/>
        <w:jc w:val="left"/>
        <w:textAlignment w:val="center"/>
        <w:rPr>
          <w:b/>
          <w:color w:val="000000"/>
        </w:rPr>
      </w:pPr>
      <w:r w:rsidRPr="003B547C">
        <w:rPr>
          <w:b/>
          <w:color w:val="000000"/>
        </w:rPr>
        <w:t>【点睛】</w:t>
      </w:r>
    </w:p>
    <w:p w:rsidR="003B547C" w:rsidRPr="003B547C" w:rsidP="003B547C">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3B547C">
        <w:rPr>
          <w:b/>
          <w:color w:val="000000"/>
        </w:rPr>
        <w:t>本题考查了旋转的性质，全等三角形的性质和判定，三角形内角和定理，三角形外角性质的应用，掌握旋转变换的性质是解题的关键．</w:t>
      </w:r>
    </w:p>
    <w:p w:rsidR="003B547C" w:rsidRPr="003B547C" w:rsidP="003B547C">
      <w:pPr>
        <w:spacing w:line="360" w:lineRule="auto"/>
        <w:jc w:val="left"/>
        <w:textAlignment w:val="center"/>
        <w:rPr>
          <w:b/>
          <w:color w:val="000000"/>
        </w:rPr>
      </w:pPr>
      <w:r w:rsidRPr="003B547C">
        <w:rPr>
          <w:rFonts w:ascii="宋体" w:hAnsi="宋体"/>
          <w:b/>
          <w:color w:val="000000"/>
        </w:rPr>
        <w:t>10、</w:t>
      </w:r>
      <w:r w:rsidRPr="003B547C">
        <w:rPr>
          <w:b/>
          <w:color w:val="000000"/>
        </w:rPr>
        <w:t>C</w:t>
      </w:r>
    </w:p>
    <w:p w:rsidR="003B547C" w:rsidRPr="003B547C" w:rsidP="003B547C">
      <w:pPr>
        <w:spacing w:line="360" w:lineRule="auto"/>
        <w:jc w:val="left"/>
        <w:textAlignment w:val="center"/>
        <w:rPr>
          <w:b/>
          <w:color w:val="000000"/>
        </w:rPr>
      </w:pPr>
      <w:r w:rsidRPr="003B547C">
        <w:rPr>
          <w:b/>
          <w:color w:val="000000"/>
        </w:rPr>
        <w:t>【解析】</w:t>
        <w:cr/>
        <w:t>科学记数法的表示形式为a×10</w:t>
      </w:r>
      <w:r w:rsidRPr="003B547C">
        <w:rPr>
          <w:b/>
          <w:color w:val="000000"/>
          <w:vertAlign w:val="superscript"/>
        </w:rPr>
        <w:t>n</w:t>
      </w:r>
      <w:r w:rsidRPr="003B547C">
        <w:rPr>
          <w:b/>
          <w:color w:val="000000"/>
        </w:rPr>
        <w:t>的形式，其中1≤|a|＜10，n为整数．确定n的值时，要看把原数变成a时，小数点移动了多少位，n的绝对值与小数点移动的位数相同．当原数绝对值＞1时，n是正数；当原数的绝对值＜1时，n是负数．</w:t>
      </w:r>
    </w:p>
    <w:p w:rsidR="003B547C" w:rsidRPr="003B547C" w:rsidP="003B547C">
      <w:pPr>
        <w:spacing w:line="360" w:lineRule="auto"/>
        <w:jc w:val="left"/>
        <w:textAlignment w:val="center"/>
        <w:rPr>
          <w:b/>
          <w:color w:val="000000"/>
        </w:rPr>
      </w:pPr>
      <w:r w:rsidRPr="003B547C">
        <w:rPr>
          <w:b/>
          <w:color w:val="000000"/>
        </w:rPr>
        <w:t>【详解】</w:t>
      </w:r>
    </w:p>
    <w:p w:rsidR="003B547C" w:rsidRPr="003B547C" w:rsidP="003B547C">
      <w:pPr>
        <w:spacing w:line="360" w:lineRule="auto"/>
        <w:jc w:val="left"/>
        <w:textAlignment w:val="center"/>
        <w:rPr>
          <w:b/>
          <w:color w:val="000000"/>
        </w:rPr>
      </w:pPr>
      <w:r w:rsidRPr="003B547C">
        <w:rPr>
          <w:b/>
          <w:color w:val="000000"/>
        </w:rPr>
        <w:t>解：将365000这个数用科学记数法表示为3.65×1．</w:t>
      </w:r>
    </w:p>
    <w:p w:rsidR="003B547C" w:rsidRPr="003B547C" w:rsidP="003B547C">
      <w:pPr>
        <w:spacing w:line="360" w:lineRule="auto"/>
        <w:jc w:val="left"/>
        <w:textAlignment w:val="center"/>
        <w:rPr>
          <w:b/>
          <w:color w:val="000000"/>
        </w:rPr>
      </w:pPr>
      <w:r w:rsidRPr="003B547C">
        <w:rPr>
          <w:b/>
          <w:color w:val="000000"/>
        </w:rPr>
        <w:t>故选C．</w:t>
      </w:r>
    </w:p>
    <w:p w:rsidR="003B547C" w:rsidRPr="003B547C" w:rsidP="003B547C">
      <w:pPr>
        <w:spacing w:line="360" w:lineRule="auto"/>
        <w:jc w:val="left"/>
        <w:textAlignment w:val="center"/>
        <w:rPr>
          <w:b/>
          <w:color w:val="000000"/>
        </w:rPr>
      </w:pPr>
      <w:r w:rsidRPr="003B547C">
        <w:rPr>
          <w:b/>
          <w:color w:val="000000"/>
        </w:rPr>
        <w:t>【点睛】</w:t>
      </w:r>
    </w:p>
    <w:p w:rsidR="003B547C" w:rsidRPr="003B547C" w:rsidP="003B547C">
      <w:pPr>
        <w:spacing w:line="360" w:lineRule="auto"/>
        <w:jc w:val="left"/>
        <w:textAlignment w:val="center"/>
        <w:rPr>
          <w:b/>
          <w:color w:val="000000"/>
        </w:rPr>
      </w:pPr>
      <w:r w:rsidRPr="003B547C">
        <w:rPr>
          <w:b/>
          <w:color w:val="000000"/>
        </w:rPr>
        <w:t>此题考查科学记数法的表示方法．科学记数法的表示形式为a×10</w:t>
      </w:r>
      <w:r w:rsidRPr="003B547C">
        <w:rPr>
          <w:b/>
          <w:color w:val="000000"/>
          <w:vertAlign w:val="superscript"/>
        </w:rPr>
        <w:t>n</w:t>
      </w:r>
      <w:r w:rsidRPr="003B547C">
        <w:rPr>
          <w:b/>
          <w:color w:val="000000"/>
        </w:rPr>
        <w:t>的形式，其中1≤|a|＜10，n为整数，表示时关键要正确确定a的值以及n的值．</w:t>
      </w:r>
    </w:p>
    <w:p w:rsidR="003B547C" w:rsidRPr="003B547C" w:rsidP="003B547C">
      <w:pPr>
        <w:jc w:val="left"/>
        <w:rPr>
          <w:rFonts w:ascii="宋体" w:hAnsi="宋体"/>
          <w:b/>
          <w:color w:val="000000"/>
        </w:rPr>
      </w:pPr>
    </w:p>
    <w:p w:rsidR="003B547C" w:rsidRPr="003B547C" w:rsidP="003B547C">
      <w:pPr>
        <w:jc w:val="left"/>
        <w:rPr>
          <w:rFonts w:ascii="宋体" w:hAnsi="宋体"/>
          <w:b/>
          <w:color w:val="000000"/>
        </w:rPr>
      </w:pPr>
      <w:r w:rsidRPr="003B547C">
        <w:rPr>
          <w:rFonts w:ascii="宋体" w:hAnsi="宋体"/>
          <w:b/>
          <w:color w:val="000000"/>
        </w:rPr>
        <w:t>二、填空题（共7小题，每小题3分，满分21分）</w:t>
      </w:r>
    </w:p>
    <w:p w:rsidR="003B547C" w:rsidRPr="003B547C" w:rsidP="003B547C">
      <w:pPr>
        <w:spacing w:line="360" w:lineRule="auto"/>
        <w:jc w:val="left"/>
        <w:textAlignment w:val="center"/>
        <w:rPr>
          <w:b/>
          <w:color w:val="000000"/>
        </w:rPr>
      </w:pPr>
      <w:r w:rsidRPr="003B547C">
        <w:rPr>
          <w:rFonts w:ascii="宋体" w:hAnsi="宋体"/>
          <w:b/>
          <w:color w:val="000000"/>
        </w:rPr>
        <w:t>11、</w:t>
      </w:r>
      <w:r w:rsidRPr="003B547C">
        <w:rPr>
          <w:b/>
          <w:color w:val="000000"/>
        </w:rPr>
        <w:t>16或1</w:t>
      </w:r>
    </w:p>
    <w:p w:rsidR="003B547C" w:rsidRPr="003B547C" w:rsidP="003B547C">
      <w:pPr>
        <w:spacing w:line="360" w:lineRule="auto"/>
        <w:jc w:val="left"/>
        <w:textAlignment w:val="center"/>
        <w:rPr>
          <w:b/>
          <w:color w:val="000000"/>
        </w:rPr>
      </w:pPr>
      <w:r w:rsidRPr="003B547C">
        <w:rPr>
          <w:b/>
          <w:color w:val="000000"/>
        </w:rPr>
        <w:t>【解析】</w:t>
        <w:cr/>
        <w:t>题目给出等腰三角形有两条边长为5和6，而没有明确腰、底分别是多少，所以要进行讨论，还要应用三角形的三边关系验证能否组成三角形．</w:t>
      </w:r>
    </w:p>
    <w:p w:rsidR="003B547C" w:rsidRPr="003B547C" w:rsidP="003B547C">
      <w:pPr>
        <w:spacing w:line="360" w:lineRule="auto"/>
        <w:jc w:val="left"/>
        <w:textAlignment w:val="center"/>
        <w:rPr>
          <w:b/>
          <w:color w:val="000000"/>
        </w:rPr>
      </w:pPr>
      <w:r w:rsidRPr="003B547C">
        <w:rPr>
          <w:b/>
          <w:color w:val="000000"/>
        </w:rPr>
        <w:t>【详解】</w:t>
      </w:r>
    </w:p>
    <w:p w:rsidR="003B547C" w:rsidRPr="003B547C" w:rsidP="003B547C">
      <w:pPr>
        <w:spacing w:line="360" w:lineRule="auto"/>
        <w:jc w:val="left"/>
        <w:textAlignment w:val="center"/>
        <w:rPr>
          <w:b/>
          <w:color w:val="000000"/>
        </w:rPr>
      </w:pPr>
      <w:r w:rsidRPr="003B547C">
        <w:rPr>
          <w:b/>
          <w:color w:val="000000"/>
        </w:rPr>
        <w:t>（1）当三角形的三边是5，5，6时，则周长是16；</w:t>
      </w:r>
    </w:p>
    <w:p w:rsidR="003B547C" w:rsidRPr="003B547C" w:rsidP="003B547C">
      <w:pPr>
        <w:spacing w:line="360" w:lineRule="auto"/>
        <w:jc w:val="left"/>
        <w:textAlignment w:val="center"/>
        <w:rPr>
          <w:b/>
          <w:color w:val="000000"/>
        </w:rPr>
      </w:pPr>
      <w:r w:rsidRPr="003B547C">
        <w:rPr>
          <w:b/>
          <w:color w:val="000000"/>
        </w:rPr>
        <w:t>（2）当三角形的三边是5，6，6时，则三角形的周长是1；</w:t>
      </w:r>
    </w:p>
    <w:p w:rsidR="003B547C" w:rsidRPr="003B547C" w:rsidP="003B547C">
      <w:pPr>
        <w:spacing w:line="360" w:lineRule="auto"/>
        <w:jc w:val="left"/>
        <w:textAlignment w:val="center"/>
        <w:rPr>
          <w:b/>
          <w:color w:val="000000"/>
        </w:rPr>
      </w:pPr>
      <w:r w:rsidRPr="003B547C">
        <w:rPr>
          <w:b/>
          <w:color w:val="000000"/>
        </w:rPr>
        <w:t>故它的周长是16或1．</w:t>
        <w:br/>
        <w:t>故答案为：16或1．</w:t>
      </w:r>
    </w:p>
    <w:p w:rsidR="003B547C" w:rsidRPr="003B547C" w:rsidP="003B547C">
      <w:pPr>
        <w:spacing w:line="360" w:lineRule="auto"/>
        <w:jc w:val="left"/>
        <w:textAlignment w:val="center"/>
        <w:rPr>
          <w:b/>
          <w:color w:val="000000"/>
        </w:rPr>
      </w:pPr>
      <w:r w:rsidRPr="003B547C">
        <w:rPr>
          <w:b/>
          <w:color w:val="000000"/>
        </w:rPr>
        <w:t>【点睛】</w:t>
      </w:r>
    </w:p>
    <w:p w:rsidR="003B547C" w:rsidRPr="003B547C" w:rsidP="003B547C">
      <w:pPr>
        <w:spacing w:line="360" w:lineRule="auto"/>
        <w:jc w:val="left"/>
        <w:textAlignment w:val="center"/>
        <w:rPr>
          <w:b/>
          <w:color w:val="000000"/>
        </w:rPr>
      </w:pPr>
      <w:r w:rsidRPr="003B547C">
        <w:rPr>
          <w:b/>
          <w:color w:val="000000"/>
        </w:rPr>
        <w:t>本题考查了等腰三角形的性质和三角形的三边关系；已知没有明确腰和底边的题目一定要想到两种情况，分类进行讨论，还应验证各种情况是否能构成三角形进行解答，这点非常重要，也是解题的关键．</w:t>
      </w:r>
    </w:p>
    <w:p w:rsidR="003B547C" w:rsidRPr="003B547C" w:rsidP="003B547C">
      <w:pPr>
        <w:spacing w:line="360" w:lineRule="auto"/>
        <w:jc w:val="left"/>
        <w:textAlignment w:val="center"/>
        <w:rPr>
          <w:b/>
          <w:color w:val="000000"/>
        </w:rPr>
      </w:pPr>
      <w:r w:rsidRPr="003B547C">
        <w:rPr>
          <w:rFonts w:ascii="宋体" w:hAnsi="宋体"/>
          <w:b/>
          <w:color w:val="000000"/>
        </w:rPr>
        <w:t>12、</w:t>
      </w:r>
      <w:r>
        <w:rPr>
          <w:b/>
          <w:color w:val="000000"/>
        </w:rPr>
        <w:object>
          <v:shape id="_x0000_i1115" type="#_x0000_t75" alt="eqId832c247424e642c0a5cddf8b8e84fa68" style="width:53.26pt;height:30.75pt" o:oleicon="f" o:ole="" o:preferrelative="t" stroked="f">
            <v:imagedata r:id="rId132" o:title="eqId832c247424e642c0a5cddf8b8e84fa68"/>
          </v:shape>
          <o:OLEObject Type="Embed" ProgID="Equation.DSMT4" ShapeID="_x0000_i1115" DrawAspect="Content" ObjectID="_1645245376" r:id="rId133"/>
        </w:object>
      </w:r>
    </w:p>
    <w:p w:rsidR="003B547C" w:rsidRPr="003B547C" w:rsidP="003B547C">
      <w:pPr>
        <w:spacing w:line="360" w:lineRule="auto"/>
        <w:jc w:val="left"/>
        <w:textAlignment w:val="center"/>
        <w:rPr>
          <w:b/>
          <w:color w:val="000000"/>
        </w:rPr>
      </w:pPr>
      <w:r w:rsidRPr="003B547C">
        <w:rPr>
          <w:b/>
          <w:color w:val="000000"/>
        </w:rPr>
        <w:t>【解析】</w:t>
        <w:cr/>
        <w:t>设该船行驶的速度为</w:t>
      </w:r>
      <w:r w:rsidRPr="003B547C">
        <w:rPr>
          <w:b/>
          <w:i/>
          <w:color w:val="000000"/>
        </w:rPr>
        <w:t>x</w:t>
      </w:r>
      <w:r w:rsidRPr="003B547C">
        <w:rPr>
          <w:b/>
          <w:color w:val="000000"/>
        </w:rPr>
        <w:t>海里/时，由已知可得</w:t>
      </w:r>
      <w:r w:rsidRPr="003B547C">
        <w:rPr>
          <w:b/>
          <w:i/>
          <w:color w:val="000000"/>
        </w:rPr>
        <w:t>BC</w:t>
      </w:r>
      <w:r w:rsidRPr="003B547C">
        <w:rPr>
          <w:b/>
          <w:color w:val="000000"/>
        </w:rPr>
        <w:t>＝3</w:t>
      </w:r>
      <w:r w:rsidRPr="003B547C">
        <w:rPr>
          <w:b/>
          <w:i/>
          <w:color w:val="000000"/>
        </w:rPr>
        <w:t>x</w:t>
      </w:r>
      <w:r w:rsidRPr="003B547C">
        <w:rPr>
          <w:b/>
          <w:color w:val="000000"/>
        </w:rPr>
        <w:t>，</w:t>
      </w:r>
      <w:r w:rsidRPr="003B547C">
        <w:rPr>
          <w:b/>
          <w:i/>
          <w:color w:val="000000"/>
        </w:rPr>
        <w:t>AQ</w:t>
      </w:r>
      <w:r w:rsidRPr="003B547C">
        <w:rPr>
          <w:b/>
          <w:color w:val="000000"/>
        </w:rPr>
        <w:t>⊥</w:t>
      </w:r>
      <w:r w:rsidRPr="003B547C">
        <w:rPr>
          <w:b/>
          <w:i/>
          <w:color w:val="000000"/>
        </w:rPr>
        <w:t>BC</w:t>
      </w:r>
      <w:r w:rsidRPr="003B547C">
        <w:rPr>
          <w:b/>
          <w:color w:val="000000"/>
        </w:rPr>
        <w:t>，∠</w:t>
      </w:r>
      <w:r w:rsidRPr="003B547C">
        <w:rPr>
          <w:b/>
          <w:i/>
          <w:color w:val="000000"/>
        </w:rPr>
        <w:t>BAQ</w:t>
      </w:r>
      <w:r w:rsidRPr="003B547C">
        <w:rPr>
          <w:b/>
          <w:color w:val="000000"/>
        </w:rPr>
        <w:t>＝60°，∠</w:t>
      </w:r>
      <w:r w:rsidRPr="003B547C">
        <w:rPr>
          <w:b/>
          <w:i/>
          <w:color w:val="000000"/>
        </w:rPr>
        <w:t>CAQ</w:t>
      </w:r>
      <w:r w:rsidRPr="003B547C">
        <w:rPr>
          <w:b/>
          <w:color w:val="000000"/>
        </w:rPr>
        <w:t>＝45°，</w:t>
      </w:r>
      <w:r w:rsidRPr="003B547C">
        <w:rPr>
          <w:b/>
          <w:i/>
          <w:color w:val="000000"/>
        </w:rPr>
        <w:t>AB</w:t>
      </w:r>
      <w:r w:rsidRPr="003B547C">
        <w:rPr>
          <w:b/>
          <w:color w:val="000000"/>
        </w:rPr>
        <w:t>＝80海里，在直角三角形</w:t>
      </w:r>
      <w:r w:rsidRPr="003B547C">
        <w:rPr>
          <w:b/>
          <w:i/>
          <w:color w:val="000000"/>
        </w:rPr>
        <w:t>ABQ</w:t>
      </w:r>
      <w:r w:rsidRPr="003B547C">
        <w:rPr>
          <w:b/>
          <w:color w:val="000000"/>
        </w:rPr>
        <w:t>中求出</w:t>
      </w:r>
      <w:r w:rsidRPr="003B547C">
        <w:rPr>
          <w:b/>
          <w:i/>
          <w:color w:val="000000"/>
        </w:rPr>
        <w:t>AQ</w:t>
      </w:r>
      <w:r w:rsidRPr="003B547C">
        <w:rPr>
          <w:b/>
          <w:color w:val="000000"/>
        </w:rPr>
        <w:t>、</w:t>
      </w:r>
      <w:r w:rsidRPr="003B547C">
        <w:rPr>
          <w:b/>
          <w:i/>
          <w:color w:val="000000"/>
        </w:rPr>
        <w:t>BQ</w:t>
      </w:r>
      <w:r w:rsidRPr="003B547C">
        <w:rPr>
          <w:b/>
          <w:color w:val="000000"/>
        </w:rPr>
        <w:t>，再在直角三角形</w:t>
      </w:r>
      <w:r w:rsidRPr="003B547C">
        <w:rPr>
          <w:b/>
          <w:i/>
          <w:color w:val="000000"/>
        </w:rPr>
        <w:t>AQC</w:t>
      </w:r>
      <w:r w:rsidRPr="003B547C">
        <w:rPr>
          <w:b/>
          <w:color w:val="000000"/>
        </w:rPr>
        <w:t>中求出</w:t>
      </w:r>
      <w:r w:rsidRPr="003B547C">
        <w:rPr>
          <w:b/>
          <w:i/>
          <w:color w:val="000000"/>
        </w:rPr>
        <w:t>CQ</w:t>
      </w:r>
      <w:r w:rsidRPr="003B547C">
        <w:rPr>
          <w:b/>
          <w:color w:val="000000"/>
        </w:rPr>
        <w:t>，得出</w:t>
      </w:r>
      <w:r w:rsidRPr="003B547C">
        <w:rPr>
          <w:b/>
          <w:i/>
          <w:color w:val="000000"/>
        </w:rPr>
        <w:t>BC</w:t>
      </w:r>
      <w:r w:rsidRPr="003B547C">
        <w:rPr>
          <w:b/>
          <w:color w:val="000000"/>
        </w:rPr>
        <w:t>＝40＋40</w:t>
      </w:r>
      <w:r>
        <w:rPr>
          <w:b/>
          <w:color w:val="000000"/>
        </w:rPr>
        <w:object>
          <v:shape id="_x0000_i1116" type="#_x0000_t75" alt="eqIdd77492470d9e421dad2d25a5d4aba4b3" style="width:18pt;height:18pt" o:oleicon="f" o:ole="" o:preferrelative="t" stroked="f">
            <v:imagedata r:id="rId134" o:title="eqIdd77492470d9e421dad2d25a5d4aba4b3"/>
          </v:shape>
          <o:OLEObject Type="Embed" ProgID="Equation.DSMT4" ShapeID="_x0000_i1116" DrawAspect="Content" ObjectID="_1645245377" r:id="rId135"/>
        </w:object>
      </w:r>
      <w:r w:rsidRPr="003B547C">
        <w:rPr>
          <w:b/>
          <w:color w:val="000000"/>
        </w:rPr>
        <w:t>＝3</w:t>
      </w:r>
      <w:r w:rsidRPr="003B547C">
        <w:rPr>
          <w:b/>
          <w:i/>
          <w:color w:val="000000"/>
        </w:rPr>
        <w:t>x</w:t>
      </w:r>
      <w:r w:rsidRPr="003B547C">
        <w:rPr>
          <w:b/>
          <w:color w:val="000000"/>
        </w:rPr>
        <w:t>，解方程即可．</w:t>
      </w:r>
    </w:p>
    <w:p w:rsidR="003B547C" w:rsidRPr="003B547C" w:rsidP="003B547C">
      <w:pPr>
        <w:spacing w:line="360" w:lineRule="auto"/>
        <w:jc w:val="left"/>
        <w:textAlignment w:val="center"/>
        <w:rPr>
          <w:b/>
          <w:color w:val="000000"/>
        </w:rPr>
      </w:pPr>
      <w:r w:rsidRPr="003B547C">
        <w:rPr>
          <w:b/>
          <w:color w:val="000000"/>
        </w:rPr>
        <w:t>【详解】</w:t>
      </w:r>
    </w:p>
    <w:p w:rsidR="003B547C" w:rsidRPr="003B547C" w:rsidP="003B547C">
      <w:pPr>
        <w:spacing w:line="360" w:lineRule="auto"/>
        <w:jc w:val="left"/>
        <w:textAlignment w:val="center"/>
        <w:rPr>
          <w:b/>
          <w:color w:val="000000"/>
        </w:rPr>
      </w:pPr>
      <w:r w:rsidRPr="003B547C">
        <w:rPr>
          <w:b/>
          <w:color w:val="000000"/>
        </w:rPr>
        <w:t>如图所示：</w:t>
      </w:r>
      <w:r w:rsidRPr="003B547C">
        <w:rPr>
          <w:b/>
          <w:color w:val="000000"/>
        </w:rPr>
        <w:br/>
      </w:r>
      <w:r w:rsidRPr="003B547C">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36" w:history="1">
        <w:r>
          <w:rPr>
            <w:rFonts w:ascii="SimSun" w:eastAsia="SimSun" w:hAnsi="SimSun" w:cs="SimSun"/>
            <w:b/>
            <w:bCs/>
            <w:color w:val="0000EE"/>
            <w:kern w:val="0"/>
            <w:sz w:val="30"/>
            <w:szCs w:val="30"/>
            <w:u w:val="single" w:color="0000EE"/>
          </w:rPr>
          <w:t>https://d.book118.com/847156023152006033</w:t>
        </w:r>
      </w:hyperlink>
    </w:p>
    <w:p w:rsidR="003B547C" w:rsidRPr="003B547C" w:rsidP="003B547C">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06968"/>
    <w:rsid w:val="003B547C"/>
    <w:rsid w:val="003D3C46"/>
    <w:rsid w:val="00464523"/>
    <w:rsid w:val="00622F25"/>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oleObject" Target="embeddings/oleObject50.bin" /><Relationship Id="rId101" Type="http://schemas.openxmlformats.org/officeDocument/2006/relationships/oleObject" Target="embeddings/oleObject51.bin" /><Relationship Id="rId102" Type="http://schemas.openxmlformats.org/officeDocument/2006/relationships/oleObject" Target="embeddings/oleObject52.bin" /><Relationship Id="rId103" Type="http://schemas.openxmlformats.org/officeDocument/2006/relationships/oleObject" Target="embeddings/oleObject53.bin" /><Relationship Id="rId104" Type="http://schemas.openxmlformats.org/officeDocument/2006/relationships/oleObject" Target="embeddings/oleObject54.bin" /><Relationship Id="rId105" Type="http://schemas.openxmlformats.org/officeDocument/2006/relationships/oleObject" Target="embeddings/oleObject55.bin" /><Relationship Id="rId106" Type="http://schemas.openxmlformats.org/officeDocument/2006/relationships/image" Target="media/image47.wmf" /><Relationship Id="rId107" Type="http://schemas.openxmlformats.org/officeDocument/2006/relationships/oleObject" Target="embeddings/oleObject56.bin" /><Relationship Id="rId108" Type="http://schemas.openxmlformats.org/officeDocument/2006/relationships/oleObject" Target="embeddings/oleObject57.bin" /><Relationship Id="rId109" Type="http://schemas.openxmlformats.org/officeDocument/2006/relationships/image" Target="media/image48.wmf" /><Relationship Id="rId11" Type="http://schemas.openxmlformats.org/officeDocument/2006/relationships/image" Target="media/image4.wmf" /><Relationship Id="rId110" Type="http://schemas.openxmlformats.org/officeDocument/2006/relationships/oleObject" Target="embeddings/oleObject58.bin" /><Relationship Id="rId111" Type="http://schemas.openxmlformats.org/officeDocument/2006/relationships/oleObject" Target="embeddings/oleObject59.bin" /><Relationship Id="rId112" Type="http://schemas.openxmlformats.org/officeDocument/2006/relationships/image" Target="media/image49.wmf" /><Relationship Id="rId113" Type="http://schemas.openxmlformats.org/officeDocument/2006/relationships/oleObject" Target="embeddings/oleObject60.bin" /><Relationship Id="rId114" Type="http://schemas.openxmlformats.org/officeDocument/2006/relationships/image" Target="media/image50.png" /><Relationship Id="rId115" Type="http://schemas.openxmlformats.org/officeDocument/2006/relationships/image" Target="media/image51.png" /><Relationship Id="rId116" Type="http://schemas.openxmlformats.org/officeDocument/2006/relationships/image" Target="media/image52.png" /><Relationship Id="rId117" Type="http://schemas.openxmlformats.org/officeDocument/2006/relationships/image" Target="media/image53.png" /><Relationship Id="rId118" Type="http://schemas.openxmlformats.org/officeDocument/2006/relationships/image" Target="media/image54.wmf" /><Relationship Id="rId119" Type="http://schemas.openxmlformats.org/officeDocument/2006/relationships/oleObject" Target="embeddings/oleObject61.bin" /><Relationship Id="rId12" Type="http://schemas.openxmlformats.org/officeDocument/2006/relationships/oleObject" Target="embeddings/oleObject4.bin" /><Relationship Id="rId120" Type="http://schemas.openxmlformats.org/officeDocument/2006/relationships/oleObject" Target="embeddings/oleObject62.bin" /><Relationship Id="rId121" Type="http://schemas.openxmlformats.org/officeDocument/2006/relationships/oleObject" Target="embeddings/oleObject63.bin" /><Relationship Id="rId122" Type="http://schemas.openxmlformats.org/officeDocument/2006/relationships/image" Target="media/image55.wmf" /><Relationship Id="rId123" Type="http://schemas.openxmlformats.org/officeDocument/2006/relationships/oleObject" Target="embeddings/oleObject64.bin" /><Relationship Id="rId124" Type="http://schemas.openxmlformats.org/officeDocument/2006/relationships/image" Target="media/image56.wmf" /><Relationship Id="rId125" Type="http://schemas.openxmlformats.org/officeDocument/2006/relationships/oleObject" Target="embeddings/oleObject65.bin" /><Relationship Id="rId126" Type="http://schemas.openxmlformats.org/officeDocument/2006/relationships/oleObject" Target="embeddings/oleObject66.bin" /><Relationship Id="rId127" Type="http://schemas.openxmlformats.org/officeDocument/2006/relationships/oleObject" Target="embeddings/oleObject67.bin" /><Relationship Id="rId128" Type="http://schemas.openxmlformats.org/officeDocument/2006/relationships/oleObject" Target="embeddings/oleObject68.bin" /><Relationship Id="rId129" Type="http://schemas.openxmlformats.org/officeDocument/2006/relationships/oleObject" Target="embeddings/oleObject69.bin" /><Relationship Id="rId13" Type="http://schemas.openxmlformats.org/officeDocument/2006/relationships/image" Target="media/image5.wmf" /><Relationship Id="rId130" Type="http://schemas.openxmlformats.org/officeDocument/2006/relationships/oleObject" Target="embeddings/oleObject70.bin" /><Relationship Id="rId131" Type="http://schemas.openxmlformats.org/officeDocument/2006/relationships/image" Target="media/image57.png" /><Relationship Id="rId132" Type="http://schemas.openxmlformats.org/officeDocument/2006/relationships/image" Target="media/image58.wmf" /><Relationship Id="rId133" Type="http://schemas.openxmlformats.org/officeDocument/2006/relationships/oleObject" Target="embeddings/oleObject71.bin" /><Relationship Id="rId134" Type="http://schemas.openxmlformats.org/officeDocument/2006/relationships/image" Target="media/image59.wmf" /><Relationship Id="rId135" Type="http://schemas.openxmlformats.org/officeDocument/2006/relationships/oleObject" Target="embeddings/oleObject72.bin" /><Relationship Id="rId136" Type="http://schemas.openxmlformats.org/officeDocument/2006/relationships/hyperlink" Target="https://d.book118.com/847156023152006033" TargetMode="External" /><Relationship Id="rId137" Type="http://schemas.openxmlformats.org/officeDocument/2006/relationships/theme" Target="theme/theme1.xml" /><Relationship Id="rId138" Type="http://schemas.openxmlformats.org/officeDocument/2006/relationships/styles" Target="styles.xml" /><Relationship Id="rId14" Type="http://schemas.openxmlformats.org/officeDocument/2006/relationships/oleObject" Target="embeddings/oleObject5.bin" /><Relationship Id="rId15" Type="http://schemas.openxmlformats.org/officeDocument/2006/relationships/image" Target="media/image6.png" /><Relationship Id="rId16" Type="http://schemas.openxmlformats.org/officeDocument/2006/relationships/image" Target="media/image7.png" /><Relationship Id="rId17" Type="http://schemas.openxmlformats.org/officeDocument/2006/relationships/image" Target="media/image8.png" /><Relationship Id="rId18" Type="http://schemas.openxmlformats.org/officeDocument/2006/relationships/image" Target="media/image9.wmf" /><Relationship Id="rId19" Type="http://schemas.openxmlformats.org/officeDocument/2006/relationships/oleObject" Target="embeddings/oleObject6.bin" /><Relationship Id="rId2" Type="http://schemas.openxmlformats.org/officeDocument/2006/relationships/webSettings" Target="webSettings.xml" /><Relationship Id="rId20" Type="http://schemas.openxmlformats.org/officeDocument/2006/relationships/image" Target="media/image10.png" /><Relationship Id="rId21" Type="http://schemas.openxmlformats.org/officeDocument/2006/relationships/oleObject" Target="embeddings/oleObject7.bin" /><Relationship Id="rId22" Type="http://schemas.openxmlformats.org/officeDocument/2006/relationships/oleObject" Target="embeddings/oleObject8.bin" /><Relationship Id="rId23" Type="http://schemas.openxmlformats.org/officeDocument/2006/relationships/oleObject" Target="embeddings/oleObject9.bin" /><Relationship Id="rId24" Type="http://schemas.openxmlformats.org/officeDocument/2006/relationships/image" Target="media/image11.wmf" /><Relationship Id="rId25" Type="http://schemas.openxmlformats.org/officeDocument/2006/relationships/oleObject" Target="embeddings/oleObject10.bin" /><Relationship Id="rId26" Type="http://schemas.openxmlformats.org/officeDocument/2006/relationships/image" Target="media/image12.png" /><Relationship Id="rId27" Type="http://schemas.openxmlformats.org/officeDocument/2006/relationships/image" Target="media/image13.png" /><Relationship Id="rId28" Type="http://schemas.openxmlformats.org/officeDocument/2006/relationships/image" Target="media/image14.wmf" /><Relationship Id="rId29" Type="http://schemas.openxmlformats.org/officeDocument/2006/relationships/oleObject" Target="embeddings/oleObject11.bin" /><Relationship Id="rId3" Type="http://schemas.openxmlformats.org/officeDocument/2006/relationships/fontTable" Target="fontTable.xml" /><Relationship Id="rId30" Type="http://schemas.openxmlformats.org/officeDocument/2006/relationships/image" Target="media/image15.wmf" /><Relationship Id="rId31" Type="http://schemas.openxmlformats.org/officeDocument/2006/relationships/oleObject" Target="embeddings/oleObject12.bin" /><Relationship Id="rId32" Type="http://schemas.openxmlformats.org/officeDocument/2006/relationships/oleObject" Target="embeddings/oleObject13.bin" /><Relationship Id="rId33" Type="http://schemas.openxmlformats.org/officeDocument/2006/relationships/image" Target="media/image16.wmf" /><Relationship Id="rId34" Type="http://schemas.openxmlformats.org/officeDocument/2006/relationships/oleObject" Target="embeddings/oleObject14.bin" /><Relationship Id="rId35" Type="http://schemas.openxmlformats.org/officeDocument/2006/relationships/image" Target="media/image17.png" /><Relationship Id="rId36" Type="http://schemas.openxmlformats.org/officeDocument/2006/relationships/image" Target="media/image18.png" /><Relationship Id="rId37" Type="http://schemas.openxmlformats.org/officeDocument/2006/relationships/image" Target="media/image19.png" /><Relationship Id="rId38" Type="http://schemas.openxmlformats.org/officeDocument/2006/relationships/image" Target="media/image20.png" /><Relationship Id="rId39" Type="http://schemas.openxmlformats.org/officeDocument/2006/relationships/image" Target="media/image21.png" /><Relationship Id="rId4" Type="http://schemas.openxmlformats.org/officeDocument/2006/relationships/customXml" Target="../customXml/item1.xml" /><Relationship Id="rId40" Type="http://schemas.openxmlformats.org/officeDocument/2006/relationships/image" Target="media/image22.wmf" /><Relationship Id="rId41" Type="http://schemas.openxmlformats.org/officeDocument/2006/relationships/oleObject" Target="embeddings/oleObject15.bin" /><Relationship Id="rId42" Type="http://schemas.openxmlformats.org/officeDocument/2006/relationships/image" Target="media/image23.png" /><Relationship Id="rId43" Type="http://schemas.openxmlformats.org/officeDocument/2006/relationships/image" Target="media/image24.wmf" /><Relationship Id="rId44" Type="http://schemas.openxmlformats.org/officeDocument/2006/relationships/oleObject" Target="embeddings/oleObject16.bin" /><Relationship Id="rId45" Type="http://schemas.openxmlformats.org/officeDocument/2006/relationships/image" Target="media/image25.wmf" /><Relationship Id="rId46" Type="http://schemas.openxmlformats.org/officeDocument/2006/relationships/oleObject" Target="embeddings/oleObject17.bin" /><Relationship Id="rId47" Type="http://schemas.openxmlformats.org/officeDocument/2006/relationships/image" Target="media/image26.wmf" /><Relationship Id="rId48" Type="http://schemas.openxmlformats.org/officeDocument/2006/relationships/oleObject" Target="embeddings/oleObject18.bin" /><Relationship Id="rId49" Type="http://schemas.openxmlformats.org/officeDocument/2006/relationships/image" Target="media/image27.wmf" /><Relationship Id="rId5" Type="http://schemas.openxmlformats.org/officeDocument/2006/relationships/image" Target="media/image1.png" /><Relationship Id="rId50" Type="http://schemas.openxmlformats.org/officeDocument/2006/relationships/oleObject" Target="embeddings/oleObject19.bin" /><Relationship Id="rId51" Type="http://schemas.openxmlformats.org/officeDocument/2006/relationships/image" Target="media/image28.wmf" /><Relationship Id="rId52" Type="http://schemas.openxmlformats.org/officeDocument/2006/relationships/oleObject" Target="embeddings/oleObject20.bin" /><Relationship Id="rId53" Type="http://schemas.openxmlformats.org/officeDocument/2006/relationships/image" Target="media/image29.wmf" /><Relationship Id="rId54" Type="http://schemas.openxmlformats.org/officeDocument/2006/relationships/oleObject" Target="embeddings/oleObject21.bin" /><Relationship Id="rId55" Type="http://schemas.openxmlformats.org/officeDocument/2006/relationships/image" Target="media/image30.wmf" /><Relationship Id="rId56" Type="http://schemas.openxmlformats.org/officeDocument/2006/relationships/oleObject" Target="embeddings/oleObject22.bin" /><Relationship Id="rId57" Type="http://schemas.openxmlformats.org/officeDocument/2006/relationships/image" Target="media/image31.png" /><Relationship Id="rId58" Type="http://schemas.openxmlformats.org/officeDocument/2006/relationships/image" Target="media/image32.png" /><Relationship Id="rId59" Type="http://schemas.openxmlformats.org/officeDocument/2006/relationships/image" Target="media/image33.wmf" /><Relationship Id="rId6" Type="http://schemas.openxmlformats.org/officeDocument/2006/relationships/image" Target="media/image2.wmf" /><Relationship Id="rId60" Type="http://schemas.openxmlformats.org/officeDocument/2006/relationships/oleObject" Target="embeddings/oleObject23.bin" /><Relationship Id="rId61" Type="http://schemas.openxmlformats.org/officeDocument/2006/relationships/image" Target="media/image34.wmf" /><Relationship Id="rId62" Type="http://schemas.openxmlformats.org/officeDocument/2006/relationships/oleObject" Target="embeddings/oleObject24.bin" /><Relationship Id="rId63" Type="http://schemas.openxmlformats.org/officeDocument/2006/relationships/oleObject" Target="embeddings/oleObject25.bin" /><Relationship Id="rId64" Type="http://schemas.openxmlformats.org/officeDocument/2006/relationships/oleObject" Target="embeddings/oleObject26.bin" /><Relationship Id="rId65" Type="http://schemas.openxmlformats.org/officeDocument/2006/relationships/image" Target="media/image35.wmf" /><Relationship Id="rId66" Type="http://schemas.openxmlformats.org/officeDocument/2006/relationships/oleObject" Target="embeddings/oleObject27.bin" /><Relationship Id="rId67" Type="http://schemas.openxmlformats.org/officeDocument/2006/relationships/image" Target="media/image36.wmf" /><Relationship Id="rId68" Type="http://schemas.openxmlformats.org/officeDocument/2006/relationships/oleObject" Target="embeddings/oleObject28.bin" /><Relationship Id="rId69" Type="http://schemas.openxmlformats.org/officeDocument/2006/relationships/image" Target="media/image37.wmf" /><Relationship Id="rId7" Type="http://schemas.openxmlformats.org/officeDocument/2006/relationships/oleObject" Target="embeddings/oleObject1.bin" /><Relationship Id="rId70" Type="http://schemas.openxmlformats.org/officeDocument/2006/relationships/oleObject" Target="embeddings/oleObject29.bin" /><Relationship Id="rId71" Type="http://schemas.openxmlformats.org/officeDocument/2006/relationships/image" Target="media/image38.wmf" /><Relationship Id="rId72" Type="http://schemas.openxmlformats.org/officeDocument/2006/relationships/oleObject" Target="embeddings/oleObject30.bin" /><Relationship Id="rId73" Type="http://schemas.openxmlformats.org/officeDocument/2006/relationships/image" Target="media/image39.wmf" /><Relationship Id="rId74" Type="http://schemas.openxmlformats.org/officeDocument/2006/relationships/oleObject" Target="embeddings/oleObject31.bin" /><Relationship Id="rId75" Type="http://schemas.openxmlformats.org/officeDocument/2006/relationships/image" Target="media/image40.wmf" /><Relationship Id="rId76" Type="http://schemas.openxmlformats.org/officeDocument/2006/relationships/oleObject" Target="embeddings/oleObject32.bin" /><Relationship Id="rId77" Type="http://schemas.openxmlformats.org/officeDocument/2006/relationships/image" Target="media/image41.wmf" /><Relationship Id="rId78" Type="http://schemas.openxmlformats.org/officeDocument/2006/relationships/oleObject" Target="embeddings/oleObject33.bin" /><Relationship Id="rId79" Type="http://schemas.openxmlformats.org/officeDocument/2006/relationships/oleObject" Target="embeddings/oleObject34.bin" /><Relationship Id="rId8" Type="http://schemas.openxmlformats.org/officeDocument/2006/relationships/oleObject" Target="embeddings/oleObject2.bin" /><Relationship Id="rId80" Type="http://schemas.openxmlformats.org/officeDocument/2006/relationships/oleObject" Target="embeddings/oleObject35.bin" /><Relationship Id="rId81" Type="http://schemas.openxmlformats.org/officeDocument/2006/relationships/oleObject" Target="embeddings/oleObject36.bin" /><Relationship Id="rId82" Type="http://schemas.openxmlformats.org/officeDocument/2006/relationships/oleObject" Target="embeddings/oleObject37.bin" /><Relationship Id="rId83" Type="http://schemas.openxmlformats.org/officeDocument/2006/relationships/image" Target="media/image42.wmf" /><Relationship Id="rId84" Type="http://schemas.openxmlformats.org/officeDocument/2006/relationships/oleObject" Target="embeddings/oleObject38.bin" /><Relationship Id="rId85" Type="http://schemas.openxmlformats.org/officeDocument/2006/relationships/oleObject" Target="embeddings/oleObject39.bin" /><Relationship Id="rId86" Type="http://schemas.openxmlformats.org/officeDocument/2006/relationships/oleObject" Target="embeddings/oleObject40.bin" /><Relationship Id="rId87" Type="http://schemas.openxmlformats.org/officeDocument/2006/relationships/oleObject" Target="embeddings/oleObject41.bin" /><Relationship Id="rId88" Type="http://schemas.openxmlformats.org/officeDocument/2006/relationships/oleObject" Target="embeddings/oleObject42.bin" /><Relationship Id="rId89" Type="http://schemas.openxmlformats.org/officeDocument/2006/relationships/image" Target="media/image43.wmf" /><Relationship Id="rId9" Type="http://schemas.openxmlformats.org/officeDocument/2006/relationships/image" Target="media/image3.wmf" /><Relationship Id="rId90" Type="http://schemas.openxmlformats.org/officeDocument/2006/relationships/oleObject" Target="embeddings/oleObject43.bin" /><Relationship Id="rId91" Type="http://schemas.openxmlformats.org/officeDocument/2006/relationships/oleObject" Target="embeddings/oleObject44.bin" /><Relationship Id="rId92" Type="http://schemas.openxmlformats.org/officeDocument/2006/relationships/oleObject" Target="embeddings/oleObject45.bin" /><Relationship Id="rId93" Type="http://schemas.openxmlformats.org/officeDocument/2006/relationships/image" Target="media/image44.wmf" /><Relationship Id="rId94" Type="http://schemas.openxmlformats.org/officeDocument/2006/relationships/oleObject" Target="embeddings/oleObject46.bin" /><Relationship Id="rId95" Type="http://schemas.openxmlformats.org/officeDocument/2006/relationships/oleObject" Target="embeddings/oleObject47.bin" /><Relationship Id="rId96" Type="http://schemas.openxmlformats.org/officeDocument/2006/relationships/image" Target="media/image45.wmf" /><Relationship Id="rId97" Type="http://schemas.openxmlformats.org/officeDocument/2006/relationships/oleObject" Target="embeddings/oleObject48.bin" /><Relationship Id="rId98" Type="http://schemas.openxmlformats.org/officeDocument/2006/relationships/oleObject" Target="embeddings/oleObject49.bin" /><Relationship Id="rId99" Type="http://schemas.openxmlformats.org/officeDocument/2006/relationships/image" Target="media/image46.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2105</Words>
  <Characters>12005</Characters>
  <Application>Microsoft Office Word</Application>
  <DocSecurity>0</DocSecurity>
  <Lines>100</Lines>
  <Paragraphs>28</Paragraphs>
  <ScaleCrop>false</ScaleCrop>
  <Company>zxxk.com</Company>
  <LinksUpToDate>false</LinksUpToDate>
  <CharactersWithSpaces>14082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2023-01-08T20:29:00Z</dcterms:created>
  <dcterms:modified xsi:type="dcterms:W3CDTF">2023-01-08T20:29:00Z</dcterms:modified>
</cp:coreProperties>
</file>