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粉末橡胶聚硫橡胶项目计划设计方案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72" w:history="1">
        <w:r>
          <w:rPr>
            <w:rFonts w:ascii="仿宋" w:eastAsia="仿宋" w:hAnsi="仿宋" w:cs="仿宋" w:hint="eastAsia"/>
            <w:lang w:eastAsia="zh-CN"/>
          </w:rPr>
          <w:t>前言</w:t>
        </w:r>
        <w:r>
          <w:tab/>
        </w:r>
        <w:r>
          <w:fldChar w:fldCharType="begin"/>
        </w:r>
        <w:r>
          <w:instrText xml:space="preserve"> PAGEREF _Toc20372 \h </w:instrText>
        </w:r>
        <w:r>
          <w:fldChar w:fldCharType="separate"/>
        </w:r>
        <w:r>
          <w:t>3</w:t>
        </w:r>
        <w:r>
          <w:fldChar w:fldCharType="end"/>
        </w:r>
      </w:hyperlink>
    </w:p>
    <w:p>
      <w:pPr>
        <w:pStyle w:val="TOC1"/>
        <w:tabs>
          <w:tab w:val="right" w:leader="dot" w:pos="8306"/>
        </w:tabs>
      </w:pPr>
      <w:hyperlink w:anchor="_Toc12801" w:history="1">
        <w:r>
          <w:rPr>
            <w:rFonts w:ascii="仿宋" w:eastAsia="仿宋" w:hAnsi="仿宋" w:cs="仿宋" w:hint="eastAsia"/>
            <w:lang w:eastAsia="zh-CN"/>
          </w:rPr>
          <w:t>一、产品规划分析</w:t>
        </w:r>
        <w:r>
          <w:tab/>
        </w:r>
        <w:r>
          <w:fldChar w:fldCharType="begin"/>
        </w:r>
        <w:r>
          <w:instrText xml:space="preserve"> PAGEREF _Toc12801 \h </w:instrText>
        </w:r>
        <w:r>
          <w:fldChar w:fldCharType="separate"/>
        </w:r>
        <w:r>
          <w:t>3</w:t>
        </w:r>
        <w:r>
          <w:fldChar w:fldCharType="end"/>
        </w:r>
      </w:hyperlink>
    </w:p>
    <w:p>
      <w:pPr>
        <w:pStyle w:val="TOC2"/>
        <w:tabs>
          <w:tab w:val="right" w:leader="dot" w:pos="8306"/>
        </w:tabs>
      </w:pPr>
      <w:hyperlink w:anchor="_Toc1086" w:history="1">
        <w:r>
          <w:rPr>
            <w:rFonts w:ascii="仿宋" w:eastAsia="仿宋" w:hAnsi="仿宋" w:cs="仿宋" w:hint="eastAsia"/>
            <w:lang w:eastAsia="zh-CN"/>
          </w:rPr>
          <w:t>(一)、产品规划</w:t>
        </w:r>
        <w:r>
          <w:tab/>
        </w:r>
        <w:r>
          <w:fldChar w:fldCharType="begin"/>
        </w:r>
        <w:r>
          <w:instrText xml:space="preserve"> PAGEREF _Toc1086 \h </w:instrText>
        </w:r>
        <w:r>
          <w:fldChar w:fldCharType="separate"/>
        </w:r>
        <w:r>
          <w:t>3</w:t>
        </w:r>
        <w:r>
          <w:fldChar w:fldCharType="end"/>
        </w:r>
      </w:hyperlink>
    </w:p>
    <w:p>
      <w:pPr>
        <w:pStyle w:val="TOC2"/>
        <w:tabs>
          <w:tab w:val="right" w:leader="dot" w:pos="8306"/>
        </w:tabs>
      </w:pPr>
      <w:hyperlink w:anchor="_Toc21871" w:history="1">
        <w:r>
          <w:rPr>
            <w:rFonts w:ascii="仿宋" w:eastAsia="仿宋" w:hAnsi="仿宋" w:cs="仿宋" w:hint="eastAsia"/>
            <w:lang w:eastAsia="zh-CN"/>
          </w:rPr>
          <w:t>(二)、建设规模</w:t>
        </w:r>
        <w:r>
          <w:tab/>
        </w:r>
        <w:r>
          <w:fldChar w:fldCharType="begin"/>
        </w:r>
        <w:r>
          <w:instrText xml:space="preserve"> PAGEREF _Toc21871 \h </w:instrText>
        </w:r>
        <w:r>
          <w:fldChar w:fldCharType="separate"/>
        </w:r>
        <w:r>
          <w:t>4</w:t>
        </w:r>
        <w:r>
          <w:fldChar w:fldCharType="end"/>
        </w:r>
      </w:hyperlink>
    </w:p>
    <w:p>
      <w:pPr>
        <w:pStyle w:val="TOC1"/>
        <w:tabs>
          <w:tab w:val="right" w:leader="dot" w:pos="8306"/>
        </w:tabs>
      </w:pPr>
      <w:hyperlink w:anchor="_Toc11472" w:history="1">
        <w:r>
          <w:rPr>
            <w:rFonts w:ascii="仿宋" w:eastAsia="仿宋" w:hAnsi="仿宋" w:cs="仿宋" w:hint="eastAsia"/>
            <w:lang w:eastAsia="zh-CN"/>
          </w:rPr>
          <w:t>二、粉末橡胶聚硫橡胶项目建设单位说明</w:t>
        </w:r>
        <w:r>
          <w:tab/>
        </w:r>
        <w:r>
          <w:fldChar w:fldCharType="begin"/>
        </w:r>
        <w:r>
          <w:instrText xml:space="preserve"> PAGEREF _Toc11472 \h </w:instrText>
        </w:r>
        <w:r>
          <w:fldChar w:fldCharType="separate"/>
        </w:r>
        <w:r>
          <w:t>5</w:t>
        </w:r>
        <w:r>
          <w:fldChar w:fldCharType="end"/>
        </w:r>
      </w:hyperlink>
    </w:p>
    <w:p>
      <w:pPr>
        <w:pStyle w:val="TOC2"/>
        <w:tabs>
          <w:tab w:val="right" w:leader="dot" w:pos="8306"/>
        </w:tabs>
      </w:pPr>
      <w:hyperlink w:anchor="_Toc7613" w:history="1">
        <w:r>
          <w:rPr>
            <w:rFonts w:ascii="仿宋" w:eastAsia="仿宋" w:hAnsi="仿宋" w:cs="仿宋" w:hint="eastAsia"/>
            <w:lang w:eastAsia="zh-CN"/>
          </w:rPr>
          <w:t>(一)、粉末橡胶聚硫橡胶项目承办单位基本情况</w:t>
        </w:r>
        <w:r>
          <w:tab/>
        </w:r>
        <w:r>
          <w:fldChar w:fldCharType="begin"/>
        </w:r>
        <w:r>
          <w:instrText xml:space="preserve"> PAGEREF _Toc7613 \h </w:instrText>
        </w:r>
        <w:r>
          <w:fldChar w:fldCharType="separate"/>
        </w:r>
        <w:r>
          <w:t>5</w:t>
        </w:r>
        <w:r>
          <w:fldChar w:fldCharType="end"/>
        </w:r>
      </w:hyperlink>
    </w:p>
    <w:p>
      <w:pPr>
        <w:pStyle w:val="TOC2"/>
        <w:tabs>
          <w:tab w:val="right" w:leader="dot" w:pos="8306"/>
        </w:tabs>
      </w:pPr>
      <w:hyperlink w:anchor="_Toc7669" w:history="1">
        <w:r>
          <w:rPr>
            <w:rFonts w:ascii="仿宋" w:eastAsia="仿宋" w:hAnsi="仿宋" w:cs="仿宋" w:hint="eastAsia"/>
            <w:lang w:eastAsia="zh-CN"/>
          </w:rPr>
          <w:t>(二)、公司经济效益分析</w:t>
        </w:r>
        <w:r>
          <w:tab/>
        </w:r>
        <w:r>
          <w:fldChar w:fldCharType="begin"/>
        </w:r>
        <w:r>
          <w:instrText xml:space="preserve"> PAGEREF _Toc7669 \h </w:instrText>
        </w:r>
        <w:r>
          <w:fldChar w:fldCharType="separate"/>
        </w:r>
        <w:r>
          <w:t>6</w:t>
        </w:r>
        <w:r>
          <w:fldChar w:fldCharType="end"/>
        </w:r>
      </w:hyperlink>
    </w:p>
    <w:p>
      <w:pPr>
        <w:pStyle w:val="TOC1"/>
        <w:tabs>
          <w:tab w:val="right" w:leader="dot" w:pos="8306"/>
        </w:tabs>
      </w:pPr>
      <w:hyperlink w:anchor="_Toc15296" w:history="1">
        <w:r>
          <w:rPr>
            <w:rFonts w:ascii="仿宋" w:eastAsia="仿宋" w:hAnsi="仿宋" w:cs="仿宋" w:hint="eastAsia"/>
            <w:lang w:eastAsia="zh-CN"/>
          </w:rPr>
          <w:t>三、粉末橡胶聚硫橡胶项目危机管理</w:t>
        </w:r>
        <w:r>
          <w:tab/>
        </w:r>
        <w:r>
          <w:fldChar w:fldCharType="begin"/>
        </w:r>
        <w:r>
          <w:instrText xml:space="preserve"> PAGEREF _Toc15296 \h </w:instrText>
        </w:r>
        <w:r>
          <w:fldChar w:fldCharType="separate"/>
        </w:r>
        <w:r>
          <w:t>7</w:t>
        </w:r>
        <w:r>
          <w:fldChar w:fldCharType="end"/>
        </w:r>
      </w:hyperlink>
    </w:p>
    <w:p>
      <w:pPr>
        <w:pStyle w:val="TOC2"/>
        <w:tabs>
          <w:tab w:val="right" w:leader="dot" w:pos="8306"/>
        </w:tabs>
      </w:pPr>
      <w:hyperlink w:anchor="_Toc182" w:history="1">
        <w:r>
          <w:rPr>
            <w:rFonts w:ascii="仿宋" w:eastAsia="仿宋" w:hAnsi="仿宋" w:cs="仿宋" w:hint="eastAsia"/>
            <w:lang w:eastAsia="zh-CN"/>
          </w:rPr>
          <w:t>(一)、危机预警与识别</w:t>
        </w:r>
        <w:r>
          <w:tab/>
        </w:r>
        <w:r>
          <w:fldChar w:fldCharType="begin"/>
        </w:r>
        <w:r>
          <w:instrText xml:space="preserve"> PAGEREF _Toc182 \h </w:instrText>
        </w:r>
        <w:r>
          <w:fldChar w:fldCharType="separate"/>
        </w:r>
        <w:r>
          <w:t>7</w:t>
        </w:r>
        <w:r>
          <w:fldChar w:fldCharType="end"/>
        </w:r>
      </w:hyperlink>
    </w:p>
    <w:p>
      <w:pPr>
        <w:pStyle w:val="TOC2"/>
        <w:tabs>
          <w:tab w:val="right" w:leader="dot" w:pos="8306"/>
        </w:tabs>
      </w:pPr>
      <w:hyperlink w:anchor="_Toc10685" w:history="1">
        <w:r>
          <w:rPr>
            <w:rFonts w:ascii="仿宋" w:eastAsia="仿宋" w:hAnsi="仿宋" w:cs="仿宋" w:hint="eastAsia"/>
            <w:lang w:eastAsia="zh-CN"/>
          </w:rPr>
          <w:t>(二)、危机应对与恢复</w:t>
        </w:r>
        <w:r>
          <w:tab/>
        </w:r>
        <w:r>
          <w:fldChar w:fldCharType="begin"/>
        </w:r>
        <w:r>
          <w:instrText xml:space="preserve"> PAGEREF _Toc10685 \h </w:instrText>
        </w:r>
        <w:r>
          <w:fldChar w:fldCharType="separate"/>
        </w:r>
        <w:r>
          <w:t>8</w:t>
        </w:r>
        <w:r>
          <w:fldChar w:fldCharType="end"/>
        </w:r>
      </w:hyperlink>
    </w:p>
    <w:p>
      <w:pPr>
        <w:pStyle w:val="TOC1"/>
        <w:tabs>
          <w:tab w:val="right" w:leader="dot" w:pos="8306"/>
        </w:tabs>
      </w:pPr>
      <w:hyperlink w:anchor="_Toc3617" w:history="1">
        <w:r>
          <w:rPr>
            <w:rFonts w:ascii="仿宋" w:eastAsia="仿宋" w:hAnsi="仿宋" w:cs="仿宋" w:hint="eastAsia"/>
            <w:lang w:eastAsia="zh-CN"/>
          </w:rPr>
          <w:t>四、粉末橡胶聚硫橡胶项目概论</w:t>
        </w:r>
        <w:r>
          <w:tab/>
        </w:r>
        <w:r>
          <w:fldChar w:fldCharType="begin"/>
        </w:r>
        <w:r>
          <w:instrText xml:space="preserve"> PAGEREF _Toc3617 \h </w:instrText>
        </w:r>
        <w:r>
          <w:fldChar w:fldCharType="separate"/>
        </w:r>
        <w:r>
          <w:t>9</w:t>
        </w:r>
        <w:r>
          <w:fldChar w:fldCharType="end"/>
        </w:r>
      </w:hyperlink>
    </w:p>
    <w:p>
      <w:pPr>
        <w:pStyle w:val="TOC2"/>
        <w:tabs>
          <w:tab w:val="right" w:leader="dot" w:pos="8306"/>
        </w:tabs>
      </w:pPr>
      <w:hyperlink w:anchor="_Toc11516" w:history="1">
        <w:r>
          <w:rPr>
            <w:rFonts w:ascii="仿宋" w:eastAsia="仿宋" w:hAnsi="仿宋" w:cs="仿宋" w:hint="eastAsia"/>
            <w:lang w:eastAsia="zh-CN"/>
          </w:rPr>
          <w:t>(一)、粉末橡胶聚硫橡胶项目概况</w:t>
        </w:r>
        <w:r>
          <w:tab/>
        </w:r>
        <w:r>
          <w:fldChar w:fldCharType="begin"/>
        </w:r>
        <w:r>
          <w:instrText xml:space="preserve"> PAGEREF _Toc11516 \h </w:instrText>
        </w:r>
        <w:r>
          <w:fldChar w:fldCharType="separate"/>
        </w:r>
        <w:r>
          <w:t>9</w:t>
        </w:r>
        <w:r>
          <w:fldChar w:fldCharType="end"/>
        </w:r>
      </w:hyperlink>
    </w:p>
    <w:p>
      <w:pPr>
        <w:pStyle w:val="TOC2"/>
        <w:tabs>
          <w:tab w:val="right" w:leader="dot" w:pos="8306"/>
        </w:tabs>
      </w:pPr>
      <w:hyperlink w:anchor="_Toc27907" w:history="1">
        <w:r>
          <w:rPr>
            <w:rFonts w:ascii="仿宋" w:eastAsia="仿宋" w:hAnsi="仿宋" w:cs="仿宋" w:hint="eastAsia"/>
            <w:lang w:eastAsia="zh-CN"/>
          </w:rPr>
          <w:t>(二)、粉末橡胶聚硫橡胶项目目标</w:t>
        </w:r>
        <w:r>
          <w:tab/>
        </w:r>
        <w:r>
          <w:fldChar w:fldCharType="begin"/>
        </w:r>
        <w:r>
          <w:instrText xml:space="preserve"> PAGEREF _Toc27907 \h </w:instrText>
        </w:r>
        <w:r>
          <w:fldChar w:fldCharType="separate"/>
        </w:r>
        <w:r>
          <w:t>12</w:t>
        </w:r>
        <w:r>
          <w:fldChar w:fldCharType="end"/>
        </w:r>
      </w:hyperlink>
    </w:p>
    <w:p>
      <w:pPr>
        <w:pStyle w:val="TOC2"/>
        <w:tabs>
          <w:tab w:val="right" w:leader="dot" w:pos="8306"/>
        </w:tabs>
      </w:pPr>
      <w:hyperlink w:anchor="_Toc5400" w:history="1">
        <w:r>
          <w:rPr>
            <w:rFonts w:ascii="仿宋" w:eastAsia="仿宋" w:hAnsi="仿宋" w:cs="仿宋" w:hint="eastAsia"/>
            <w:lang w:eastAsia="zh-CN"/>
          </w:rPr>
          <w:t>(三)、粉末橡胶聚硫橡胶项目提出的理由</w:t>
        </w:r>
        <w:r>
          <w:tab/>
        </w:r>
        <w:r>
          <w:fldChar w:fldCharType="begin"/>
        </w:r>
        <w:r>
          <w:instrText xml:space="preserve"> PAGEREF _Toc5400 \h </w:instrText>
        </w:r>
        <w:r>
          <w:fldChar w:fldCharType="separate"/>
        </w:r>
        <w:r>
          <w:t>13</w:t>
        </w:r>
        <w:r>
          <w:fldChar w:fldCharType="end"/>
        </w:r>
      </w:hyperlink>
    </w:p>
    <w:p>
      <w:pPr>
        <w:pStyle w:val="TOC2"/>
        <w:tabs>
          <w:tab w:val="right" w:leader="dot" w:pos="8306"/>
        </w:tabs>
      </w:pPr>
      <w:hyperlink w:anchor="_Toc27270" w:history="1">
        <w:r>
          <w:rPr>
            <w:rFonts w:ascii="仿宋" w:eastAsia="仿宋" w:hAnsi="仿宋" w:cs="仿宋" w:hint="eastAsia"/>
            <w:lang w:eastAsia="zh-CN"/>
          </w:rPr>
          <w:t>(四)、粉末橡胶聚硫橡胶项目意义</w:t>
        </w:r>
        <w:r>
          <w:tab/>
        </w:r>
        <w:r>
          <w:fldChar w:fldCharType="begin"/>
        </w:r>
        <w:r>
          <w:instrText xml:space="preserve"> PAGEREF _Toc27270 \h </w:instrText>
        </w:r>
        <w:r>
          <w:fldChar w:fldCharType="separate"/>
        </w:r>
        <w:r>
          <w:t>14</w:t>
        </w:r>
        <w:r>
          <w:fldChar w:fldCharType="end"/>
        </w:r>
      </w:hyperlink>
    </w:p>
    <w:p>
      <w:pPr>
        <w:pStyle w:val="TOC2"/>
        <w:tabs>
          <w:tab w:val="right" w:leader="dot" w:pos="8306"/>
        </w:tabs>
      </w:pPr>
      <w:hyperlink w:anchor="_Toc11943" w:history="1">
        <w:r>
          <w:rPr>
            <w:rFonts w:ascii="仿宋" w:eastAsia="仿宋" w:hAnsi="仿宋" w:cs="仿宋" w:hint="eastAsia"/>
            <w:lang w:eastAsia="zh-CN"/>
          </w:rPr>
          <w:t>(五)、粉末橡胶聚硫橡胶项目背景</w:t>
        </w:r>
        <w:r>
          <w:tab/>
        </w:r>
        <w:r>
          <w:fldChar w:fldCharType="begin"/>
        </w:r>
        <w:r>
          <w:instrText xml:space="preserve"> PAGEREF _Toc11943 \h </w:instrText>
        </w:r>
        <w:r>
          <w:fldChar w:fldCharType="separate"/>
        </w:r>
        <w:r>
          <w:t>15</w:t>
        </w:r>
        <w:r>
          <w:fldChar w:fldCharType="end"/>
        </w:r>
      </w:hyperlink>
    </w:p>
    <w:p>
      <w:pPr>
        <w:pStyle w:val="TOC1"/>
        <w:tabs>
          <w:tab w:val="right" w:leader="dot" w:pos="8306"/>
        </w:tabs>
      </w:pPr>
      <w:hyperlink w:anchor="_Toc19639" w:history="1">
        <w:r>
          <w:rPr>
            <w:rFonts w:ascii="仿宋" w:eastAsia="仿宋" w:hAnsi="仿宋" w:cs="仿宋" w:hint="eastAsia"/>
            <w:lang w:eastAsia="zh-CN"/>
          </w:rPr>
          <w:t>五、粉末橡胶聚硫橡胶项目可持续发展</w:t>
        </w:r>
        <w:r>
          <w:tab/>
        </w:r>
        <w:r>
          <w:fldChar w:fldCharType="begin"/>
        </w:r>
        <w:r>
          <w:instrText xml:space="preserve"> PAGEREF _Toc19639 \h </w:instrText>
        </w:r>
        <w:r>
          <w:fldChar w:fldCharType="separate"/>
        </w:r>
        <w:r>
          <w:t>16</w:t>
        </w:r>
        <w:r>
          <w:fldChar w:fldCharType="end"/>
        </w:r>
      </w:hyperlink>
    </w:p>
    <w:p>
      <w:pPr>
        <w:pStyle w:val="TOC2"/>
        <w:tabs>
          <w:tab w:val="right" w:leader="dot" w:pos="8306"/>
        </w:tabs>
      </w:pPr>
      <w:hyperlink w:anchor="_Toc19491" w:history="1">
        <w:r>
          <w:rPr>
            <w:rFonts w:ascii="仿宋" w:eastAsia="仿宋" w:hAnsi="仿宋" w:cs="仿宋" w:hint="eastAsia"/>
            <w:lang w:eastAsia="zh-CN"/>
          </w:rPr>
          <w:t>(一)、可持续战略与实践</w:t>
        </w:r>
        <w:r>
          <w:tab/>
        </w:r>
        <w:r>
          <w:fldChar w:fldCharType="begin"/>
        </w:r>
        <w:r>
          <w:instrText xml:space="preserve"> PAGEREF _Toc19491 \h </w:instrText>
        </w:r>
        <w:r>
          <w:fldChar w:fldCharType="separate"/>
        </w:r>
        <w:r>
          <w:t>16</w:t>
        </w:r>
        <w:r>
          <w:fldChar w:fldCharType="end"/>
        </w:r>
      </w:hyperlink>
    </w:p>
    <w:p>
      <w:pPr>
        <w:pStyle w:val="TOC2"/>
        <w:tabs>
          <w:tab w:val="right" w:leader="dot" w:pos="8306"/>
        </w:tabs>
      </w:pPr>
      <w:hyperlink w:anchor="_Toc13883" w:history="1">
        <w:r>
          <w:rPr>
            <w:rFonts w:ascii="仿宋" w:eastAsia="仿宋" w:hAnsi="仿宋" w:cs="仿宋" w:hint="eastAsia"/>
            <w:lang w:eastAsia="zh-CN"/>
          </w:rPr>
          <w:t>(二)、环保与社会责任</w:t>
        </w:r>
        <w:r>
          <w:tab/>
        </w:r>
        <w:r>
          <w:fldChar w:fldCharType="begin"/>
        </w:r>
        <w:r>
          <w:instrText xml:space="preserve"> PAGEREF _Toc13883 \h </w:instrText>
        </w:r>
        <w:r>
          <w:fldChar w:fldCharType="separate"/>
        </w:r>
        <w:r>
          <w:t>17</w:t>
        </w:r>
        <w:r>
          <w:fldChar w:fldCharType="end"/>
        </w:r>
      </w:hyperlink>
    </w:p>
    <w:p>
      <w:pPr>
        <w:pStyle w:val="TOC1"/>
        <w:tabs>
          <w:tab w:val="right" w:leader="dot" w:pos="8306"/>
        </w:tabs>
      </w:pPr>
      <w:hyperlink w:anchor="_Toc8010" w:history="1">
        <w:r>
          <w:rPr>
            <w:rFonts w:ascii="仿宋" w:eastAsia="仿宋" w:hAnsi="仿宋" w:cs="仿宋" w:hint="eastAsia"/>
            <w:lang w:eastAsia="zh-CN"/>
          </w:rPr>
          <w:t>六、市场分析、调研</w:t>
        </w:r>
        <w:r>
          <w:tab/>
        </w:r>
        <w:r>
          <w:fldChar w:fldCharType="begin"/>
        </w:r>
        <w:r>
          <w:instrText xml:space="preserve"> PAGEREF _Toc8010 \h </w:instrText>
        </w:r>
        <w:r>
          <w:fldChar w:fldCharType="separate"/>
        </w:r>
        <w:r>
          <w:t>18</w:t>
        </w:r>
        <w:r>
          <w:fldChar w:fldCharType="end"/>
        </w:r>
      </w:hyperlink>
    </w:p>
    <w:p>
      <w:pPr>
        <w:pStyle w:val="TOC2"/>
        <w:tabs>
          <w:tab w:val="right" w:leader="dot" w:pos="8306"/>
        </w:tabs>
      </w:pPr>
      <w:hyperlink w:anchor="_Toc3269" w:history="1">
        <w:r>
          <w:rPr>
            <w:rFonts w:ascii="仿宋" w:eastAsia="仿宋" w:hAnsi="仿宋" w:cs="仿宋" w:hint="eastAsia"/>
            <w:lang w:eastAsia="zh-CN"/>
          </w:rPr>
          <w:t>(一)、粉末橡胶聚硫橡胶行业分析</w:t>
        </w:r>
        <w:r>
          <w:tab/>
        </w:r>
        <w:r>
          <w:fldChar w:fldCharType="begin"/>
        </w:r>
        <w:r>
          <w:instrText xml:space="preserve"> PAGEREF _Toc3269 \h </w:instrText>
        </w:r>
        <w:r>
          <w:fldChar w:fldCharType="separate"/>
        </w:r>
        <w:r>
          <w:t>18</w:t>
        </w:r>
        <w:r>
          <w:fldChar w:fldCharType="end"/>
        </w:r>
      </w:hyperlink>
    </w:p>
    <w:p>
      <w:pPr>
        <w:pStyle w:val="TOC2"/>
        <w:tabs>
          <w:tab w:val="right" w:leader="dot" w:pos="8306"/>
        </w:tabs>
      </w:pPr>
      <w:hyperlink w:anchor="_Toc11852" w:history="1">
        <w:r>
          <w:rPr>
            <w:rFonts w:ascii="仿宋" w:eastAsia="仿宋" w:hAnsi="仿宋" w:cs="仿宋" w:hint="eastAsia"/>
            <w:lang w:eastAsia="zh-CN"/>
          </w:rPr>
          <w:t>(二)、粉末橡胶聚硫橡胶市场分析预测</w:t>
        </w:r>
        <w:r>
          <w:tab/>
        </w:r>
        <w:r>
          <w:fldChar w:fldCharType="begin"/>
        </w:r>
        <w:r>
          <w:instrText xml:space="preserve"> PAGEREF _Toc11852 \h </w:instrText>
        </w:r>
        <w:r>
          <w:fldChar w:fldCharType="separate"/>
        </w:r>
        <w:r>
          <w:t>19</w:t>
        </w:r>
        <w:r>
          <w:fldChar w:fldCharType="end"/>
        </w:r>
      </w:hyperlink>
    </w:p>
    <w:p>
      <w:pPr>
        <w:pStyle w:val="TOC1"/>
        <w:tabs>
          <w:tab w:val="right" w:leader="dot" w:pos="8306"/>
        </w:tabs>
      </w:pPr>
      <w:hyperlink w:anchor="_Toc8192" w:history="1">
        <w:r>
          <w:rPr>
            <w:rFonts w:ascii="仿宋" w:eastAsia="仿宋" w:hAnsi="仿宋" w:cs="仿宋" w:hint="eastAsia"/>
            <w:lang w:eastAsia="zh-CN"/>
          </w:rPr>
          <w:t>七、粉末橡胶聚硫橡胶项目社会影响</w:t>
        </w:r>
        <w:r>
          <w:tab/>
        </w:r>
        <w:r>
          <w:fldChar w:fldCharType="begin"/>
        </w:r>
        <w:r>
          <w:instrText xml:space="preserve"> PAGEREF _Toc8192 \h </w:instrText>
        </w:r>
        <w:r>
          <w:fldChar w:fldCharType="separate"/>
        </w:r>
        <w:r>
          <w:t>20</w:t>
        </w:r>
        <w:r>
          <w:fldChar w:fldCharType="end"/>
        </w:r>
      </w:hyperlink>
    </w:p>
    <w:p>
      <w:pPr>
        <w:pStyle w:val="TOC2"/>
        <w:tabs>
          <w:tab w:val="right" w:leader="dot" w:pos="8306"/>
        </w:tabs>
      </w:pPr>
      <w:hyperlink w:anchor="_Toc19319" w:history="1">
        <w:r>
          <w:rPr>
            <w:rFonts w:ascii="仿宋" w:eastAsia="仿宋" w:hAnsi="仿宋" w:cs="仿宋" w:hint="eastAsia"/>
            <w:lang w:eastAsia="zh-CN"/>
          </w:rPr>
          <w:t>(一)、社会责任与义务</w:t>
        </w:r>
        <w:r>
          <w:tab/>
        </w:r>
        <w:r>
          <w:fldChar w:fldCharType="begin"/>
        </w:r>
        <w:r>
          <w:instrText xml:space="preserve"> PAGEREF _Toc19319 \h </w:instrText>
        </w:r>
        <w:r>
          <w:fldChar w:fldCharType="separate"/>
        </w:r>
        <w:r>
          <w:t>20</w:t>
        </w:r>
        <w:r>
          <w:fldChar w:fldCharType="end"/>
        </w:r>
      </w:hyperlink>
    </w:p>
    <w:p>
      <w:pPr>
        <w:pStyle w:val="TOC2"/>
        <w:tabs>
          <w:tab w:val="right" w:leader="dot" w:pos="8306"/>
        </w:tabs>
      </w:pPr>
      <w:hyperlink w:anchor="_Toc32014" w:history="1">
        <w:r>
          <w:rPr>
            <w:rFonts w:ascii="仿宋" w:eastAsia="仿宋" w:hAnsi="仿宋" w:cs="仿宋" w:hint="eastAsia"/>
            <w:lang w:eastAsia="zh-CN"/>
          </w:rPr>
          <w:t>(二)、社会参与与沟通</w:t>
        </w:r>
        <w:r>
          <w:tab/>
        </w:r>
        <w:r>
          <w:fldChar w:fldCharType="begin"/>
        </w:r>
        <w:r>
          <w:instrText xml:space="preserve"> PAGEREF _Toc32014 \h </w:instrText>
        </w:r>
        <w:r>
          <w:fldChar w:fldCharType="separate"/>
        </w:r>
        <w:r>
          <w:t>20</w:t>
        </w:r>
        <w:r>
          <w:fldChar w:fldCharType="end"/>
        </w:r>
      </w:hyperlink>
    </w:p>
    <w:p>
      <w:pPr>
        <w:pStyle w:val="TOC1"/>
        <w:tabs>
          <w:tab w:val="right" w:leader="dot" w:pos="8306"/>
        </w:tabs>
      </w:pPr>
      <w:hyperlink w:anchor="_Toc27462" w:history="1">
        <w:r>
          <w:rPr>
            <w:rFonts w:ascii="仿宋" w:eastAsia="仿宋" w:hAnsi="仿宋" w:cs="仿宋" w:hint="eastAsia"/>
            <w:lang w:eastAsia="zh-CN"/>
          </w:rPr>
          <w:t>八、粉末橡胶聚硫橡胶项目财务管理</w:t>
        </w:r>
        <w:r>
          <w:tab/>
        </w:r>
        <w:r>
          <w:fldChar w:fldCharType="begin"/>
        </w:r>
        <w:r>
          <w:instrText xml:space="preserve"> PAGEREF _Toc27462 \h </w:instrText>
        </w:r>
        <w:r>
          <w:fldChar w:fldCharType="separate"/>
        </w:r>
        <w:r>
          <w:t>21</w:t>
        </w:r>
        <w:r>
          <w:fldChar w:fldCharType="end"/>
        </w:r>
      </w:hyperlink>
    </w:p>
    <w:p>
      <w:pPr>
        <w:pStyle w:val="TOC2"/>
        <w:tabs>
          <w:tab w:val="right" w:leader="dot" w:pos="8306"/>
        </w:tabs>
      </w:pPr>
      <w:hyperlink w:anchor="_Toc31441" w:history="1">
        <w:r>
          <w:rPr>
            <w:rFonts w:ascii="仿宋" w:eastAsia="仿宋" w:hAnsi="仿宋" w:cs="仿宋" w:hint="eastAsia"/>
            <w:lang w:eastAsia="zh-CN"/>
          </w:rPr>
          <w:t>(一)、资金需求大</w:t>
        </w:r>
        <w:r>
          <w:tab/>
        </w:r>
        <w:r>
          <w:fldChar w:fldCharType="begin"/>
        </w:r>
        <w:r>
          <w:instrText xml:space="preserve"> PAGEREF _Toc31441 \h </w:instrText>
        </w:r>
        <w:r>
          <w:fldChar w:fldCharType="separate"/>
        </w:r>
        <w:r>
          <w:t>21</w:t>
        </w:r>
        <w:r>
          <w:fldChar w:fldCharType="end"/>
        </w:r>
      </w:hyperlink>
    </w:p>
    <w:p>
      <w:pPr>
        <w:pStyle w:val="TOC2"/>
        <w:tabs>
          <w:tab w:val="right" w:leader="dot" w:pos="8306"/>
        </w:tabs>
      </w:pPr>
      <w:hyperlink w:anchor="_Toc21511" w:history="1">
        <w:r>
          <w:rPr>
            <w:rFonts w:ascii="仿宋" w:eastAsia="仿宋" w:hAnsi="仿宋" w:cs="仿宋" w:hint="eastAsia"/>
            <w:lang w:eastAsia="zh-CN"/>
          </w:rPr>
          <w:t>(二)、研发周期长</w:t>
        </w:r>
        <w:r>
          <w:tab/>
        </w:r>
        <w:r>
          <w:fldChar w:fldCharType="begin"/>
        </w:r>
        <w:r>
          <w:instrText xml:space="preserve"> PAGEREF _Toc21511 \h </w:instrText>
        </w:r>
        <w:r>
          <w:fldChar w:fldCharType="separate"/>
        </w:r>
        <w:r>
          <w:t>22</w:t>
        </w:r>
        <w:r>
          <w:fldChar w:fldCharType="end"/>
        </w:r>
      </w:hyperlink>
    </w:p>
    <w:p>
      <w:pPr>
        <w:pStyle w:val="TOC2"/>
        <w:tabs>
          <w:tab w:val="right" w:leader="dot" w:pos="8306"/>
        </w:tabs>
      </w:pPr>
      <w:hyperlink w:anchor="_Toc11664" w:history="1">
        <w:r>
          <w:rPr>
            <w:rFonts w:ascii="仿宋" w:eastAsia="仿宋" w:hAnsi="仿宋" w:cs="仿宋" w:hint="eastAsia"/>
            <w:lang w:eastAsia="zh-CN"/>
          </w:rPr>
          <w:t>(三)、市场风险大</w:t>
        </w:r>
        <w:r>
          <w:tab/>
        </w:r>
        <w:r>
          <w:fldChar w:fldCharType="begin"/>
        </w:r>
        <w:r>
          <w:instrText xml:space="preserve"> PAGEREF _Toc11664 \h </w:instrText>
        </w:r>
        <w:r>
          <w:fldChar w:fldCharType="separate"/>
        </w:r>
        <w:r>
          <w:t>24</w:t>
        </w:r>
        <w:r>
          <w:fldChar w:fldCharType="end"/>
        </w:r>
      </w:hyperlink>
    </w:p>
    <w:p>
      <w:pPr>
        <w:pStyle w:val="TOC2"/>
        <w:tabs>
          <w:tab w:val="right" w:leader="dot" w:pos="8306"/>
        </w:tabs>
      </w:pPr>
      <w:hyperlink w:anchor="_Toc15207" w:history="1">
        <w:r>
          <w:rPr>
            <w:rFonts w:ascii="仿宋" w:eastAsia="仿宋" w:hAnsi="仿宋" w:cs="仿宋" w:hint="eastAsia"/>
            <w:lang w:eastAsia="zh-CN"/>
          </w:rPr>
          <w:t>(四)、利润率高</w:t>
        </w:r>
        <w:r>
          <w:tab/>
        </w:r>
        <w:r>
          <w:fldChar w:fldCharType="begin"/>
        </w:r>
        <w:r>
          <w:instrText xml:space="preserve"> PAGEREF _Toc15207 \h </w:instrText>
        </w:r>
        <w:r>
          <w:fldChar w:fldCharType="separate"/>
        </w:r>
        <w:r>
          <w:t>26</w:t>
        </w:r>
        <w:r>
          <w:fldChar w:fldCharType="end"/>
        </w:r>
      </w:hyperlink>
    </w:p>
    <w:p>
      <w:pPr>
        <w:pStyle w:val="TOC1"/>
        <w:tabs>
          <w:tab w:val="right" w:leader="dot" w:pos="8306"/>
        </w:tabs>
      </w:pPr>
      <w:hyperlink w:anchor="_Toc9404" w:history="1">
        <w:r>
          <w:rPr>
            <w:rFonts w:ascii="仿宋" w:eastAsia="仿宋" w:hAnsi="仿宋" w:cs="仿宋" w:hint="eastAsia"/>
            <w:lang w:eastAsia="zh-CN"/>
          </w:rPr>
          <w:t>九、粉末橡胶聚硫橡胶项目人力资源培养与发展</w:t>
        </w:r>
        <w:r>
          <w:tab/>
        </w:r>
        <w:r>
          <w:fldChar w:fldCharType="begin"/>
        </w:r>
        <w:r>
          <w:instrText xml:space="preserve"> PAGEREF _Toc9404 \h </w:instrText>
        </w:r>
        <w:r>
          <w:fldChar w:fldCharType="separate"/>
        </w:r>
        <w:r>
          <w:t>29</w:t>
        </w:r>
        <w:r>
          <w:fldChar w:fldCharType="end"/>
        </w:r>
      </w:hyperlink>
    </w:p>
    <w:p>
      <w:pPr>
        <w:pStyle w:val="TOC2"/>
        <w:tabs>
          <w:tab w:val="right" w:leader="dot" w:pos="8306"/>
        </w:tabs>
      </w:pPr>
      <w:hyperlink w:anchor="_Toc18854" w:history="1">
        <w:r>
          <w:rPr>
            <w:rFonts w:ascii="仿宋" w:eastAsia="仿宋" w:hAnsi="仿宋" w:cs="仿宋" w:hint="eastAsia"/>
            <w:lang w:eastAsia="zh-CN"/>
          </w:rPr>
          <w:t>(一)、人才需求与规划</w:t>
        </w:r>
        <w:r>
          <w:tab/>
        </w:r>
        <w:r>
          <w:fldChar w:fldCharType="begin"/>
        </w:r>
        <w:r>
          <w:instrText xml:space="preserve"> PAGEREF _Toc18854 \h </w:instrText>
        </w:r>
        <w:r>
          <w:fldChar w:fldCharType="separate"/>
        </w:r>
        <w:r>
          <w:t>29</w:t>
        </w:r>
        <w:r>
          <w:fldChar w:fldCharType="end"/>
        </w:r>
      </w:hyperlink>
    </w:p>
    <w:p>
      <w:pPr>
        <w:pStyle w:val="TOC2"/>
        <w:tabs>
          <w:tab w:val="right" w:leader="dot" w:pos="8306"/>
        </w:tabs>
      </w:pPr>
      <w:hyperlink w:anchor="_Toc11227" w:history="1">
        <w:r>
          <w:rPr>
            <w:rFonts w:ascii="仿宋" w:eastAsia="仿宋" w:hAnsi="仿宋" w:cs="仿宋" w:hint="eastAsia"/>
            <w:lang w:eastAsia="zh-CN"/>
          </w:rPr>
          <w:t>(二)、培训与发展计划</w:t>
        </w:r>
        <w:r>
          <w:tab/>
        </w:r>
        <w:r>
          <w:fldChar w:fldCharType="begin"/>
        </w:r>
        <w:r>
          <w:instrText xml:space="preserve"> PAGEREF _Toc11227 \h </w:instrText>
        </w:r>
        <w:r>
          <w:fldChar w:fldCharType="separate"/>
        </w:r>
        <w:r>
          <w:t>29</w:t>
        </w:r>
        <w:r>
          <w:fldChar w:fldCharType="end"/>
        </w:r>
      </w:hyperlink>
    </w:p>
    <w:p>
      <w:pPr>
        <w:pStyle w:val="TOC1"/>
        <w:tabs>
          <w:tab w:val="right" w:leader="dot" w:pos="8306"/>
        </w:tabs>
      </w:pPr>
      <w:hyperlink w:anchor="_Toc30542" w:history="1">
        <w:r>
          <w:rPr>
            <w:rFonts w:ascii="仿宋" w:eastAsia="仿宋" w:hAnsi="仿宋" w:cs="仿宋" w:hint="eastAsia"/>
            <w:lang w:eastAsia="zh-CN"/>
          </w:rPr>
          <w:t>十、粉末橡胶聚硫橡胶项目环境影响分析</w:t>
        </w:r>
        <w:r>
          <w:tab/>
        </w:r>
        <w:r>
          <w:fldChar w:fldCharType="begin"/>
        </w:r>
        <w:r>
          <w:instrText xml:space="preserve"> PAGEREF _Toc30542 \h </w:instrText>
        </w:r>
        <w:r>
          <w:fldChar w:fldCharType="separate"/>
        </w:r>
        <w:r>
          <w:t>30</w:t>
        </w:r>
        <w:r>
          <w:fldChar w:fldCharType="end"/>
        </w:r>
      </w:hyperlink>
    </w:p>
    <w:p>
      <w:pPr>
        <w:pStyle w:val="TOC2"/>
        <w:tabs>
          <w:tab w:val="right" w:leader="dot" w:pos="8306"/>
        </w:tabs>
      </w:pPr>
      <w:hyperlink w:anchor="_Toc20463" w:history="1">
        <w:r>
          <w:rPr>
            <w:rFonts w:ascii="仿宋" w:eastAsia="仿宋" w:hAnsi="仿宋" w:cs="仿宋" w:hint="eastAsia"/>
            <w:lang w:eastAsia="zh-CN"/>
          </w:rPr>
          <w:t>(一)、建设区域环境质量现状</w:t>
        </w:r>
        <w:r>
          <w:tab/>
        </w:r>
        <w:r>
          <w:fldChar w:fldCharType="begin"/>
        </w:r>
        <w:r>
          <w:instrText xml:space="preserve"> PAGEREF _Toc20463 \h </w:instrText>
        </w:r>
        <w:r>
          <w:fldChar w:fldCharType="separate"/>
        </w:r>
        <w:r>
          <w:t>30</w:t>
        </w:r>
        <w:r>
          <w:fldChar w:fldCharType="end"/>
        </w:r>
      </w:hyperlink>
    </w:p>
    <w:p>
      <w:pPr>
        <w:pStyle w:val="TOC2"/>
        <w:tabs>
          <w:tab w:val="right" w:leader="dot" w:pos="8306"/>
        </w:tabs>
      </w:pPr>
      <w:hyperlink w:anchor="_Toc8594" w:history="1">
        <w:r>
          <w:rPr>
            <w:rFonts w:ascii="仿宋" w:eastAsia="仿宋" w:hAnsi="仿宋" w:cs="仿宋" w:hint="eastAsia"/>
            <w:lang w:eastAsia="zh-CN"/>
          </w:rPr>
          <w:t>(二)、建设期环境保护</w:t>
        </w:r>
        <w:r>
          <w:tab/>
        </w:r>
        <w:r>
          <w:fldChar w:fldCharType="begin"/>
        </w:r>
        <w:r>
          <w:instrText xml:space="preserve"> PAGEREF _Toc8594 \h </w:instrText>
        </w:r>
        <w:r>
          <w:fldChar w:fldCharType="separate"/>
        </w:r>
        <w:r>
          <w:t>31</w:t>
        </w:r>
        <w:r>
          <w:fldChar w:fldCharType="end"/>
        </w:r>
      </w:hyperlink>
    </w:p>
    <w:p>
      <w:pPr>
        <w:pStyle w:val="TOC2"/>
        <w:tabs>
          <w:tab w:val="right" w:leader="dot" w:pos="8306"/>
        </w:tabs>
      </w:pPr>
      <w:hyperlink w:anchor="_Toc13509" w:history="1">
        <w:r>
          <w:rPr>
            <w:rFonts w:ascii="仿宋" w:eastAsia="仿宋" w:hAnsi="仿宋" w:cs="仿宋" w:hint="eastAsia"/>
            <w:lang w:eastAsia="zh-CN"/>
          </w:rPr>
          <w:t>(三)、运营期环境保护</w:t>
        </w:r>
        <w:r>
          <w:tab/>
        </w:r>
        <w:r>
          <w:fldChar w:fldCharType="begin"/>
        </w:r>
        <w:r>
          <w:instrText xml:space="preserve"> PAGEREF _Toc13509 \h </w:instrText>
        </w:r>
        <w:r>
          <w:fldChar w:fldCharType="separate"/>
        </w:r>
        <w:r>
          <w:t>33</w:t>
        </w:r>
        <w:r>
          <w:fldChar w:fldCharType="end"/>
        </w:r>
      </w:hyperlink>
    </w:p>
    <w:p>
      <w:pPr>
        <w:pStyle w:val="TOC2"/>
        <w:tabs>
          <w:tab w:val="right" w:leader="dot" w:pos="8306"/>
        </w:tabs>
      </w:pPr>
      <w:hyperlink w:anchor="_Toc21192" w:history="1">
        <w:r>
          <w:rPr>
            <w:rFonts w:ascii="仿宋" w:eastAsia="仿宋" w:hAnsi="仿宋" w:cs="仿宋" w:hint="eastAsia"/>
            <w:lang w:eastAsia="zh-CN"/>
          </w:rPr>
          <w:t>(四)、粉末橡胶聚硫橡胶项目建设对区域经济的影响</w:t>
        </w:r>
        <w:r>
          <w:tab/>
        </w:r>
        <w:r>
          <w:fldChar w:fldCharType="begin"/>
        </w:r>
        <w:r>
          <w:instrText xml:space="preserve"> PAGEREF _Toc21192 \h </w:instrText>
        </w:r>
        <w:r>
          <w:fldChar w:fldCharType="separate"/>
        </w:r>
        <w:r>
          <w:t>34</w:t>
        </w:r>
        <w:r>
          <w:fldChar w:fldCharType="end"/>
        </w:r>
      </w:hyperlink>
    </w:p>
    <w:p>
      <w:pPr>
        <w:pStyle w:val="TOC2"/>
        <w:tabs>
          <w:tab w:val="right" w:leader="dot" w:pos="8306"/>
        </w:tabs>
      </w:pPr>
      <w:hyperlink w:anchor="_Toc25109" w:history="1">
        <w:r>
          <w:rPr>
            <w:rFonts w:ascii="仿宋" w:eastAsia="仿宋" w:hAnsi="仿宋" w:cs="仿宋" w:hint="eastAsia"/>
            <w:lang w:eastAsia="zh-CN"/>
          </w:rPr>
          <w:t>(五)、废弃物处理</w:t>
        </w:r>
        <w:r>
          <w:tab/>
        </w:r>
        <w:r>
          <w:fldChar w:fldCharType="begin"/>
        </w:r>
        <w:r>
          <w:instrText xml:space="preserve"> PAGEREF _Toc25109 \h </w:instrText>
        </w:r>
        <w:r>
          <w:fldChar w:fldCharType="separate"/>
        </w:r>
        <w:r>
          <w:t>36</w:t>
        </w:r>
        <w:r>
          <w:fldChar w:fldCharType="end"/>
        </w:r>
      </w:hyperlink>
    </w:p>
    <w:p>
      <w:pPr>
        <w:pStyle w:val="TOC2"/>
        <w:tabs>
          <w:tab w:val="right" w:leader="dot" w:pos="8306"/>
        </w:tabs>
      </w:pPr>
      <w:hyperlink w:anchor="_Toc26527" w:history="1">
        <w:r>
          <w:rPr>
            <w:rFonts w:ascii="仿宋" w:eastAsia="仿宋" w:hAnsi="仿宋" w:cs="仿宋" w:hint="eastAsia"/>
            <w:lang w:eastAsia="zh-CN"/>
          </w:rPr>
          <w:t>(六)、特殊环境影响分析</w:t>
        </w:r>
        <w:r>
          <w:tab/>
        </w:r>
        <w:r>
          <w:fldChar w:fldCharType="begin"/>
        </w:r>
        <w:r>
          <w:instrText xml:space="preserve"> PAGEREF _Toc26527 \h </w:instrText>
        </w:r>
        <w:r>
          <w:fldChar w:fldCharType="separate"/>
        </w:r>
        <w:r>
          <w:t>37</w:t>
        </w:r>
        <w:r>
          <w:fldChar w:fldCharType="end"/>
        </w:r>
      </w:hyperlink>
    </w:p>
    <w:p>
      <w:pPr>
        <w:pStyle w:val="TOC2"/>
        <w:tabs>
          <w:tab w:val="right" w:leader="dot" w:pos="8306"/>
        </w:tabs>
      </w:pPr>
      <w:hyperlink w:anchor="_Toc11871" w:history="1">
        <w:r>
          <w:rPr>
            <w:rFonts w:ascii="仿宋" w:eastAsia="仿宋" w:hAnsi="仿宋" w:cs="仿宋" w:hint="eastAsia"/>
            <w:lang w:eastAsia="zh-CN"/>
          </w:rPr>
          <w:t>(七)、清洁生产</w:t>
        </w:r>
        <w:r>
          <w:tab/>
        </w:r>
        <w:r>
          <w:fldChar w:fldCharType="begin"/>
        </w:r>
        <w:r>
          <w:instrText xml:space="preserve"> PAGEREF _Toc11871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17" w:history="1">
        <w:r>
          <w:rPr>
            <w:rFonts w:ascii="仿宋" w:eastAsia="仿宋" w:hAnsi="仿宋" w:cs="仿宋" w:hint="eastAsia"/>
            <w:lang w:eastAsia="zh-CN"/>
          </w:rPr>
          <w:t>(八)、环境保护综合评价</w:t>
        </w:r>
        <w:r>
          <w:tab/>
        </w:r>
        <w:r>
          <w:fldChar w:fldCharType="begin"/>
        </w:r>
        <w:r>
          <w:instrText xml:space="preserve"> PAGEREF _Toc16117 \h </w:instrText>
        </w:r>
        <w:r>
          <w:fldChar w:fldCharType="separate"/>
        </w:r>
        <w:r>
          <w:t>40</w:t>
        </w:r>
        <w:r>
          <w:fldChar w:fldCharType="end"/>
        </w:r>
      </w:hyperlink>
    </w:p>
    <w:p>
      <w:pPr>
        <w:pStyle w:val="TOC1"/>
        <w:tabs>
          <w:tab w:val="right" w:leader="dot" w:pos="8306"/>
        </w:tabs>
      </w:pPr>
      <w:hyperlink w:anchor="_Toc24035" w:history="1">
        <w:r>
          <w:rPr>
            <w:rFonts w:ascii="仿宋" w:eastAsia="仿宋" w:hAnsi="仿宋" w:cs="仿宋" w:hint="eastAsia"/>
            <w:lang w:eastAsia="zh-CN"/>
          </w:rPr>
          <w:t>十一、生产安全保护</w:t>
        </w:r>
        <w:r>
          <w:tab/>
        </w:r>
        <w:r>
          <w:fldChar w:fldCharType="begin"/>
        </w:r>
        <w:r>
          <w:instrText xml:space="preserve"> PAGEREF _Toc24035 \h </w:instrText>
        </w:r>
        <w:r>
          <w:fldChar w:fldCharType="separate"/>
        </w:r>
        <w:r>
          <w:t>41</w:t>
        </w:r>
        <w:r>
          <w:fldChar w:fldCharType="end"/>
        </w:r>
      </w:hyperlink>
    </w:p>
    <w:p>
      <w:pPr>
        <w:pStyle w:val="TOC2"/>
        <w:tabs>
          <w:tab w:val="right" w:leader="dot" w:pos="8306"/>
        </w:tabs>
      </w:pPr>
      <w:hyperlink w:anchor="_Toc20863" w:history="1">
        <w:r>
          <w:rPr>
            <w:rFonts w:ascii="仿宋" w:eastAsia="仿宋" w:hAnsi="仿宋" w:cs="仿宋" w:hint="eastAsia"/>
            <w:lang w:eastAsia="zh-CN"/>
          </w:rPr>
          <w:t>(一)、消防安全</w:t>
        </w:r>
        <w:r>
          <w:tab/>
        </w:r>
        <w:r>
          <w:fldChar w:fldCharType="begin"/>
        </w:r>
        <w:r>
          <w:instrText xml:space="preserve"> PAGEREF _Toc20863 \h </w:instrText>
        </w:r>
        <w:r>
          <w:fldChar w:fldCharType="separate"/>
        </w:r>
        <w:r>
          <w:t>41</w:t>
        </w:r>
        <w:r>
          <w:fldChar w:fldCharType="end"/>
        </w:r>
      </w:hyperlink>
    </w:p>
    <w:p>
      <w:pPr>
        <w:pStyle w:val="TOC2"/>
        <w:tabs>
          <w:tab w:val="right" w:leader="dot" w:pos="8306"/>
        </w:tabs>
      </w:pPr>
      <w:hyperlink w:anchor="_Toc32296" w:history="1">
        <w:r>
          <w:rPr>
            <w:rFonts w:ascii="仿宋" w:eastAsia="仿宋" w:hAnsi="仿宋" w:cs="仿宋" w:hint="eastAsia"/>
            <w:lang w:eastAsia="zh-CN"/>
          </w:rPr>
          <w:t>(二)、防火防爆总图布置措施</w:t>
        </w:r>
        <w:r>
          <w:tab/>
        </w:r>
        <w:r>
          <w:fldChar w:fldCharType="begin"/>
        </w:r>
        <w:r>
          <w:instrText xml:space="preserve"> PAGEREF _Toc32296 \h </w:instrText>
        </w:r>
        <w:r>
          <w:fldChar w:fldCharType="separate"/>
        </w:r>
        <w:r>
          <w:t>43</w:t>
        </w:r>
        <w:r>
          <w:fldChar w:fldCharType="end"/>
        </w:r>
      </w:hyperlink>
    </w:p>
    <w:p>
      <w:pPr>
        <w:pStyle w:val="TOC2"/>
        <w:tabs>
          <w:tab w:val="right" w:leader="dot" w:pos="8306"/>
        </w:tabs>
      </w:pPr>
      <w:hyperlink w:anchor="_Toc14246" w:history="1">
        <w:r>
          <w:rPr>
            <w:rFonts w:ascii="仿宋" w:eastAsia="仿宋" w:hAnsi="仿宋" w:cs="仿宋" w:hint="eastAsia"/>
            <w:lang w:eastAsia="zh-CN"/>
          </w:rPr>
          <w:t>(三)、自然灾害防范措施</w:t>
        </w:r>
        <w:r>
          <w:tab/>
        </w:r>
        <w:r>
          <w:fldChar w:fldCharType="begin"/>
        </w:r>
        <w:r>
          <w:instrText xml:space="preserve"> PAGEREF _Toc14246 \h </w:instrText>
        </w:r>
        <w:r>
          <w:fldChar w:fldCharType="separate"/>
        </w:r>
        <w:r>
          <w:t>43</w:t>
        </w:r>
        <w:r>
          <w:fldChar w:fldCharType="end"/>
        </w:r>
      </w:hyperlink>
    </w:p>
    <w:p>
      <w:pPr>
        <w:pStyle w:val="TOC2"/>
        <w:tabs>
          <w:tab w:val="right" w:leader="dot" w:pos="8306"/>
        </w:tabs>
      </w:pPr>
      <w:hyperlink w:anchor="_Toc2797" w:history="1">
        <w:r>
          <w:rPr>
            <w:rFonts w:ascii="仿宋" w:eastAsia="仿宋" w:hAnsi="仿宋" w:cs="仿宋" w:hint="eastAsia"/>
            <w:lang w:eastAsia="zh-CN"/>
          </w:rPr>
          <w:t>(四)、安全色及安全标志使用要求</w:t>
        </w:r>
        <w:r>
          <w:tab/>
        </w:r>
        <w:r>
          <w:fldChar w:fldCharType="begin"/>
        </w:r>
        <w:r>
          <w:instrText xml:space="preserve"> PAGEREF _Toc2797 \h </w:instrText>
        </w:r>
        <w:r>
          <w:fldChar w:fldCharType="separate"/>
        </w:r>
        <w:r>
          <w:t>45</w:t>
        </w:r>
        <w:r>
          <w:fldChar w:fldCharType="end"/>
        </w:r>
      </w:hyperlink>
    </w:p>
    <w:p>
      <w:pPr>
        <w:pStyle w:val="TOC2"/>
        <w:tabs>
          <w:tab w:val="right" w:leader="dot" w:pos="8306"/>
        </w:tabs>
      </w:pPr>
      <w:hyperlink w:anchor="_Toc5952" w:history="1">
        <w:r>
          <w:rPr>
            <w:rFonts w:ascii="仿宋" w:eastAsia="仿宋" w:hAnsi="仿宋" w:cs="仿宋" w:hint="eastAsia"/>
            <w:lang w:eastAsia="zh-CN"/>
          </w:rPr>
          <w:t>(五)、防尘防毒措施</w:t>
        </w:r>
        <w:r>
          <w:tab/>
        </w:r>
        <w:r>
          <w:fldChar w:fldCharType="begin"/>
        </w:r>
        <w:r>
          <w:instrText xml:space="preserve"> PAGEREF _Toc5952 \h </w:instrText>
        </w:r>
        <w:r>
          <w:fldChar w:fldCharType="separate"/>
        </w:r>
        <w:r>
          <w:t>46</w:t>
        </w:r>
        <w:r>
          <w:fldChar w:fldCharType="end"/>
        </w:r>
      </w:hyperlink>
    </w:p>
    <w:p>
      <w:pPr>
        <w:pStyle w:val="TOC2"/>
        <w:tabs>
          <w:tab w:val="right" w:leader="dot" w:pos="8306"/>
        </w:tabs>
      </w:pPr>
      <w:hyperlink w:anchor="_Toc3968" w:history="1">
        <w:r>
          <w:rPr>
            <w:rFonts w:ascii="仿宋" w:eastAsia="仿宋" w:hAnsi="仿宋" w:cs="仿宋" w:hint="eastAsia"/>
            <w:lang w:eastAsia="zh-CN"/>
          </w:rPr>
          <w:t>(六)、防静电、触电防护及防雷措施</w:t>
        </w:r>
        <w:r>
          <w:tab/>
        </w:r>
        <w:r>
          <w:fldChar w:fldCharType="begin"/>
        </w:r>
        <w:r>
          <w:instrText xml:space="preserve"> PAGEREF _Toc3968 \h </w:instrText>
        </w:r>
        <w:r>
          <w:fldChar w:fldCharType="separate"/>
        </w:r>
        <w:r>
          <w:t>47</w:t>
        </w:r>
        <w:r>
          <w:fldChar w:fldCharType="end"/>
        </w:r>
      </w:hyperlink>
    </w:p>
    <w:p>
      <w:pPr>
        <w:pStyle w:val="TOC2"/>
        <w:tabs>
          <w:tab w:val="right" w:leader="dot" w:pos="8306"/>
        </w:tabs>
      </w:pPr>
      <w:hyperlink w:anchor="_Toc10" w:history="1">
        <w:r>
          <w:rPr>
            <w:rFonts w:ascii="仿宋" w:eastAsia="仿宋" w:hAnsi="仿宋" w:cs="仿宋" w:hint="eastAsia"/>
            <w:lang w:eastAsia="zh-CN"/>
          </w:rPr>
          <w:t>(七)、机械设备安全保障措施</w:t>
        </w:r>
        <w:r>
          <w:tab/>
        </w:r>
        <w:r>
          <w:fldChar w:fldCharType="begin"/>
        </w:r>
        <w:r>
          <w:instrText xml:space="preserve"> PAGEREF _Toc10 \h </w:instrText>
        </w:r>
        <w:r>
          <w:fldChar w:fldCharType="separate"/>
        </w:r>
        <w:r>
          <w:t>48</w:t>
        </w:r>
        <w:r>
          <w:fldChar w:fldCharType="end"/>
        </w:r>
      </w:hyperlink>
    </w:p>
    <w:p>
      <w:pPr>
        <w:pStyle w:val="TOC1"/>
        <w:tabs>
          <w:tab w:val="right" w:leader="dot" w:pos="8306"/>
        </w:tabs>
      </w:pPr>
      <w:hyperlink w:anchor="_Toc20415" w:history="1">
        <w:r>
          <w:rPr>
            <w:rFonts w:ascii="仿宋" w:eastAsia="仿宋" w:hAnsi="仿宋" w:cs="仿宋" w:hint="eastAsia"/>
            <w:lang w:eastAsia="zh-CN"/>
          </w:rPr>
          <w:t>十二、粉末橡胶聚硫橡胶项目技术管理</w:t>
        </w:r>
        <w:r>
          <w:tab/>
        </w:r>
        <w:r>
          <w:fldChar w:fldCharType="begin"/>
        </w:r>
        <w:r>
          <w:instrText xml:space="preserve"> PAGEREF _Toc20415 \h </w:instrText>
        </w:r>
        <w:r>
          <w:fldChar w:fldCharType="separate"/>
        </w:r>
        <w:r>
          <w:t>49</w:t>
        </w:r>
        <w:r>
          <w:fldChar w:fldCharType="end"/>
        </w:r>
      </w:hyperlink>
    </w:p>
    <w:p>
      <w:pPr>
        <w:pStyle w:val="TOC2"/>
        <w:tabs>
          <w:tab w:val="right" w:leader="dot" w:pos="8306"/>
        </w:tabs>
      </w:pPr>
      <w:hyperlink w:anchor="_Toc13590" w:history="1">
        <w:r>
          <w:rPr>
            <w:rFonts w:ascii="仿宋" w:eastAsia="仿宋" w:hAnsi="仿宋" w:cs="仿宋" w:hint="eastAsia"/>
            <w:lang w:eastAsia="zh-CN"/>
          </w:rPr>
          <w:t>(一)、技术方案选用方向</w:t>
        </w:r>
        <w:r>
          <w:tab/>
        </w:r>
        <w:r>
          <w:fldChar w:fldCharType="begin"/>
        </w:r>
        <w:r>
          <w:instrText xml:space="preserve"> PAGEREF _Toc13590 \h </w:instrText>
        </w:r>
        <w:r>
          <w:fldChar w:fldCharType="separate"/>
        </w:r>
        <w:r>
          <w:t>49</w:t>
        </w:r>
        <w:r>
          <w:fldChar w:fldCharType="end"/>
        </w:r>
      </w:hyperlink>
    </w:p>
    <w:p>
      <w:pPr>
        <w:pStyle w:val="TOC2"/>
        <w:tabs>
          <w:tab w:val="right" w:leader="dot" w:pos="8306"/>
        </w:tabs>
      </w:pPr>
      <w:hyperlink w:anchor="_Toc7775" w:history="1">
        <w:r>
          <w:rPr>
            <w:rFonts w:ascii="仿宋" w:eastAsia="仿宋" w:hAnsi="仿宋" w:cs="仿宋" w:hint="eastAsia"/>
            <w:lang w:eastAsia="zh-CN"/>
          </w:rPr>
          <w:t>(二)、工艺技术方案选用原则</w:t>
        </w:r>
        <w:r>
          <w:tab/>
        </w:r>
        <w:r>
          <w:fldChar w:fldCharType="begin"/>
        </w:r>
        <w:r>
          <w:instrText xml:space="preserve"> PAGEREF _Toc7775 \h </w:instrText>
        </w:r>
        <w:r>
          <w:fldChar w:fldCharType="separate"/>
        </w:r>
        <w:r>
          <w:t>51</w:t>
        </w:r>
        <w:r>
          <w:fldChar w:fldCharType="end"/>
        </w:r>
      </w:hyperlink>
    </w:p>
    <w:p>
      <w:pPr>
        <w:pStyle w:val="TOC2"/>
        <w:tabs>
          <w:tab w:val="right" w:leader="dot" w:pos="8306"/>
        </w:tabs>
      </w:pPr>
      <w:hyperlink w:anchor="_Toc4746" w:history="1">
        <w:r>
          <w:rPr>
            <w:rFonts w:ascii="仿宋" w:eastAsia="仿宋" w:hAnsi="仿宋" w:cs="仿宋" w:hint="eastAsia"/>
            <w:lang w:eastAsia="zh-CN"/>
          </w:rPr>
          <w:t>(三)、工艺技术方案要求</w:t>
        </w:r>
        <w:r>
          <w:tab/>
        </w:r>
        <w:r>
          <w:fldChar w:fldCharType="begin"/>
        </w:r>
        <w:r>
          <w:instrText xml:space="preserve"> PAGEREF _Toc4746 \h </w:instrText>
        </w:r>
        <w:r>
          <w:fldChar w:fldCharType="separate"/>
        </w:r>
        <w:r>
          <w:t>53</w:t>
        </w:r>
        <w:r>
          <w:fldChar w:fldCharType="end"/>
        </w:r>
      </w:hyperlink>
    </w:p>
    <w:p>
      <w:pPr>
        <w:pStyle w:val="TOC1"/>
        <w:tabs>
          <w:tab w:val="right" w:leader="dot" w:pos="8306"/>
        </w:tabs>
      </w:pPr>
      <w:hyperlink w:anchor="_Toc29225" w:history="1">
        <w:r>
          <w:rPr>
            <w:rFonts w:ascii="仿宋" w:eastAsia="仿宋" w:hAnsi="仿宋" w:cs="仿宋" w:hint="eastAsia"/>
            <w:lang w:eastAsia="zh-CN"/>
          </w:rPr>
          <w:t>十三、营销与推广策略</w:t>
        </w:r>
        <w:r>
          <w:tab/>
        </w:r>
        <w:r>
          <w:fldChar w:fldCharType="begin"/>
        </w:r>
        <w:r>
          <w:instrText xml:space="preserve"> PAGEREF _Toc29225 \h </w:instrText>
        </w:r>
        <w:r>
          <w:fldChar w:fldCharType="separate"/>
        </w:r>
        <w:r>
          <w:t>56</w:t>
        </w:r>
        <w:r>
          <w:fldChar w:fldCharType="end"/>
        </w:r>
      </w:hyperlink>
    </w:p>
    <w:p>
      <w:pPr>
        <w:pStyle w:val="TOC2"/>
        <w:tabs>
          <w:tab w:val="right" w:leader="dot" w:pos="8306"/>
        </w:tabs>
      </w:pPr>
      <w:hyperlink w:anchor="_Toc31323" w:history="1">
        <w:r>
          <w:rPr>
            <w:rFonts w:ascii="仿宋" w:eastAsia="仿宋" w:hAnsi="仿宋" w:cs="仿宋" w:hint="eastAsia"/>
            <w:lang w:eastAsia="zh-CN"/>
          </w:rPr>
          <w:t>(一)、产品/服务定位与特点</w:t>
        </w:r>
        <w:r>
          <w:tab/>
        </w:r>
        <w:r>
          <w:fldChar w:fldCharType="begin"/>
        </w:r>
        <w:r>
          <w:instrText xml:space="preserve"> PAGEREF _Toc31323 \h </w:instrText>
        </w:r>
        <w:r>
          <w:fldChar w:fldCharType="separate"/>
        </w:r>
        <w:r>
          <w:t>56</w:t>
        </w:r>
        <w:r>
          <w:fldChar w:fldCharType="end"/>
        </w:r>
      </w:hyperlink>
    </w:p>
    <w:p>
      <w:pPr>
        <w:pStyle w:val="TOC2"/>
        <w:tabs>
          <w:tab w:val="right" w:leader="dot" w:pos="8306"/>
        </w:tabs>
      </w:pPr>
      <w:hyperlink w:anchor="_Toc6726" w:history="1">
        <w:r>
          <w:rPr>
            <w:rFonts w:ascii="仿宋" w:eastAsia="仿宋" w:hAnsi="仿宋" w:cs="仿宋" w:hint="eastAsia"/>
            <w:lang w:eastAsia="zh-CN"/>
          </w:rPr>
          <w:t>(二)、市场定位与竞争分析</w:t>
        </w:r>
        <w:r>
          <w:tab/>
        </w:r>
        <w:r>
          <w:fldChar w:fldCharType="begin"/>
        </w:r>
        <w:r>
          <w:instrText xml:space="preserve"> PAGEREF _Toc6726 \h </w:instrText>
        </w:r>
        <w:r>
          <w:fldChar w:fldCharType="separate"/>
        </w:r>
        <w:r>
          <w:t>57</w:t>
        </w:r>
        <w:r>
          <w:fldChar w:fldCharType="end"/>
        </w:r>
      </w:hyperlink>
    </w:p>
    <w:p>
      <w:pPr>
        <w:pStyle w:val="TOC2"/>
        <w:tabs>
          <w:tab w:val="right" w:leader="dot" w:pos="8306"/>
        </w:tabs>
      </w:pPr>
      <w:hyperlink w:anchor="_Toc18417" w:history="1">
        <w:r>
          <w:rPr>
            <w:rFonts w:ascii="仿宋" w:eastAsia="仿宋" w:hAnsi="仿宋" w:cs="仿宋" w:hint="eastAsia"/>
            <w:lang w:eastAsia="zh-CN"/>
          </w:rPr>
          <w:t>(三)、营销渠道与策略</w:t>
        </w:r>
        <w:r>
          <w:tab/>
        </w:r>
        <w:r>
          <w:fldChar w:fldCharType="begin"/>
        </w:r>
        <w:r>
          <w:instrText xml:space="preserve"> PAGEREF _Toc18417 \h </w:instrText>
        </w:r>
        <w:r>
          <w:fldChar w:fldCharType="separate"/>
        </w:r>
        <w:r>
          <w:t>58</w:t>
        </w:r>
        <w:r>
          <w:fldChar w:fldCharType="end"/>
        </w:r>
      </w:hyperlink>
    </w:p>
    <w:p>
      <w:pPr>
        <w:pStyle w:val="TOC2"/>
        <w:tabs>
          <w:tab w:val="right" w:leader="dot" w:pos="8306"/>
        </w:tabs>
      </w:pPr>
      <w:hyperlink w:anchor="_Toc12762" w:history="1">
        <w:r>
          <w:rPr>
            <w:rFonts w:ascii="仿宋" w:eastAsia="仿宋" w:hAnsi="仿宋" w:cs="仿宋" w:hint="eastAsia"/>
            <w:lang w:eastAsia="zh-CN"/>
          </w:rPr>
          <w:t>(四)、推广与宣传活动</w:t>
        </w:r>
        <w:r>
          <w:tab/>
        </w:r>
        <w:r>
          <w:fldChar w:fldCharType="begin"/>
        </w:r>
        <w:r>
          <w:instrText xml:space="preserve"> PAGEREF _Toc12762 \h </w:instrText>
        </w:r>
        <w:r>
          <w:fldChar w:fldCharType="separate"/>
        </w:r>
        <w:r>
          <w:t>59</w:t>
        </w:r>
        <w:r>
          <w:fldChar w:fldCharType="end"/>
        </w:r>
      </w:hyperlink>
    </w:p>
    <w:p>
      <w:pPr>
        <w:pStyle w:val="TOC1"/>
        <w:tabs>
          <w:tab w:val="right" w:leader="dot" w:pos="8306"/>
        </w:tabs>
      </w:pPr>
      <w:hyperlink w:anchor="_Toc2516" w:history="1">
        <w:r>
          <w:rPr>
            <w:rFonts w:ascii="仿宋" w:eastAsia="仿宋" w:hAnsi="仿宋" w:cs="仿宋" w:hint="eastAsia"/>
            <w:lang w:eastAsia="zh-CN"/>
          </w:rPr>
          <w:t>十四、利益相关者分析与沟通计划</w:t>
        </w:r>
        <w:r>
          <w:tab/>
        </w:r>
        <w:r>
          <w:fldChar w:fldCharType="begin"/>
        </w:r>
        <w:r>
          <w:instrText xml:space="preserve"> PAGEREF _Toc2516 \h </w:instrText>
        </w:r>
        <w:r>
          <w:fldChar w:fldCharType="separate"/>
        </w:r>
        <w:r>
          <w:t>65</w:t>
        </w:r>
        <w:r>
          <w:fldChar w:fldCharType="end"/>
        </w:r>
      </w:hyperlink>
    </w:p>
    <w:p>
      <w:pPr>
        <w:pStyle w:val="TOC2"/>
        <w:tabs>
          <w:tab w:val="right" w:leader="dot" w:pos="8306"/>
        </w:tabs>
      </w:pPr>
      <w:hyperlink w:anchor="_Toc13686" w:history="1">
        <w:r>
          <w:rPr>
            <w:rFonts w:ascii="仿宋" w:eastAsia="仿宋" w:hAnsi="仿宋" w:cs="仿宋" w:hint="eastAsia"/>
            <w:lang w:eastAsia="zh-CN"/>
          </w:rPr>
          <w:t>(一)、利益相关者分析</w:t>
        </w:r>
        <w:r>
          <w:tab/>
        </w:r>
        <w:r>
          <w:fldChar w:fldCharType="begin"/>
        </w:r>
        <w:r>
          <w:instrText xml:space="preserve"> PAGEREF _Toc13686 \h </w:instrText>
        </w:r>
        <w:r>
          <w:fldChar w:fldCharType="separate"/>
        </w:r>
        <w:r>
          <w:t>65</w:t>
        </w:r>
        <w:r>
          <w:fldChar w:fldCharType="end"/>
        </w:r>
      </w:hyperlink>
    </w:p>
    <w:p>
      <w:pPr>
        <w:pStyle w:val="TOC2"/>
        <w:tabs>
          <w:tab w:val="right" w:leader="dot" w:pos="8306"/>
        </w:tabs>
      </w:pPr>
      <w:hyperlink w:anchor="_Toc31184" w:history="1">
        <w:r>
          <w:rPr>
            <w:rFonts w:ascii="仿宋" w:eastAsia="仿宋" w:hAnsi="仿宋" w:cs="仿宋" w:hint="eastAsia"/>
            <w:lang w:eastAsia="zh-CN"/>
          </w:rPr>
          <w:t>(二)、沟通计划</w:t>
        </w:r>
        <w:r>
          <w:tab/>
        </w:r>
        <w:r>
          <w:fldChar w:fldCharType="begin"/>
        </w:r>
        <w:r>
          <w:instrText xml:space="preserve"> PAGEREF _Toc31184 \h </w:instrText>
        </w:r>
        <w:r>
          <w:fldChar w:fldCharType="separate"/>
        </w:r>
        <w:r>
          <w:t>66</w:t>
        </w:r>
        <w:r>
          <w:fldChar w:fldCharType="end"/>
        </w:r>
      </w:hyperlink>
    </w:p>
    <w:p>
      <w:pPr>
        <w:pStyle w:val="TOC1"/>
        <w:tabs>
          <w:tab w:val="right" w:leader="dot" w:pos="8306"/>
        </w:tabs>
      </w:pPr>
      <w:hyperlink w:anchor="_Toc28976" w:history="1">
        <w:r>
          <w:rPr>
            <w:rFonts w:ascii="仿宋" w:eastAsia="仿宋" w:hAnsi="仿宋" w:cs="仿宋" w:hint="eastAsia"/>
            <w:lang w:eastAsia="zh-CN"/>
          </w:rPr>
          <w:t>十五、粉末橡胶聚硫橡胶项目治理与监督</w:t>
        </w:r>
        <w:r>
          <w:tab/>
        </w:r>
        <w:r>
          <w:fldChar w:fldCharType="begin"/>
        </w:r>
        <w:r>
          <w:instrText xml:space="preserve"> PAGEREF _Toc28976 \h </w:instrText>
        </w:r>
        <w:r>
          <w:fldChar w:fldCharType="separate"/>
        </w:r>
        <w:r>
          <w:t>67</w:t>
        </w:r>
        <w:r>
          <w:fldChar w:fldCharType="end"/>
        </w:r>
      </w:hyperlink>
    </w:p>
    <w:p>
      <w:pPr>
        <w:pStyle w:val="TOC2"/>
        <w:tabs>
          <w:tab w:val="right" w:leader="dot" w:pos="8306"/>
        </w:tabs>
      </w:pPr>
      <w:hyperlink w:anchor="_Toc12086" w:history="1">
        <w:r>
          <w:rPr>
            <w:rFonts w:ascii="仿宋" w:eastAsia="仿宋" w:hAnsi="仿宋" w:cs="仿宋" w:hint="eastAsia"/>
            <w:lang w:eastAsia="zh-CN"/>
          </w:rPr>
          <w:t>(一)、粉末橡胶聚硫橡胶项目治理结构</w:t>
        </w:r>
        <w:r>
          <w:tab/>
        </w:r>
        <w:r>
          <w:fldChar w:fldCharType="begin"/>
        </w:r>
        <w:r>
          <w:instrText xml:space="preserve"> PAGEREF _Toc12086 \h </w:instrText>
        </w:r>
        <w:r>
          <w:fldChar w:fldCharType="separate"/>
        </w:r>
        <w:r>
          <w:t>67</w:t>
        </w:r>
        <w:r>
          <w:fldChar w:fldCharType="end"/>
        </w:r>
      </w:hyperlink>
    </w:p>
    <w:p>
      <w:pPr>
        <w:pStyle w:val="TOC2"/>
        <w:tabs>
          <w:tab w:val="right" w:leader="dot" w:pos="8306"/>
        </w:tabs>
      </w:pPr>
      <w:hyperlink w:anchor="_Toc29793" w:history="1">
        <w:r>
          <w:rPr>
            <w:rFonts w:ascii="仿宋" w:eastAsia="仿宋" w:hAnsi="仿宋" w:cs="仿宋" w:hint="eastAsia"/>
            <w:lang w:eastAsia="zh-CN"/>
          </w:rPr>
          <w:t>(二)、监督与审计</w:t>
        </w:r>
        <w:r>
          <w:tab/>
        </w:r>
        <w:r>
          <w:fldChar w:fldCharType="begin"/>
        </w:r>
        <w:r>
          <w:instrText xml:space="preserve"> PAGEREF _Toc29793 \h </w:instrText>
        </w:r>
        <w:r>
          <w:fldChar w:fldCharType="separate"/>
        </w:r>
        <w:r>
          <w:t>69</w:t>
        </w:r>
        <w:r>
          <w:fldChar w:fldCharType="end"/>
        </w:r>
      </w:hyperlink>
    </w:p>
    <w:p>
      <w:pPr>
        <w:pStyle w:val="TOC1"/>
        <w:tabs>
          <w:tab w:val="right" w:leader="dot" w:pos="8306"/>
        </w:tabs>
      </w:pPr>
      <w:hyperlink w:anchor="_Toc9249" w:history="1">
        <w:r>
          <w:rPr>
            <w:rFonts w:ascii="仿宋" w:eastAsia="仿宋" w:hAnsi="仿宋" w:cs="仿宋" w:hint="eastAsia"/>
            <w:lang w:eastAsia="zh-CN"/>
          </w:rPr>
          <w:t>十六、粉末橡胶聚硫橡胶项目实施时间节点</w:t>
        </w:r>
        <w:r>
          <w:tab/>
        </w:r>
        <w:r>
          <w:fldChar w:fldCharType="begin"/>
        </w:r>
        <w:r>
          <w:instrText xml:space="preserve"> PAGEREF _Toc9249 \h </w:instrText>
        </w:r>
        <w:r>
          <w:fldChar w:fldCharType="separate"/>
        </w:r>
        <w:r>
          <w:t>70</w:t>
        </w:r>
        <w:r>
          <w:fldChar w:fldCharType="end"/>
        </w:r>
      </w:hyperlink>
    </w:p>
    <w:p>
      <w:pPr>
        <w:pStyle w:val="TOC2"/>
        <w:tabs>
          <w:tab w:val="right" w:leader="dot" w:pos="8306"/>
        </w:tabs>
      </w:pPr>
      <w:hyperlink w:anchor="_Toc24655" w:history="1">
        <w:r>
          <w:rPr>
            <w:rFonts w:ascii="仿宋" w:eastAsia="仿宋" w:hAnsi="仿宋" w:cs="仿宋" w:hint="eastAsia"/>
            <w:lang w:eastAsia="zh-CN"/>
          </w:rPr>
          <w:t>(一)、粉末橡胶聚硫橡胶项目启动阶段时间节点</w:t>
        </w:r>
        <w:r>
          <w:tab/>
        </w:r>
        <w:r>
          <w:fldChar w:fldCharType="begin"/>
        </w:r>
        <w:r>
          <w:instrText xml:space="preserve"> PAGEREF _Toc24655 \h </w:instrText>
        </w:r>
        <w:r>
          <w:fldChar w:fldCharType="separate"/>
        </w:r>
        <w:r>
          <w:t>70</w:t>
        </w:r>
        <w:r>
          <w:fldChar w:fldCharType="end"/>
        </w:r>
      </w:hyperlink>
    </w:p>
    <w:p>
      <w:pPr>
        <w:pStyle w:val="TOC2"/>
        <w:tabs>
          <w:tab w:val="right" w:leader="dot" w:pos="8306"/>
        </w:tabs>
      </w:pPr>
      <w:hyperlink w:anchor="_Toc11752" w:history="1">
        <w:r>
          <w:rPr>
            <w:rFonts w:ascii="仿宋" w:eastAsia="仿宋" w:hAnsi="仿宋" w:cs="仿宋" w:hint="eastAsia"/>
            <w:lang w:eastAsia="zh-CN"/>
          </w:rPr>
          <w:t>(二)、粉末橡胶聚硫橡胶项目执行阶段时间节点</w:t>
        </w:r>
        <w:r>
          <w:tab/>
        </w:r>
        <w:r>
          <w:fldChar w:fldCharType="begin"/>
        </w:r>
        <w:r>
          <w:instrText xml:space="preserve"> PAGEREF _Toc11752 \h </w:instrText>
        </w:r>
        <w:r>
          <w:fldChar w:fldCharType="separate"/>
        </w:r>
        <w:r>
          <w:t>71</w:t>
        </w:r>
        <w:r>
          <w:fldChar w:fldCharType="end"/>
        </w:r>
      </w:hyperlink>
    </w:p>
    <w:p>
      <w:pPr>
        <w:pStyle w:val="TOC2"/>
        <w:tabs>
          <w:tab w:val="right" w:leader="dot" w:pos="8306"/>
        </w:tabs>
      </w:pPr>
      <w:hyperlink w:anchor="_Toc20830" w:history="1">
        <w:r>
          <w:rPr>
            <w:rFonts w:ascii="仿宋" w:eastAsia="仿宋" w:hAnsi="仿宋" w:cs="仿宋" w:hint="eastAsia"/>
            <w:lang w:eastAsia="zh-CN"/>
          </w:rPr>
          <w:t>(三)、粉末橡胶聚硫橡胶项目完成阶段时间节点</w:t>
        </w:r>
        <w:r>
          <w:tab/>
        </w:r>
        <w:r>
          <w:fldChar w:fldCharType="begin"/>
        </w:r>
        <w:r>
          <w:instrText xml:space="preserve"> PAGEREF _Toc20830 \h </w:instrText>
        </w:r>
        <w:r>
          <w:fldChar w:fldCharType="separate"/>
        </w:r>
        <w:r>
          <w:t>72</w:t>
        </w:r>
        <w:r>
          <w:fldChar w:fldCharType="end"/>
        </w:r>
      </w:hyperlink>
    </w:p>
    <w:p>
      <w:pPr>
        <w:pStyle w:val="TOC1"/>
        <w:tabs>
          <w:tab w:val="right" w:leader="dot" w:pos="8306"/>
        </w:tabs>
      </w:pPr>
      <w:hyperlink w:anchor="_Toc18986" w:history="1">
        <w:r>
          <w:rPr>
            <w:rFonts w:ascii="仿宋" w:eastAsia="仿宋" w:hAnsi="仿宋" w:cs="仿宋" w:hint="eastAsia"/>
            <w:lang w:eastAsia="zh-CN"/>
          </w:rPr>
          <w:t>十七、粉末橡胶聚硫橡胶项目变更管理</w:t>
        </w:r>
        <w:r>
          <w:tab/>
        </w:r>
        <w:r>
          <w:fldChar w:fldCharType="begin"/>
        </w:r>
        <w:r>
          <w:instrText xml:space="preserve"> PAGEREF _Toc18986 \h </w:instrText>
        </w:r>
        <w:r>
          <w:fldChar w:fldCharType="separate"/>
        </w:r>
        <w:r>
          <w:t>74</w:t>
        </w:r>
        <w:r>
          <w:fldChar w:fldCharType="end"/>
        </w:r>
      </w:hyperlink>
    </w:p>
    <w:p>
      <w:pPr>
        <w:pStyle w:val="TOC2"/>
        <w:tabs>
          <w:tab w:val="right" w:leader="dot" w:pos="8306"/>
        </w:tabs>
      </w:pPr>
      <w:hyperlink w:anchor="_Toc24177" w:history="1">
        <w:r>
          <w:rPr>
            <w:rFonts w:ascii="仿宋" w:eastAsia="仿宋" w:hAnsi="仿宋" w:cs="仿宋" w:hint="eastAsia"/>
            <w:lang w:eastAsia="zh-CN"/>
          </w:rPr>
          <w:t>(一)、变更申请与评估</w:t>
        </w:r>
        <w:r>
          <w:tab/>
        </w:r>
        <w:r>
          <w:fldChar w:fldCharType="begin"/>
        </w:r>
        <w:r>
          <w:instrText xml:space="preserve"> PAGEREF _Toc24177 \h </w:instrText>
        </w:r>
        <w:r>
          <w:fldChar w:fldCharType="separate"/>
        </w:r>
        <w:r>
          <w:t>74</w:t>
        </w:r>
        <w:r>
          <w:fldChar w:fldCharType="end"/>
        </w:r>
      </w:hyperlink>
    </w:p>
    <w:p>
      <w:pPr>
        <w:pStyle w:val="TOC2"/>
        <w:tabs>
          <w:tab w:val="right" w:leader="dot" w:pos="8306"/>
        </w:tabs>
      </w:pPr>
      <w:hyperlink w:anchor="_Toc27915" w:history="1">
        <w:r>
          <w:rPr>
            <w:rFonts w:ascii="仿宋" w:eastAsia="仿宋" w:hAnsi="仿宋" w:cs="仿宋" w:hint="eastAsia"/>
            <w:lang w:eastAsia="zh-CN"/>
          </w:rPr>
          <w:t>(二)、变更实施与控制</w:t>
        </w:r>
        <w:r>
          <w:tab/>
        </w:r>
        <w:r>
          <w:fldChar w:fldCharType="begin"/>
        </w:r>
        <w:r>
          <w:instrText xml:space="preserve"> PAGEREF _Toc27915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0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8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粉末橡胶聚硫橡胶项目的主要产品是XXXX，预计年产值为XXX万元。这一产品在市场中占据着重要的地位，其广泛的应用范围使得该粉末橡胶聚硫橡胶项目的市场前景非常广阔。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粉末橡胶聚硫橡胶项目的xxx产品作为重要的原材料之一，将在多个领域发挥关键作用。其在建筑、交通、能源等方面的广泛应用将为整个产业链提供强大的支持，形成产业协同效应。粉末橡胶聚硫橡胶项目的年产值XXX万XXX万XXX万万元不仅反映了其在市场上的巨大潜力，更预示着它对国民经济的积极贡献。这种关联度高、涉及面广的产业关系，使得该粉末橡胶聚硫橡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87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总征地面积为XXXX平方米，相当于约XX.XX亩，其中净用地面积为XXXX平方米，红线范围内相当于约XX.XX亩。这一用地规模充分考虑了粉末橡胶聚硫橡胶项目的建设需求，保障了粉末橡胶聚硫橡胶项目在合适的空间内得以充分发展。粉末橡胶聚硫橡胶项目规划的总建筑面积为XXXX平方米，其中主体工程建设占XXXX平方米，计容建筑面积达XXXX平方米。预计建筑工程的投资将达到XXXX万元，为粉末橡胶聚硫橡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计划购置的设备共计XXXX台（套），设备购置费用为XXXX万元。这一设备购置计划充分考虑到粉末橡胶聚硫橡胶项目的生产需求和技术要求，确保了粉末橡胶聚硫橡胶项目在生产运营中具备先进的技术装备和高效的生产能力。设备的合理配置将为粉末橡胶聚硫橡胶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计划总投资为XXXX万元，预计年实现营业收入为XXXX万元。这一产能规模的设定旨在确保粉末橡胶聚硫橡胶项目能够在投资与回报之间取得平衡，实现长期可持续的发展。粉末橡胶聚硫橡胶项目的总投资充分考虑到各个方面的需求，包括用地建设、设备购置等多个环节，以确保粉末橡胶聚硫橡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472"/>
      <w:r>
        <w:rPr>
          <w:rFonts w:ascii="仿宋" w:eastAsia="仿宋" w:hAnsi="仿宋" w:cs="仿宋" w:hint="eastAsia"/>
          <w:sz w:val="28"/>
          <w:lang w:eastAsia="zh-CN"/>
        </w:rPr>
        <w:t>二、粉末橡胶聚硫橡胶项目建设单位说明</w:t>
      </w:r>
      <w:bookmarkEnd w:id="5"/>
    </w:p>
    <w:p>
      <w:pPr>
        <w:pStyle w:val="Heading2"/>
        <w:rPr>
          <w:rFonts w:ascii="仿宋" w:eastAsia="仿宋" w:hAnsi="仿宋" w:cs="仿宋" w:hint="eastAsia"/>
          <w:lang w:eastAsia="zh-CN"/>
        </w:rPr>
      </w:pPr>
      <w:bookmarkStart w:id="6" w:name="_Toc7613"/>
      <w:r>
        <w:rPr>
          <w:rFonts w:ascii="仿宋" w:eastAsia="仿宋" w:hAnsi="仿宋" w:cs="仿宋" w:hint="eastAsia"/>
          <w:lang w:eastAsia="zh-CN"/>
        </w:rPr>
        <w:t>(一)、粉末橡胶聚硫橡胶项目承办单位基本情况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766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粉末橡胶聚硫橡胶项目承办单位的XXXX，我们着眼于实现可持续的经济效益。通过技术创新和解决方案的提供，公司预计在粉末橡胶聚硫橡胶项目执行期间将获得可观的收入增长。这一收入来源主要包括粉末橡胶聚硫橡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同时，我们注重成本控制和效率提升，以确保粉末橡胶聚硫橡胶项目的可持续盈利。透过精细的管理和资源优化，公司期望实现粉末橡胶聚硫橡胶项目利润最大化。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粉末橡胶聚硫橡胶项目实施进行全面的投资评估，包括粉末橡胶聚硫橡胶项目启动阶段的资金投入和后续运营成本。通过对粉末橡胶聚硫橡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公司在粉末橡胶聚硫橡胶项目实施过程中具备足够的资金流动性，公司将进行详尽的现金流分析。这包括资金需求的合理预测、粉末橡胶聚硫橡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296"/>
      <w:r>
        <w:rPr>
          <w:rFonts w:ascii="仿宋" w:eastAsia="仿宋" w:hAnsi="仿宋" w:cs="仿宋" w:hint="eastAsia"/>
          <w:sz w:val="28"/>
          <w:lang w:eastAsia="zh-CN"/>
        </w:rPr>
        <w:t>三、粉末橡胶聚硫橡胶项目危机管理</w:t>
      </w:r>
      <w:bookmarkEnd w:id="8"/>
    </w:p>
    <w:p>
      <w:pPr>
        <w:pStyle w:val="Heading2"/>
        <w:rPr>
          <w:rFonts w:ascii="仿宋" w:eastAsia="仿宋" w:hAnsi="仿宋" w:cs="仿宋" w:hint="eastAsia"/>
          <w:lang w:eastAsia="zh-CN"/>
        </w:rPr>
      </w:pPr>
      <w:bookmarkStart w:id="9" w:name="_Toc18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粉末橡胶聚硫橡胶项目危机管理中，危机预警与识别是确保粉末橡胶聚硫橡胶项目稳健运行的核心步骤。通过建立全面的监测机制，粉末橡胶聚硫橡胶项目团队旨在及时发现和理解潜在的风险和危机因素，以便采取及时的预防和应对措施，确保粉末橡胶聚硫橡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粉末橡胶聚硫橡胶项目团队全面分析了整个粉末橡胶聚硫橡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粉末橡胶聚硫橡胶项目团队着重于明确定义粉末橡胶聚硫橡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粉末橡胶聚硫橡胶项目进展的持续监控，团队能够及时发现潜在问题并作出迅速反应。粉末橡胶聚硫橡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在这一阶段，团队的专业素养和反应速度将发挥至关重要的作用，以确保潜在危机能够在初期得到有效的处理，最大程度地减轻负面影响。通过危机预警与识别，粉末橡胶聚硫橡胶项目得以更有序、可控地推进。</w:t>
      </w:r>
    </w:p>
    <w:p>
      <w:pPr>
        <w:pStyle w:val="Heading2"/>
        <w:ind w:firstLine="560" w:firstLineChars="200"/>
        <w:rPr>
          <w:rFonts w:ascii="仿宋" w:eastAsia="仿宋" w:hAnsi="仿宋" w:cs="仿宋" w:hint="eastAsia"/>
          <w:sz w:val="28"/>
          <w:lang w:eastAsia="zh-CN"/>
        </w:rPr>
      </w:pPr>
      <w:bookmarkStart w:id="10" w:name="_Toc1068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在危机发生时，粉末橡胶聚硫橡胶项目团队立即行动，成立了应急小组。该小组的任务是迅速制定并实施紧急应对措施，以最小化潜在损失。以下是采取的主要措施：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暂停粉末橡胶聚硫橡胶项目进度：为遏制危机蔓延，粉末橡胶聚硫橡胶项目暂时停止进行，以便全面评估当前状况。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资源重新分配：重新评估粉末橡胶聚硫橡胶项目资源的分配，确保最大限度地减小损失。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实时沟通：与关键利益相关者建立实时沟通机制，向他们传递粉末橡胶聚硫橡胶项目危机的实际状况，保障粉末橡胶聚硫橡胶项目核心利益。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在紧急应对的同时，粉末橡胶聚硫橡胶项目团队强调了团队协作和有效沟通的重要性。以下是团队协作的关键举措：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信息共享机制：建立了信息共享平台，确保团队成员能够及时获取粉末橡胶聚硫橡胶项目危机的实时信息。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领导者沟通：粉末橡胶聚硫橡胶项目领导者通过定期会议和即时沟通工具，指导团队应对危机，保持团队稳定运行。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随着危机得到初步控制，粉末橡胶聚硫橡胶项目团队转向制定恢复计划，以确保粉末橡胶聚硫橡胶项目能够从中迅速恢复。主要恢复计划包括：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修复受损的进度计划：重新评估粉末橡胶聚硫橡胶项目进度，制定修复计划，确保粉末橡胶聚硫橡胶项目尽快回归正常进程。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重新调整资源分配：优化资源分配，确保粉末橡胶聚硫橡胶项目在有限资源下高效运转。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风险管理机制加强：对粉末橡胶聚硫橡胶项目风险进行全面评估，制定更强化的风险管理策略，以预防未来可能的危机。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617"/>
      <w:r>
        <w:rPr>
          <w:rFonts w:ascii="仿宋" w:eastAsia="仿宋" w:hAnsi="仿宋" w:cs="仿宋" w:hint="eastAsia"/>
          <w:sz w:val="28"/>
          <w:lang w:eastAsia="zh-CN"/>
        </w:rPr>
        <w:t>四、粉末橡胶聚硫橡胶项目概论</w:t>
      </w:r>
      <w:bookmarkEnd w:id="11"/>
    </w:p>
    <w:p>
      <w:pPr>
        <w:pStyle w:val="Heading2"/>
        <w:rPr>
          <w:rFonts w:ascii="仿宋" w:eastAsia="仿宋" w:hAnsi="仿宋" w:cs="仿宋" w:hint="eastAsia"/>
          <w:lang w:eastAsia="zh-CN"/>
        </w:rPr>
      </w:pPr>
      <w:bookmarkStart w:id="12" w:name="_Toc11516"/>
      <w:r>
        <w:rPr>
          <w:rFonts w:ascii="仿宋" w:eastAsia="仿宋" w:hAnsi="仿宋" w:cs="仿宋" w:hint="eastAsia"/>
          <w:lang w:eastAsia="zh-CN"/>
        </w:rPr>
        <w:t>(一)、粉末橡胶聚硫橡胶项目概况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起源追溯至对市场的深入洞察。市场的不断演变与变革为粉末橡胶聚硫橡胶项目提供了难得的机遇。当前市场存在的需求缺口和变革的大环境共同构成了粉末橡胶聚硫橡胶项目的背景。这个粉末橡胶聚硫橡胶项目旨在充分利用市场机遇，填补行业中尚未满足的需求，为客户提供全新的解决方案。市场的变革和需求的增长使得这个粉末橡胶聚硫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粉末橡胶聚硫橡胶项目名称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正式命名为粉末橡胶聚硫橡胶。这个名称不仅仅是一个标识，更代表了粉末橡胶聚硫橡胶项目的核心理念和愿景。它蕴含着粉末橡胶聚硫橡胶项目所要解决问题的关键字，具有强烈的表达和辨识度，为粉末橡胶聚硫橡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粉末橡胶聚硫橡胶项目目标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核心目标是提供一种全新、高效的解决方案，满足客户日益增长的需求。粉末橡胶聚硫橡胶项目追求的不仅仅是满足市场需求，更是在市场中获得卓越的竞争优势。通过不断提升产品或服务的质量和创新水平，粉末橡胶聚硫橡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粉末橡胶聚硫橡胶项目范围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全面涵盖了产品研发、制造、市场推广和售后服务，确保从产品设计到最终用户体验的全方位关注。这一全面的粉末橡胶聚硫橡胶项目范围是为了确保粉末橡胶聚硫橡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粉末橡胶聚硫橡胶项目时间表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粉末橡胶聚硫橡胶项目计划在未来18个月内完成，包括研发、测试、市场试点和正式推出等不同阶段。这个时间表的合理设计是为了确保粉末橡胶聚硫橡胶项目各个阶段的顺利推进，以便按时交付高质量的成果。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粉末橡胶聚硫橡胶项目预算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总预算估算为XX百万美元，主要分配在研发、市场推广、人员培训和运营等方面。这一充足的预算为粉末橡胶聚硫橡胶项目提供了充足的资源，确保粉末橡胶聚硫橡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粉末橡胶聚硫橡胶项目风险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可能面临的风险包括市场接受度低、技术难题、竞争激烈等。粉末橡胶聚硫橡胶项目团队已经制定了相应的风险应对计划，通过前瞻性的风险管理，确保粉末橡胶聚硫橡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粉末橡胶聚硫橡胶项目团队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粉末橡胶聚硫橡胶项目汇聚了一支经验丰富、多领域专业素养的核心团队，确保粉末橡胶聚硫橡胶项目在各个方面都能拥有高水平的执行力。团队的协同作战是粉末橡胶聚硫橡胶项目成功的关键因素之一。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粉末橡胶聚硫橡胶项目背景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粉末橡胶聚硫橡胶项目的背景根植于市场对更高效、创新产品的渴望，同时也受到科技发展对行业格局的深刻改变的影响。这为粉末橡胶聚硫橡胶项目提供了广阔的发展空间和市场需求。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粉末橡胶聚硫橡胶项目现状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截至目前，粉末橡胶聚硫橡胶项目已完成市场调研和技术验证，取得了初步的成功。这为粉末橡胶聚硫橡胶项目在未来的发展奠定了坚实的基础，为更远大的目标打下了坚实的基石。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7907"/>
      <w:r>
        <w:rPr>
          <w:rFonts w:ascii="仿宋" w:eastAsia="仿宋" w:hAnsi="仿宋" w:cs="仿宋" w:hint="eastAsia"/>
          <w:sz w:val="28"/>
          <w:lang w:eastAsia="zh-CN"/>
        </w:rPr>
        <w:t>(二)、粉末橡胶聚硫橡胶项目目标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粉末橡胶聚硫橡胶项目首要业务目标是在市场中占据有利地位，实现产品/服务的成功推广和销售。通过不断提升产品质量、创新性，粉末橡胶聚硫橡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在科技迅速发展的时代，粉末橡胶聚硫橡胶项目着眼于技术创新。通过持续的研发和技术升级，粉末橡胶聚硫橡胶项目旨在推出更具创新性的产品或服务，以满足市场对新鲜、先进解决方案的需求。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粉末橡胶聚硫橡胶项目设定了客户满意度目标。通过提供卓越的产品质量和优质的客户服务，粉末橡胶聚硫橡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粉末橡胶聚硫橡胶项目注重社会责任和可持续发展。通过实施环保、社会责任粉末橡胶聚硫橡胶项目，粉末橡胶聚硫橡胶项目致力于在经济发展的同时保护环境，促进社会公平，实现可持续经营。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粉末橡胶聚硫橡胶项目的团队是实现目标的核心驱动力。因此，粉末橡胶聚硫橡胶项目设定了团队发展目标，包括提升团队成员的专业技能、培养领导力，以及搭建协同高效的团队工作氛围。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5400"/>
      <w:r>
        <w:rPr>
          <w:rFonts w:ascii="仿宋" w:eastAsia="仿宋" w:hAnsi="仿宋" w:cs="仿宋" w:hint="eastAsia"/>
          <w:sz w:val="28"/>
          <w:lang w:eastAsia="zh-CN"/>
        </w:rPr>
        <w:t>(三)、粉末橡胶聚硫橡胶项目提出的理由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粉末橡胶聚硫橡胶项目提出的理由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提出源于对市场机遇的深刻洞察。当前市场中存在的需求缺口和行业发展趋势表明，有巨大的商业机会等待被开发。通过准确捕捉市场机遇，粉末橡胶聚硫橡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理念基于对技术创新的信仰。通过持续的研发和技术投入，粉末橡胶聚硫橡胶项目有望推出更具创新性的产品或服务。在科技飞速发展的当下，粉末橡胶聚硫橡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提出是为了增强企业的行业竞争力。通过提升产品或服务的质量和独特性，粉末橡胶聚硫橡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粉末橡胶聚硫橡胶项目响应了消费者需求的变化。随着社会和科技的不断发展，消费者对产品和服务的需求也在发生变化。通过深入了解并及时回应消费者的新需求，粉末橡胶聚硫橡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提出是企业战略发展规划的一部分。在面对日益激烈的市场竞争和不断变化的商业环境中，粉末橡胶聚硫橡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提出不仅仅是基于商业考量，还注重社会责任。通过推出环保、社会责任等方面的粉末橡胶聚硫橡胶项目，粉末橡胶聚硫橡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粉末橡胶聚硫橡胶项目的提出反映了对利益相关者期望的关注。包括客户、员工、投资者等利益相关者在企业发展中都有着各自的期望，粉末橡胶聚硫橡胶项目力求在满足这些期望的同时，取得更大的共赢。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7270"/>
      <w:r>
        <w:rPr>
          <w:rFonts w:ascii="仿宋" w:eastAsia="仿宋" w:hAnsi="仿宋" w:cs="仿宋" w:hint="eastAsia"/>
          <w:sz w:val="28"/>
          <w:lang w:eastAsia="zh-CN"/>
        </w:rPr>
        <w:t>(四)、粉末橡胶聚硫橡胶项目意义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在实施粉末橡胶聚硫橡胶项目的过程中，我们不仅仅是在追逐商业成功，更是为企业和社会的多个层面创造了深远的意义。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橡胶聚硫橡胶项目的首要意义在于提升企业的市场竞争力。通过持续的创新和对产品质量的高标准要求，粉末橡胶聚硫橡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粉末橡胶聚硫橡胶项目的推进将促使行业技术水平的提升。通过引入先进技术和创新性解决方案，粉末橡胶聚硫橡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粉末橡胶聚硫橡胶项目不仅创造了大量就业机会，提高了就业水平，还注重社会责任和环保。通过参与社会公益事业和推动环保粉末橡胶聚硫橡胶项目，粉末橡胶聚硫橡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综合而言，粉末橡胶聚硫橡胶项目意义重大，不仅推动了企业的发展，也为行业和社会的进步贡献了积极力量。这是一个全面而深刻的影响，将在未来产生可持续的正面效应。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1943"/>
      <w:r>
        <w:rPr>
          <w:rFonts w:ascii="仿宋" w:eastAsia="仿宋" w:hAnsi="仿宋" w:cs="仿宋" w:hint="eastAsia"/>
          <w:sz w:val="28"/>
          <w:lang w:eastAsia="zh-CN"/>
        </w:rPr>
        <w:t>(五)、粉末橡胶聚硫橡胶项目背景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在当今迅猛发展的商业环境中，粉末橡胶聚硫橡胶项目的动因根植于对多方面因素的审慎考量。这个粉末橡胶聚硫橡胶项目的提出并非孤立的决策，而是对企业所处背景深入思考的产物。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粉末橡胶聚硫橡胶项目背后的首要原因。科技的迅速发展和全球市场的快速变化使得企业必须灵活应对。粉末橡胶聚硫橡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竞争的激烈程度也是粉末橡胶聚硫橡胶项目背景中不可忽视的一环。企业需要在激烈竞争中脱颖而出，为此，粉末橡胶聚硫橡胶项目致力于打破常规，提供独特的价值主张，以吸引客户并确保市场份额的增长。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技术的迅速发展为企业带来了机遇与挑战。作为粉末橡胶聚硫橡胶项目启动的背景之一，对新兴技术的应用将有助于提升企业的技术水平，使其在不断演进的商业环境中保持竞争优势。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此外，社会对企业责任的期望也在逐渐升高。粉末橡胶聚硫橡胶项目充分融入了社会责任的理念，通过可持续经营和社会公益粉末橡胶聚硫橡胶项目，企图为社会贡献一份力量，在商业成功的同时关注社会价值。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9639"/>
      <w:r>
        <w:rPr>
          <w:rFonts w:ascii="仿宋" w:eastAsia="仿宋" w:hAnsi="仿宋" w:cs="仿宋" w:hint="eastAsia"/>
          <w:sz w:val="28"/>
          <w:lang w:eastAsia="zh-CN"/>
        </w:rPr>
        <w:t>五、粉末橡胶聚硫橡胶项目可持续发展</w:t>
      </w:r>
      <w:bookmarkEnd w:id="17"/>
    </w:p>
    <w:p>
      <w:pPr>
        <w:pStyle w:val="Heading2"/>
        <w:rPr>
          <w:rFonts w:ascii="仿宋" w:eastAsia="仿宋" w:hAnsi="仿宋" w:cs="仿宋" w:hint="eastAsia"/>
          <w:lang w:eastAsia="zh-CN"/>
        </w:rPr>
      </w:pPr>
      <w:bookmarkStart w:id="18" w:name="_Toc1949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末橡胶聚硫橡胶项目中，粉末橡胶聚硫橡胶项目团队着眼于未来，明确了可持续发展的战略方向。制定的具体可持续发展目标包括降低资源使用、采用环保技术、最大化社会效益等。这一步骤不仅有助于粉末橡胶聚硫橡胶项目在环保和社会责任方面达到最高标准，也为未来提供了明确的指引，确保粉末橡胶聚硫橡胶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https://d.book118.com/848022067135006034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粉末橡胶聚硫橡胶项目计划设计方案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3B009E"/>
    <w:rsid w:val="153B00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2206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2024-02-06T09:37:00Z</dcterms:created>
  <dcterms:modified xsi:type="dcterms:W3CDTF">2024-02-06T09:37:25Z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4150C678F0674CC493D9F1993A246812_11</vt:lpwstr>
  </property>
  <property fmtid="{D5CDD505-2E9C-101B-9397-08002B2CF9AE}" pid="3" name="KSOProductBuildVer">
    <vt:lpwstr>2052-12.1.0.16250</vt:lpwstr>
  </property>
</Properties>
</file>