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MPEG码流分析仪项目建设方案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87" w:history="1">
        <w:r>
          <w:rPr>
            <w:rFonts w:ascii="仿宋" w:eastAsia="仿宋" w:hAnsi="仿宋" w:cs="仿宋" w:hint="eastAsia"/>
            <w:lang w:eastAsia="zh-CN"/>
          </w:rPr>
          <w:t>序言</w:t>
        </w:r>
        <w:r>
          <w:tab/>
        </w:r>
        <w:r>
          <w:fldChar w:fldCharType="begin"/>
        </w:r>
        <w:r>
          <w:instrText xml:space="preserve"> PAGEREF _Toc11987 \h </w:instrText>
        </w:r>
        <w:r>
          <w:fldChar w:fldCharType="separate"/>
        </w:r>
        <w:r>
          <w:t>3</w:t>
        </w:r>
        <w:r>
          <w:fldChar w:fldCharType="end"/>
        </w:r>
      </w:hyperlink>
    </w:p>
    <w:p>
      <w:pPr>
        <w:pStyle w:val="TOC1"/>
        <w:tabs>
          <w:tab w:val="right" w:leader="dot" w:pos="8306"/>
        </w:tabs>
      </w:pPr>
      <w:hyperlink w:anchor="_Toc9236" w:history="1">
        <w:r>
          <w:rPr>
            <w:rFonts w:ascii="仿宋" w:eastAsia="仿宋" w:hAnsi="仿宋" w:cs="仿宋" w:hint="eastAsia"/>
            <w:lang w:eastAsia="zh-CN"/>
          </w:rPr>
          <w:t>一、经济影响分析</w:t>
        </w:r>
        <w:r>
          <w:tab/>
        </w:r>
        <w:r>
          <w:fldChar w:fldCharType="begin"/>
        </w:r>
        <w:r>
          <w:instrText xml:space="preserve"> PAGEREF _Toc9236 \h </w:instrText>
        </w:r>
        <w:r>
          <w:fldChar w:fldCharType="separate"/>
        </w:r>
        <w:r>
          <w:t>3</w:t>
        </w:r>
        <w:r>
          <w:fldChar w:fldCharType="end"/>
        </w:r>
      </w:hyperlink>
    </w:p>
    <w:p>
      <w:pPr>
        <w:pStyle w:val="TOC2"/>
        <w:tabs>
          <w:tab w:val="right" w:leader="dot" w:pos="8306"/>
        </w:tabs>
      </w:pPr>
      <w:hyperlink w:anchor="_Toc13992" w:history="1">
        <w:r>
          <w:rPr>
            <w:rFonts w:ascii="仿宋" w:eastAsia="仿宋" w:hAnsi="仿宋" w:cs="仿宋" w:hint="eastAsia"/>
            <w:lang w:eastAsia="zh-CN"/>
          </w:rPr>
          <w:t>(一)、经济费用效益或费用效果分析</w:t>
        </w:r>
        <w:r>
          <w:tab/>
        </w:r>
        <w:r>
          <w:fldChar w:fldCharType="begin"/>
        </w:r>
        <w:r>
          <w:instrText xml:space="preserve"> PAGEREF _Toc13992 \h </w:instrText>
        </w:r>
        <w:r>
          <w:fldChar w:fldCharType="separate"/>
        </w:r>
        <w:r>
          <w:t>3</w:t>
        </w:r>
        <w:r>
          <w:fldChar w:fldCharType="end"/>
        </w:r>
      </w:hyperlink>
    </w:p>
    <w:p>
      <w:pPr>
        <w:pStyle w:val="TOC2"/>
        <w:tabs>
          <w:tab w:val="right" w:leader="dot" w:pos="8306"/>
        </w:tabs>
      </w:pPr>
      <w:hyperlink w:anchor="_Toc15383" w:history="1">
        <w:r>
          <w:rPr>
            <w:rFonts w:ascii="仿宋" w:eastAsia="仿宋" w:hAnsi="仿宋" w:cs="仿宋" w:hint="eastAsia"/>
            <w:lang w:eastAsia="zh-CN"/>
          </w:rPr>
          <w:t>(二)、行业影响分析</w:t>
        </w:r>
        <w:r>
          <w:tab/>
        </w:r>
        <w:r>
          <w:fldChar w:fldCharType="begin"/>
        </w:r>
        <w:r>
          <w:instrText xml:space="preserve"> PAGEREF _Toc15383 \h </w:instrText>
        </w:r>
        <w:r>
          <w:fldChar w:fldCharType="separate"/>
        </w:r>
        <w:r>
          <w:t>5</w:t>
        </w:r>
        <w:r>
          <w:fldChar w:fldCharType="end"/>
        </w:r>
      </w:hyperlink>
    </w:p>
    <w:p>
      <w:pPr>
        <w:pStyle w:val="TOC2"/>
        <w:tabs>
          <w:tab w:val="right" w:leader="dot" w:pos="8306"/>
        </w:tabs>
      </w:pPr>
      <w:hyperlink w:anchor="_Toc30651" w:history="1">
        <w:r>
          <w:rPr>
            <w:rFonts w:ascii="仿宋" w:eastAsia="仿宋" w:hAnsi="仿宋" w:cs="仿宋" w:hint="eastAsia"/>
            <w:lang w:eastAsia="zh-CN"/>
          </w:rPr>
          <w:t>(三)、区域经济影响分析</w:t>
        </w:r>
        <w:r>
          <w:tab/>
        </w:r>
        <w:r>
          <w:fldChar w:fldCharType="begin"/>
        </w:r>
        <w:r>
          <w:instrText xml:space="preserve"> PAGEREF _Toc30651 \h </w:instrText>
        </w:r>
        <w:r>
          <w:fldChar w:fldCharType="separate"/>
        </w:r>
        <w:r>
          <w:t>7</w:t>
        </w:r>
        <w:r>
          <w:fldChar w:fldCharType="end"/>
        </w:r>
      </w:hyperlink>
    </w:p>
    <w:p>
      <w:pPr>
        <w:pStyle w:val="TOC2"/>
        <w:tabs>
          <w:tab w:val="right" w:leader="dot" w:pos="8306"/>
        </w:tabs>
      </w:pPr>
      <w:hyperlink w:anchor="_Toc5801" w:history="1">
        <w:r>
          <w:rPr>
            <w:rFonts w:ascii="仿宋" w:eastAsia="仿宋" w:hAnsi="仿宋" w:cs="仿宋" w:hint="eastAsia"/>
            <w:lang w:eastAsia="zh-CN"/>
          </w:rPr>
          <w:t>(四)、宏观经济影响分析</w:t>
        </w:r>
        <w:r>
          <w:tab/>
        </w:r>
        <w:r>
          <w:fldChar w:fldCharType="begin"/>
        </w:r>
        <w:r>
          <w:instrText xml:space="preserve"> PAGEREF _Toc5801 \h </w:instrText>
        </w:r>
        <w:r>
          <w:fldChar w:fldCharType="separate"/>
        </w:r>
        <w:r>
          <w:t>8</w:t>
        </w:r>
        <w:r>
          <w:fldChar w:fldCharType="end"/>
        </w:r>
      </w:hyperlink>
    </w:p>
    <w:p>
      <w:pPr>
        <w:pStyle w:val="TOC1"/>
        <w:tabs>
          <w:tab w:val="right" w:leader="dot" w:pos="8306"/>
        </w:tabs>
      </w:pPr>
      <w:hyperlink w:anchor="_Toc25406" w:history="1">
        <w:r>
          <w:rPr>
            <w:rFonts w:ascii="仿宋" w:eastAsia="仿宋" w:hAnsi="仿宋" w:cs="仿宋" w:hint="eastAsia"/>
            <w:lang w:eastAsia="zh-CN"/>
          </w:rPr>
          <w:t>二、MPEG码流分析仪项目概论</w:t>
        </w:r>
        <w:r>
          <w:tab/>
        </w:r>
        <w:r>
          <w:fldChar w:fldCharType="begin"/>
        </w:r>
        <w:r>
          <w:instrText xml:space="preserve"> PAGEREF _Toc25406 \h </w:instrText>
        </w:r>
        <w:r>
          <w:fldChar w:fldCharType="separate"/>
        </w:r>
        <w:r>
          <w:t>9</w:t>
        </w:r>
        <w:r>
          <w:fldChar w:fldCharType="end"/>
        </w:r>
      </w:hyperlink>
    </w:p>
    <w:p>
      <w:pPr>
        <w:pStyle w:val="TOC2"/>
        <w:tabs>
          <w:tab w:val="right" w:leader="dot" w:pos="8306"/>
        </w:tabs>
      </w:pPr>
      <w:hyperlink w:anchor="_Toc25745" w:history="1">
        <w:r>
          <w:rPr>
            <w:rFonts w:ascii="仿宋" w:eastAsia="仿宋" w:hAnsi="仿宋" w:cs="仿宋" w:hint="eastAsia"/>
            <w:lang w:eastAsia="zh-CN"/>
          </w:rPr>
          <w:t>(一)、项目申报单位概况</w:t>
        </w:r>
        <w:r>
          <w:tab/>
        </w:r>
        <w:r>
          <w:fldChar w:fldCharType="begin"/>
        </w:r>
        <w:r>
          <w:instrText xml:space="preserve"> PAGEREF _Toc25745 \h </w:instrText>
        </w:r>
        <w:r>
          <w:fldChar w:fldCharType="separate"/>
        </w:r>
        <w:r>
          <w:t>9</w:t>
        </w:r>
        <w:r>
          <w:fldChar w:fldCharType="end"/>
        </w:r>
      </w:hyperlink>
    </w:p>
    <w:p>
      <w:pPr>
        <w:pStyle w:val="TOC2"/>
        <w:tabs>
          <w:tab w:val="right" w:leader="dot" w:pos="8306"/>
        </w:tabs>
      </w:pPr>
      <w:hyperlink w:anchor="_Toc16850" w:history="1">
        <w:r>
          <w:rPr>
            <w:rFonts w:ascii="仿宋" w:eastAsia="仿宋" w:hAnsi="仿宋" w:cs="仿宋" w:hint="eastAsia"/>
            <w:lang w:eastAsia="zh-CN"/>
          </w:rPr>
          <w:t>(二)、项目概况</w:t>
        </w:r>
        <w:r>
          <w:tab/>
        </w:r>
        <w:r>
          <w:fldChar w:fldCharType="begin"/>
        </w:r>
        <w:r>
          <w:instrText xml:space="preserve"> PAGEREF _Toc16850 \h </w:instrText>
        </w:r>
        <w:r>
          <w:fldChar w:fldCharType="separate"/>
        </w:r>
        <w:r>
          <w:t>10</w:t>
        </w:r>
        <w:r>
          <w:fldChar w:fldCharType="end"/>
        </w:r>
      </w:hyperlink>
    </w:p>
    <w:p>
      <w:pPr>
        <w:pStyle w:val="TOC1"/>
        <w:tabs>
          <w:tab w:val="right" w:leader="dot" w:pos="8306"/>
        </w:tabs>
      </w:pPr>
      <w:hyperlink w:anchor="_Toc793" w:history="1">
        <w:r>
          <w:rPr>
            <w:rFonts w:ascii="仿宋" w:eastAsia="仿宋" w:hAnsi="仿宋" w:cs="仿宋" w:hint="eastAsia"/>
            <w:lang w:eastAsia="zh-CN"/>
          </w:rPr>
          <w:t>三、社会影响分析</w:t>
        </w:r>
        <w:r>
          <w:tab/>
        </w:r>
        <w:r>
          <w:fldChar w:fldCharType="begin"/>
        </w:r>
        <w:r>
          <w:instrText xml:space="preserve"> PAGEREF _Toc793 \h </w:instrText>
        </w:r>
        <w:r>
          <w:fldChar w:fldCharType="separate"/>
        </w:r>
        <w:r>
          <w:t>13</w:t>
        </w:r>
        <w:r>
          <w:fldChar w:fldCharType="end"/>
        </w:r>
      </w:hyperlink>
    </w:p>
    <w:p>
      <w:pPr>
        <w:pStyle w:val="TOC2"/>
        <w:tabs>
          <w:tab w:val="right" w:leader="dot" w:pos="8306"/>
        </w:tabs>
      </w:pPr>
      <w:hyperlink w:anchor="_Toc32278" w:history="1">
        <w:r>
          <w:rPr>
            <w:rFonts w:ascii="仿宋" w:eastAsia="仿宋" w:hAnsi="仿宋" w:cs="仿宋" w:hint="eastAsia"/>
            <w:lang w:eastAsia="zh-CN"/>
          </w:rPr>
          <w:t>(一)、社会影响效果分析</w:t>
        </w:r>
        <w:r>
          <w:tab/>
        </w:r>
        <w:r>
          <w:fldChar w:fldCharType="begin"/>
        </w:r>
        <w:r>
          <w:instrText xml:space="preserve"> PAGEREF _Toc32278 \h </w:instrText>
        </w:r>
        <w:r>
          <w:fldChar w:fldCharType="separate"/>
        </w:r>
        <w:r>
          <w:t>13</w:t>
        </w:r>
        <w:r>
          <w:fldChar w:fldCharType="end"/>
        </w:r>
      </w:hyperlink>
    </w:p>
    <w:p>
      <w:pPr>
        <w:pStyle w:val="TOC2"/>
        <w:tabs>
          <w:tab w:val="right" w:leader="dot" w:pos="8306"/>
        </w:tabs>
      </w:pPr>
      <w:hyperlink w:anchor="_Toc13013" w:history="1">
        <w:r>
          <w:rPr>
            <w:rFonts w:ascii="仿宋" w:eastAsia="仿宋" w:hAnsi="仿宋" w:cs="仿宋" w:hint="eastAsia"/>
            <w:lang w:eastAsia="zh-CN"/>
          </w:rPr>
          <w:t>(二)、社会适应性分析</w:t>
        </w:r>
        <w:r>
          <w:tab/>
        </w:r>
        <w:r>
          <w:fldChar w:fldCharType="begin"/>
        </w:r>
        <w:r>
          <w:instrText xml:space="preserve"> PAGEREF _Toc13013 \h </w:instrText>
        </w:r>
        <w:r>
          <w:fldChar w:fldCharType="separate"/>
        </w:r>
        <w:r>
          <w:t>16</w:t>
        </w:r>
        <w:r>
          <w:fldChar w:fldCharType="end"/>
        </w:r>
      </w:hyperlink>
    </w:p>
    <w:p>
      <w:pPr>
        <w:pStyle w:val="TOC2"/>
        <w:tabs>
          <w:tab w:val="right" w:leader="dot" w:pos="8306"/>
        </w:tabs>
      </w:pPr>
      <w:hyperlink w:anchor="_Toc15585" w:history="1">
        <w:r>
          <w:rPr>
            <w:rFonts w:ascii="仿宋" w:eastAsia="仿宋" w:hAnsi="仿宋" w:cs="仿宋" w:hint="eastAsia"/>
            <w:lang w:eastAsia="zh-CN"/>
          </w:rPr>
          <w:t>(三)、社会风险及对策分析</w:t>
        </w:r>
        <w:r>
          <w:tab/>
        </w:r>
        <w:r>
          <w:fldChar w:fldCharType="begin"/>
        </w:r>
        <w:r>
          <w:instrText xml:space="preserve"> PAGEREF _Toc15585 \h </w:instrText>
        </w:r>
        <w:r>
          <w:fldChar w:fldCharType="separate"/>
        </w:r>
        <w:r>
          <w:t>17</w:t>
        </w:r>
        <w:r>
          <w:fldChar w:fldCharType="end"/>
        </w:r>
      </w:hyperlink>
    </w:p>
    <w:p>
      <w:pPr>
        <w:pStyle w:val="TOC1"/>
        <w:tabs>
          <w:tab w:val="right" w:leader="dot" w:pos="8306"/>
        </w:tabs>
      </w:pPr>
      <w:hyperlink w:anchor="_Toc6547" w:history="1">
        <w:r>
          <w:rPr>
            <w:rFonts w:ascii="仿宋" w:eastAsia="仿宋" w:hAnsi="仿宋" w:cs="仿宋" w:hint="eastAsia"/>
            <w:lang w:eastAsia="zh-CN"/>
          </w:rPr>
          <w:t>四、建设风险评估分析</w:t>
        </w:r>
        <w:r>
          <w:tab/>
        </w:r>
        <w:r>
          <w:fldChar w:fldCharType="begin"/>
        </w:r>
        <w:r>
          <w:instrText xml:space="preserve"> PAGEREF _Toc6547 \h </w:instrText>
        </w:r>
        <w:r>
          <w:fldChar w:fldCharType="separate"/>
        </w:r>
        <w:r>
          <w:t>21</w:t>
        </w:r>
        <w:r>
          <w:fldChar w:fldCharType="end"/>
        </w:r>
      </w:hyperlink>
    </w:p>
    <w:p>
      <w:pPr>
        <w:pStyle w:val="TOC2"/>
        <w:tabs>
          <w:tab w:val="right" w:leader="dot" w:pos="8306"/>
        </w:tabs>
      </w:pPr>
      <w:hyperlink w:anchor="_Toc30702" w:history="1">
        <w:r>
          <w:rPr>
            <w:rFonts w:ascii="仿宋" w:eastAsia="仿宋" w:hAnsi="仿宋" w:cs="仿宋" w:hint="eastAsia"/>
            <w:lang w:eastAsia="zh-CN"/>
          </w:rPr>
          <w:t>(一)、政策风险分析</w:t>
        </w:r>
        <w:r>
          <w:tab/>
        </w:r>
        <w:r>
          <w:fldChar w:fldCharType="begin"/>
        </w:r>
        <w:r>
          <w:instrText xml:space="preserve"> PAGEREF _Toc30702 \h </w:instrText>
        </w:r>
        <w:r>
          <w:fldChar w:fldCharType="separate"/>
        </w:r>
        <w:r>
          <w:t>21</w:t>
        </w:r>
        <w:r>
          <w:fldChar w:fldCharType="end"/>
        </w:r>
      </w:hyperlink>
    </w:p>
    <w:p>
      <w:pPr>
        <w:pStyle w:val="TOC2"/>
        <w:tabs>
          <w:tab w:val="right" w:leader="dot" w:pos="8306"/>
        </w:tabs>
      </w:pPr>
      <w:hyperlink w:anchor="_Toc4278" w:history="1">
        <w:r>
          <w:rPr>
            <w:rFonts w:ascii="仿宋" w:eastAsia="仿宋" w:hAnsi="仿宋" w:cs="仿宋" w:hint="eastAsia"/>
            <w:lang w:eastAsia="zh-CN"/>
          </w:rPr>
          <w:t>(二)、社会风险分析</w:t>
        </w:r>
        <w:r>
          <w:tab/>
        </w:r>
        <w:r>
          <w:fldChar w:fldCharType="begin"/>
        </w:r>
        <w:r>
          <w:instrText xml:space="preserve"> PAGEREF _Toc4278 \h </w:instrText>
        </w:r>
        <w:r>
          <w:fldChar w:fldCharType="separate"/>
        </w:r>
        <w:r>
          <w:t>22</w:t>
        </w:r>
        <w:r>
          <w:fldChar w:fldCharType="end"/>
        </w:r>
      </w:hyperlink>
    </w:p>
    <w:p>
      <w:pPr>
        <w:pStyle w:val="TOC2"/>
        <w:tabs>
          <w:tab w:val="right" w:leader="dot" w:pos="8306"/>
        </w:tabs>
      </w:pPr>
      <w:hyperlink w:anchor="_Toc14150" w:history="1">
        <w:r>
          <w:rPr>
            <w:rFonts w:ascii="仿宋" w:eastAsia="仿宋" w:hAnsi="仿宋" w:cs="仿宋" w:hint="eastAsia"/>
            <w:lang w:eastAsia="zh-CN"/>
          </w:rPr>
          <w:t>(三)、市场风险分析</w:t>
        </w:r>
        <w:r>
          <w:tab/>
        </w:r>
        <w:r>
          <w:fldChar w:fldCharType="begin"/>
        </w:r>
        <w:r>
          <w:instrText xml:space="preserve"> PAGEREF _Toc14150 \h </w:instrText>
        </w:r>
        <w:r>
          <w:fldChar w:fldCharType="separate"/>
        </w:r>
        <w:r>
          <w:t>24</w:t>
        </w:r>
        <w:r>
          <w:fldChar w:fldCharType="end"/>
        </w:r>
      </w:hyperlink>
    </w:p>
    <w:p>
      <w:pPr>
        <w:pStyle w:val="TOC2"/>
        <w:tabs>
          <w:tab w:val="right" w:leader="dot" w:pos="8306"/>
        </w:tabs>
      </w:pPr>
      <w:hyperlink w:anchor="_Toc2959" w:history="1">
        <w:r>
          <w:rPr>
            <w:rFonts w:ascii="仿宋" w:eastAsia="仿宋" w:hAnsi="仿宋" w:cs="仿宋" w:hint="eastAsia"/>
            <w:lang w:eastAsia="zh-CN"/>
          </w:rPr>
          <w:t>(四)、资金风险分析</w:t>
        </w:r>
        <w:r>
          <w:tab/>
        </w:r>
        <w:r>
          <w:fldChar w:fldCharType="begin"/>
        </w:r>
        <w:r>
          <w:instrText xml:space="preserve"> PAGEREF _Toc2959 \h </w:instrText>
        </w:r>
        <w:r>
          <w:fldChar w:fldCharType="separate"/>
        </w:r>
        <w:r>
          <w:t>24</w:t>
        </w:r>
        <w:r>
          <w:fldChar w:fldCharType="end"/>
        </w:r>
      </w:hyperlink>
    </w:p>
    <w:p>
      <w:pPr>
        <w:pStyle w:val="TOC2"/>
        <w:tabs>
          <w:tab w:val="right" w:leader="dot" w:pos="8306"/>
        </w:tabs>
      </w:pPr>
      <w:hyperlink w:anchor="_Toc9908" w:history="1">
        <w:r>
          <w:rPr>
            <w:rFonts w:ascii="仿宋" w:eastAsia="仿宋" w:hAnsi="仿宋" w:cs="仿宋" w:hint="eastAsia"/>
            <w:lang w:eastAsia="zh-CN"/>
          </w:rPr>
          <w:t>(五)、技术风险分析</w:t>
        </w:r>
        <w:r>
          <w:tab/>
        </w:r>
        <w:r>
          <w:fldChar w:fldCharType="begin"/>
        </w:r>
        <w:r>
          <w:instrText xml:space="preserve"> PAGEREF _Toc9908 \h </w:instrText>
        </w:r>
        <w:r>
          <w:fldChar w:fldCharType="separate"/>
        </w:r>
        <w:r>
          <w:t>26</w:t>
        </w:r>
        <w:r>
          <w:fldChar w:fldCharType="end"/>
        </w:r>
      </w:hyperlink>
    </w:p>
    <w:p>
      <w:pPr>
        <w:pStyle w:val="TOC2"/>
        <w:tabs>
          <w:tab w:val="right" w:leader="dot" w:pos="8306"/>
        </w:tabs>
      </w:pPr>
      <w:hyperlink w:anchor="_Toc32122" w:history="1">
        <w:r>
          <w:rPr>
            <w:rFonts w:ascii="仿宋" w:eastAsia="仿宋" w:hAnsi="仿宋" w:cs="仿宋" w:hint="eastAsia"/>
            <w:lang w:eastAsia="zh-CN"/>
          </w:rPr>
          <w:t>(六)、财务风险分析</w:t>
        </w:r>
        <w:r>
          <w:tab/>
        </w:r>
        <w:r>
          <w:fldChar w:fldCharType="begin"/>
        </w:r>
        <w:r>
          <w:instrText xml:space="preserve"> PAGEREF _Toc32122 \h </w:instrText>
        </w:r>
        <w:r>
          <w:fldChar w:fldCharType="separate"/>
        </w:r>
        <w:r>
          <w:t>27</w:t>
        </w:r>
        <w:r>
          <w:fldChar w:fldCharType="end"/>
        </w:r>
      </w:hyperlink>
    </w:p>
    <w:p>
      <w:pPr>
        <w:pStyle w:val="TOC2"/>
        <w:tabs>
          <w:tab w:val="right" w:leader="dot" w:pos="8306"/>
        </w:tabs>
      </w:pPr>
      <w:hyperlink w:anchor="_Toc28664" w:history="1">
        <w:r>
          <w:rPr>
            <w:rFonts w:ascii="仿宋" w:eastAsia="仿宋" w:hAnsi="仿宋" w:cs="仿宋" w:hint="eastAsia"/>
            <w:lang w:eastAsia="zh-CN"/>
          </w:rPr>
          <w:t>(七)、管理风险分析</w:t>
        </w:r>
        <w:r>
          <w:tab/>
        </w:r>
        <w:r>
          <w:fldChar w:fldCharType="begin"/>
        </w:r>
        <w:r>
          <w:instrText xml:space="preserve"> PAGEREF _Toc28664 \h </w:instrText>
        </w:r>
        <w:r>
          <w:fldChar w:fldCharType="separate"/>
        </w:r>
        <w:r>
          <w:t>29</w:t>
        </w:r>
        <w:r>
          <w:fldChar w:fldCharType="end"/>
        </w:r>
      </w:hyperlink>
    </w:p>
    <w:p>
      <w:pPr>
        <w:pStyle w:val="TOC2"/>
        <w:tabs>
          <w:tab w:val="right" w:leader="dot" w:pos="8306"/>
        </w:tabs>
      </w:pPr>
      <w:hyperlink w:anchor="_Toc9660" w:history="1">
        <w:r>
          <w:rPr>
            <w:rFonts w:ascii="仿宋" w:eastAsia="仿宋" w:hAnsi="仿宋" w:cs="仿宋" w:hint="eastAsia"/>
            <w:lang w:eastAsia="zh-CN"/>
          </w:rPr>
          <w:t>(八)、其它风险分析</w:t>
        </w:r>
        <w:r>
          <w:tab/>
        </w:r>
        <w:r>
          <w:fldChar w:fldCharType="begin"/>
        </w:r>
        <w:r>
          <w:instrText xml:space="preserve"> PAGEREF _Toc9660 \h </w:instrText>
        </w:r>
        <w:r>
          <w:fldChar w:fldCharType="separate"/>
        </w:r>
        <w:r>
          <w:t>30</w:t>
        </w:r>
        <w:r>
          <w:fldChar w:fldCharType="end"/>
        </w:r>
      </w:hyperlink>
    </w:p>
    <w:p>
      <w:pPr>
        <w:pStyle w:val="TOC2"/>
        <w:tabs>
          <w:tab w:val="right" w:leader="dot" w:pos="8306"/>
        </w:tabs>
      </w:pPr>
      <w:hyperlink w:anchor="_Toc18341" w:history="1">
        <w:r>
          <w:rPr>
            <w:rFonts w:ascii="仿宋" w:eastAsia="仿宋" w:hAnsi="仿宋" w:cs="仿宋" w:hint="eastAsia"/>
            <w:lang w:eastAsia="zh-CN"/>
          </w:rPr>
          <w:t>(九)、社会影响评估</w:t>
        </w:r>
        <w:r>
          <w:tab/>
        </w:r>
        <w:r>
          <w:fldChar w:fldCharType="begin"/>
        </w:r>
        <w:r>
          <w:instrText xml:space="preserve"> PAGEREF _Toc18341 \h </w:instrText>
        </w:r>
        <w:r>
          <w:fldChar w:fldCharType="separate"/>
        </w:r>
        <w:r>
          <w:t>31</w:t>
        </w:r>
        <w:r>
          <w:fldChar w:fldCharType="end"/>
        </w:r>
      </w:hyperlink>
    </w:p>
    <w:p>
      <w:pPr>
        <w:pStyle w:val="TOC1"/>
        <w:tabs>
          <w:tab w:val="right" w:leader="dot" w:pos="8306"/>
        </w:tabs>
      </w:pPr>
      <w:hyperlink w:anchor="_Toc6008" w:history="1">
        <w:r>
          <w:rPr>
            <w:rFonts w:ascii="仿宋" w:eastAsia="仿宋" w:hAnsi="仿宋" w:cs="仿宋" w:hint="eastAsia"/>
            <w:lang w:eastAsia="zh-CN"/>
          </w:rPr>
          <w:t>五、发展规划、产业政策和行业准入分析</w:t>
        </w:r>
        <w:r>
          <w:tab/>
        </w:r>
        <w:r>
          <w:fldChar w:fldCharType="begin"/>
        </w:r>
        <w:r>
          <w:instrText xml:space="preserve"> PAGEREF _Toc6008 \h </w:instrText>
        </w:r>
        <w:r>
          <w:fldChar w:fldCharType="separate"/>
        </w:r>
        <w:r>
          <w:t>33</w:t>
        </w:r>
        <w:r>
          <w:fldChar w:fldCharType="end"/>
        </w:r>
      </w:hyperlink>
    </w:p>
    <w:p>
      <w:pPr>
        <w:pStyle w:val="TOC2"/>
        <w:tabs>
          <w:tab w:val="right" w:leader="dot" w:pos="8306"/>
        </w:tabs>
      </w:pPr>
      <w:hyperlink w:anchor="_Toc18886" w:history="1">
        <w:r>
          <w:rPr>
            <w:rFonts w:ascii="仿宋" w:eastAsia="仿宋" w:hAnsi="仿宋" w:cs="仿宋" w:hint="eastAsia"/>
            <w:lang w:eastAsia="zh-CN"/>
          </w:rPr>
          <w:t>(一)、发展规划分析</w:t>
        </w:r>
        <w:r>
          <w:tab/>
        </w:r>
        <w:r>
          <w:fldChar w:fldCharType="begin"/>
        </w:r>
        <w:r>
          <w:instrText xml:space="preserve"> PAGEREF _Toc18886 \h </w:instrText>
        </w:r>
        <w:r>
          <w:fldChar w:fldCharType="separate"/>
        </w:r>
        <w:r>
          <w:t>33</w:t>
        </w:r>
        <w:r>
          <w:fldChar w:fldCharType="end"/>
        </w:r>
      </w:hyperlink>
    </w:p>
    <w:p>
      <w:pPr>
        <w:pStyle w:val="TOC2"/>
        <w:tabs>
          <w:tab w:val="right" w:leader="dot" w:pos="8306"/>
        </w:tabs>
      </w:pPr>
      <w:hyperlink w:anchor="_Toc17978" w:history="1">
        <w:r>
          <w:rPr>
            <w:rFonts w:ascii="仿宋" w:eastAsia="仿宋" w:hAnsi="仿宋" w:cs="仿宋" w:hint="eastAsia"/>
            <w:lang w:eastAsia="zh-CN"/>
          </w:rPr>
          <w:t>(二)、产业政策分析</w:t>
        </w:r>
        <w:r>
          <w:tab/>
        </w:r>
        <w:r>
          <w:fldChar w:fldCharType="begin"/>
        </w:r>
        <w:r>
          <w:instrText xml:space="preserve"> PAGEREF _Toc17978 \h </w:instrText>
        </w:r>
        <w:r>
          <w:fldChar w:fldCharType="separate"/>
        </w:r>
        <w:r>
          <w:t>35</w:t>
        </w:r>
        <w:r>
          <w:fldChar w:fldCharType="end"/>
        </w:r>
      </w:hyperlink>
    </w:p>
    <w:p>
      <w:pPr>
        <w:pStyle w:val="TOC2"/>
        <w:tabs>
          <w:tab w:val="right" w:leader="dot" w:pos="8306"/>
        </w:tabs>
      </w:pPr>
      <w:hyperlink w:anchor="_Toc27830" w:history="1">
        <w:r>
          <w:rPr>
            <w:rFonts w:ascii="仿宋" w:eastAsia="仿宋" w:hAnsi="仿宋" w:cs="仿宋" w:hint="eastAsia"/>
            <w:lang w:eastAsia="zh-CN"/>
          </w:rPr>
          <w:t>(三)、行业准入分析</w:t>
        </w:r>
        <w:r>
          <w:tab/>
        </w:r>
        <w:r>
          <w:fldChar w:fldCharType="begin"/>
        </w:r>
        <w:r>
          <w:instrText xml:space="preserve"> PAGEREF _Toc27830 \h </w:instrText>
        </w:r>
        <w:r>
          <w:fldChar w:fldCharType="separate"/>
        </w:r>
        <w:r>
          <w:t>37</w:t>
        </w:r>
        <w:r>
          <w:fldChar w:fldCharType="end"/>
        </w:r>
      </w:hyperlink>
    </w:p>
    <w:p>
      <w:pPr>
        <w:pStyle w:val="TOC1"/>
        <w:tabs>
          <w:tab w:val="right" w:leader="dot" w:pos="8306"/>
        </w:tabs>
      </w:pPr>
      <w:hyperlink w:anchor="_Toc25574" w:history="1">
        <w:r>
          <w:rPr>
            <w:rFonts w:ascii="仿宋" w:eastAsia="仿宋" w:hAnsi="仿宋" w:cs="仿宋" w:hint="eastAsia"/>
            <w:lang w:eastAsia="zh-CN"/>
          </w:rPr>
          <w:t>六、项目监理与质量保证</w:t>
        </w:r>
        <w:r>
          <w:tab/>
        </w:r>
        <w:r>
          <w:fldChar w:fldCharType="begin"/>
        </w:r>
        <w:r>
          <w:instrText xml:space="preserve"> PAGEREF _Toc25574 \h </w:instrText>
        </w:r>
        <w:r>
          <w:fldChar w:fldCharType="separate"/>
        </w:r>
        <w:r>
          <w:t>38</w:t>
        </w:r>
        <w:r>
          <w:fldChar w:fldCharType="end"/>
        </w:r>
      </w:hyperlink>
    </w:p>
    <w:p>
      <w:pPr>
        <w:pStyle w:val="TOC2"/>
        <w:tabs>
          <w:tab w:val="right" w:leader="dot" w:pos="8306"/>
        </w:tabs>
      </w:pPr>
      <w:hyperlink w:anchor="_Toc17375" w:history="1">
        <w:r>
          <w:rPr>
            <w:rFonts w:ascii="仿宋" w:eastAsia="仿宋" w:hAnsi="仿宋" w:cs="仿宋" w:hint="eastAsia"/>
            <w:lang w:eastAsia="zh-CN"/>
          </w:rPr>
          <w:t>(一)、监理体系构建</w:t>
        </w:r>
        <w:r>
          <w:tab/>
        </w:r>
        <w:r>
          <w:fldChar w:fldCharType="begin"/>
        </w:r>
        <w:r>
          <w:instrText xml:space="preserve"> PAGEREF _Toc17375 \h </w:instrText>
        </w:r>
        <w:r>
          <w:fldChar w:fldCharType="separate"/>
        </w:r>
        <w:r>
          <w:t>38</w:t>
        </w:r>
        <w:r>
          <w:fldChar w:fldCharType="end"/>
        </w:r>
      </w:hyperlink>
    </w:p>
    <w:p>
      <w:pPr>
        <w:pStyle w:val="TOC2"/>
        <w:tabs>
          <w:tab w:val="right" w:leader="dot" w:pos="8306"/>
        </w:tabs>
      </w:pPr>
      <w:hyperlink w:anchor="_Toc778" w:history="1">
        <w:r>
          <w:rPr>
            <w:rFonts w:ascii="仿宋" w:eastAsia="仿宋" w:hAnsi="仿宋" w:cs="仿宋" w:hint="eastAsia"/>
            <w:lang w:eastAsia="zh-CN"/>
          </w:rPr>
          <w:t>(二)、质量保证体系实施</w:t>
        </w:r>
        <w:r>
          <w:tab/>
        </w:r>
        <w:r>
          <w:fldChar w:fldCharType="begin"/>
        </w:r>
        <w:r>
          <w:instrText xml:space="preserve"> PAGEREF _Toc778 \h </w:instrText>
        </w:r>
        <w:r>
          <w:fldChar w:fldCharType="separate"/>
        </w:r>
        <w:r>
          <w:t>39</w:t>
        </w:r>
        <w:r>
          <w:fldChar w:fldCharType="end"/>
        </w:r>
      </w:hyperlink>
    </w:p>
    <w:p>
      <w:pPr>
        <w:pStyle w:val="TOC2"/>
        <w:tabs>
          <w:tab w:val="right" w:leader="dot" w:pos="8306"/>
        </w:tabs>
      </w:pPr>
      <w:hyperlink w:anchor="_Toc22835" w:history="1">
        <w:r>
          <w:rPr>
            <w:rFonts w:ascii="仿宋" w:eastAsia="仿宋" w:hAnsi="仿宋" w:cs="仿宋" w:hint="eastAsia"/>
            <w:lang w:eastAsia="zh-CN"/>
          </w:rPr>
          <w:t>(三)、监理与质量控制流程</w:t>
        </w:r>
        <w:r>
          <w:tab/>
        </w:r>
        <w:r>
          <w:fldChar w:fldCharType="begin"/>
        </w:r>
        <w:r>
          <w:instrText xml:space="preserve"> PAGEREF _Toc22835 \h </w:instrText>
        </w:r>
        <w:r>
          <w:fldChar w:fldCharType="separate"/>
        </w:r>
        <w:r>
          <w:t>39</w:t>
        </w:r>
        <w:r>
          <w:fldChar w:fldCharType="end"/>
        </w:r>
      </w:hyperlink>
    </w:p>
    <w:p>
      <w:pPr>
        <w:pStyle w:val="TOC1"/>
        <w:tabs>
          <w:tab w:val="right" w:leader="dot" w:pos="8306"/>
        </w:tabs>
      </w:pPr>
      <w:hyperlink w:anchor="_Toc18668" w:history="1">
        <w:r>
          <w:rPr>
            <w:rFonts w:ascii="仿宋" w:eastAsia="仿宋" w:hAnsi="仿宋" w:cs="仿宋" w:hint="eastAsia"/>
            <w:lang w:eastAsia="zh-CN"/>
          </w:rPr>
          <w:t>七、项目实施与管理方案</w:t>
        </w:r>
        <w:r>
          <w:tab/>
        </w:r>
        <w:r>
          <w:fldChar w:fldCharType="begin"/>
        </w:r>
        <w:r>
          <w:instrText xml:space="preserve"> PAGEREF _Toc18668 \h </w:instrText>
        </w:r>
        <w:r>
          <w:fldChar w:fldCharType="separate"/>
        </w:r>
        <w:r>
          <w:t>40</w:t>
        </w:r>
        <w:r>
          <w:fldChar w:fldCharType="end"/>
        </w:r>
      </w:hyperlink>
    </w:p>
    <w:p>
      <w:pPr>
        <w:pStyle w:val="TOC2"/>
        <w:tabs>
          <w:tab w:val="right" w:leader="dot" w:pos="8306"/>
        </w:tabs>
      </w:pPr>
      <w:hyperlink w:anchor="_Toc23447" w:history="1">
        <w:r>
          <w:rPr>
            <w:rFonts w:ascii="仿宋" w:eastAsia="仿宋" w:hAnsi="仿宋" w:cs="仿宋" w:hint="eastAsia"/>
            <w:lang w:eastAsia="zh-CN"/>
          </w:rPr>
          <w:t>(一)、项目实施计划</w:t>
        </w:r>
        <w:r>
          <w:tab/>
        </w:r>
        <w:r>
          <w:fldChar w:fldCharType="begin"/>
        </w:r>
        <w:r>
          <w:instrText xml:space="preserve"> PAGEREF _Toc23447 \h </w:instrText>
        </w:r>
        <w:r>
          <w:fldChar w:fldCharType="separate"/>
        </w:r>
        <w:r>
          <w:t>40</w:t>
        </w:r>
        <w:r>
          <w:fldChar w:fldCharType="end"/>
        </w:r>
      </w:hyperlink>
    </w:p>
    <w:p>
      <w:pPr>
        <w:pStyle w:val="TOC2"/>
        <w:tabs>
          <w:tab w:val="right" w:leader="dot" w:pos="8306"/>
        </w:tabs>
      </w:pPr>
      <w:hyperlink w:anchor="_Toc5315" w:history="1">
        <w:r>
          <w:rPr>
            <w:rFonts w:ascii="仿宋" w:eastAsia="仿宋" w:hAnsi="仿宋" w:cs="仿宋" w:hint="eastAsia"/>
            <w:lang w:eastAsia="zh-CN"/>
          </w:rPr>
          <w:t>(二)、项目组织机构与职责</w:t>
        </w:r>
        <w:r>
          <w:tab/>
        </w:r>
        <w:r>
          <w:fldChar w:fldCharType="begin"/>
        </w:r>
        <w:r>
          <w:instrText xml:space="preserve"> PAGEREF _Toc5315 \h </w:instrText>
        </w:r>
        <w:r>
          <w:fldChar w:fldCharType="separate"/>
        </w:r>
        <w:r>
          <w:t>41</w:t>
        </w:r>
        <w:r>
          <w:fldChar w:fldCharType="end"/>
        </w:r>
      </w:hyperlink>
    </w:p>
    <w:p>
      <w:pPr>
        <w:pStyle w:val="TOC2"/>
        <w:tabs>
          <w:tab w:val="right" w:leader="dot" w:pos="8306"/>
        </w:tabs>
      </w:pPr>
      <w:hyperlink w:anchor="_Toc4518" w:history="1">
        <w:r>
          <w:rPr>
            <w:rFonts w:ascii="仿宋" w:eastAsia="仿宋" w:hAnsi="仿宋" w:cs="仿宋" w:hint="eastAsia"/>
            <w:lang w:eastAsia="zh-CN"/>
          </w:rPr>
          <w:t>(三)、项目管理与监控体系</w:t>
        </w:r>
        <w:r>
          <w:tab/>
        </w:r>
        <w:r>
          <w:fldChar w:fldCharType="begin"/>
        </w:r>
        <w:r>
          <w:instrText xml:space="preserve"> PAGEREF _Toc4518 \h </w:instrText>
        </w:r>
        <w:r>
          <w:fldChar w:fldCharType="separate"/>
        </w:r>
        <w:r>
          <w:t>44</w:t>
        </w:r>
        <w:r>
          <w:fldChar w:fldCharType="end"/>
        </w:r>
      </w:hyperlink>
    </w:p>
    <w:p>
      <w:pPr>
        <w:pStyle w:val="TOC1"/>
        <w:tabs>
          <w:tab w:val="right" w:leader="dot" w:pos="8306"/>
        </w:tabs>
      </w:pPr>
      <w:hyperlink w:anchor="_Toc28156" w:history="1">
        <w:r>
          <w:rPr>
            <w:rFonts w:ascii="仿宋" w:eastAsia="仿宋" w:hAnsi="仿宋" w:cs="仿宋" w:hint="eastAsia"/>
            <w:lang w:eastAsia="zh-CN"/>
          </w:rPr>
          <w:t>八、经济效益与社会效益优化</w:t>
        </w:r>
        <w:r>
          <w:tab/>
        </w:r>
        <w:r>
          <w:fldChar w:fldCharType="begin"/>
        </w:r>
        <w:r>
          <w:instrText xml:space="preserve"> PAGEREF _Toc28156 \h </w:instrText>
        </w:r>
        <w:r>
          <w:fldChar w:fldCharType="separate"/>
        </w:r>
        <w:r>
          <w:t>46</w:t>
        </w:r>
        <w:r>
          <w:fldChar w:fldCharType="end"/>
        </w:r>
      </w:hyperlink>
    </w:p>
    <w:p>
      <w:pPr>
        <w:pStyle w:val="TOC2"/>
        <w:tabs>
          <w:tab w:val="right" w:leader="dot" w:pos="8306"/>
        </w:tabs>
      </w:pPr>
      <w:hyperlink w:anchor="_Toc15208" w:history="1">
        <w:r>
          <w:rPr>
            <w:rFonts w:ascii="仿宋" w:eastAsia="仿宋" w:hAnsi="仿宋" w:cs="仿宋" w:hint="eastAsia"/>
            <w:lang w:eastAsia="zh-CN"/>
          </w:rPr>
          <w:t>(一)、经济效益提升策略</w:t>
        </w:r>
        <w:r>
          <w:tab/>
        </w:r>
        <w:r>
          <w:fldChar w:fldCharType="begin"/>
        </w:r>
        <w:r>
          <w:instrText xml:space="preserve"> PAGEREF _Toc15208 \h </w:instrText>
        </w:r>
        <w:r>
          <w:fldChar w:fldCharType="separate"/>
        </w:r>
        <w:r>
          <w:t>46</w:t>
        </w:r>
        <w:r>
          <w:fldChar w:fldCharType="end"/>
        </w:r>
      </w:hyperlink>
    </w:p>
    <w:p>
      <w:pPr>
        <w:pStyle w:val="TOC2"/>
        <w:tabs>
          <w:tab w:val="right" w:leader="dot" w:pos="8306"/>
        </w:tabs>
      </w:pPr>
      <w:hyperlink w:anchor="_Toc22918" w:history="1">
        <w:r>
          <w:rPr>
            <w:rFonts w:ascii="仿宋" w:eastAsia="仿宋" w:hAnsi="仿宋" w:cs="仿宋" w:hint="eastAsia"/>
            <w:lang w:eastAsia="zh-CN"/>
          </w:rPr>
          <w:t>(二)、社会效益增强方案</w:t>
        </w:r>
        <w:r>
          <w:tab/>
        </w:r>
        <w:r>
          <w:fldChar w:fldCharType="begin"/>
        </w:r>
        <w:r>
          <w:instrText xml:space="preserve"> PAGEREF _Toc22918 \h </w:instrText>
        </w:r>
        <w:r>
          <w:fldChar w:fldCharType="separate"/>
        </w:r>
        <w:r>
          <w:t>47</w:t>
        </w:r>
        <w:r>
          <w:fldChar w:fldCharType="end"/>
        </w:r>
      </w:hyperlink>
    </w:p>
    <w:p>
      <w:pPr>
        <w:pStyle w:val="TOC1"/>
        <w:tabs>
          <w:tab w:val="right" w:leader="dot" w:pos="8306"/>
        </w:tabs>
      </w:pPr>
      <w:hyperlink w:anchor="_Toc8954" w:history="1">
        <w:r>
          <w:rPr>
            <w:rFonts w:ascii="仿宋" w:eastAsia="仿宋" w:hAnsi="仿宋" w:cs="仿宋" w:hint="eastAsia"/>
            <w:lang w:eastAsia="zh-CN"/>
          </w:rPr>
          <w:t>九、客户关系管理与市场拓展</w:t>
        </w:r>
        <w:r>
          <w:tab/>
        </w:r>
        <w:r>
          <w:fldChar w:fldCharType="begin"/>
        </w:r>
        <w:r>
          <w:instrText xml:space="preserve"> PAGEREF _Toc8954 \h </w:instrText>
        </w:r>
        <w:r>
          <w:fldChar w:fldCharType="separate"/>
        </w:r>
        <w:r>
          <w:t>48</w:t>
        </w:r>
        <w:r>
          <w:fldChar w:fldCharType="end"/>
        </w:r>
      </w:hyperlink>
    </w:p>
    <w:p>
      <w:pPr>
        <w:pStyle w:val="TOC2"/>
        <w:tabs>
          <w:tab w:val="right" w:leader="dot" w:pos="8306"/>
        </w:tabs>
      </w:pPr>
      <w:hyperlink w:anchor="_Toc30310" w:history="1">
        <w:r>
          <w:rPr>
            <w:rFonts w:ascii="仿宋" w:eastAsia="仿宋" w:hAnsi="仿宋" w:cs="仿宋" w:hint="eastAsia"/>
            <w:lang w:eastAsia="zh-CN"/>
          </w:rPr>
          <w:t>(一)、客户关系管理策略</w:t>
        </w:r>
        <w:r>
          <w:tab/>
        </w:r>
        <w:r>
          <w:fldChar w:fldCharType="begin"/>
        </w:r>
        <w:r>
          <w:instrText xml:space="preserve"> PAGEREF _Toc30310 \h </w:instrText>
        </w:r>
        <w:r>
          <w:fldChar w:fldCharType="separate"/>
        </w:r>
        <w:r>
          <w:t>48</w:t>
        </w:r>
        <w:r>
          <w:fldChar w:fldCharType="end"/>
        </w:r>
      </w:hyperlink>
    </w:p>
    <w:p>
      <w:pPr>
        <w:pStyle w:val="TOC2"/>
        <w:tabs>
          <w:tab w:val="right" w:leader="dot" w:pos="8306"/>
        </w:tabs>
      </w:pPr>
      <w:hyperlink w:anchor="_Toc23351" w:history="1">
        <w:r>
          <w:rPr>
            <w:rFonts w:ascii="仿宋" w:eastAsia="仿宋" w:hAnsi="仿宋" w:cs="仿宋" w:hint="eastAsia"/>
            <w:lang w:eastAsia="zh-CN"/>
          </w:rPr>
          <w:t>(二)、市场拓展方案</w:t>
        </w:r>
        <w:r>
          <w:tab/>
        </w:r>
        <w:r>
          <w:fldChar w:fldCharType="begin"/>
        </w:r>
        <w:r>
          <w:instrText xml:space="preserve"> PAGEREF _Toc23351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5" w:history="1">
        <w:r>
          <w:rPr>
            <w:rFonts w:ascii="仿宋" w:eastAsia="仿宋" w:hAnsi="仿宋" w:cs="仿宋" w:hint="eastAsia"/>
            <w:lang w:eastAsia="zh-CN"/>
          </w:rPr>
          <w:t>十、环境保护与治理方案</w:t>
        </w:r>
        <w:r>
          <w:tab/>
        </w:r>
        <w:r>
          <w:fldChar w:fldCharType="begin"/>
        </w:r>
        <w:r>
          <w:instrText xml:space="preserve"> PAGEREF _Toc1075 \h </w:instrText>
        </w:r>
        <w:r>
          <w:fldChar w:fldCharType="separate"/>
        </w:r>
        <w:r>
          <w:t>50</w:t>
        </w:r>
        <w:r>
          <w:fldChar w:fldCharType="end"/>
        </w:r>
      </w:hyperlink>
    </w:p>
    <w:p>
      <w:pPr>
        <w:pStyle w:val="TOC2"/>
        <w:tabs>
          <w:tab w:val="right" w:leader="dot" w:pos="8306"/>
        </w:tabs>
      </w:pPr>
      <w:hyperlink w:anchor="_Toc25824" w:history="1">
        <w:r>
          <w:rPr>
            <w:rFonts w:ascii="仿宋" w:eastAsia="仿宋" w:hAnsi="仿宋" w:cs="仿宋" w:hint="eastAsia"/>
            <w:lang w:eastAsia="zh-CN"/>
          </w:rPr>
          <w:t>(一)、项目环境影响评估</w:t>
        </w:r>
        <w:r>
          <w:tab/>
        </w:r>
        <w:r>
          <w:fldChar w:fldCharType="begin"/>
        </w:r>
        <w:r>
          <w:instrText xml:space="preserve"> PAGEREF _Toc25824 \h </w:instrText>
        </w:r>
        <w:r>
          <w:fldChar w:fldCharType="separate"/>
        </w:r>
        <w:r>
          <w:t>50</w:t>
        </w:r>
        <w:r>
          <w:fldChar w:fldCharType="end"/>
        </w:r>
      </w:hyperlink>
    </w:p>
    <w:p>
      <w:pPr>
        <w:pStyle w:val="TOC2"/>
        <w:tabs>
          <w:tab w:val="right" w:leader="dot" w:pos="8306"/>
        </w:tabs>
      </w:pPr>
      <w:hyperlink w:anchor="_Toc18983" w:history="1">
        <w:r>
          <w:rPr>
            <w:rFonts w:ascii="仿宋" w:eastAsia="仿宋" w:hAnsi="仿宋" w:cs="仿宋" w:hint="eastAsia"/>
            <w:lang w:eastAsia="zh-CN"/>
          </w:rPr>
          <w:t>(二)、环境保护措施与治理方案</w:t>
        </w:r>
        <w:r>
          <w:tab/>
        </w:r>
        <w:r>
          <w:fldChar w:fldCharType="begin"/>
        </w:r>
        <w:r>
          <w:instrText xml:space="preserve"> PAGEREF _Toc18983 \h </w:instrText>
        </w:r>
        <w:r>
          <w:fldChar w:fldCharType="separate"/>
        </w:r>
        <w:r>
          <w:t>50</w:t>
        </w:r>
        <w:r>
          <w:fldChar w:fldCharType="end"/>
        </w:r>
      </w:hyperlink>
    </w:p>
    <w:p>
      <w:pPr>
        <w:pStyle w:val="TOC1"/>
        <w:tabs>
          <w:tab w:val="right" w:leader="dot" w:pos="8306"/>
        </w:tabs>
      </w:pPr>
      <w:hyperlink w:anchor="_Toc30169" w:history="1">
        <w:r>
          <w:rPr>
            <w:rFonts w:ascii="仿宋" w:eastAsia="仿宋" w:hAnsi="仿宋" w:cs="仿宋" w:hint="eastAsia"/>
            <w:lang w:eastAsia="zh-CN"/>
          </w:rPr>
          <w:t>十一、安全与应急管理</w:t>
        </w:r>
        <w:r>
          <w:tab/>
        </w:r>
        <w:r>
          <w:fldChar w:fldCharType="begin"/>
        </w:r>
        <w:r>
          <w:instrText xml:space="preserve"> PAGEREF _Toc30169 \h </w:instrText>
        </w:r>
        <w:r>
          <w:fldChar w:fldCharType="separate"/>
        </w:r>
        <w:r>
          <w:t>51</w:t>
        </w:r>
        <w:r>
          <w:fldChar w:fldCharType="end"/>
        </w:r>
      </w:hyperlink>
    </w:p>
    <w:p>
      <w:pPr>
        <w:pStyle w:val="TOC2"/>
        <w:tabs>
          <w:tab w:val="right" w:leader="dot" w:pos="8306"/>
        </w:tabs>
      </w:pPr>
      <w:hyperlink w:anchor="_Toc19421" w:history="1">
        <w:r>
          <w:rPr>
            <w:rFonts w:ascii="仿宋" w:eastAsia="仿宋" w:hAnsi="仿宋" w:cs="仿宋" w:hint="eastAsia"/>
            <w:lang w:eastAsia="zh-CN"/>
          </w:rPr>
          <w:t>(一)、安全生产管理</w:t>
        </w:r>
        <w:r>
          <w:tab/>
        </w:r>
        <w:r>
          <w:fldChar w:fldCharType="begin"/>
        </w:r>
        <w:r>
          <w:instrText xml:space="preserve"> PAGEREF _Toc19421 \h </w:instrText>
        </w:r>
        <w:r>
          <w:fldChar w:fldCharType="separate"/>
        </w:r>
        <w:r>
          <w:t>51</w:t>
        </w:r>
        <w:r>
          <w:fldChar w:fldCharType="end"/>
        </w:r>
      </w:hyperlink>
    </w:p>
    <w:p>
      <w:pPr>
        <w:pStyle w:val="TOC2"/>
        <w:tabs>
          <w:tab w:val="right" w:leader="dot" w:pos="8306"/>
        </w:tabs>
      </w:pPr>
      <w:hyperlink w:anchor="_Toc15218" w:history="1">
        <w:r>
          <w:rPr>
            <w:rFonts w:ascii="仿宋" w:eastAsia="仿宋" w:hAnsi="仿宋" w:cs="仿宋" w:hint="eastAsia"/>
            <w:lang w:eastAsia="zh-CN"/>
          </w:rPr>
          <w:t>(二)、应急预案与响应</w:t>
        </w:r>
        <w:r>
          <w:tab/>
        </w:r>
        <w:r>
          <w:fldChar w:fldCharType="begin"/>
        </w:r>
        <w:r>
          <w:instrText xml:space="preserve"> PAGEREF _Toc15218 \h </w:instrText>
        </w:r>
        <w:r>
          <w:fldChar w:fldCharType="separate"/>
        </w:r>
        <w:r>
          <w:t>53</w:t>
        </w:r>
        <w:r>
          <w:fldChar w:fldCharType="end"/>
        </w:r>
      </w:hyperlink>
    </w:p>
    <w:p>
      <w:pPr>
        <w:pStyle w:val="TOC1"/>
        <w:tabs>
          <w:tab w:val="right" w:leader="dot" w:pos="8306"/>
        </w:tabs>
      </w:pPr>
      <w:hyperlink w:anchor="_Toc24834" w:history="1">
        <w:r>
          <w:rPr>
            <w:rFonts w:ascii="仿宋" w:eastAsia="仿宋" w:hAnsi="仿宋" w:cs="仿宋" w:hint="eastAsia"/>
            <w:lang w:eastAsia="zh-CN"/>
          </w:rPr>
          <w:t>十二、资金管理与财务规划</w:t>
        </w:r>
        <w:r>
          <w:tab/>
        </w:r>
        <w:r>
          <w:fldChar w:fldCharType="begin"/>
        </w:r>
        <w:r>
          <w:instrText xml:space="preserve"> PAGEREF _Toc24834 \h </w:instrText>
        </w:r>
        <w:r>
          <w:fldChar w:fldCharType="separate"/>
        </w:r>
        <w:r>
          <w:t>54</w:t>
        </w:r>
        <w:r>
          <w:fldChar w:fldCharType="end"/>
        </w:r>
      </w:hyperlink>
    </w:p>
    <w:p>
      <w:pPr>
        <w:pStyle w:val="TOC2"/>
        <w:tabs>
          <w:tab w:val="right" w:leader="dot" w:pos="8306"/>
        </w:tabs>
      </w:pPr>
      <w:hyperlink w:anchor="_Toc30678" w:history="1">
        <w:r>
          <w:rPr>
            <w:rFonts w:ascii="仿宋" w:eastAsia="仿宋" w:hAnsi="仿宋" w:cs="仿宋" w:hint="eastAsia"/>
            <w:lang w:eastAsia="zh-CN"/>
          </w:rPr>
          <w:t>(一)、项目资金来源与筹措</w:t>
        </w:r>
        <w:r>
          <w:tab/>
        </w:r>
        <w:r>
          <w:fldChar w:fldCharType="begin"/>
        </w:r>
        <w:r>
          <w:instrText xml:space="preserve"> PAGEREF _Toc30678 \h </w:instrText>
        </w:r>
        <w:r>
          <w:fldChar w:fldCharType="separate"/>
        </w:r>
        <w:r>
          <w:t>54</w:t>
        </w:r>
        <w:r>
          <w:fldChar w:fldCharType="end"/>
        </w:r>
      </w:hyperlink>
    </w:p>
    <w:p>
      <w:pPr>
        <w:pStyle w:val="TOC2"/>
        <w:tabs>
          <w:tab w:val="right" w:leader="dot" w:pos="8306"/>
        </w:tabs>
      </w:pPr>
      <w:hyperlink w:anchor="_Toc12156" w:history="1">
        <w:r>
          <w:rPr>
            <w:rFonts w:ascii="仿宋" w:eastAsia="仿宋" w:hAnsi="仿宋" w:cs="仿宋" w:hint="eastAsia"/>
            <w:lang w:eastAsia="zh-CN"/>
          </w:rPr>
          <w:t>(二)、资金使用与监管</w:t>
        </w:r>
        <w:r>
          <w:tab/>
        </w:r>
        <w:r>
          <w:fldChar w:fldCharType="begin"/>
        </w:r>
        <w:r>
          <w:instrText xml:space="preserve"> PAGEREF _Toc12156 \h </w:instrText>
        </w:r>
        <w:r>
          <w:fldChar w:fldCharType="separate"/>
        </w:r>
        <w:r>
          <w:t>56</w:t>
        </w:r>
        <w:r>
          <w:fldChar w:fldCharType="end"/>
        </w:r>
      </w:hyperlink>
    </w:p>
    <w:p>
      <w:pPr>
        <w:pStyle w:val="TOC2"/>
        <w:tabs>
          <w:tab w:val="right" w:leader="dot" w:pos="8306"/>
        </w:tabs>
      </w:pPr>
      <w:hyperlink w:anchor="_Toc7190" w:history="1">
        <w:r>
          <w:rPr>
            <w:rFonts w:ascii="仿宋" w:eastAsia="仿宋" w:hAnsi="仿宋" w:cs="仿宋" w:hint="eastAsia"/>
            <w:lang w:eastAsia="zh-CN"/>
          </w:rPr>
          <w:t>(三)、财务规划与预测</w:t>
        </w:r>
        <w:r>
          <w:tab/>
        </w:r>
        <w:r>
          <w:fldChar w:fldCharType="begin"/>
        </w:r>
        <w:r>
          <w:instrText xml:space="preserve"> PAGEREF _Toc7190 \h </w:instrText>
        </w:r>
        <w:r>
          <w:fldChar w:fldCharType="separate"/>
        </w:r>
        <w:r>
          <w:t>57</w:t>
        </w:r>
        <w:r>
          <w:fldChar w:fldCharType="end"/>
        </w:r>
      </w:hyperlink>
    </w:p>
    <w:p>
      <w:pPr>
        <w:pStyle w:val="TOC1"/>
        <w:tabs>
          <w:tab w:val="right" w:leader="dot" w:pos="8306"/>
        </w:tabs>
      </w:pPr>
      <w:hyperlink w:anchor="_Toc17363" w:history="1">
        <w:r>
          <w:rPr>
            <w:rFonts w:ascii="仿宋" w:eastAsia="仿宋" w:hAnsi="仿宋" w:cs="仿宋" w:hint="eastAsia"/>
            <w:lang w:eastAsia="zh-CN"/>
          </w:rPr>
          <w:t>十三、成果转化与推广应用</w:t>
        </w:r>
        <w:r>
          <w:tab/>
        </w:r>
        <w:r>
          <w:fldChar w:fldCharType="begin"/>
        </w:r>
        <w:r>
          <w:instrText xml:space="preserve"> PAGEREF _Toc17363 \h </w:instrText>
        </w:r>
        <w:r>
          <w:fldChar w:fldCharType="separate"/>
        </w:r>
        <w:r>
          <w:t>58</w:t>
        </w:r>
        <w:r>
          <w:fldChar w:fldCharType="end"/>
        </w:r>
      </w:hyperlink>
    </w:p>
    <w:p>
      <w:pPr>
        <w:pStyle w:val="TOC2"/>
        <w:tabs>
          <w:tab w:val="right" w:leader="dot" w:pos="8306"/>
        </w:tabs>
      </w:pPr>
      <w:hyperlink w:anchor="_Toc19309" w:history="1">
        <w:r>
          <w:rPr>
            <w:rFonts w:ascii="仿宋" w:eastAsia="仿宋" w:hAnsi="仿宋" w:cs="仿宋" w:hint="eastAsia"/>
            <w:lang w:eastAsia="zh-CN"/>
          </w:rPr>
          <w:t>(一)、成果转化策略制定</w:t>
        </w:r>
        <w:r>
          <w:tab/>
        </w:r>
        <w:r>
          <w:fldChar w:fldCharType="begin"/>
        </w:r>
        <w:r>
          <w:instrText xml:space="preserve"> PAGEREF _Toc19309 \h </w:instrText>
        </w:r>
        <w:r>
          <w:fldChar w:fldCharType="separate"/>
        </w:r>
        <w:r>
          <w:t>58</w:t>
        </w:r>
        <w:r>
          <w:fldChar w:fldCharType="end"/>
        </w:r>
      </w:hyperlink>
    </w:p>
    <w:p>
      <w:pPr>
        <w:pStyle w:val="TOC2"/>
        <w:tabs>
          <w:tab w:val="right" w:leader="dot" w:pos="8306"/>
        </w:tabs>
      </w:pPr>
      <w:hyperlink w:anchor="_Toc8674" w:history="1">
        <w:r>
          <w:rPr>
            <w:rFonts w:ascii="仿宋" w:eastAsia="仿宋" w:hAnsi="仿宋" w:cs="仿宋" w:hint="eastAsia"/>
            <w:lang w:eastAsia="zh-CN"/>
          </w:rPr>
          <w:t>(二)、成果推广应用方案</w:t>
        </w:r>
        <w:r>
          <w:tab/>
        </w:r>
        <w:r>
          <w:fldChar w:fldCharType="begin"/>
        </w:r>
        <w:r>
          <w:instrText xml:space="preserve"> PAGEREF _Toc8674 \h </w:instrText>
        </w:r>
        <w:r>
          <w:fldChar w:fldCharType="separate"/>
        </w:r>
        <w:r>
          <w:t>59</w:t>
        </w:r>
        <w:r>
          <w:fldChar w:fldCharType="end"/>
        </w:r>
      </w:hyperlink>
    </w:p>
    <w:p>
      <w:pPr>
        <w:pStyle w:val="TOC1"/>
        <w:tabs>
          <w:tab w:val="right" w:leader="dot" w:pos="8306"/>
        </w:tabs>
      </w:pPr>
      <w:hyperlink w:anchor="_Toc22950" w:history="1">
        <w:r>
          <w:rPr>
            <w:rFonts w:ascii="仿宋" w:eastAsia="仿宋" w:hAnsi="仿宋" w:cs="仿宋" w:hint="eastAsia"/>
            <w:lang w:eastAsia="zh-CN"/>
          </w:rPr>
          <w:t>十四、企业合规与伦理</w:t>
        </w:r>
        <w:r>
          <w:tab/>
        </w:r>
        <w:r>
          <w:fldChar w:fldCharType="begin"/>
        </w:r>
        <w:r>
          <w:instrText xml:space="preserve"> PAGEREF _Toc22950 \h </w:instrText>
        </w:r>
        <w:r>
          <w:fldChar w:fldCharType="separate"/>
        </w:r>
        <w:r>
          <w:t>61</w:t>
        </w:r>
        <w:r>
          <w:fldChar w:fldCharType="end"/>
        </w:r>
      </w:hyperlink>
    </w:p>
    <w:p>
      <w:pPr>
        <w:pStyle w:val="TOC2"/>
        <w:tabs>
          <w:tab w:val="right" w:leader="dot" w:pos="8306"/>
        </w:tabs>
      </w:pPr>
      <w:hyperlink w:anchor="_Toc14367" w:history="1">
        <w:r>
          <w:rPr>
            <w:rFonts w:ascii="仿宋" w:eastAsia="仿宋" w:hAnsi="仿宋" w:cs="仿宋" w:hint="eastAsia"/>
            <w:lang w:eastAsia="zh-CN"/>
          </w:rPr>
          <w:t>(一)、合规政策与程序</w:t>
        </w:r>
        <w:r>
          <w:tab/>
        </w:r>
        <w:r>
          <w:fldChar w:fldCharType="begin"/>
        </w:r>
        <w:r>
          <w:instrText xml:space="preserve"> PAGEREF _Toc14367 \h </w:instrText>
        </w:r>
        <w:r>
          <w:fldChar w:fldCharType="separate"/>
        </w:r>
        <w:r>
          <w:t>61</w:t>
        </w:r>
        <w:r>
          <w:fldChar w:fldCharType="end"/>
        </w:r>
      </w:hyperlink>
    </w:p>
    <w:p>
      <w:pPr>
        <w:pStyle w:val="TOC2"/>
        <w:tabs>
          <w:tab w:val="right" w:leader="dot" w:pos="8306"/>
        </w:tabs>
      </w:pPr>
      <w:hyperlink w:anchor="_Toc9688" w:history="1">
        <w:r>
          <w:rPr>
            <w:rFonts w:ascii="仿宋" w:eastAsia="仿宋" w:hAnsi="仿宋" w:cs="仿宋" w:hint="eastAsia"/>
            <w:lang w:eastAsia="zh-CN"/>
          </w:rPr>
          <w:t>(二)、伦理规范与培训</w:t>
        </w:r>
        <w:r>
          <w:tab/>
        </w:r>
        <w:r>
          <w:fldChar w:fldCharType="begin"/>
        </w:r>
        <w:r>
          <w:instrText xml:space="preserve"> PAGEREF _Toc9688 \h </w:instrText>
        </w:r>
        <w:r>
          <w:fldChar w:fldCharType="separate"/>
        </w:r>
        <w:r>
          <w:t>62</w:t>
        </w:r>
        <w:r>
          <w:fldChar w:fldCharType="end"/>
        </w:r>
      </w:hyperlink>
    </w:p>
    <w:p>
      <w:pPr>
        <w:pStyle w:val="TOC2"/>
        <w:tabs>
          <w:tab w:val="right" w:leader="dot" w:pos="8306"/>
        </w:tabs>
      </w:pPr>
      <w:hyperlink w:anchor="_Toc12785" w:history="1">
        <w:r>
          <w:rPr>
            <w:rFonts w:ascii="仿宋" w:eastAsia="仿宋" w:hAnsi="仿宋" w:cs="仿宋" w:hint="eastAsia"/>
            <w:lang w:eastAsia="zh-CN"/>
          </w:rPr>
          <w:t>(三)、合规风险评估</w:t>
        </w:r>
        <w:r>
          <w:tab/>
        </w:r>
        <w:r>
          <w:fldChar w:fldCharType="begin"/>
        </w:r>
        <w:r>
          <w:instrText xml:space="preserve"> PAGEREF _Toc12785 \h </w:instrText>
        </w:r>
        <w:r>
          <w:fldChar w:fldCharType="separate"/>
        </w:r>
        <w:r>
          <w:t>63</w:t>
        </w:r>
        <w:r>
          <w:fldChar w:fldCharType="end"/>
        </w:r>
      </w:hyperlink>
    </w:p>
    <w:p>
      <w:pPr>
        <w:pStyle w:val="TOC2"/>
        <w:tabs>
          <w:tab w:val="right" w:leader="dot" w:pos="8306"/>
        </w:tabs>
      </w:pPr>
      <w:hyperlink w:anchor="_Toc31694" w:history="1">
        <w:r>
          <w:rPr>
            <w:rFonts w:ascii="仿宋" w:eastAsia="仿宋" w:hAnsi="仿宋" w:cs="仿宋" w:hint="eastAsia"/>
            <w:lang w:eastAsia="zh-CN"/>
          </w:rPr>
          <w:t>(四)、合规监督与执行</w:t>
        </w:r>
        <w:r>
          <w:tab/>
        </w:r>
        <w:r>
          <w:fldChar w:fldCharType="begin"/>
        </w:r>
        <w:r>
          <w:instrText xml:space="preserve"> PAGEREF _Toc31694 \h </w:instrText>
        </w:r>
        <w:r>
          <w:fldChar w:fldCharType="separate"/>
        </w:r>
        <w:r>
          <w:t>64</w:t>
        </w:r>
        <w:r>
          <w:fldChar w:fldCharType="end"/>
        </w:r>
      </w:hyperlink>
    </w:p>
    <w:p>
      <w:pPr>
        <w:pStyle w:val="TOC1"/>
        <w:tabs>
          <w:tab w:val="right" w:leader="dot" w:pos="8306"/>
        </w:tabs>
      </w:pPr>
      <w:hyperlink w:anchor="_Toc18927" w:history="1">
        <w:r>
          <w:rPr>
            <w:rFonts w:ascii="仿宋" w:eastAsia="仿宋" w:hAnsi="仿宋" w:cs="仿宋" w:hint="eastAsia"/>
            <w:lang w:eastAsia="zh-CN"/>
          </w:rPr>
          <w:t>十五、人力资源管理与开发</w:t>
        </w:r>
        <w:r>
          <w:tab/>
        </w:r>
        <w:r>
          <w:fldChar w:fldCharType="begin"/>
        </w:r>
        <w:r>
          <w:instrText xml:space="preserve"> PAGEREF _Toc18927 \h </w:instrText>
        </w:r>
        <w:r>
          <w:fldChar w:fldCharType="separate"/>
        </w:r>
        <w:r>
          <w:t>65</w:t>
        </w:r>
        <w:r>
          <w:fldChar w:fldCharType="end"/>
        </w:r>
      </w:hyperlink>
    </w:p>
    <w:p>
      <w:pPr>
        <w:pStyle w:val="TOC2"/>
        <w:tabs>
          <w:tab w:val="right" w:leader="dot" w:pos="8306"/>
        </w:tabs>
      </w:pPr>
      <w:hyperlink w:anchor="_Toc14801" w:history="1">
        <w:r>
          <w:rPr>
            <w:rFonts w:ascii="仿宋" w:eastAsia="仿宋" w:hAnsi="仿宋" w:cs="仿宋" w:hint="eastAsia"/>
            <w:lang w:eastAsia="zh-CN"/>
          </w:rPr>
          <w:t>(一)、人力资源规划</w:t>
        </w:r>
        <w:r>
          <w:tab/>
        </w:r>
        <w:r>
          <w:fldChar w:fldCharType="begin"/>
        </w:r>
        <w:r>
          <w:instrText xml:space="preserve"> PAGEREF _Toc14801 \h </w:instrText>
        </w:r>
        <w:r>
          <w:fldChar w:fldCharType="separate"/>
        </w:r>
        <w:r>
          <w:t>65</w:t>
        </w:r>
        <w:r>
          <w:fldChar w:fldCharType="end"/>
        </w:r>
      </w:hyperlink>
    </w:p>
    <w:p>
      <w:pPr>
        <w:pStyle w:val="TOC2"/>
        <w:tabs>
          <w:tab w:val="right" w:leader="dot" w:pos="8306"/>
        </w:tabs>
      </w:pPr>
      <w:hyperlink w:anchor="_Toc9653" w:history="1">
        <w:r>
          <w:rPr>
            <w:rFonts w:ascii="仿宋" w:eastAsia="仿宋" w:hAnsi="仿宋" w:cs="仿宋" w:hint="eastAsia"/>
            <w:lang w:eastAsia="zh-CN"/>
          </w:rPr>
          <w:t>(二)、人力资源开发与培训</w:t>
        </w:r>
        <w:r>
          <w:tab/>
        </w:r>
        <w:r>
          <w:fldChar w:fldCharType="begin"/>
        </w:r>
        <w:r>
          <w:instrText xml:space="preserve"> PAGEREF _Toc9653 \h </w:instrText>
        </w:r>
        <w:r>
          <w:fldChar w:fldCharType="separate"/>
        </w:r>
        <w:r>
          <w:t>67</w:t>
        </w:r>
        <w:r>
          <w:fldChar w:fldCharType="end"/>
        </w:r>
      </w:hyperlink>
    </w:p>
    <w:p>
      <w:pPr>
        <w:pStyle w:val="TOC1"/>
        <w:tabs>
          <w:tab w:val="right" w:leader="dot" w:pos="8306"/>
        </w:tabs>
      </w:pPr>
      <w:hyperlink w:anchor="_Toc10207" w:history="1">
        <w:r>
          <w:rPr>
            <w:rFonts w:ascii="仿宋" w:eastAsia="仿宋" w:hAnsi="仿宋" w:cs="仿宋" w:hint="eastAsia"/>
            <w:lang w:eastAsia="zh-CN"/>
          </w:rPr>
          <w:t>十六、产业协同与集群发展</w:t>
        </w:r>
        <w:r>
          <w:tab/>
        </w:r>
        <w:r>
          <w:fldChar w:fldCharType="begin"/>
        </w:r>
        <w:r>
          <w:instrText xml:space="preserve"> PAGEREF _Toc10207 \h </w:instrText>
        </w:r>
        <w:r>
          <w:fldChar w:fldCharType="separate"/>
        </w:r>
        <w:r>
          <w:t>69</w:t>
        </w:r>
        <w:r>
          <w:fldChar w:fldCharType="end"/>
        </w:r>
      </w:hyperlink>
    </w:p>
    <w:p>
      <w:pPr>
        <w:pStyle w:val="TOC2"/>
        <w:tabs>
          <w:tab w:val="right" w:leader="dot" w:pos="8306"/>
        </w:tabs>
      </w:pPr>
      <w:hyperlink w:anchor="_Toc29524" w:history="1">
        <w:r>
          <w:rPr>
            <w:rFonts w:ascii="仿宋" w:eastAsia="仿宋" w:hAnsi="仿宋" w:cs="仿宋" w:hint="eastAsia"/>
            <w:lang w:eastAsia="zh-CN"/>
          </w:rPr>
          <w:t>(一)、产业协同机制建设</w:t>
        </w:r>
        <w:r>
          <w:tab/>
        </w:r>
        <w:r>
          <w:fldChar w:fldCharType="begin"/>
        </w:r>
        <w:r>
          <w:instrText xml:space="preserve"> PAGEREF _Toc29524 \h </w:instrText>
        </w:r>
        <w:r>
          <w:fldChar w:fldCharType="separate"/>
        </w:r>
        <w:r>
          <w:t>69</w:t>
        </w:r>
        <w:r>
          <w:fldChar w:fldCharType="end"/>
        </w:r>
      </w:hyperlink>
    </w:p>
    <w:p>
      <w:pPr>
        <w:pStyle w:val="TOC2"/>
        <w:tabs>
          <w:tab w:val="right" w:leader="dot" w:pos="8306"/>
        </w:tabs>
      </w:pPr>
      <w:hyperlink w:anchor="_Toc10696" w:history="1">
        <w:r>
          <w:rPr>
            <w:rFonts w:ascii="仿宋" w:eastAsia="仿宋" w:hAnsi="仿宋" w:cs="仿宋" w:hint="eastAsia"/>
            <w:lang w:eastAsia="zh-CN"/>
          </w:rPr>
          <w:t>(二)、产业集群培育与发展</w:t>
        </w:r>
        <w:r>
          <w:tab/>
        </w:r>
        <w:r>
          <w:fldChar w:fldCharType="begin"/>
        </w:r>
        <w:r>
          <w:instrText xml:space="preserve"> PAGEREF _Toc10696 \h </w:instrText>
        </w:r>
        <w:r>
          <w:fldChar w:fldCharType="separate"/>
        </w:r>
        <w:r>
          <w:t>70</w:t>
        </w:r>
        <w:r>
          <w:fldChar w:fldCharType="end"/>
        </w:r>
      </w:hyperlink>
    </w:p>
    <w:p>
      <w:pPr>
        <w:pStyle w:val="TOC1"/>
        <w:tabs>
          <w:tab w:val="right" w:leader="dot" w:pos="8306"/>
        </w:tabs>
      </w:pPr>
      <w:hyperlink w:anchor="_Toc20447" w:history="1">
        <w:r>
          <w:rPr>
            <w:rFonts w:ascii="仿宋" w:eastAsia="仿宋" w:hAnsi="仿宋" w:cs="仿宋" w:hint="eastAsia"/>
            <w:lang w:eastAsia="zh-CN"/>
          </w:rPr>
          <w:t>十七、创新驱动与持续发展</w:t>
        </w:r>
        <w:r>
          <w:tab/>
        </w:r>
        <w:r>
          <w:fldChar w:fldCharType="begin"/>
        </w:r>
        <w:r>
          <w:instrText xml:space="preserve"> PAGEREF _Toc20447 \h </w:instrText>
        </w:r>
        <w:r>
          <w:fldChar w:fldCharType="separate"/>
        </w:r>
        <w:r>
          <w:t>71</w:t>
        </w:r>
        <w:r>
          <w:fldChar w:fldCharType="end"/>
        </w:r>
      </w:hyperlink>
    </w:p>
    <w:p>
      <w:pPr>
        <w:pStyle w:val="TOC2"/>
        <w:tabs>
          <w:tab w:val="right" w:leader="dot" w:pos="8306"/>
        </w:tabs>
      </w:pPr>
      <w:hyperlink w:anchor="_Toc1394" w:history="1">
        <w:r>
          <w:rPr>
            <w:rFonts w:ascii="仿宋" w:eastAsia="仿宋" w:hAnsi="仿宋" w:cs="仿宋" w:hint="eastAsia"/>
            <w:lang w:eastAsia="zh-CN"/>
          </w:rPr>
          <w:t>(一)、创新驱动战略实施</w:t>
        </w:r>
        <w:r>
          <w:tab/>
        </w:r>
        <w:r>
          <w:fldChar w:fldCharType="begin"/>
        </w:r>
        <w:r>
          <w:instrText xml:space="preserve"> PAGEREF _Toc1394 \h </w:instrText>
        </w:r>
        <w:r>
          <w:fldChar w:fldCharType="separate"/>
        </w:r>
        <w:r>
          <w:t>71</w:t>
        </w:r>
        <w:r>
          <w:fldChar w:fldCharType="end"/>
        </w:r>
      </w:hyperlink>
    </w:p>
    <w:p>
      <w:pPr>
        <w:pStyle w:val="TOC2"/>
        <w:tabs>
          <w:tab w:val="right" w:leader="dot" w:pos="8306"/>
        </w:tabs>
      </w:pPr>
      <w:hyperlink w:anchor="_Toc8359" w:history="1">
        <w:r>
          <w:rPr>
            <w:rFonts w:ascii="仿宋" w:eastAsia="仿宋" w:hAnsi="仿宋" w:cs="仿宋" w:hint="eastAsia"/>
            <w:lang w:eastAsia="zh-CN"/>
          </w:rPr>
          <w:t>(二)、持续发展路径探索</w:t>
        </w:r>
        <w:r>
          <w:tab/>
        </w:r>
        <w:r>
          <w:fldChar w:fldCharType="begin"/>
        </w:r>
        <w:r>
          <w:instrText xml:space="preserve"> PAGEREF _Toc8359 \h </w:instrText>
        </w:r>
        <w:r>
          <w:fldChar w:fldCharType="separate"/>
        </w:r>
        <w:r>
          <w:t>73</w:t>
        </w:r>
        <w:r>
          <w:fldChar w:fldCharType="end"/>
        </w:r>
      </w:hyperlink>
    </w:p>
    <w:p>
      <w:pPr>
        <w:pStyle w:val="TOC1"/>
        <w:tabs>
          <w:tab w:val="right" w:leader="dot" w:pos="8306"/>
        </w:tabs>
      </w:pPr>
      <w:hyperlink w:anchor="_Toc16623" w:history="1">
        <w:r>
          <w:rPr>
            <w:rFonts w:ascii="仿宋" w:eastAsia="仿宋" w:hAnsi="仿宋" w:cs="仿宋" w:hint="eastAsia"/>
            <w:lang w:eastAsia="zh-CN"/>
          </w:rPr>
          <w:t>十八、法律法规与政策遵循</w:t>
        </w:r>
        <w:r>
          <w:tab/>
        </w:r>
        <w:r>
          <w:fldChar w:fldCharType="begin"/>
        </w:r>
        <w:r>
          <w:instrText xml:space="preserve"> PAGEREF _Toc16623 \h </w:instrText>
        </w:r>
        <w:r>
          <w:fldChar w:fldCharType="separate"/>
        </w:r>
        <w:r>
          <w:t>77</w:t>
        </w:r>
        <w:r>
          <w:fldChar w:fldCharType="end"/>
        </w:r>
      </w:hyperlink>
    </w:p>
    <w:p>
      <w:pPr>
        <w:pStyle w:val="TOC2"/>
        <w:tabs>
          <w:tab w:val="right" w:leader="dot" w:pos="8306"/>
        </w:tabs>
      </w:pPr>
      <w:hyperlink w:anchor="_Toc22866" w:history="1">
        <w:r>
          <w:rPr>
            <w:rFonts w:ascii="仿宋" w:eastAsia="仿宋" w:hAnsi="仿宋" w:cs="仿宋" w:hint="eastAsia"/>
            <w:lang w:eastAsia="zh-CN"/>
          </w:rPr>
          <w:t>(一)、法律法规遵守</w:t>
        </w:r>
        <w:r>
          <w:tab/>
        </w:r>
        <w:r>
          <w:fldChar w:fldCharType="begin"/>
        </w:r>
        <w:r>
          <w:instrText xml:space="preserve"> PAGEREF _Toc22866 \h </w:instrText>
        </w:r>
        <w:r>
          <w:fldChar w:fldCharType="separate"/>
        </w:r>
        <w:r>
          <w:t>77</w:t>
        </w:r>
        <w:r>
          <w:fldChar w:fldCharType="end"/>
        </w:r>
      </w:hyperlink>
    </w:p>
    <w:p>
      <w:pPr>
        <w:pStyle w:val="TOC2"/>
        <w:tabs>
          <w:tab w:val="right" w:leader="dot" w:pos="8306"/>
        </w:tabs>
      </w:pPr>
      <w:hyperlink w:anchor="_Toc30632" w:history="1">
        <w:r>
          <w:rPr>
            <w:rFonts w:ascii="仿宋" w:eastAsia="仿宋" w:hAnsi="仿宋" w:cs="仿宋" w:hint="eastAsia"/>
            <w:lang w:eastAsia="zh-CN"/>
          </w:rPr>
          <w:t>(二)、政策导向与利用</w:t>
        </w:r>
        <w:r>
          <w:tab/>
        </w:r>
        <w:r>
          <w:fldChar w:fldCharType="begin"/>
        </w:r>
        <w:r>
          <w:instrText xml:space="preserve"> PAGEREF _Toc30632 \h </w:instrText>
        </w:r>
        <w:r>
          <w:fldChar w:fldCharType="separate"/>
        </w:r>
        <w:r>
          <w:t>78</w:t>
        </w:r>
        <w:r>
          <w:fldChar w:fldCharType="end"/>
        </w:r>
      </w:hyperlink>
    </w:p>
    <w:p>
      <w:pPr>
        <w:pStyle w:val="TOC1"/>
        <w:tabs>
          <w:tab w:val="right" w:leader="dot" w:pos="8306"/>
        </w:tabs>
      </w:pPr>
      <w:hyperlink w:anchor="_Toc11416" w:history="1">
        <w:r>
          <w:rPr>
            <w:rFonts w:ascii="仿宋" w:eastAsia="仿宋" w:hAnsi="仿宋" w:cs="仿宋" w:hint="eastAsia"/>
            <w:lang w:eastAsia="zh-CN"/>
          </w:rPr>
          <w:t>十九、设施与设备管理</w:t>
        </w:r>
        <w:r>
          <w:tab/>
        </w:r>
        <w:r>
          <w:fldChar w:fldCharType="begin"/>
        </w:r>
        <w:r>
          <w:instrText xml:space="preserve"> PAGEREF _Toc11416 \h </w:instrText>
        </w:r>
        <w:r>
          <w:fldChar w:fldCharType="separate"/>
        </w:r>
        <w:r>
          <w:t>79</w:t>
        </w:r>
        <w:r>
          <w:fldChar w:fldCharType="end"/>
        </w:r>
      </w:hyperlink>
    </w:p>
    <w:p>
      <w:pPr>
        <w:pStyle w:val="TOC2"/>
        <w:tabs>
          <w:tab w:val="right" w:leader="dot" w:pos="8306"/>
        </w:tabs>
      </w:pPr>
      <w:hyperlink w:anchor="_Toc19103" w:history="1">
        <w:r>
          <w:rPr>
            <w:rFonts w:ascii="仿宋" w:eastAsia="仿宋" w:hAnsi="仿宋" w:cs="仿宋" w:hint="eastAsia"/>
            <w:lang w:eastAsia="zh-CN"/>
          </w:rPr>
          <w:t>(一)、设施规划与配置</w:t>
        </w:r>
        <w:r>
          <w:tab/>
        </w:r>
        <w:r>
          <w:fldChar w:fldCharType="begin"/>
        </w:r>
        <w:r>
          <w:instrText xml:space="preserve"> PAGEREF _Toc19103 \h </w:instrText>
        </w:r>
        <w:r>
          <w:fldChar w:fldCharType="separate"/>
        </w:r>
        <w:r>
          <w:t>79</w:t>
        </w:r>
        <w:r>
          <w:fldChar w:fldCharType="end"/>
        </w:r>
      </w:hyperlink>
    </w:p>
    <w:p>
      <w:pPr>
        <w:pStyle w:val="TOC2"/>
        <w:tabs>
          <w:tab w:val="right" w:leader="dot" w:pos="8306"/>
        </w:tabs>
      </w:pPr>
      <w:hyperlink w:anchor="_Toc13303" w:history="1">
        <w:r>
          <w:rPr>
            <w:rFonts w:ascii="仿宋" w:eastAsia="仿宋" w:hAnsi="仿宋" w:cs="仿宋" w:hint="eastAsia"/>
            <w:lang w:eastAsia="zh-CN"/>
          </w:rPr>
          <w:t>(二)、设备采购与维护管理</w:t>
        </w:r>
        <w:r>
          <w:tab/>
        </w:r>
        <w:r>
          <w:fldChar w:fldCharType="begin"/>
        </w:r>
        <w:r>
          <w:instrText xml:space="preserve"> PAGEREF _Toc13303 \h </w:instrText>
        </w:r>
        <w:r>
          <w:fldChar w:fldCharType="separate"/>
        </w:r>
        <w:r>
          <w:t>80</w:t>
        </w:r>
        <w:r>
          <w:fldChar w:fldCharType="end"/>
        </w:r>
      </w:hyperlink>
    </w:p>
    <w:p>
      <w:pPr>
        <w:pStyle w:val="TOC2"/>
        <w:tabs>
          <w:tab w:val="right" w:leader="dot" w:pos="8306"/>
        </w:tabs>
      </w:pPr>
      <w:hyperlink w:anchor="_Toc32723" w:history="1">
        <w:r>
          <w:rPr>
            <w:rFonts w:ascii="仿宋" w:eastAsia="仿宋" w:hAnsi="仿宋" w:cs="仿宋" w:hint="eastAsia"/>
            <w:lang w:eastAsia="zh-CN"/>
          </w:rPr>
          <w:t>(三)、设施设备升级策略</w:t>
        </w:r>
        <w:r>
          <w:tab/>
        </w:r>
        <w:r>
          <w:fldChar w:fldCharType="begin"/>
        </w:r>
        <w:r>
          <w:instrText xml:space="preserve"> PAGEREF _Toc32723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23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99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直接收益：假设MPEG码流分析仪项目的产品或服务年销售收入为XX万元。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38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若MPEG码流分析仪项目成功推广新型环保产品，比如采用可回收材料的包装，可能会激发消费者对可持续产品的需求。这种需求的增长可能迫使整个行业转向更环保的产品设计和生产方法。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065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80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MPEG码流分析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MPEG码流分析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MPEG码流分析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MPEG码流分析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5406"/>
      <w:r>
        <w:rPr>
          <w:rFonts w:ascii="仿宋" w:eastAsia="仿宋" w:hAnsi="仿宋" w:cs="仿宋" w:hint="eastAsia"/>
          <w:sz w:val="28"/>
          <w:lang w:eastAsia="zh-CN"/>
        </w:rPr>
        <w:t>二、MPEG码流分析仪项目概论</w:t>
      </w:r>
      <w:bookmarkEnd w:id="7"/>
    </w:p>
    <w:p>
      <w:pPr>
        <w:pStyle w:val="Heading2"/>
        <w:rPr>
          <w:rFonts w:ascii="仿宋" w:eastAsia="仿宋" w:hAnsi="仿宋" w:cs="仿宋" w:hint="eastAsia"/>
          <w:lang w:eastAsia="zh-CN"/>
        </w:rPr>
      </w:pPr>
      <w:bookmarkStart w:id="8" w:name="_Toc25745"/>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MPEG码流分析仪项目的申报单位是“XXX实业发展公司”，这是一家在其所处行业内备受尊敬的企业。公司自成立以来，通过其在MPEG码流分析仪项目中表现出的创新精神和卓越执行力，在市场上赢得了显著的地位。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该公司的法定代表人秦XX，在MPEG码流分析仪项目及其他多个行业领域中都有着显著的贡献。秦XX以其出色的领导才能和敏锐的商业洞察力，带领公司在MPEG码流分析仪项目等多个领域实现了持续的成长和成功。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MPEG码流分析仪项目的重要合作伙伴。公司专注于[行业名称]领域，以创新作为驱动力，不断推动技术进步和市场扩张。在MPEG码流分析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MPEG码流分析仪项目中展现了强劲的增长和稳定的财务表现。公司通过有效的策略，在MPEG码流分析仪项目中扩大了其市场份额并增强了盈利能力。同时，公司积极承担社会责任，参与各类社会公益项目，增强了其在MPEG码流分析仪项目中的品牌形象和社会影响力。</w:t>
      </w:r>
    </w:p>
    <w:p>
      <w:pPr>
        <w:pStyle w:val="Heading2"/>
        <w:ind w:firstLine="560" w:firstLineChars="200"/>
        <w:rPr>
          <w:rFonts w:ascii="仿宋" w:eastAsia="仿宋" w:hAnsi="仿宋" w:cs="仿宋" w:hint="eastAsia"/>
          <w:sz w:val="28"/>
          <w:lang w:eastAsia="zh-CN"/>
        </w:rPr>
      </w:pPr>
      <w:bookmarkStart w:id="9" w:name="_Toc16850"/>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https://d.book118.com/848023033104006034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395E6C"/>
    <w:rsid w:val="71395E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80230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2024-02-01T11:50:00Z</dcterms:created>
  <dcterms:modified xsi:type="dcterms:W3CDTF">2024-02-01T11:50:36Z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A7EF70F1E8DE484E8D7C095509195473_11</vt:lpwstr>
  </property>
  <property fmtid="{D5CDD505-2E9C-101B-9397-08002B2CF9AE}" pid="3" name="KSOProductBuildVer">
    <vt:lpwstr>2052-12.1.0.16250</vt:lpwstr>
  </property>
</Properties>
</file>