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防水材料项目计划设计方案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79" w:history="1">
        <w:r>
          <w:rPr>
            <w:rFonts w:ascii="仿宋" w:eastAsia="仿宋" w:hAnsi="仿宋" w:cs="仿宋" w:hint="eastAsia"/>
            <w:lang w:eastAsia="zh-CN"/>
          </w:rPr>
          <w:t>序言</w:t>
        </w:r>
        <w:r>
          <w:tab/>
        </w:r>
        <w:r>
          <w:fldChar w:fldCharType="begin"/>
        </w:r>
        <w:r>
          <w:instrText xml:space="preserve"> PAGEREF _Toc22679 \h </w:instrText>
        </w:r>
        <w:r>
          <w:fldChar w:fldCharType="separate"/>
        </w:r>
        <w:r>
          <w:t>3</w:t>
        </w:r>
        <w:r>
          <w:fldChar w:fldCharType="end"/>
        </w:r>
      </w:hyperlink>
    </w:p>
    <w:p>
      <w:pPr>
        <w:pStyle w:val="TOC1"/>
        <w:tabs>
          <w:tab w:val="right" w:leader="dot" w:pos="8306"/>
        </w:tabs>
      </w:pPr>
      <w:hyperlink w:anchor="_Toc6371" w:history="1">
        <w:r>
          <w:rPr>
            <w:rFonts w:ascii="仿宋" w:eastAsia="仿宋" w:hAnsi="仿宋" w:cs="仿宋" w:hint="eastAsia"/>
            <w:lang w:eastAsia="zh-CN"/>
          </w:rPr>
          <w:t>一、防水材料项目选址可行性分析</w:t>
        </w:r>
        <w:r>
          <w:tab/>
        </w:r>
        <w:r>
          <w:fldChar w:fldCharType="begin"/>
        </w:r>
        <w:r>
          <w:instrText xml:space="preserve"> PAGEREF _Toc6371 \h </w:instrText>
        </w:r>
        <w:r>
          <w:fldChar w:fldCharType="separate"/>
        </w:r>
        <w:r>
          <w:t>3</w:t>
        </w:r>
        <w:r>
          <w:fldChar w:fldCharType="end"/>
        </w:r>
      </w:hyperlink>
    </w:p>
    <w:p>
      <w:pPr>
        <w:pStyle w:val="TOC2"/>
        <w:tabs>
          <w:tab w:val="right" w:leader="dot" w:pos="8306"/>
        </w:tabs>
      </w:pPr>
      <w:hyperlink w:anchor="_Toc14413" w:history="1">
        <w:r>
          <w:rPr>
            <w:rFonts w:ascii="仿宋" w:eastAsia="仿宋" w:hAnsi="仿宋" w:cs="仿宋" w:hint="eastAsia"/>
            <w:lang w:eastAsia="zh-CN"/>
          </w:rPr>
          <w:t>(一)、防水材料项目选址</w:t>
        </w:r>
        <w:r>
          <w:tab/>
        </w:r>
        <w:r>
          <w:fldChar w:fldCharType="begin"/>
        </w:r>
        <w:r>
          <w:instrText xml:space="preserve"> PAGEREF _Toc14413 \h </w:instrText>
        </w:r>
        <w:r>
          <w:fldChar w:fldCharType="separate"/>
        </w:r>
        <w:r>
          <w:t>3</w:t>
        </w:r>
        <w:r>
          <w:fldChar w:fldCharType="end"/>
        </w:r>
      </w:hyperlink>
    </w:p>
    <w:p>
      <w:pPr>
        <w:pStyle w:val="TOC2"/>
        <w:tabs>
          <w:tab w:val="right" w:leader="dot" w:pos="8306"/>
        </w:tabs>
      </w:pPr>
      <w:hyperlink w:anchor="_Toc29648" w:history="1">
        <w:r>
          <w:rPr>
            <w:rFonts w:ascii="仿宋" w:eastAsia="仿宋" w:hAnsi="仿宋" w:cs="仿宋" w:hint="eastAsia"/>
            <w:lang w:eastAsia="zh-CN"/>
          </w:rPr>
          <w:t>(二)、用地控制指标</w:t>
        </w:r>
        <w:r>
          <w:tab/>
        </w:r>
        <w:r>
          <w:fldChar w:fldCharType="begin"/>
        </w:r>
        <w:r>
          <w:instrText xml:space="preserve"> PAGEREF _Toc29648 \h </w:instrText>
        </w:r>
        <w:r>
          <w:fldChar w:fldCharType="separate"/>
        </w:r>
        <w:r>
          <w:t>3</w:t>
        </w:r>
        <w:r>
          <w:fldChar w:fldCharType="end"/>
        </w:r>
      </w:hyperlink>
    </w:p>
    <w:p>
      <w:pPr>
        <w:pStyle w:val="TOC2"/>
        <w:tabs>
          <w:tab w:val="right" w:leader="dot" w:pos="8306"/>
        </w:tabs>
      </w:pPr>
      <w:hyperlink w:anchor="_Toc1006" w:history="1">
        <w:r>
          <w:rPr>
            <w:rFonts w:ascii="仿宋" w:eastAsia="仿宋" w:hAnsi="仿宋" w:cs="仿宋" w:hint="eastAsia"/>
            <w:lang w:eastAsia="zh-CN"/>
          </w:rPr>
          <w:t>(三)、节约用地措施</w:t>
        </w:r>
        <w:r>
          <w:tab/>
        </w:r>
        <w:r>
          <w:fldChar w:fldCharType="begin"/>
        </w:r>
        <w:r>
          <w:instrText xml:space="preserve"> PAGEREF _Toc1006 \h </w:instrText>
        </w:r>
        <w:r>
          <w:fldChar w:fldCharType="separate"/>
        </w:r>
        <w:r>
          <w:t>5</w:t>
        </w:r>
        <w:r>
          <w:fldChar w:fldCharType="end"/>
        </w:r>
      </w:hyperlink>
    </w:p>
    <w:p>
      <w:pPr>
        <w:pStyle w:val="TOC2"/>
        <w:tabs>
          <w:tab w:val="right" w:leader="dot" w:pos="8306"/>
        </w:tabs>
      </w:pPr>
      <w:hyperlink w:anchor="_Toc7123" w:history="1">
        <w:r>
          <w:rPr>
            <w:rFonts w:ascii="仿宋" w:eastAsia="仿宋" w:hAnsi="仿宋" w:cs="仿宋" w:hint="eastAsia"/>
            <w:lang w:eastAsia="zh-CN"/>
          </w:rPr>
          <w:t>(四)、总图布置方案</w:t>
        </w:r>
        <w:r>
          <w:tab/>
        </w:r>
        <w:r>
          <w:fldChar w:fldCharType="begin"/>
        </w:r>
        <w:r>
          <w:instrText xml:space="preserve"> PAGEREF _Toc7123 \h </w:instrText>
        </w:r>
        <w:r>
          <w:fldChar w:fldCharType="separate"/>
        </w:r>
        <w:r>
          <w:t>6</w:t>
        </w:r>
        <w:r>
          <w:fldChar w:fldCharType="end"/>
        </w:r>
      </w:hyperlink>
    </w:p>
    <w:p>
      <w:pPr>
        <w:pStyle w:val="TOC2"/>
        <w:tabs>
          <w:tab w:val="right" w:leader="dot" w:pos="8306"/>
        </w:tabs>
      </w:pPr>
      <w:hyperlink w:anchor="_Toc2780" w:history="1">
        <w:r>
          <w:rPr>
            <w:rFonts w:ascii="仿宋" w:eastAsia="仿宋" w:hAnsi="仿宋" w:cs="仿宋" w:hint="eastAsia"/>
            <w:lang w:eastAsia="zh-CN"/>
          </w:rPr>
          <w:t>(五)、选址综合评价</w:t>
        </w:r>
        <w:r>
          <w:tab/>
        </w:r>
        <w:r>
          <w:fldChar w:fldCharType="begin"/>
        </w:r>
        <w:r>
          <w:instrText xml:space="preserve"> PAGEREF _Toc2780 \h </w:instrText>
        </w:r>
        <w:r>
          <w:fldChar w:fldCharType="separate"/>
        </w:r>
        <w:r>
          <w:t>7</w:t>
        </w:r>
        <w:r>
          <w:fldChar w:fldCharType="end"/>
        </w:r>
      </w:hyperlink>
    </w:p>
    <w:p>
      <w:pPr>
        <w:pStyle w:val="TOC1"/>
        <w:tabs>
          <w:tab w:val="right" w:leader="dot" w:pos="8306"/>
        </w:tabs>
      </w:pPr>
      <w:hyperlink w:anchor="_Toc11078" w:history="1">
        <w:r>
          <w:rPr>
            <w:rFonts w:ascii="仿宋" w:eastAsia="仿宋" w:hAnsi="仿宋" w:cs="仿宋" w:hint="eastAsia"/>
            <w:lang w:eastAsia="zh-CN"/>
          </w:rPr>
          <w:t>二、防水材料项目文档管理</w:t>
        </w:r>
        <w:r>
          <w:tab/>
        </w:r>
        <w:r>
          <w:fldChar w:fldCharType="begin"/>
        </w:r>
        <w:r>
          <w:instrText xml:space="preserve"> PAGEREF _Toc11078 \h </w:instrText>
        </w:r>
        <w:r>
          <w:fldChar w:fldCharType="separate"/>
        </w:r>
        <w:r>
          <w:t>8</w:t>
        </w:r>
        <w:r>
          <w:fldChar w:fldCharType="end"/>
        </w:r>
      </w:hyperlink>
    </w:p>
    <w:p>
      <w:pPr>
        <w:pStyle w:val="TOC2"/>
        <w:tabs>
          <w:tab w:val="right" w:leader="dot" w:pos="8306"/>
        </w:tabs>
      </w:pPr>
      <w:hyperlink w:anchor="_Toc3174" w:history="1">
        <w:r>
          <w:rPr>
            <w:rFonts w:ascii="仿宋" w:eastAsia="仿宋" w:hAnsi="仿宋" w:cs="仿宋" w:hint="eastAsia"/>
            <w:lang w:eastAsia="zh-CN"/>
          </w:rPr>
          <w:t>(一)、文档编制与审查</w:t>
        </w:r>
        <w:r>
          <w:tab/>
        </w:r>
        <w:r>
          <w:fldChar w:fldCharType="begin"/>
        </w:r>
        <w:r>
          <w:instrText xml:space="preserve"> PAGEREF _Toc3174 \h </w:instrText>
        </w:r>
        <w:r>
          <w:fldChar w:fldCharType="separate"/>
        </w:r>
        <w:r>
          <w:t>8</w:t>
        </w:r>
        <w:r>
          <w:fldChar w:fldCharType="end"/>
        </w:r>
      </w:hyperlink>
    </w:p>
    <w:p>
      <w:pPr>
        <w:pStyle w:val="TOC2"/>
        <w:tabs>
          <w:tab w:val="right" w:leader="dot" w:pos="8306"/>
        </w:tabs>
      </w:pPr>
      <w:hyperlink w:anchor="_Toc16668" w:history="1">
        <w:r>
          <w:rPr>
            <w:rFonts w:ascii="仿宋" w:eastAsia="仿宋" w:hAnsi="仿宋" w:cs="仿宋" w:hint="eastAsia"/>
            <w:lang w:eastAsia="zh-CN"/>
          </w:rPr>
          <w:t>(二)、文档发布与分发</w:t>
        </w:r>
        <w:r>
          <w:tab/>
        </w:r>
        <w:r>
          <w:fldChar w:fldCharType="begin"/>
        </w:r>
        <w:r>
          <w:instrText xml:space="preserve"> PAGEREF _Toc16668 \h </w:instrText>
        </w:r>
        <w:r>
          <w:fldChar w:fldCharType="separate"/>
        </w:r>
        <w:r>
          <w:t>9</w:t>
        </w:r>
        <w:r>
          <w:fldChar w:fldCharType="end"/>
        </w:r>
      </w:hyperlink>
    </w:p>
    <w:p>
      <w:pPr>
        <w:pStyle w:val="TOC2"/>
        <w:tabs>
          <w:tab w:val="right" w:leader="dot" w:pos="8306"/>
        </w:tabs>
      </w:pPr>
      <w:hyperlink w:anchor="_Toc32040" w:history="1">
        <w:r>
          <w:rPr>
            <w:rFonts w:ascii="仿宋" w:eastAsia="仿宋" w:hAnsi="仿宋" w:cs="仿宋" w:hint="eastAsia"/>
            <w:lang w:eastAsia="zh-CN"/>
          </w:rPr>
          <w:t>(三)、文档存档与归档</w:t>
        </w:r>
        <w:r>
          <w:tab/>
        </w:r>
        <w:r>
          <w:fldChar w:fldCharType="begin"/>
        </w:r>
        <w:r>
          <w:instrText xml:space="preserve"> PAGEREF _Toc32040 \h </w:instrText>
        </w:r>
        <w:r>
          <w:fldChar w:fldCharType="separate"/>
        </w:r>
        <w:r>
          <w:t>10</w:t>
        </w:r>
        <w:r>
          <w:fldChar w:fldCharType="end"/>
        </w:r>
      </w:hyperlink>
    </w:p>
    <w:p>
      <w:pPr>
        <w:pStyle w:val="TOC1"/>
        <w:tabs>
          <w:tab w:val="right" w:leader="dot" w:pos="8306"/>
        </w:tabs>
      </w:pPr>
      <w:hyperlink w:anchor="_Toc21288" w:history="1">
        <w:r>
          <w:rPr>
            <w:rFonts w:ascii="仿宋" w:eastAsia="仿宋" w:hAnsi="仿宋" w:cs="仿宋" w:hint="eastAsia"/>
            <w:lang w:eastAsia="zh-CN"/>
          </w:rPr>
          <w:t>三、工艺说明</w:t>
        </w:r>
        <w:r>
          <w:tab/>
        </w:r>
        <w:r>
          <w:fldChar w:fldCharType="begin"/>
        </w:r>
        <w:r>
          <w:instrText xml:space="preserve"> PAGEREF _Toc21288 \h </w:instrText>
        </w:r>
        <w:r>
          <w:fldChar w:fldCharType="separate"/>
        </w:r>
        <w:r>
          <w:t>12</w:t>
        </w:r>
        <w:r>
          <w:fldChar w:fldCharType="end"/>
        </w:r>
      </w:hyperlink>
    </w:p>
    <w:p>
      <w:pPr>
        <w:pStyle w:val="TOC2"/>
        <w:tabs>
          <w:tab w:val="right" w:leader="dot" w:pos="8306"/>
        </w:tabs>
      </w:pPr>
      <w:hyperlink w:anchor="_Toc10411" w:history="1">
        <w:r>
          <w:rPr>
            <w:rFonts w:ascii="仿宋" w:eastAsia="仿宋" w:hAnsi="仿宋" w:cs="仿宋" w:hint="eastAsia"/>
            <w:lang w:eastAsia="zh-CN"/>
          </w:rPr>
          <w:t>(一)、技术管理特点</w:t>
        </w:r>
        <w:r>
          <w:tab/>
        </w:r>
        <w:r>
          <w:fldChar w:fldCharType="begin"/>
        </w:r>
        <w:r>
          <w:instrText xml:space="preserve"> PAGEREF _Toc10411 \h </w:instrText>
        </w:r>
        <w:r>
          <w:fldChar w:fldCharType="separate"/>
        </w:r>
        <w:r>
          <w:t>12</w:t>
        </w:r>
        <w:r>
          <w:fldChar w:fldCharType="end"/>
        </w:r>
      </w:hyperlink>
    </w:p>
    <w:p>
      <w:pPr>
        <w:pStyle w:val="TOC2"/>
        <w:tabs>
          <w:tab w:val="right" w:leader="dot" w:pos="8306"/>
        </w:tabs>
      </w:pPr>
      <w:hyperlink w:anchor="_Toc32716" w:history="1">
        <w:r>
          <w:rPr>
            <w:rFonts w:ascii="仿宋" w:eastAsia="仿宋" w:hAnsi="仿宋" w:cs="仿宋" w:hint="eastAsia"/>
            <w:lang w:eastAsia="zh-CN"/>
          </w:rPr>
          <w:t>(二)、防水材料项目工艺技术设计方案</w:t>
        </w:r>
        <w:r>
          <w:tab/>
        </w:r>
        <w:r>
          <w:fldChar w:fldCharType="begin"/>
        </w:r>
        <w:r>
          <w:instrText xml:space="preserve"> PAGEREF _Toc32716 \h </w:instrText>
        </w:r>
        <w:r>
          <w:fldChar w:fldCharType="separate"/>
        </w:r>
        <w:r>
          <w:t>13</w:t>
        </w:r>
        <w:r>
          <w:fldChar w:fldCharType="end"/>
        </w:r>
      </w:hyperlink>
    </w:p>
    <w:p>
      <w:pPr>
        <w:pStyle w:val="TOC2"/>
        <w:tabs>
          <w:tab w:val="right" w:leader="dot" w:pos="8306"/>
        </w:tabs>
      </w:pPr>
      <w:hyperlink w:anchor="_Toc6362" w:history="1">
        <w:r>
          <w:rPr>
            <w:rFonts w:ascii="仿宋" w:eastAsia="仿宋" w:hAnsi="仿宋" w:cs="仿宋" w:hint="eastAsia"/>
            <w:lang w:eastAsia="zh-CN"/>
          </w:rPr>
          <w:t>(三)、设备选型方案</w:t>
        </w:r>
        <w:r>
          <w:tab/>
        </w:r>
        <w:r>
          <w:fldChar w:fldCharType="begin"/>
        </w:r>
        <w:r>
          <w:instrText xml:space="preserve"> PAGEREF _Toc6362 \h </w:instrText>
        </w:r>
        <w:r>
          <w:fldChar w:fldCharType="separate"/>
        </w:r>
        <w:r>
          <w:t>14</w:t>
        </w:r>
        <w:r>
          <w:fldChar w:fldCharType="end"/>
        </w:r>
      </w:hyperlink>
    </w:p>
    <w:p>
      <w:pPr>
        <w:pStyle w:val="TOC1"/>
        <w:tabs>
          <w:tab w:val="right" w:leader="dot" w:pos="8306"/>
        </w:tabs>
      </w:pPr>
      <w:hyperlink w:anchor="_Toc16911" w:history="1">
        <w:r>
          <w:rPr>
            <w:rFonts w:ascii="仿宋" w:eastAsia="仿宋" w:hAnsi="仿宋" w:cs="仿宋" w:hint="eastAsia"/>
            <w:lang w:eastAsia="zh-CN"/>
          </w:rPr>
          <w:t>四、防水材料项目土建工程</w:t>
        </w:r>
        <w:r>
          <w:tab/>
        </w:r>
        <w:r>
          <w:fldChar w:fldCharType="begin"/>
        </w:r>
        <w:r>
          <w:instrText xml:space="preserve"> PAGEREF _Toc16911 \h </w:instrText>
        </w:r>
        <w:r>
          <w:fldChar w:fldCharType="separate"/>
        </w:r>
        <w:r>
          <w:t>15</w:t>
        </w:r>
        <w:r>
          <w:fldChar w:fldCharType="end"/>
        </w:r>
      </w:hyperlink>
    </w:p>
    <w:p>
      <w:pPr>
        <w:pStyle w:val="TOC2"/>
        <w:tabs>
          <w:tab w:val="right" w:leader="dot" w:pos="8306"/>
        </w:tabs>
      </w:pPr>
      <w:hyperlink w:anchor="_Toc14914" w:history="1">
        <w:r>
          <w:rPr>
            <w:rFonts w:ascii="仿宋" w:eastAsia="仿宋" w:hAnsi="仿宋" w:cs="仿宋" w:hint="eastAsia"/>
            <w:lang w:eastAsia="zh-CN"/>
          </w:rPr>
          <w:t>(一)、建筑工程设计原则</w:t>
        </w:r>
        <w:r>
          <w:tab/>
        </w:r>
        <w:r>
          <w:fldChar w:fldCharType="begin"/>
        </w:r>
        <w:r>
          <w:instrText xml:space="preserve"> PAGEREF _Toc14914 \h </w:instrText>
        </w:r>
        <w:r>
          <w:fldChar w:fldCharType="separate"/>
        </w:r>
        <w:r>
          <w:t>15</w:t>
        </w:r>
        <w:r>
          <w:fldChar w:fldCharType="end"/>
        </w:r>
      </w:hyperlink>
    </w:p>
    <w:p>
      <w:pPr>
        <w:pStyle w:val="TOC2"/>
        <w:tabs>
          <w:tab w:val="right" w:leader="dot" w:pos="8306"/>
        </w:tabs>
      </w:pPr>
      <w:hyperlink w:anchor="_Toc17252" w:history="1">
        <w:r>
          <w:rPr>
            <w:rFonts w:ascii="仿宋" w:eastAsia="仿宋" w:hAnsi="仿宋" w:cs="仿宋" w:hint="eastAsia"/>
            <w:lang w:eastAsia="zh-CN"/>
          </w:rPr>
          <w:t>(二)、土建工程设计年限及安全等级</w:t>
        </w:r>
        <w:r>
          <w:tab/>
        </w:r>
        <w:r>
          <w:fldChar w:fldCharType="begin"/>
        </w:r>
        <w:r>
          <w:instrText xml:space="preserve"> PAGEREF _Toc17252 \h </w:instrText>
        </w:r>
        <w:r>
          <w:fldChar w:fldCharType="separate"/>
        </w:r>
        <w:r>
          <w:t>17</w:t>
        </w:r>
        <w:r>
          <w:fldChar w:fldCharType="end"/>
        </w:r>
      </w:hyperlink>
    </w:p>
    <w:p>
      <w:pPr>
        <w:pStyle w:val="TOC2"/>
        <w:tabs>
          <w:tab w:val="right" w:leader="dot" w:pos="8306"/>
        </w:tabs>
      </w:pPr>
      <w:hyperlink w:anchor="_Toc11068" w:history="1">
        <w:r>
          <w:rPr>
            <w:rFonts w:ascii="仿宋" w:eastAsia="仿宋" w:hAnsi="仿宋" w:cs="仿宋" w:hint="eastAsia"/>
            <w:lang w:eastAsia="zh-CN"/>
          </w:rPr>
          <w:t>(三)、建筑工程设计总体要求</w:t>
        </w:r>
        <w:r>
          <w:tab/>
        </w:r>
        <w:r>
          <w:fldChar w:fldCharType="begin"/>
        </w:r>
        <w:r>
          <w:instrText xml:space="preserve"> PAGEREF _Toc11068 \h </w:instrText>
        </w:r>
        <w:r>
          <w:fldChar w:fldCharType="separate"/>
        </w:r>
        <w:r>
          <w:t>18</w:t>
        </w:r>
        <w:r>
          <w:fldChar w:fldCharType="end"/>
        </w:r>
      </w:hyperlink>
    </w:p>
    <w:p>
      <w:pPr>
        <w:pStyle w:val="TOC2"/>
        <w:tabs>
          <w:tab w:val="right" w:leader="dot" w:pos="8306"/>
        </w:tabs>
      </w:pPr>
      <w:hyperlink w:anchor="_Toc8362" w:history="1">
        <w:r>
          <w:rPr>
            <w:rFonts w:ascii="仿宋" w:eastAsia="仿宋" w:hAnsi="仿宋" w:cs="仿宋" w:hint="eastAsia"/>
            <w:lang w:eastAsia="zh-CN"/>
          </w:rPr>
          <w:t>(四)、土建工程建设指标</w:t>
        </w:r>
        <w:r>
          <w:tab/>
        </w:r>
        <w:r>
          <w:fldChar w:fldCharType="begin"/>
        </w:r>
        <w:r>
          <w:instrText xml:space="preserve"> PAGEREF _Toc8362 \h </w:instrText>
        </w:r>
        <w:r>
          <w:fldChar w:fldCharType="separate"/>
        </w:r>
        <w:r>
          <w:t>18</w:t>
        </w:r>
        <w:r>
          <w:fldChar w:fldCharType="end"/>
        </w:r>
      </w:hyperlink>
    </w:p>
    <w:p>
      <w:pPr>
        <w:pStyle w:val="TOC1"/>
        <w:tabs>
          <w:tab w:val="right" w:leader="dot" w:pos="8306"/>
        </w:tabs>
      </w:pPr>
      <w:hyperlink w:anchor="_Toc21868" w:history="1">
        <w:r>
          <w:rPr>
            <w:rFonts w:ascii="仿宋" w:eastAsia="仿宋" w:hAnsi="仿宋" w:cs="仿宋" w:hint="eastAsia"/>
            <w:lang w:eastAsia="zh-CN"/>
          </w:rPr>
          <w:t>五、防水材料项目可持续发展</w:t>
        </w:r>
        <w:r>
          <w:tab/>
        </w:r>
        <w:r>
          <w:fldChar w:fldCharType="begin"/>
        </w:r>
        <w:r>
          <w:instrText xml:space="preserve"> PAGEREF _Toc21868 \h </w:instrText>
        </w:r>
        <w:r>
          <w:fldChar w:fldCharType="separate"/>
        </w:r>
        <w:r>
          <w:t>19</w:t>
        </w:r>
        <w:r>
          <w:fldChar w:fldCharType="end"/>
        </w:r>
      </w:hyperlink>
    </w:p>
    <w:p>
      <w:pPr>
        <w:pStyle w:val="TOC2"/>
        <w:tabs>
          <w:tab w:val="right" w:leader="dot" w:pos="8306"/>
        </w:tabs>
      </w:pPr>
      <w:hyperlink w:anchor="_Toc25646" w:history="1">
        <w:r>
          <w:rPr>
            <w:rFonts w:ascii="仿宋" w:eastAsia="仿宋" w:hAnsi="仿宋" w:cs="仿宋" w:hint="eastAsia"/>
            <w:lang w:eastAsia="zh-CN"/>
          </w:rPr>
          <w:t>(一)、可持续战略与实践</w:t>
        </w:r>
        <w:r>
          <w:tab/>
        </w:r>
        <w:r>
          <w:fldChar w:fldCharType="begin"/>
        </w:r>
        <w:r>
          <w:instrText xml:space="preserve"> PAGEREF _Toc25646 \h </w:instrText>
        </w:r>
        <w:r>
          <w:fldChar w:fldCharType="separate"/>
        </w:r>
        <w:r>
          <w:t>19</w:t>
        </w:r>
        <w:r>
          <w:fldChar w:fldCharType="end"/>
        </w:r>
      </w:hyperlink>
    </w:p>
    <w:p>
      <w:pPr>
        <w:pStyle w:val="TOC2"/>
        <w:tabs>
          <w:tab w:val="right" w:leader="dot" w:pos="8306"/>
        </w:tabs>
      </w:pPr>
      <w:hyperlink w:anchor="_Toc11328" w:history="1">
        <w:r>
          <w:rPr>
            <w:rFonts w:ascii="仿宋" w:eastAsia="仿宋" w:hAnsi="仿宋" w:cs="仿宋" w:hint="eastAsia"/>
            <w:lang w:eastAsia="zh-CN"/>
          </w:rPr>
          <w:t>(二)、环保与社会责任</w:t>
        </w:r>
        <w:r>
          <w:tab/>
        </w:r>
        <w:r>
          <w:fldChar w:fldCharType="begin"/>
        </w:r>
        <w:r>
          <w:instrText xml:space="preserve"> PAGEREF _Toc11328 \h </w:instrText>
        </w:r>
        <w:r>
          <w:fldChar w:fldCharType="separate"/>
        </w:r>
        <w:r>
          <w:t>19</w:t>
        </w:r>
        <w:r>
          <w:fldChar w:fldCharType="end"/>
        </w:r>
      </w:hyperlink>
    </w:p>
    <w:p>
      <w:pPr>
        <w:pStyle w:val="TOC1"/>
        <w:tabs>
          <w:tab w:val="right" w:leader="dot" w:pos="8306"/>
        </w:tabs>
      </w:pPr>
      <w:hyperlink w:anchor="_Toc17588" w:history="1">
        <w:r>
          <w:rPr>
            <w:rFonts w:ascii="仿宋" w:eastAsia="仿宋" w:hAnsi="仿宋" w:cs="仿宋" w:hint="eastAsia"/>
            <w:lang w:eastAsia="zh-CN"/>
          </w:rPr>
          <w:t>六、防水材料项目建设背景及必要性分析</w:t>
        </w:r>
        <w:r>
          <w:tab/>
        </w:r>
        <w:r>
          <w:fldChar w:fldCharType="begin"/>
        </w:r>
        <w:r>
          <w:instrText xml:space="preserve"> PAGEREF _Toc17588 \h </w:instrText>
        </w:r>
        <w:r>
          <w:fldChar w:fldCharType="separate"/>
        </w:r>
        <w:r>
          <w:t>20</w:t>
        </w:r>
        <w:r>
          <w:fldChar w:fldCharType="end"/>
        </w:r>
      </w:hyperlink>
    </w:p>
    <w:p>
      <w:pPr>
        <w:pStyle w:val="TOC2"/>
        <w:tabs>
          <w:tab w:val="right" w:leader="dot" w:pos="8306"/>
        </w:tabs>
      </w:pPr>
      <w:hyperlink w:anchor="_Toc78" w:history="1">
        <w:r>
          <w:rPr>
            <w:rFonts w:ascii="仿宋" w:eastAsia="仿宋" w:hAnsi="仿宋" w:cs="仿宋" w:hint="eastAsia"/>
            <w:lang w:eastAsia="zh-CN"/>
          </w:rPr>
          <w:t>(一)、防水材料项目背景分析</w:t>
        </w:r>
        <w:r>
          <w:tab/>
        </w:r>
        <w:r>
          <w:fldChar w:fldCharType="begin"/>
        </w:r>
        <w:r>
          <w:instrText xml:space="preserve"> PAGEREF _Toc78 \h </w:instrText>
        </w:r>
        <w:r>
          <w:fldChar w:fldCharType="separate"/>
        </w:r>
        <w:r>
          <w:t>20</w:t>
        </w:r>
        <w:r>
          <w:fldChar w:fldCharType="end"/>
        </w:r>
      </w:hyperlink>
    </w:p>
    <w:p>
      <w:pPr>
        <w:pStyle w:val="TOC2"/>
        <w:tabs>
          <w:tab w:val="right" w:leader="dot" w:pos="8306"/>
        </w:tabs>
      </w:pPr>
      <w:hyperlink w:anchor="_Toc31185" w:history="1">
        <w:r>
          <w:rPr>
            <w:rFonts w:ascii="仿宋" w:eastAsia="仿宋" w:hAnsi="仿宋" w:cs="仿宋" w:hint="eastAsia"/>
            <w:lang w:eastAsia="zh-CN"/>
          </w:rPr>
          <w:t>(二)、防水材料项目建设必要性分析</w:t>
        </w:r>
        <w:r>
          <w:tab/>
        </w:r>
        <w:r>
          <w:fldChar w:fldCharType="begin"/>
        </w:r>
        <w:r>
          <w:instrText xml:space="preserve"> PAGEREF _Toc31185 \h </w:instrText>
        </w:r>
        <w:r>
          <w:fldChar w:fldCharType="separate"/>
        </w:r>
        <w:r>
          <w:t>22</w:t>
        </w:r>
        <w:r>
          <w:fldChar w:fldCharType="end"/>
        </w:r>
      </w:hyperlink>
    </w:p>
    <w:p>
      <w:pPr>
        <w:pStyle w:val="TOC1"/>
        <w:tabs>
          <w:tab w:val="right" w:leader="dot" w:pos="8306"/>
        </w:tabs>
      </w:pPr>
      <w:hyperlink w:anchor="_Toc5828" w:history="1">
        <w:r>
          <w:rPr>
            <w:rFonts w:ascii="仿宋" w:eastAsia="仿宋" w:hAnsi="仿宋" w:cs="仿宋" w:hint="eastAsia"/>
            <w:lang w:eastAsia="zh-CN"/>
          </w:rPr>
          <w:t>七、防水材料项目技术管理</w:t>
        </w:r>
        <w:r>
          <w:tab/>
        </w:r>
        <w:r>
          <w:fldChar w:fldCharType="begin"/>
        </w:r>
        <w:r>
          <w:instrText xml:space="preserve"> PAGEREF _Toc5828 \h </w:instrText>
        </w:r>
        <w:r>
          <w:fldChar w:fldCharType="separate"/>
        </w:r>
        <w:r>
          <w:t>23</w:t>
        </w:r>
        <w:r>
          <w:fldChar w:fldCharType="end"/>
        </w:r>
      </w:hyperlink>
    </w:p>
    <w:p>
      <w:pPr>
        <w:pStyle w:val="TOC2"/>
        <w:tabs>
          <w:tab w:val="right" w:leader="dot" w:pos="8306"/>
        </w:tabs>
      </w:pPr>
      <w:hyperlink w:anchor="_Toc14371" w:history="1">
        <w:r>
          <w:rPr>
            <w:rFonts w:ascii="仿宋" w:eastAsia="仿宋" w:hAnsi="仿宋" w:cs="仿宋" w:hint="eastAsia"/>
            <w:lang w:eastAsia="zh-CN"/>
          </w:rPr>
          <w:t>(一)、技术方案选用方向</w:t>
        </w:r>
        <w:r>
          <w:tab/>
        </w:r>
        <w:r>
          <w:fldChar w:fldCharType="begin"/>
        </w:r>
        <w:r>
          <w:instrText xml:space="preserve"> PAGEREF _Toc14371 \h </w:instrText>
        </w:r>
        <w:r>
          <w:fldChar w:fldCharType="separate"/>
        </w:r>
        <w:r>
          <w:t>23</w:t>
        </w:r>
        <w:r>
          <w:fldChar w:fldCharType="end"/>
        </w:r>
      </w:hyperlink>
    </w:p>
    <w:p>
      <w:pPr>
        <w:pStyle w:val="TOC2"/>
        <w:tabs>
          <w:tab w:val="right" w:leader="dot" w:pos="8306"/>
        </w:tabs>
      </w:pPr>
      <w:hyperlink w:anchor="_Toc27982" w:history="1">
        <w:r>
          <w:rPr>
            <w:rFonts w:ascii="仿宋" w:eastAsia="仿宋" w:hAnsi="仿宋" w:cs="仿宋" w:hint="eastAsia"/>
            <w:lang w:eastAsia="zh-CN"/>
          </w:rPr>
          <w:t>(二)、工艺技术方案选用原则</w:t>
        </w:r>
        <w:r>
          <w:tab/>
        </w:r>
        <w:r>
          <w:fldChar w:fldCharType="begin"/>
        </w:r>
        <w:r>
          <w:instrText xml:space="preserve"> PAGEREF _Toc27982 \h </w:instrText>
        </w:r>
        <w:r>
          <w:fldChar w:fldCharType="separate"/>
        </w:r>
        <w:r>
          <w:t>25</w:t>
        </w:r>
        <w:r>
          <w:fldChar w:fldCharType="end"/>
        </w:r>
      </w:hyperlink>
    </w:p>
    <w:p>
      <w:pPr>
        <w:pStyle w:val="TOC2"/>
        <w:tabs>
          <w:tab w:val="right" w:leader="dot" w:pos="8306"/>
        </w:tabs>
      </w:pPr>
      <w:hyperlink w:anchor="_Toc15395" w:history="1">
        <w:r>
          <w:rPr>
            <w:rFonts w:ascii="仿宋" w:eastAsia="仿宋" w:hAnsi="仿宋" w:cs="仿宋" w:hint="eastAsia"/>
            <w:lang w:eastAsia="zh-CN"/>
          </w:rPr>
          <w:t>(三)、工艺技术方案要求</w:t>
        </w:r>
        <w:r>
          <w:tab/>
        </w:r>
        <w:r>
          <w:fldChar w:fldCharType="begin"/>
        </w:r>
        <w:r>
          <w:instrText xml:space="preserve"> PAGEREF _Toc15395 \h </w:instrText>
        </w:r>
        <w:r>
          <w:fldChar w:fldCharType="separate"/>
        </w:r>
        <w:r>
          <w:t>27</w:t>
        </w:r>
        <w:r>
          <w:fldChar w:fldCharType="end"/>
        </w:r>
      </w:hyperlink>
    </w:p>
    <w:p>
      <w:pPr>
        <w:pStyle w:val="TOC1"/>
        <w:tabs>
          <w:tab w:val="right" w:leader="dot" w:pos="8306"/>
        </w:tabs>
      </w:pPr>
      <w:hyperlink w:anchor="_Toc5652" w:history="1">
        <w:r>
          <w:rPr>
            <w:rFonts w:ascii="仿宋" w:eastAsia="仿宋" w:hAnsi="仿宋" w:cs="仿宋" w:hint="eastAsia"/>
            <w:lang w:eastAsia="zh-CN"/>
          </w:rPr>
          <w:t>八、防水材料项目投资规划</w:t>
        </w:r>
        <w:r>
          <w:tab/>
        </w:r>
        <w:r>
          <w:fldChar w:fldCharType="begin"/>
        </w:r>
        <w:r>
          <w:instrText xml:space="preserve"> PAGEREF _Toc5652 \h </w:instrText>
        </w:r>
        <w:r>
          <w:fldChar w:fldCharType="separate"/>
        </w:r>
        <w:r>
          <w:t>29</w:t>
        </w:r>
        <w:r>
          <w:fldChar w:fldCharType="end"/>
        </w:r>
      </w:hyperlink>
    </w:p>
    <w:p>
      <w:pPr>
        <w:pStyle w:val="TOC2"/>
        <w:tabs>
          <w:tab w:val="right" w:leader="dot" w:pos="8306"/>
        </w:tabs>
      </w:pPr>
      <w:hyperlink w:anchor="_Toc16547" w:history="1">
        <w:r>
          <w:rPr>
            <w:rFonts w:ascii="仿宋" w:eastAsia="仿宋" w:hAnsi="仿宋" w:cs="仿宋" w:hint="eastAsia"/>
            <w:lang w:eastAsia="zh-CN"/>
          </w:rPr>
          <w:t>(一)、防水材料项目总投资估算</w:t>
        </w:r>
        <w:r>
          <w:tab/>
        </w:r>
        <w:r>
          <w:fldChar w:fldCharType="begin"/>
        </w:r>
        <w:r>
          <w:instrText xml:space="preserve"> PAGEREF _Toc16547 \h </w:instrText>
        </w:r>
        <w:r>
          <w:fldChar w:fldCharType="separate"/>
        </w:r>
        <w:r>
          <w:t>29</w:t>
        </w:r>
        <w:r>
          <w:fldChar w:fldCharType="end"/>
        </w:r>
      </w:hyperlink>
    </w:p>
    <w:p>
      <w:pPr>
        <w:pStyle w:val="TOC2"/>
        <w:tabs>
          <w:tab w:val="right" w:leader="dot" w:pos="8306"/>
        </w:tabs>
      </w:pPr>
      <w:hyperlink w:anchor="_Toc13504" w:history="1">
        <w:r>
          <w:rPr>
            <w:rFonts w:ascii="仿宋" w:eastAsia="仿宋" w:hAnsi="仿宋" w:cs="仿宋" w:hint="eastAsia"/>
            <w:lang w:eastAsia="zh-CN"/>
          </w:rPr>
          <w:t>(二)、资金筹措</w:t>
        </w:r>
        <w:r>
          <w:tab/>
        </w:r>
        <w:r>
          <w:fldChar w:fldCharType="begin"/>
        </w:r>
        <w:r>
          <w:instrText xml:space="preserve"> PAGEREF _Toc13504 \h </w:instrText>
        </w:r>
        <w:r>
          <w:fldChar w:fldCharType="separate"/>
        </w:r>
        <w:r>
          <w:t>31</w:t>
        </w:r>
        <w:r>
          <w:fldChar w:fldCharType="end"/>
        </w:r>
      </w:hyperlink>
    </w:p>
    <w:p>
      <w:pPr>
        <w:pStyle w:val="TOC1"/>
        <w:tabs>
          <w:tab w:val="right" w:leader="dot" w:pos="8306"/>
        </w:tabs>
      </w:pPr>
      <w:hyperlink w:anchor="_Toc26174" w:history="1">
        <w:r>
          <w:rPr>
            <w:rFonts w:ascii="仿宋" w:eastAsia="仿宋" w:hAnsi="仿宋" w:cs="仿宋" w:hint="eastAsia"/>
            <w:lang w:eastAsia="zh-CN"/>
          </w:rPr>
          <w:t>九、防水材料项目经营效益</w:t>
        </w:r>
        <w:r>
          <w:tab/>
        </w:r>
        <w:r>
          <w:fldChar w:fldCharType="begin"/>
        </w:r>
        <w:r>
          <w:instrText xml:space="preserve"> PAGEREF _Toc26174 \h </w:instrText>
        </w:r>
        <w:r>
          <w:fldChar w:fldCharType="separate"/>
        </w:r>
        <w:r>
          <w:t>31</w:t>
        </w:r>
        <w:r>
          <w:fldChar w:fldCharType="end"/>
        </w:r>
      </w:hyperlink>
    </w:p>
    <w:p>
      <w:pPr>
        <w:pStyle w:val="TOC2"/>
        <w:tabs>
          <w:tab w:val="right" w:leader="dot" w:pos="8306"/>
        </w:tabs>
      </w:pPr>
      <w:hyperlink w:anchor="_Toc11441" w:history="1">
        <w:r>
          <w:rPr>
            <w:rFonts w:ascii="仿宋" w:eastAsia="仿宋" w:hAnsi="仿宋" w:cs="仿宋" w:hint="eastAsia"/>
            <w:lang w:eastAsia="zh-CN"/>
          </w:rPr>
          <w:t>(一)、经济评价财务测算</w:t>
        </w:r>
        <w:r>
          <w:tab/>
        </w:r>
        <w:r>
          <w:fldChar w:fldCharType="begin"/>
        </w:r>
        <w:r>
          <w:instrText xml:space="preserve"> PAGEREF _Toc11441 \h </w:instrText>
        </w:r>
        <w:r>
          <w:fldChar w:fldCharType="separate"/>
        </w:r>
        <w:r>
          <w:t>31</w:t>
        </w:r>
        <w:r>
          <w:fldChar w:fldCharType="end"/>
        </w:r>
      </w:hyperlink>
    </w:p>
    <w:p>
      <w:pPr>
        <w:pStyle w:val="TOC2"/>
        <w:tabs>
          <w:tab w:val="right" w:leader="dot" w:pos="8306"/>
        </w:tabs>
      </w:pPr>
      <w:hyperlink w:anchor="_Toc31554" w:history="1">
        <w:r>
          <w:rPr>
            <w:rFonts w:ascii="仿宋" w:eastAsia="仿宋" w:hAnsi="仿宋" w:cs="仿宋" w:hint="eastAsia"/>
            <w:lang w:eastAsia="zh-CN"/>
          </w:rPr>
          <w:t>(二)、防水材料项目盈利能力分析</w:t>
        </w:r>
        <w:r>
          <w:tab/>
        </w:r>
        <w:r>
          <w:fldChar w:fldCharType="begin"/>
        </w:r>
        <w:r>
          <w:instrText xml:space="preserve"> PAGEREF _Toc31554 \h </w:instrText>
        </w:r>
        <w:r>
          <w:fldChar w:fldCharType="separate"/>
        </w:r>
        <w:r>
          <w:t>33</w:t>
        </w:r>
        <w:r>
          <w:fldChar w:fldCharType="end"/>
        </w:r>
      </w:hyperlink>
    </w:p>
    <w:p>
      <w:pPr>
        <w:pStyle w:val="TOC1"/>
        <w:tabs>
          <w:tab w:val="right" w:leader="dot" w:pos="8306"/>
        </w:tabs>
      </w:pPr>
      <w:hyperlink w:anchor="_Toc20930" w:history="1">
        <w:r>
          <w:rPr>
            <w:rFonts w:ascii="仿宋" w:eastAsia="仿宋" w:hAnsi="仿宋" w:cs="仿宋" w:hint="eastAsia"/>
            <w:lang w:eastAsia="zh-CN"/>
          </w:rPr>
          <w:t>十、防水材料项目人力资源管理</w:t>
        </w:r>
        <w:r>
          <w:tab/>
        </w:r>
        <w:r>
          <w:fldChar w:fldCharType="begin"/>
        </w:r>
        <w:r>
          <w:instrText xml:space="preserve"> PAGEREF _Toc20930 \h </w:instrText>
        </w:r>
        <w:r>
          <w:fldChar w:fldCharType="separate"/>
        </w:r>
        <w:r>
          <w:t>33</w:t>
        </w:r>
        <w:r>
          <w:fldChar w:fldCharType="end"/>
        </w:r>
      </w:hyperlink>
    </w:p>
    <w:p>
      <w:pPr>
        <w:pStyle w:val="TOC2"/>
        <w:tabs>
          <w:tab w:val="right" w:leader="dot" w:pos="8306"/>
        </w:tabs>
      </w:pPr>
      <w:hyperlink w:anchor="_Toc20438" w:history="1">
        <w:r>
          <w:rPr>
            <w:rFonts w:ascii="仿宋" w:eastAsia="仿宋" w:hAnsi="仿宋" w:cs="仿宋" w:hint="eastAsia"/>
            <w:lang w:eastAsia="zh-CN"/>
          </w:rPr>
          <w:t>(一)、建立健全的预算管理制度</w:t>
        </w:r>
        <w:r>
          <w:tab/>
        </w:r>
        <w:r>
          <w:fldChar w:fldCharType="begin"/>
        </w:r>
        <w:r>
          <w:instrText xml:space="preserve"> PAGEREF _Toc20438 \h </w:instrText>
        </w:r>
        <w:r>
          <w:fldChar w:fldCharType="separate"/>
        </w:r>
        <w:r>
          <w:t>33</w:t>
        </w:r>
        <w:r>
          <w:fldChar w:fldCharType="end"/>
        </w:r>
      </w:hyperlink>
    </w:p>
    <w:p>
      <w:pPr>
        <w:pStyle w:val="TOC2"/>
        <w:tabs>
          <w:tab w:val="right" w:leader="dot" w:pos="8306"/>
        </w:tabs>
      </w:pPr>
      <w:hyperlink w:anchor="_Toc14417" w:history="1">
        <w:r>
          <w:rPr>
            <w:rFonts w:ascii="仿宋" w:eastAsia="仿宋" w:hAnsi="仿宋" w:cs="仿宋" w:hint="eastAsia"/>
            <w:lang w:eastAsia="zh-CN"/>
          </w:rPr>
          <w:t>(二)、加强资金流动监控</w:t>
        </w:r>
        <w:r>
          <w:tab/>
        </w:r>
        <w:r>
          <w:fldChar w:fldCharType="begin"/>
        </w:r>
        <w:r>
          <w:instrText xml:space="preserve"> PAGEREF _Toc14417 \h </w:instrText>
        </w:r>
        <w:r>
          <w:fldChar w:fldCharType="separate"/>
        </w:r>
        <w:r>
          <w:t>35</w:t>
        </w:r>
        <w:r>
          <w:fldChar w:fldCharType="end"/>
        </w:r>
      </w:hyperlink>
    </w:p>
    <w:p>
      <w:pPr>
        <w:pStyle w:val="TOC2"/>
        <w:tabs>
          <w:tab w:val="right" w:leader="dot" w:pos="8306"/>
        </w:tabs>
      </w:pPr>
      <w:hyperlink w:anchor="_Toc24685" w:history="1">
        <w:r>
          <w:rPr>
            <w:rFonts w:ascii="仿宋" w:eastAsia="仿宋" w:hAnsi="仿宋" w:cs="仿宋" w:hint="eastAsia"/>
            <w:lang w:eastAsia="zh-CN"/>
          </w:rPr>
          <w:t>(三)、制定完善的风险控制机制</w:t>
        </w:r>
        <w:r>
          <w:tab/>
        </w:r>
        <w:r>
          <w:fldChar w:fldCharType="begin"/>
        </w:r>
        <w:r>
          <w:instrText xml:space="preserve"> PAGEREF _Toc24685 \h </w:instrText>
        </w:r>
        <w:r>
          <w:fldChar w:fldCharType="separate"/>
        </w:r>
        <w:r>
          <w:t>36</w:t>
        </w:r>
        <w:r>
          <w:fldChar w:fldCharType="end"/>
        </w:r>
      </w:hyperlink>
    </w:p>
    <w:p>
      <w:pPr>
        <w:pStyle w:val="TOC2"/>
        <w:tabs>
          <w:tab w:val="right" w:leader="dot" w:pos="8306"/>
        </w:tabs>
      </w:pPr>
      <w:hyperlink w:anchor="_Toc26212" w:history="1">
        <w:r>
          <w:rPr>
            <w:rFonts w:ascii="仿宋" w:eastAsia="仿宋" w:hAnsi="仿宋" w:cs="仿宋" w:hint="eastAsia"/>
            <w:lang w:eastAsia="zh-CN"/>
          </w:rPr>
          <w:t>(四)、优化成本管理</w:t>
        </w:r>
        <w:r>
          <w:tab/>
        </w:r>
        <w:r>
          <w:fldChar w:fldCharType="begin"/>
        </w:r>
        <w:r>
          <w:instrText xml:space="preserve"> PAGEREF _Toc26212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90" w:history="1">
        <w:r>
          <w:rPr>
            <w:rFonts w:ascii="仿宋" w:eastAsia="仿宋" w:hAnsi="仿宋" w:cs="仿宋" w:hint="eastAsia"/>
            <w:lang w:eastAsia="zh-CN"/>
          </w:rPr>
          <w:t>十一、防水材料项目社会影响</w:t>
        </w:r>
        <w:r>
          <w:tab/>
        </w:r>
        <w:r>
          <w:fldChar w:fldCharType="begin"/>
        </w:r>
        <w:r>
          <w:instrText xml:space="preserve"> PAGEREF _Toc12490 \h </w:instrText>
        </w:r>
        <w:r>
          <w:fldChar w:fldCharType="separate"/>
        </w:r>
        <w:r>
          <w:t>39</w:t>
        </w:r>
        <w:r>
          <w:fldChar w:fldCharType="end"/>
        </w:r>
      </w:hyperlink>
    </w:p>
    <w:p>
      <w:pPr>
        <w:pStyle w:val="TOC2"/>
        <w:tabs>
          <w:tab w:val="right" w:leader="dot" w:pos="8306"/>
        </w:tabs>
      </w:pPr>
      <w:hyperlink w:anchor="_Toc30502" w:history="1">
        <w:r>
          <w:rPr>
            <w:rFonts w:ascii="仿宋" w:eastAsia="仿宋" w:hAnsi="仿宋" w:cs="仿宋" w:hint="eastAsia"/>
            <w:lang w:eastAsia="zh-CN"/>
          </w:rPr>
          <w:t>(一)、社会责任与义务</w:t>
        </w:r>
        <w:r>
          <w:tab/>
        </w:r>
        <w:r>
          <w:fldChar w:fldCharType="begin"/>
        </w:r>
        <w:r>
          <w:instrText xml:space="preserve"> PAGEREF _Toc30502 \h </w:instrText>
        </w:r>
        <w:r>
          <w:fldChar w:fldCharType="separate"/>
        </w:r>
        <w:r>
          <w:t>39</w:t>
        </w:r>
        <w:r>
          <w:fldChar w:fldCharType="end"/>
        </w:r>
      </w:hyperlink>
    </w:p>
    <w:p>
      <w:pPr>
        <w:pStyle w:val="TOC2"/>
        <w:tabs>
          <w:tab w:val="right" w:leader="dot" w:pos="8306"/>
        </w:tabs>
      </w:pPr>
      <w:hyperlink w:anchor="_Toc17435" w:history="1">
        <w:r>
          <w:rPr>
            <w:rFonts w:ascii="仿宋" w:eastAsia="仿宋" w:hAnsi="仿宋" w:cs="仿宋" w:hint="eastAsia"/>
            <w:lang w:eastAsia="zh-CN"/>
          </w:rPr>
          <w:t>(二)、社会参与与沟通</w:t>
        </w:r>
        <w:r>
          <w:tab/>
        </w:r>
        <w:r>
          <w:fldChar w:fldCharType="begin"/>
        </w:r>
        <w:r>
          <w:instrText xml:space="preserve"> PAGEREF _Toc17435 \h </w:instrText>
        </w:r>
        <w:r>
          <w:fldChar w:fldCharType="separate"/>
        </w:r>
        <w:r>
          <w:t>39</w:t>
        </w:r>
        <w:r>
          <w:fldChar w:fldCharType="end"/>
        </w:r>
      </w:hyperlink>
    </w:p>
    <w:p>
      <w:pPr>
        <w:pStyle w:val="TOC1"/>
        <w:tabs>
          <w:tab w:val="right" w:leader="dot" w:pos="8306"/>
        </w:tabs>
      </w:pPr>
      <w:hyperlink w:anchor="_Toc2829" w:history="1">
        <w:r>
          <w:rPr>
            <w:rFonts w:ascii="仿宋" w:eastAsia="仿宋" w:hAnsi="仿宋" w:cs="仿宋" w:hint="eastAsia"/>
            <w:lang w:eastAsia="zh-CN"/>
          </w:rPr>
          <w:t>十二、防水材料项目人力资源培养与发展</w:t>
        </w:r>
        <w:r>
          <w:tab/>
        </w:r>
        <w:r>
          <w:fldChar w:fldCharType="begin"/>
        </w:r>
        <w:r>
          <w:instrText xml:space="preserve"> PAGEREF _Toc2829 \h </w:instrText>
        </w:r>
        <w:r>
          <w:fldChar w:fldCharType="separate"/>
        </w:r>
        <w:r>
          <w:t>40</w:t>
        </w:r>
        <w:r>
          <w:fldChar w:fldCharType="end"/>
        </w:r>
      </w:hyperlink>
    </w:p>
    <w:p>
      <w:pPr>
        <w:pStyle w:val="TOC2"/>
        <w:tabs>
          <w:tab w:val="right" w:leader="dot" w:pos="8306"/>
        </w:tabs>
      </w:pPr>
      <w:hyperlink w:anchor="_Toc17144" w:history="1">
        <w:r>
          <w:rPr>
            <w:rFonts w:ascii="仿宋" w:eastAsia="仿宋" w:hAnsi="仿宋" w:cs="仿宋" w:hint="eastAsia"/>
            <w:lang w:eastAsia="zh-CN"/>
          </w:rPr>
          <w:t>(一)、人才需求与规划</w:t>
        </w:r>
        <w:r>
          <w:tab/>
        </w:r>
        <w:r>
          <w:fldChar w:fldCharType="begin"/>
        </w:r>
        <w:r>
          <w:instrText xml:space="preserve"> PAGEREF _Toc17144 \h </w:instrText>
        </w:r>
        <w:r>
          <w:fldChar w:fldCharType="separate"/>
        </w:r>
        <w:r>
          <w:t>40</w:t>
        </w:r>
        <w:r>
          <w:fldChar w:fldCharType="end"/>
        </w:r>
      </w:hyperlink>
    </w:p>
    <w:p>
      <w:pPr>
        <w:pStyle w:val="TOC2"/>
        <w:tabs>
          <w:tab w:val="right" w:leader="dot" w:pos="8306"/>
        </w:tabs>
      </w:pPr>
      <w:hyperlink w:anchor="_Toc29283" w:history="1">
        <w:r>
          <w:rPr>
            <w:rFonts w:ascii="仿宋" w:eastAsia="仿宋" w:hAnsi="仿宋" w:cs="仿宋" w:hint="eastAsia"/>
            <w:lang w:eastAsia="zh-CN"/>
          </w:rPr>
          <w:t>(二)、培训与发展计划</w:t>
        </w:r>
        <w:r>
          <w:tab/>
        </w:r>
        <w:r>
          <w:fldChar w:fldCharType="begin"/>
        </w:r>
        <w:r>
          <w:instrText xml:space="preserve"> PAGEREF _Toc29283 \h </w:instrText>
        </w:r>
        <w:r>
          <w:fldChar w:fldCharType="separate"/>
        </w:r>
        <w:r>
          <w:t>41</w:t>
        </w:r>
        <w:r>
          <w:fldChar w:fldCharType="end"/>
        </w:r>
      </w:hyperlink>
    </w:p>
    <w:p>
      <w:pPr>
        <w:pStyle w:val="TOC1"/>
        <w:tabs>
          <w:tab w:val="right" w:leader="dot" w:pos="8306"/>
        </w:tabs>
      </w:pPr>
      <w:hyperlink w:anchor="_Toc9800" w:history="1">
        <w:r>
          <w:rPr>
            <w:rFonts w:ascii="仿宋" w:eastAsia="仿宋" w:hAnsi="仿宋" w:cs="仿宋" w:hint="eastAsia"/>
            <w:lang w:eastAsia="zh-CN"/>
          </w:rPr>
          <w:t>十三、防水材料项目工程方案分析</w:t>
        </w:r>
        <w:r>
          <w:tab/>
        </w:r>
        <w:r>
          <w:fldChar w:fldCharType="begin"/>
        </w:r>
        <w:r>
          <w:instrText xml:space="preserve"> PAGEREF _Toc9800 \h </w:instrText>
        </w:r>
        <w:r>
          <w:fldChar w:fldCharType="separate"/>
        </w:r>
        <w:r>
          <w:t>41</w:t>
        </w:r>
        <w:r>
          <w:fldChar w:fldCharType="end"/>
        </w:r>
      </w:hyperlink>
    </w:p>
    <w:p>
      <w:pPr>
        <w:pStyle w:val="TOC2"/>
        <w:tabs>
          <w:tab w:val="right" w:leader="dot" w:pos="8306"/>
        </w:tabs>
      </w:pPr>
      <w:hyperlink w:anchor="_Toc11546" w:history="1">
        <w:r>
          <w:rPr>
            <w:rFonts w:ascii="仿宋" w:eastAsia="仿宋" w:hAnsi="仿宋" w:cs="仿宋" w:hint="eastAsia"/>
            <w:lang w:eastAsia="zh-CN"/>
          </w:rPr>
          <w:t>(一)、建筑工程设计原则</w:t>
        </w:r>
        <w:r>
          <w:tab/>
        </w:r>
        <w:r>
          <w:fldChar w:fldCharType="begin"/>
        </w:r>
        <w:r>
          <w:instrText xml:space="preserve"> PAGEREF _Toc11546 \h </w:instrText>
        </w:r>
        <w:r>
          <w:fldChar w:fldCharType="separate"/>
        </w:r>
        <w:r>
          <w:t>41</w:t>
        </w:r>
        <w:r>
          <w:fldChar w:fldCharType="end"/>
        </w:r>
      </w:hyperlink>
    </w:p>
    <w:p>
      <w:pPr>
        <w:pStyle w:val="TOC2"/>
        <w:tabs>
          <w:tab w:val="right" w:leader="dot" w:pos="8306"/>
        </w:tabs>
      </w:pPr>
      <w:hyperlink w:anchor="_Toc13910" w:history="1">
        <w:r>
          <w:rPr>
            <w:rFonts w:ascii="仿宋" w:eastAsia="仿宋" w:hAnsi="仿宋" w:cs="仿宋" w:hint="eastAsia"/>
            <w:lang w:eastAsia="zh-CN"/>
          </w:rPr>
          <w:t>(二)、土建工程建设指标</w:t>
        </w:r>
        <w:r>
          <w:tab/>
        </w:r>
        <w:r>
          <w:fldChar w:fldCharType="begin"/>
        </w:r>
        <w:r>
          <w:instrText xml:space="preserve"> PAGEREF _Toc13910 \h </w:instrText>
        </w:r>
        <w:r>
          <w:fldChar w:fldCharType="separate"/>
        </w:r>
        <w:r>
          <w:t>45</w:t>
        </w:r>
        <w:r>
          <w:fldChar w:fldCharType="end"/>
        </w:r>
      </w:hyperlink>
    </w:p>
    <w:p>
      <w:pPr>
        <w:pStyle w:val="TOC1"/>
        <w:tabs>
          <w:tab w:val="right" w:leader="dot" w:pos="8306"/>
        </w:tabs>
      </w:pPr>
      <w:hyperlink w:anchor="_Toc29181" w:history="1">
        <w:r>
          <w:rPr>
            <w:rFonts w:ascii="仿宋" w:eastAsia="仿宋" w:hAnsi="仿宋" w:cs="仿宋" w:hint="eastAsia"/>
            <w:lang w:eastAsia="zh-CN"/>
          </w:rPr>
          <w:t>十四、利益相关者分析与沟通计划</w:t>
        </w:r>
        <w:r>
          <w:tab/>
        </w:r>
        <w:r>
          <w:fldChar w:fldCharType="begin"/>
        </w:r>
        <w:r>
          <w:instrText xml:space="preserve"> PAGEREF _Toc29181 \h </w:instrText>
        </w:r>
        <w:r>
          <w:fldChar w:fldCharType="separate"/>
        </w:r>
        <w:r>
          <w:t>46</w:t>
        </w:r>
        <w:r>
          <w:fldChar w:fldCharType="end"/>
        </w:r>
      </w:hyperlink>
    </w:p>
    <w:p>
      <w:pPr>
        <w:pStyle w:val="TOC2"/>
        <w:tabs>
          <w:tab w:val="right" w:leader="dot" w:pos="8306"/>
        </w:tabs>
      </w:pPr>
      <w:hyperlink w:anchor="_Toc26533" w:history="1">
        <w:r>
          <w:rPr>
            <w:rFonts w:ascii="仿宋" w:eastAsia="仿宋" w:hAnsi="仿宋" w:cs="仿宋" w:hint="eastAsia"/>
            <w:lang w:eastAsia="zh-CN"/>
          </w:rPr>
          <w:t>(一)、利益相关者分析</w:t>
        </w:r>
        <w:r>
          <w:tab/>
        </w:r>
        <w:r>
          <w:fldChar w:fldCharType="begin"/>
        </w:r>
        <w:r>
          <w:instrText xml:space="preserve"> PAGEREF _Toc26533 \h </w:instrText>
        </w:r>
        <w:r>
          <w:fldChar w:fldCharType="separate"/>
        </w:r>
        <w:r>
          <w:t>46</w:t>
        </w:r>
        <w:r>
          <w:fldChar w:fldCharType="end"/>
        </w:r>
      </w:hyperlink>
    </w:p>
    <w:p>
      <w:pPr>
        <w:pStyle w:val="TOC2"/>
        <w:tabs>
          <w:tab w:val="right" w:leader="dot" w:pos="8306"/>
        </w:tabs>
      </w:pPr>
      <w:hyperlink w:anchor="_Toc16583" w:history="1">
        <w:r>
          <w:rPr>
            <w:rFonts w:ascii="仿宋" w:eastAsia="仿宋" w:hAnsi="仿宋" w:cs="仿宋" w:hint="eastAsia"/>
            <w:lang w:eastAsia="zh-CN"/>
          </w:rPr>
          <w:t>(二)、沟通计划</w:t>
        </w:r>
        <w:r>
          <w:tab/>
        </w:r>
        <w:r>
          <w:fldChar w:fldCharType="begin"/>
        </w:r>
        <w:r>
          <w:instrText xml:space="preserve"> PAGEREF _Toc16583 \h </w:instrText>
        </w:r>
        <w:r>
          <w:fldChar w:fldCharType="separate"/>
        </w:r>
        <w:r>
          <w:t>47</w:t>
        </w:r>
        <w:r>
          <w:fldChar w:fldCharType="end"/>
        </w:r>
      </w:hyperlink>
    </w:p>
    <w:p>
      <w:pPr>
        <w:pStyle w:val="TOC1"/>
        <w:tabs>
          <w:tab w:val="right" w:leader="dot" w:pos="8306"/>
        </w:tabs>
      </w:pPr>
      <w:hyperlink w:anchor="_Toc11071" w:history="1">
        <w:r>
          <w:rPr>
            <w:rFonts w:ascii="仿宋" w:eastAsia="仿宋" w:hAnsi="仿宋" w:cs="仿宋" w:hint="eastAsia"/>
            <w:lang w:eastAsia="zh-CN"/>
          </w:rPr>
          <w:t>十五、质量管理体系</w:t>
        </w:r>
        <w:r>
          <w:tab/>
        </w:r>
        <w:r>
          <w:fldChar w:fldCharType="begin"/>
        </w:r>
        <w:r>
          <w:instrText xml:space="preserve"> PAGEREF _Toc11071 \h </w:instrText>
        </w:r>
        <w:r>
          <w:fldChar w:fldCharType="separate"/>
        </w:r>
        <w:r>
          <w:t>49</w:t>
        </w:r>
        <w:r>
          <w:fldChar w:fldCharType="end"/>
        </w:r>
      </w:hyperlink>
    </w:p>
    <w:p>
      <w:pPr>
        <w:pStyle w:val="TOC2"/>
        <w:tabs>
          <w:tab w:val="right" w:leader="dot" w:pos="8306"/>
        </w:tabs>
      </w:pPr>
      <w:hyperlink w:anchor="_Toc23982" w:history="1">
        <w:r>
          <w:rPr>
            <w:rFonts w:ascii="仿宋" w:eastAsia="仿宋" w:hAnsi="仿宋" w:cs="仿宋" w:hint="eastAsia"/>
            <w:lang w:eastAsia="zh-CN"/>
          </w:rPr>
          <w:t>(一)、质量目标与方针</w:t>
        </w:r>
        <w:r>
          <w:tab/>
        </w:r>
        <w:r>
          <w:fldChar w:fldCharType="begin"/>
        </w:r>
        <w:r>
          <w:instrText xml:space="preserve"> PAGEREF _Toc23982 \h </w:instrText>
        </w:r>
        <w:r>
          <w:fldChar w:fldCharType="separate"/>
        </w:r>
        <w:r>
          <w:t>49</w:t>
        </w:r>
        <w:r>
          <w:fldChar w:fldCharType="end"/>
        </w:r>
      </w:hyperlink>
    </w:p>
    <w:p>
      <w:pPr>
        <w:pStyle w:val="TOC2"/>
        <w:tabs>
          <w:tab w:val="right" w:leader="dot" w:pos="8306"/>
        </w:tabs>
      </w:pPr>
      <w:hyperlink w:anchor="_Toc13966" w:history="1">
        <w:r>
          <w:rPr>
            <w:rFonts w:ascii="仿宋" w:eastAsia="仿宋" w:hAnsi="仿宋" w:cs="仿宋" w:hint="eastAsia"/>
            <w:lang w:eastAsia="zh-CN"/>
          </w:rPr>
          <w:t>(二)、质量管理责任</w:t>
        </w:r>
        <w:r>
          <w:tab/>
        </w:r>
        <w:r>
          <w:fldChar w:fldCharType="begin"/>
        </w:r>
        <w:r>
          <w:instrText xml:space="preserve"> PAGEREF _Toc13966 \h </w:instrText>
        </w:r>
        <w:r>
          <w:fldChar w:fldCharType="separate"/>
        </w:r>
        <w:r>
          <w:t>50</w:t>
        </w:r>
        <w:r>
          <w:fldChar w:fldCharType="end"/>
        </w:r>
      </w:hyperlink>
    </w:p>
    <w:p>
      <w:pPr>
        <w:pStyle w:val="TOC2"/>
        <w:tabs>
          <w:tab w:val="right" w:leader="dot" w:pos="8306"/>
        </w:tabs>
      </w:pPr>
      <w:hyperlink w:anchor="_Toc19027" w:history="1">
        <w:r>
          <w:rPr>
            <w:rFonts w:ascii="仿宋" w:eastAsia="仿宋" w:hAnsi="仿宋" w:cs="仿宋" w:hint="eastAsia"/>
            <w:lang w:eastAsia="zh-CN"/>
          </w:rPr>
          <w:t>(三)、质量管理体系文件</w:t>
        </w:r>
        <w:r>
          <w:tab/>
        </w:r>
        <w:r>
          <w:fldChar w:fldCharType="begin"/>
        </w:r>
        <w:r>
          <w:instrText xml:space="preserve"> PAGEREF _Toc19027 \h </w:instrText>
        </w:r>
        <w:r>
          <w:fldChar w:fldCharType="separate"/>
        </w:r>
        <w:r>
          <w:t>51</w:t>
        </w:r>
        <w:r>
          <w:fldChar w:fldCharType="end"/>
        </w:r>
      </w:hyperlink>
    </w:p>
    <w:p>
      <w:pPr>
        <w:pStyle w:val="TOC2"/>
        <w:tabs>
          <w:tab w:val="right" w:leader="dot" w:pos="8306"/>
        </w:tabs>
      </w:pPr>
      <w:hyperlink w:anchor="_Toc9994" w:history="1">
        <w:r>
          <w:rPr>
            <w:rFonts w:ascii="仿宋" w:eastAsia="仿宋" w:hAnsi="仿宋" w:cs="仿宋" w:hint="eastAsia"/>
            <w:lang w:eastAsia="zh-CN"/>
          </w:rPr>
          <w:t>(四)、质量培训与教育</w:t>
        </w:r>
        <w:r>
          <w:tab/>
        </w:r>
        <w:r>
          <w:fldChar w:fldCharType="begin"/>
        </w:r>
        <w:r>
          <w:instrText xml:space="preserve"> PAGEREF _Toc9994 \h </w:instrText>
        </w:r>
        <w:r>
          <w:fldChar w:fldCharType="separate"/>
        </w:r>
        <w:r>
          <w:t>53</w:t>
        </w:r>
        <w:r>
          <w:fldChar w:fldCharType="end"/>
        </w:r>
      </w:hyperlink>
    </w:p>
    <w:p>
      <w:pPr>
        <w:pStyle w:val="TOC2"/>
        <w:tabs>
          <w:tab w:val="right" w:leader="dot" w:pos="8306"/>
        </w:tabs>
      </w:pPr>
      <w:hyperlink w:anchor="_Toc12096" w:history="1">
        <w:r>
          <w:rPr>
            <w:rFonts w:ascii="仿宋" w:eastAsia="仿宋" w:hAnsi="仿宋" w:cs="仿宋" w:hint="eastAsia"/>
            <w:lang w:eastAsia="zh-CN"/>
          </w:rPr>
          <w:t>(五)、质量审核与评价</w:t>
        </w:r>
        <w:r>
          <w:tab/>
        </w:r>
        <w:r>
          <w:fldChar w:fldCharType="begin"/>
        </w:r>
        <w:r>
          <w:instrText xml:space="preserve"> PAGEREF _Toc12096 \h </w:instrText>
        </w:r>
        <w:r>
          <w:fldChar w:fldCharType="separate"/>
        </w:r>
        <w:r>
          <w:t>54</w:t>
        </w:r>
        <w:r>
          <w:fldChar w:fldCharType="end"/>
        </w:r>
      </w:hyperlink>
    </w:p>
    <w:p>
      <w:pPr>
        <w:pStyle w:val="TOC2"/>
        <w:tabs>
          <w:tab w:val="right" w:leader="dot" w:pos="8306"/>
        </w:tabs>
      </w:pPr>
      <w:hyperlink w:anchor="_Toc18492" w:history="1">
        <w:r>
          <w:rPr>
            <w:rFonts w:ascii="仿宋" w:eastAsia="仿宋" w:hAnsi="仿宋" w:cs="仿宋" w:hint="eastAsia"/>
            <w:lang w:eastAsia="zh-CN"/>
          </w:rPr>
          <w:t>(六)、不符合与纠正措施</w:t>
        </w:r>
        <w:r>
          <w:tab/>
        </w:r>
        <w:r>
          <w:fldChar w:fldCharType="begin"/>
        </w:r>
        <w:r>
          <w:instrText xml:space="preserve"> PAGEREF _Toc18492 \h </w:instrText>
        </w:r>
        <w:r>
          <w:fldChar w:fldCharType="separate"/>
        </w:r>
        <w:r>
          <w:t>55</w:t>
        </w:r>
        <w:r>
          <w:fldChar w:fldCharType="end"/>
        </w:r>
      </w:hyperlink>
    </w:p>
    <w:p>
      <w:pPr>
        <w:pStyle w:val="TOC1"/>
        <w:tabs>
          <w:tab w:val="right" w:leader="dot" w:pos="8306"/>
        </w:tabs>
      </w:pPr>
      <w:hyperlink w:anchor="_Toc607" w:history="1">
        <w:r>
          <w:rPr>
            <w:rFonts w:ascii="仿宋" w:eastAsia="仿宋" w:hAnsi="仿宋" w:cs="仿宋" w:hint="eastAsia"/>
            <w:lang w:eastAsia="zh-CN"/>
          </w:rPr>
          <w:t>十六、营销与推广策略</w:t>
        </w:r>
        <w:r>
          <w:tab/>
        </w:r>
        <w:r>
          <w:fldChar w:fldCharType="begin"/>
        </w:r>
        <w:r>
          <w:instrText xml:space="preserve"> PAGEREF _Toc607 \h </w:instrText>
        </w:r>
        <w:r>
          <w:fldChar w:fldCharType="separate"/>
        </w:r>
        <w:r>
          <w:t>56</w:t>
        </w:r>
        <w:r>
          <w:fldChar w:fldCharType="end"/>
        </w:r>
      </w:hyperlink>
    </w:p>
    <w:p>
      <w:pPr>
        <w:pStyle w:val="TOC2"/>
        <w:tabs>
          <w:tab w:val="right" w:leader="dot" w:pos="8306"/>
        </w:tabs>
      </w:pPr>
      <w:hyperlink w:anchor="_Toc14049" w:history="1">
        <w:r>
          <w:rPr>
            <w:rFonts w:ascii="仿宋" w:eastAsia="仿宋" w:hAnsi="仿宋" w:cs="仿宋" w:hint="eastAsia"/>
            <w:lang w:eastAsia="zh-CN"/>
          </w:rPr>
          <w:t>(一)、产品/服务定位与特点</w:t>
        </w:r>
        <w:r>
          <w:tab/>
        </w:r>
        <w:r>
          <w:fldChar w:fldCharType="begin"/>
        </w:r>
        <w:r>
          <w:instrText xml:space="preserve"> PAGEREF _Toc14049 \h </w:instrText>
        </w:r>
        <w:r>
          <w:fldChar w:fldCharType="separate"/>
        </w:r>
        <w:r>
          <w:t>56</w:t>
        </w:r>
        <w:r>
          <w:fldChar w:fldCharType="end"/>
        </w:r>
      </w:hyperlink>
    </w:p>
    <w:p>
      <w:pPr>
        <w:pStyle w:val="TOC2"/>
        <w:tabs>
          <w:tab w:val="right" w:leader="dot" w:pos="8306"/>
        </w:tabs>
      </w:pPr>
      <w:hyperlink w:anchor="_Toc23048" w:history="1">
        <w:r>
          <w:rPr>
            <w:rFonts w:ascii="仿宋" w:eastAsia="仿宋" w:hAnsi="仿宋" w:cs="仿宋" w:hint="eastAsia"/>
            <w:lang w:eastAsia="zh-CN"/>
          </w:rPr>
          <w:t>(二)、市场定位与竞争分析</w:t>
        </w:r>
        <w:r>
          <w:tab/>
        </w:r>
        <w:r>
          <w:fldChar w:fldCharType="begin"/>
        </w:r>
        <w:r>
          <w:instrText xml:space="preserve"> PAGEREF _Toc23048 \h </w:instrText>
        </w:r>
        <w:r>
          <w:fldChar w:fldCharType="separate"/>
        </w:r>
        <w:r>
          <w:t>58</w:t>
        </w:r>
        <w:r>
          <w:fldChar w:fldCharType="end"/>
        </w:r>
      </w:hyperlink>
    </w:p>
    <w:p>
      <w:pPr>
        <w:pStyle w:val="TOC2"/>
        <w:tabs>
          <w:tab w:val="right" w:leader="dot" w:pos="8306"/>
        </w:tabs>
      </w:pPr>
      <w:hyperlink w:anchor="_Toc12860" w:history="1">
        <w:r>
          <w:rPr>
            <w:rFonts w:ascii="仿宋" w:eastAsia="仿宋" w:hAnsi="仿宋" w:cs="仿宋" w:hint="eastAsia"/>
            <w:lang w:eastAsia="zh-CN"/>
          </w:rPr>
          <w:t>(三)、营销渠道与策略</w:t>
        </w:r>
        <w:r>
          <w:tab/>
        </w:r>
        <w:r>
          <w:fldChar w:fldCharType="begin"/>
        </w:r>
        <w:r>
          <w:instrText xml:space="preserve"> PAGEREF _Toc12860 \h </w:instrText>
        </w:r>
        <w:r>
          <w:fldChar w:fldCharType="separate"/>
        </w:r>
        <w:r>
          <w:t>59</w:t>
        </w:r>
        <w:r>
          <w:fldChar w:fldCharType="end"/>
        </w:r>
      </w:hyperlink>
    </w:p>
    <w:p>
      <w:pPr>
        <w:pStyle w:val="TOC2"/>
        <w:tabs>
          <w:tab w:val="right" w:leader="dot" w:pos="8306"/>
        </w:tabs>
      </w:pPr>
      <w:hyperlink w:anchor="_Toc6552" w:history="1">
        <w:r>
          <w:rPr>
            <w:rFonts w:ascii="仿宋" w:eastAsia="仿宋" w:hAnsi="仿宋" w:cs="仿宋" w:hint="eastAsia"/>
            <w:lang w:eastAsia="zh-CN"/>
          </w:rPr>
          <w:t>(四)、推广与宣传活动</w:t>
        </w:r>
        <w:r>
          <w:tab/>
        </w:r>
        <w:r>
          <w:fldChar w:fldCharType="begin"/>
        </w:r>
        <w:r>
          <w:instrText xml:space="preserve"> PAGEREF _Toc6552 \h </w:instrText>
        </w:r>
        <w:r>
          <w:fldChar w:fldCharType="separate"/>
        </w:r>
        <w:r>
          <w:t>60</w:t>
        </w:r>
        <w:r>
          <w:fldChar w:fldCharType="end"/>
        </w:r>
      </w:hyperlink>
    </w:p>
    <w:p>
      <w:pPr>
        <w:pStyle w:val="TOC1"/>
        <w:tabs>
          <w:tab w:val="right" w:leader="dot" w:pos="8306"/>
        </w:tabs>
      </w:pPr>
      <w:hyperlink w:anchor="_Toc13520" w:history="1">
        <w:r>
          <w:rPr>
            <w:rFonts w:ascii="仿宋" w:eastAsia="仿宋" w:hAnsi="仿宋" w:cs="仿宋" w:hint="eastAsia"/>
            <w:lang w:eastAsia="zh-CN"/>
          </w:rPr>
          <w:t>十七、风险识别与分类</w:t>
        </w:r>
        <w:r>
          <w:tab/>
        </w:r>
        <w:r>
          <w:fldChar w:fldCharType="begin"/>
        </w:r>
        <w:r>
          <w:instrText xml:space="preserve"> PAGEREF _Toc13520 \h </w:instrText>
        </w:r>
        <w:r>
          <w:fldChar w:fldCharType="separate"/>
        </w:r>
        <w:r>
          <w:t>66</w:t>
        </w:r>
        <w:r>
          <w:fldChar w:fldCharType="end"/>
        </w:r>
      </w:hyperlink>
    </w:p>
    <w:p>
      <w:pPr>
        <w:pStyle w:val="TOC2"/>
        <w:tabs>
          <w:tab w:val="right" w:leader="dot" w:pos="8306"/>
        </w:tabs>
      </w:pPr>
      <w:hyperlink w:anchor="_Toc19377" w:history="1">
        <w:r>
          <w:rPr>
            <w:rFonts w:ascii="仿宋" w:eastAsia="仿宋" w:hAnsi="仿宋" w:cs="仿宋" w:hint="eastAsia"/>
            <w:lang w:eastAsia="zh-CN"/>
          </w:rPr>
          <w:t>(一)、风险识别</w:t>
        </w:r>
        <w:r>
          <w:tab/>
        </w:r>
        <w:r>
          <w:fldChar w:fldCharType="begin"/>
        </w:r>
        <w:r>
          <w:instrText xml:space="preserve"> PAGEREF _Toc19377 \h </w:instrText>
        </w:r>
        <w:r>
          <w:fldChar w:fldCharType="separate"/>
        </w:r>
        <w:r>
          <w:t>66</w:t>
        </w:r>
        <w:r>
          <w:fldChar w:fldCharType="end"/>
        </w:r>
      </w:hyperlink>
    </w:p>
    <w:p>
      <w:pPr>
        <w:pStyle w:val="TOC2"/>
        <w:tabs>
          <w:tab w:val="right" w:leader="dot" w:pos="8306"/>
        </w:tabs>
      </w:pPr>
      <w:hyperlink w:anchor="_Toc30751" w:history="1">
        <w:r>
          <w:rPr>
            <w:rFonts w:ascii="仿宋" w:eastAsia="仿宋" w:hAnsi="仿宋" w:cs="仿宋" w:hint="eastAsia"/>
            <w:lang w:eastAsia="zh-CN"/>
          </w:rPr>
          <w:t>(二)、风险分类</w:t>
        </w:r>
        <w:r>
          <w:tab/>
        </w:r>
        <w:r>
          <w:fldChar w:fldCharType="begin"/>
        </w:r>
        <w:r>
          <w:instrText xml:space="preserve"> PAGEREF _Toc30751 \h </w:instrText>
        </w:r>
        <w:r>
          <w:fldChar w:fldCharType="separate"/>
        </w:r>
        <w:r>
          <w:t>67</w:t>
        </w:r>
        <w:r>
          <w:fldChar w:fldCharType="end"/>
        </w:r>
      </w:hyperlink>
    </w:p>
    <w:p>
      <w:pPr>
        <w:pStyle w:val="TOC1"/>
        <w:tabs>
          <w:tab w:val="right" w:leader="dot" w:pos="8306"/>
        </w:tabs>
      </w:pPr>
      <w:hyperlink w:anchor="_Toc24469" w:history="1">
        <w:r>
          <w:rPr>
            <w:rFonts w:ascii="仿宋" w:eastAsia="仿宋" w:hAnsi="仿宋" w:cs="仿宋" w:hint="eastAsia"/>
            <w:lang w:eastAsia="zh-CN"/>
          </w:rPr>
          <w:t>十八、防水材料项目变更管理</w:t>
        </w:r>
        <w:r>
          <w:tab/>
        </w:r>
        <w:r>
          <w:fldChar w:fldCharType="begin"/>
        </w:r>
        <w:r>
          <w:instrText xml:space="preserve"> PAGEREF _Toc24469 \h </w:instrText>
        </w:r>
        <w:r>
          <w:fldChar w:fldCharType="separate"/>
        </w:r>
        <w:r>
          <w:t>69</w:t>
        </w:r>
        <w:r>
          <w:fldChar w:fldCharType="end"/>
        </w:r>
      </w:hyperlink>
    </w:p>
    <w:p>
      <w:pPr>
        <w:pStyle w:val="TOC2"/>
        <w:tabs>
          <w:tab w:val="right" w:leader="dot" w:pos="8306"/>
        </w:tabs>
      </w:pPr>
      <w:hyperlink w:anchor="_Toc25373" w:history="1">
        <w:r>
          <w:rPr>
            <w:rFonts w:ascii="仿宋" w:eastAsia="仿宋" w:hAnsi="仿宋" w:cs="仿宋" w:hint="eastAsia"/>
            <w:lang w:eastAsia="zh-CN"/>
          </w:rPr>
          <w:t>(一)、变更申请与评估</w:t>
        </w:r>
        <w:r>
          <w:tab/>
        </w:r>
        <w:r>
          <w:fldChar w:fldCharType="begin"/>
        </w:r>
        <w:r>
          <w:instrText xml:space="preserve"> PAGEREF _Toc25373 \h </w:instrText>
        </w:r>
        <w:r>
          <w:fldChar w:fldCharType="separate"/>
        </w:r>
        <w:r>
          <w:t>69</w:t>
        </w:r>
        <w:r>
          <w:fldChar w:fldCharType="end"/>
        </w:r>
      </w:hyperlink>
    </w:p>
    <w:p>
      <w:pPr>
        <w:pStyle w:val="TOC2"/>
        <w:tabs>
          <w:tab w:val="right" w:leader="dot" w:pos="8306"/>
        </w:tabs>
      </w:pPr>
      <w:hyperlink w:anchor="_Toc27195" w:history="1">
        <w:r>
          <w:rPr>
            <w:rFonts w:ascii="仿宋" w:eastAsia="仿宋" w:hAnsi="仿宋" w:cs="仿宋" w:hint="eastAsia"/>
            <w:lang w:eastAsia="zh-CN"/>
          </w:rPr>
          <w:t>(二)、变更实施与控制</w:t>
        </w:r>
        <w:r>
          <w:tab/>
        </w:r>
        <w:r>
          <w:fldChar w:fldCharType="begin"/>
        </w:r>
        <w:r>
          <w:instrText xml:space="preserve"> PAGEREF _Toc27195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71"/>
      <w:r>
        <w:rPr>
          <w:rFonts w:ascii="仿宋" w:eastAsia="仿宋" w:hAnsi="仿宋" w:cs="仿宋" w:hint="eastAsia"/>
          <w:sz w:val="28"/>
          <w:lang w:eastAsia="zh-CN"/>
        </w:rPr>
        <w:t>一、防水材料项目选址可行性分析</w:t>
      </w:r>
      <w:bookmarkEnd w:id="2"/>
    </w:p>
    <w:p>
      <w:pPr>
        <w:pStyle w:val="Heading2"/>
        <w:rPr>
          <w:rFonts w:ascii="仿宋" w:eastAsia="仿宋" w:hAnsi="仿宋" w:cs="仿宋" w:hint="eastAsia"/>
          <w:lang w:eastAsia="zh-CN"/>
        </w:rPr>
      </w:pPr>
      <w:bookmarkStart w:id="3" w:name="_Toc14413"/>
      <w:r>
        <w:rPr>
          <w:rFonts w:ascii="仿宋" w:eastAsia="仿宋" w:hAnsi="仿宋" w:cs="仿宋" w:hint="eastAsia"/>
          <w:lang w:eastAsia="zh-CN"/>
        </w:rPr>
        <w:t>(一)、防水材料项目选址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该防水材料项目选址位于XX省XX市XX区XXX街道</w:t>
      </w:r>
    </w:p>
    <w:p>
      <w:pPr>
        <w:pStyle w:val="Heading2"/>
        <w:ind w:firstLine="560" w:firstLineChars="200"/>
        <w:rPr>
          <w:rFonts w:ascii="仿宋" w:eastAsia="仿宋" w:hAnsi="仿宋" w:cs="仿宋" w:hint="eastAsia"/>
          <w:sz w:val="28"/>
          <w:lang w:eastAsia="zh-CN"/>
        </w:rPr>
      </w:pPr>
      <w:bookmarkStart w:id="4" w:name="_Toc296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防水材料项目的征地面积将根据防水材料项目的实际规模和需求进行精确规划。具体面积XXX平方米，旨在确保防水材料项目不仅能够满足当前的发展需求，还能够预留空间以适应未来的扩展。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净用地面积是在征地面积基础上去除不可利用面积后的实际可开发用地。具体面积XXX平方米，考虑到环保、交通、安全等多方面因素，以确保防水材料项目在整体利用效率上达到最优。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防水材料项目计划建设的建筑总规模具体面积XXX平方米。这一规模的确定综合考虑了防水材料项目的性质、规模，以及城市规划的相关要求，确保建筑布局与周边环境协调一致。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绿地率是防水材料项目用地中被规划为绿地的比例。具体面积XXX平方米，旨在通过合理规划绿地，改善防水材料项目周边环境，提升居民生活质量，并符合城市整体绿化规划。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容积率是用地上可以建设的建筑总体积与用地面积之比。具体面积XXX，通过合理的容积率规划，确保防水材料项目建筑规模与周边环境和谐共生。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确保防水材料项目选址与当地城市规划相一致，具体面积XXX平方米。通过与城市规划部门深入沟通，确保防水材料项目不仅符合城市的整体发展方向，还能够融入城市的发展布局，为城市的长远发展贡献力量。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水材料项目选址符合当地产业政策，具体面积XXX平方米。这包括防水材料项目对当地经济的促进作用，以及对相关产业的带动效应，确保防水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用地总体要求必须符合环保和可持续发展的原则，具体面积XXX平方米。通过采用绿色建筑设计、节能减排等措施，确保防水材料项目在建设和运营过程中对环境的影响最小化，达到可持续发展的要求。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确保防水材料项目选址具备必要的公共设施配套，具体面积XXX平方米。这包括交通便利性、教育、医疗等基础设施，以提高居民生活品质，使得防水材料项目选址更具吸引力。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考虑用地总体要求对当地社会稳定性的影响，具体面积XXX平方米。通过深入了解当地社区反馈，确保防水材料项目的选址和建设过程对当地社会和谐稳定产生积极作用。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水材料项目选址不仅符合法规和规划，还在实际操作中具有可行性。这一全面规划将为防水材料项目的成功实施提供坚实的基础，确保防水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0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水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水材料项目的设备规划和空间设计中，我们将采取灵活设备布局的措施。设备布局将根据实际需求进行灵活设计，避免不必要的浪费。通过合理规划设备摆放位置，我们将提高设备的利用率，减少设备间距，以确保防水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水材料项目内部引入共享设施的概念，例如共享会议室、办公区等。通过这种方式，我们可以减少对资源的重复建设，提高资源共享效率，从而减小防水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12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水材料项目的总图布置中，我们将不同功能区域进行明确的规划，以最大程度满足防水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8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水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防水材料项目对环境的影响是综合评价的重要因素之一。我们将详细考虑选址周边的自然环境、生态保护区、水源地等情况，确保防水材料项目的建设和运营对环境影响最小化，并符合当地的环保法规标准。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对选址的评价还需充分考虑当地政府的产业政策和法规。我们将详细了解防水材料项目所在地的相关政策，确保防水材料项目的规划和运营与当地法规相符，降低不必要的法律风险。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考虑到社会稳定性对企业运营的重要性，我们将评估选址地区的社会安全情况、劳工关系、社区反馈等方面，以确保防水材料项目的建设和运营不会受到社会稳定性的负面影响。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最后，我们将综合考虑用地成本，包括土地购置费用、土地开发成本等。通过对用地成本的详细评估，我们能够做出更为精确的经济效益分析，为防水材料项目的投资决策提供有力支持。</w:t>
      </w:r>
    </w:p>
    <w:p>
      <w:pPr>
        <w:pStyle w:val="Heading1"/>
        <w:ind w:firstLine="560" w:firstLineChars="200"/>
        <w:rPr>
          <w:rFonts w:ascii="仿宋" w:eastAsia="仿宋" w:hAnsi="仿宋" w:cs="仿宋" w:hint="eastAsia"/>
          <w:sz w:val="28"/>
          <w:lang w:eastAsia="zh-CN"/>
        </w:rPr>
      </w:pPr>
      <w:bookmarkStart w:id="8" w:name="_Toc11078"/>
      <w:r>
        <w:rPr>
          <w:rFonts w:ascii="仿宋" w:eastAsia="仿宋" w:hAnsi="仿宋" w:cs="仿宋" w:hint="eastAsia"/>
          <w:sz w:val="28"/>
          <w:lang w:eastAsia="zh-CN"/>
        </w:rPr>
        <w:t>二、防水材料项目文档管理</w:t>
      </w:r>
      <w:bookmarkEnd w:id="8"/>
    </w:p>
    <w:p>
      <w:pPr>
        <w:pStyle w:val="Heading2"/>
        <w:rPr>
          <w:rFonts w:ascii="仿宋" w:eastAsia="仿宋" w:hAnsi="仿宋" w:cs="仿宋" w:hint="eastAsia"/>
          <w:lang w:eastAsia="zh-CN"/>
        </w:rPr>
      </w:pPr>
      <w:bookmarkStart w:id="9" w:name="_Toc317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防水材料项目高度重视文档的质量和准确性，以支持防水材料项目的各项活动和决策。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文档的编制始于防水材料项目计划的初期，我们制定了详细的文档编制计划，明确了每个文档的内容、格式和编写责任人。在防水材料项目启动阶段，我们首先编制了防水材料项目章程，明确定义了防水材料项目的目标、范围、风险等关键要素。随后，防水材料项目团队根据计划陆续编制了需求文档、设计文档、测试文档等各类文档，确保防水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水材料项目管理中的重要环节，旨在确保防水材料项目文档符合质量标准和防水材料项目需求。在防水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除了内部审查，我们还进行了外部审查，邀请防水材料项目相关利益方和专业领域的专家对文档进行独立审查。这有助于获取更全面、客观的反馈，确保防水材料项目文档不仅符合内部标准，也满足外部需求。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防水材料项目在文档编制与审查方面建立了严格的管理机制，通过规范的流程和多维度的审查，确保防水材料项目文档的质量、准确性和可靠性，为防水材料项目的顺利推进提供了有力支持。</w:t>
      </w:r>
    </w:p>
    <w:p>
      <w:pPr>
        <w:pStyle w:val="Heading2"/>
        <w:ind w:firstLine="560" w:firstLineChars="200"/>
        <w:rPr>
          <w:rFonts w:ascii="仿宋" w:eastAsia="仿宋" w:hAnsi="仿宋" w:cs="仿宋" w:hint="eastAsia"/>
          <w:sz w:val="28"/>
          <w:lang w:eastAsia="zh-CN"/>
        </w:rPr>
      </w:pPr>
      <w:bookmarkStart w:id="10" w:name="_Toc1666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在防水材料项目中，我们致力于优化文档发布与分发过程，以确保信息的高效传递和团队间协作的顺畅进行。以下是我们采取的关键优化策略：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我们通过多渠道发布文档，包括电子邮件、防水材料项目管理平台、内部网站等，以满足不同团队成员的偏好和需求。多渠道发布确保了信息的全面覆盖。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我们采用了精细的权限控制，确保只有授权人员可以访问敏感信息。这种安全措施保护了防水材料项目文档的机密性，防止了未经授权的信息泄露。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204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文档存档与归档是防水材料项目生命周期中一个至关重要的环节，直接关系到防水材料项目信息的长期保存和历史记录的完整性。在防水材料项目中，我们实施了一系列有效的文档存档与归档管理策略：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288"/>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041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技术管理特点体现在其创新导向。通过引入最先进的技术趋势和解决方案，防水材料项目致力于提升科技含量、提高质量和效率水平。这意味着我们将采用最新的工具和方法，确保防水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水材料项目技术管理的显著特征。通过整合不同领域的技术资源，我们实现了跨学科的协同工作。这有助于优化技术架构，提高整体效能。此外，整合性策略还促进了不同技术团队之间的紧密沟通和高效合作，确保防水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水材料项目所采用的技术。通过不断优化技术方案，防水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防水材料项目团队将在防水材料项目初期识别可能的技术风险，并采取相应的预防和应对措施。通过建立健全的风险评估机制，防水材料项目能够在实施过程中及时发现并解决潜在的技术问题，保障防水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水材料项目中，技术将成为防水材料项目成功的有力支持。这一深度剖析揭示了技术管理在防水材料项目实施中的关键作用，为防水材料项目的技术基础奠定了坚实的基础。</w:t>
      </w:r>
    </w:p>
    <w:p>
      <w:pPr>
        <w:pStyle w:val="Heading2"/>
        <w:ind w:firstLine="560" w:firstLineChars="200"/>
        <w:rPr>
          <w:rFonts w:ascii="仿宋" w:eastAsia="仿宋" w:hAnsi="仿宋" w:cs="仿宋" w:hint="eastAsia"/>
          <w:sz w:val="28"/>
          <w:lang w:eastAsia="zh-CN"/>
        </w:rPr>
      </w:pPr>
      <w:bookmarkStart w:id="14" w:name="_Toc32716"/>
      <w:r>
        <w:rPr>
          <w:rFonts w:ascii="仿宋" w:eastAsia="仿宋" w:hAnsi="仿宋" w:cs="仿宋" w:hint="eastAsia"/>
          <w:sz w:val="28"/>
          <w:lang w:eastAsia="zh-CN"/>
        </w:rPr>
        <w:t>(二)、防水材料项目工艺技术设计方案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水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水材料项目将严格按照相关行业规范要求进行组织。通过有效控制产品质量，防水材料项目将致力于为顾客提供优质的防水材料项目产品和良好的服务。这体现了防水材料项目对于生产活动合规性和质量标准的高度重视，为防水材料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防水材料项目注重生态效益和清洁生产原则。防水材料项目建设将紧密结合地方特色经济发展，与社会经济发展规划和区域环境保护规划方案相协调一致。通过与当地区域自然生态系统的结合，防水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水材料项目产品具有多样化的客户需求和个性化的特点。因此，防水材料项目产品规格品种多样，且单批生产数量较小。为满足这一特点，防水材料项目承办单位将建设先进的柔性制造生产线。通过广泛应用柔性制造技术，防水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水材料项目采用的技术具有较高的技术含量和自动化水平，处于国内先进水平。这一技术选用不仅体现了对生产效率、质量和环境友好性的高标准要求，同时为防水材料项目的可持续发展奠定了坚实的基础。</w:t>
      </w:r>
    </w:p>
    <w:p>
      <w:pPr>
        <w:pStyle w:val="Heading2"/>
        <w:ind w:firstLine="560" w:firstLineChars="200"/>
        <w:rPr>
          <w:rFonts w:ascii="仿宋" w:eastAsia="仿宋" w:hAnsi="仿宋" w:cs="仿宋" w:hint="eastAsia"/>
          <w:sz w:val="28"/>
          <w:lang w:eastAsia="zh-CN"/>
        </w:rPr>
      </w:pPr>
      <w:bookmarkStart w:id="15" w:name="_Toc636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为确保防水材料项目的高效生产和技术实施，我们制定了一套精心设计的设备选型方案，以满足防水材料项目生产、质量和环保的要求。该方案的主要特点如下：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水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针对防水材料项目产品的多样性和小批量生产的特点，我们将建设柔性制造生产线。通过在设备选型中考虑柔性制造技术，可以灵活应对不同产品规格和生产需求，实现生产线的高度灵活性和适应性。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6911"/>
      <w:r>
        <w:rPr>
          <w:rFonts w:ascii="仿宋" w:eastAsia="仿宋" w:hAnsi="仿宋" w:cs="仿宋" w:hint="eastAsia"/>
          <w:sz w:val="28"/>
          <w:lang w:eastAsia="zh-CN"/>
        </w:rPr>
        <w:t>四、防水材料项目土建工程</w:t>
      </w:r>
      <w:bookmarkEnd w:id="16"/>
    </w:p>
    <w:p>
      <w:pPr>
        <w:pStyle w:val="Heading2"/>
        <w:rPr>
          <w:rFonts w:ascii="仿宋" w:eastAsia="仿宋" w:hAnsi="仿宋" w:cs="仿宋" w:hint="eastAsia"/>
          <w:lang w:eastAsia="zh-CN"/>
        </w:rPr>
      </w:pPr>
      <w:bookmarkStart w:id="17" w:name="_Toc14914"/>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在防水材料项目的建筑工程设计中，我们将秉承一系列重要的设计原则，以确保防水材料项目建筑在功能、美观、可持续性等方面达到最佳效果。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首要原则是确保建筑的功能性得到最大化的发挥。我们将充分理解防水材料项目的实际需求，合理布局各个功能区域，保证建筑在满足业务需求的同时，提供高效的工作环境。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在建筑设计中，我们将综合考虑建设和运营成本。通过精细的经济效益分析，确保设计方案在高效利用资源的同时，对防水材料项目的长期盈利能力有积极的贡献。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https://d.book118.com/848042002106006022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793A9D"/>
    <w:rsid w:val="18793A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4200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2023-12-30T15:56:00Z</dcterms:created>
  <dcterms:modified xsi:type="dcterms:W3CDTF">2023-12-30T15:56:22Z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F1EFEDE79D174CCCA567E180DB163330_11</vt:lpwstr>
  </property>
  <property fmtid="{D5CDD505-2E9C-101B-9397-08002B2CF9AE}" pid="3" name="KSOProductBuildVer">
    <vt:lpwstr>2052-12.1.0.16120</vt:lpwstr>
  </property>
</Properties>
</file>