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B781A" w:rsidP="004B781A" w14:paraId="48857963" w14:textId="77777777">
      <w:pPr>
        <w:spacing w:before="48" w:beforeLines="20" w:after="360" w:afterLines="150" w:line="360" w:lineRule="auto"/>
        <w:jc w:val="center"/>
        <w:rPr>
          <w:rFonts w:ascii="华文中宋" w:eastAsia="华文中宋" w:hAnsi="华文中宋"/>
          <w:b/>
          <w:sz w:val="30"/>
        </w:rPr>
      </w:pPr>
      <w:r w:rsidRPr="004B781A">
        <w:rPr>
          <w:rFonts w:ascii="华文中宋" w:eastAsia="华文中宋" w:hAnsi="华文中宋"/>
          <w:b/>
          <w:sz w:val="30"/>
        </w:rPr>
        <w:t>2023</w:t>
      </w:r>
      <w:r w:rsidRPr="004B781A">
        <w:rPr>
          <w:rFonts w:ascii="华文中宋" w:eastAsia="华文中宋" w:hAnsi="华文中宋"/>
          <w:b/>
          <w:sz w:val="30"/>
        </w:rPr>
        <w:t>嘉兴市交通投资集团有限责任公司招聘</w:t>
      </w:r>
      <w:r w:rsidRPr="004B781A">
        <w:rPr>
          <w:rFonts w:ascii="华文中宋" w:eastAsia="华文中宋" w:hAnsi="华文中宋"/>
          <w:b/>
          <w:sz w:val="30"/>
        </w:rPr>
        <w:t>15</w:t>
      </w:r>
      <w:r w:rsidRPr="004B781A">
        <w:rPr>
          <w:rFonts w:ascii="华文中宋" w:eastAsia="华文中宋" w:hAnsi="华文中宋"/>
          <w:b/>
          <w:sz w:val="30"/>
        </w:rPr>
        <w:t>人笔试备考题库及答案解析</w:t>
      </w:r>
    </w:p>
    <w:p w:rsidR="00A77B3E" w14:paraId="438EA88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2E4FE0A" w14:textId="77777777">
      <w:pPr>
        <w:spacing w:after="260" w:line="360" w:lineRule="auto"/>
      </w:pPr>
      <w:r>
        <w:rPr>
          <w:rFonts w:ascii="微软雅黑" w:eastAsia="微软雅黑" w:cs="微软雅黑"/>
        </w:rPr>
        <w:t>一、选择题</w:t>
      </w:r>
    </w:p>
    <w:p w:rsidR="0030475A" w14:paraId="35F2B72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3B690DC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4841CD5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1F6EE10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7BBC081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778F0A7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5911C0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6AECCCD9"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197B834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32687B6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6D542B1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5105DC0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68D8090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2DF731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114F0483"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1F6CD03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2C7B769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178043D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2EB7343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455A38A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13B69D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4F58C994"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1C3A167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7B7DD6E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25AA7B2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1842ED7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5A9CE2D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FB65E0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p>
    <w:p w:rsidR="0030475A" w14:paraId="224297FA"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FCD0C5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285F3A2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6845B34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54FB292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42664A6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https://d.book118.com/848051100044006032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rsidP="00683DD2" w14:paraId="4DBF1C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781A" w14:paraId="28CBDA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rsidP="00683DD2" w14:paraId="37C5C462" w14:textId="0B29AF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B781A" w14:paraId="65C001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paraId="504A5D2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78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rsidP="00683DD2" w14:textId="0B29AF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B78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78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rsidP="00683DD2" w14:textId="0B29AF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B781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paraId="769526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paraId="3E90A7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paraId="3A3FBDA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4B781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613C11"/>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4B781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B781A"/>
    <w:rPr>
      <w:sz w:val="18"/>
      <w:szCs w:val="18"/>
    </w:rPr>
  </w:style>
  <w:style w:type="paragraph" w:styleId="Footer">
    <w:name w:val="footer"/>
    <w:basedOn w:val="Normal"/>
    <w:link w:val="a0"/>
    <w:rsid w:val="004B781A"/>
    <w:pPr>
      <w:tabs>
        <w:tab w:val="center" w:pos="4153"/>
        <w:tab w:val="right" w:pos="8306"/>
      </w:tabs>
      <w:snapToGrid w:val="0"/>
    </w:pPr>
    <w:rPr>
      <w:sz w:val="18"/>
      <w:szCs w:val="18"/>
    </w:rPr>
  </w:style>
  <w:style w:type="character" w:customStyle="1" w:styleId="a0">
    <w:name w:val="页脚 字符"/>
    <w:basedOn w:val="DefaultParagraphFont"/>
    <w:link w:val="Footer"/>
    <w:rsid w:val="004B781A"/>
    <w:rPr>
      <w:sz w:val="18"/>
      <w:szCs w:val="18"/>
    </w:rPr>
  </w:style>
  <w:style w:type="character" w:styleId="PageNumber">
    <w:name w:val="page number"/>
    <w:basedOn w:val="DefaultParagraphFont"/>
    <w:rsid w:val="004B7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48051100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3108</Words>
  <Characters>17719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2024-01-29T10:30:00Z</dcterms:created>
  <dcterms:modified xsi:type="dcterms:W3CDTF">2024-01-29T10:30:00Z</dcterms:modified>
</cp:coreProperties>
</file>