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垃圾终端处理设备项目建设方案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50" w:history="1">
        <w:r>
          <w:rPr>
            <w:rFonts w:ascii="仿宋" w:eastAsia="仿宋" w:hAnsi="仿宋" w:cs="仿宋" w:hint="eastAsia"/>
            <w:lang w:eastAsia="zh-CN"/>
          </w:rPr>
          <w:t>概论</w:t>
        </w:r>
        <w:r>
          <w:tab/>
        </w:r>
        <w:r>
          <w:fldChar w:fldCharType="begin"/>
        </w:r>
        <w:r>
          <w:instrText xml:space="preserve"> PAGEREF _Toc25150 \h </w:instrText>
        </w:r>
        <w:r>
          <w:fldChar w:fldCharType="separate"/>
        </w:r>
        <w:r>
          <w:t>3</w:t>
        </w:r>
        <w:r>
          <w:fldChar w:fldCharType="end"/>
        </w:r>
      </w:hyperlink>
    </w:p>
    <w:p>
      <w:pPr>
        <w:pStyle w:val="TOC1"/>
        <w:tabs>
          <w:tab w:val="right" w:leader="dot" w:pos="8306"/>
        </w:tabs>
      </w:pPr>
      <w:hyperlink w:anchor="_Toc13889" w:history="1">
        <w:r>
          <w:rPr>
            <w:rFonts w:ascii="仿宋" w:eastAsia="仿宋" w:hAnsi="仿宋" w:cs="仿宋" w:hint="eastAsia"/>
            <w:lang w:eastAsia="zh-CN"/>
          </w:rPr>
          <w:t>一、项目选址研究</w:t>
        </w:r>
        <w:r>
          <w:tab/>
        </w:r>
        <w:r>
          <w:fldChar w:fldCharType="begin"/>
        </w:r>
        <w:r>
          <w:instrText xml:space="preserve"> PAGEREF _Toc13889 \h </w:instrText>
        </w:r>
        <w:r>
          <w:fldChar w:fldCharType="separate"/>
        </w:r>
        <w:r>
          <w:t>3</w:t>
        </w:r>
        <w:r>
          <w:fldChar w:fldCharType="end"/>
        </w:r>
      </w:hyperlink>
    </w:p>
    <w:p>
      <w:pPr>
        <w:pStyle w:val="TOC2"/>
        <w:tabs>
          <w:tab w:val="right" w:leader="dot" w:pos="8306"/>
        </w:tabs>
      </w:pPr>
      <w:hyperlink w:anchor="_Toc25731" w:history="1">
        <w:r>
          <w:rPr>
            <w:rFonts w:ascii="仿宋" w:eastAsia="仿宋" w:hAnsi="仿宋" w:cs="仿宋" w:hint="eastAsia"/>
            <w:lang w:eastAsia="zh-CN"/>
          </w:rPr>
          <w:t>(一)、项目选址原则</w:t>
        </w:r>
        <w:r>
          <w:tab/>
        </w:r>
        <w:r>
          <w:fldChar w:fldCharType="begin"/>
        </w:r>
        <w:r>
          <w:instrText xml:space="preserve"> PAGEREF _Toc25731 \h </w:instrText>
        </w:r>
        <w:r>
          <w:fldChar w:fldCharType="separate"/>
        </w:r>
        <w:r>
          <w:t>3</w:t>
        </w:r>
        <w:r>
          <w:fldChar w:fldCharType="end"/>
        </w:r>
      </w:hyperlink>
    </w:p>
    <w:p>
      <w:pPr>
        <w:pStyle w:val="TOC2"/>
        <w:tabs>
          <w:tab w:val="right" w:leader="dot" w:pos="8306"/>
        </w:tabs>
      </w:pPr>
      <w:hyperlink w:anchor="_Toc2120" w:history="1">
        <w:r>
          <w:rPr>
            <w:rFonts w:ascii="仿宋" w:eastAsia="仿宋" w:hAnsi="仿宋" w:cs="仿宋" w:hint="eastAsia"/>
            <w:lang w:eastAsia="zh-CN"/>
          </w:rPr>
          <w:t>(二)、项目选址</w:t>
        </w:r>
        <w:r>
          <w:tab/>
        </w:r>
        <w:r>
          <w:fldChar w:fldCharType="begin"/>
        </w:r>
        <w:r>
          <w:instrText xml:space="preserve"> PAGEREF _Toc2120 \h </w:instrText>
        </w:r>
        <w:r>
          <w:fldChar w:fldCharType="separate"/>
        </w:r>
        <w:r>
          <w:t>6</w:t>
        </w:r>
        <w:r>
          <w:fldChar w:fldCharType="end"/>
        </w:r>
      </w:hyperlink>
    </w:p>
    <w:p>
      <w:pPr>
        <w:pStyle w:val="TOC2"/>
        <w:tabs>
          <w:tab w:val="right" w:leader="dot" w:pos="8306"/>
        </w:tabs>
      </w:pPr>
      <w:hyperlink w:anchor="_Toc18700" w:history="1">
        <w:r>
          <w:rPr>
            <w:rFonts w:ascii="仿宋" w:eastAsia="仿宋" w:hAnsi="仿宋" w:cs="仿宋" w:hint="eastAsia"/>
            <w:lang w:eastAsia="zh-CN"/>
          </w:rPr>
          <w:t>(三)、建设条件分析</w:t>
        </w:r>
        <w:r>
          <w:tab/>
        </w:r>
        <w:r>
          <w:fldChar w:fldCharType="begin"/>
        </w:r>
        <w:r>
          <w:instrText xml:space="preserve"> PAGEREF _Toc18700 \h </w:instrText>
        </w:r>
        <w:r>
          <w:fldChar w:fldCharType="separate"/>
        </w:r>
        <w:r>
          <w:t>8</w:t>
        </w:r>
        <w:r>
          <w:fldChar w:fldCharType="end"/>
        </w:r>
      </w:hyperlink>
    </w:p>
    <w:p>
      <w:pPr>
        <w:pStyle w:val="TOC2"/>
        <w:tabs>
          <w:tab w:val="right" w:leader="dot" w:pos="8306"/>
        </w:tabs>
      </w:pPr>
      <w:hyperlink w:anchor="_Toc7035" w:history="1">
        <w:r>
          <w:rPr>
            <w:rFonts w:ascii="仿宋" w:eastAsia="仿宋" w:hAnsi="仿宋" w:cs="仿宋" w:hint="eastAsia"/>
            <w:lang w:eastAsia="zh-CN"/>
          </w:rPr>
          <w:t>(四)、用地控制指标</w:t>
        </w:r>
        <w:r>
          <w:tab/>
        </w:r>
        <w:r>
          <w:fldChar w:fldCharType="begin"/>
        </w:r>
        <w:r>
          <w:instrText xml:space="preserve"> PAGEREF _Toc7035 \h </w:instrText>
        </w:r>
        <w:r>
          <w:fldChar w:fldCharType="separate"/>
        </w:r>
        <w:r>
          <w:t>10</w:t>
        </w:r>
        <w:r>
          <w:fldChar w:fldCharType="end"/>
        </w:r>
      </w:hyperlink>
    </w:p>
    <w:p>
      <w:pPr>
        <w:pStyle w:val="TOC2"/>
        <w:tabs>
          <w:tab w:val="right" w:leader="dot" w:pos="8306"/>
        </w:tabs>
      </w:pPr>
      <w:hyperlink w:anchor="_Toc23338" w:history="1">
        <w:r>
          <w:rPr>
            <w:rFonts w:ascii="仿宋" w:eastAsia="仿宋" w:hAnsi="仿宋" w:cs="仿宋" w:hint="eastAsia"/>
            <w:lang w:eastAsia="zh-CN"/>
          </w:rPr>
          <w:t>(五)、地总体要求</w:t>
        </w:r>
        <w:r>
          <w:tab/>
        </w:r>
        <w:r>
          <w:fldChar w:fldCharType="begin"/>
        </w:r>
        <w:r>
          <w:instrText xml:space="preserve"> PAGEREF _Toc23338 \h </w:instrText>
        </w:r>
        <w:r>
          <w:fldChar w:fldCharType="separate"/>
        </w:r>
        <w:r>
          <w:t>11</w:t>
        </w:r>
        <w:r>
          <w:fldChar w:fldCharType="end"/>
        </w:r>
      </w:hyperlink>
    </w:p>
    <w:p>
      <w:pPr>
        <w:pStyle w:val="TOC2"/>
        <w:tabs>
          <w:tab w:val="right" w:leader="dot" w:pos="8306"/>
        </w:tabs>
      </w:pPr>
      <w:hyperlink w:anchor="_Toc22422" w:history="1">
        <w:r>
          <w:rPr>
            <w:rFonts w:ascii="仿宋" w:eastAsia="仿宋" w:hAnsi="仿宋" w:cs="仿宋" w:hint="eastAsia"/>
            <w:lang w:eastAsia="zh-CN"/>
          </w:rPr>
          <w:t>(六)、节约用地措施</w:t>
        </w:r>
        <w:r>
          <w:tab/>
        </w:r>
        <w:r>
          <w:fldChar w:fldCharType="begin"/>
        </w:r>
        <w:r>
          <w:instrText xml:space="preserve"> PAGEREF _Toc22422 \h </w:instrText>
        </w:r>
        <w:r>
          <w:fldChar w:fldCharType="separate"/>
        </w:r>
        <w:r>
          <w:t>12</w:t>
        </w:r>
        <w:r>
          <w:fldChar w:fldCharType="end"/>
        </w:r>
      </w:hyperlink>
    </w:p>
    <w:p>
      <w:pPr>
        <w:pStyle w:val="TOC2"/>
        <w:tabs>
          <w:tab w:val="right" w:leader="dot" w:pos="8306"/>
        </w:tabs>
      </w:pPr>
      <w:hyperlink w:anchor="_Toc20123" w:history="1">
        <w:r>
          <w:rPr>
            <w:rFonts w:ascii="仿宋" w:eastAsia="仿宋" w:hAnsi="仿宋" w:cs="仿宋" w:hint="eastAsia"/>
            <w:lang w:eastAsia="zh-CN"/>
          </w:rPr>
          <w:t>(七)、选址综合评价</w:t>
        </w:r>
        <w:r>
          <w:tab/>
        </w:r>
        <w:r>
          <w:fldChar w:fldCharType="begin"/>
        </w:r>
        <w:r>
          <w:instrText xml:space="preserve"> PAGEREF _Toc20123 \h </w:instrText>
        </w:r>
        <w:r>
          <w:fldChar w:fldCharType="separate"/>
        </w:r>
        <w:r>
          <w:t>14</w:t>
        </w:r>
        <w:r>
          <w:fldChar w:fldCharType="end"/>
        </w:r>
      </w:hyperlink>
    </w:p>
    <w:p>
      <w:pPr>
        <w:pStyle w:val="TOC1"/>
        <w:tabs>
          <w:tab w:val="right" w:leader="dot" w:pos="8306"/>
        </w:tabs>
      </w:pPr>
      <w:hyperlink w:anchor="_Toc2210" w:history="1">
        <w:r>
          <w:rPr>
            <w:rFonts w:ascii="仿宋" w:eastAsia="仿宋" w:hAnsi="仿宋" w:cs="仿宋" w:hint="eastAsia"/>
            <w:lang w:eastAsia="zh-CN"/>
          </w:rPr>
          <w:t>二、经济影响分析</w:t>
        </w:r>
        <w:r>
          <w:tab/>
        </w:r>
        <w:r>
          <w:fldChar w:fldCharType="begin"/>
        </w:r>
        <w:r>
          <w:instrText xml:space="preserve"> PAGEREF _Toc2210 \h </w:instrText>
        </w:r>
        <w:r>
          <w:fldChar w:fldCharType="separate"/>
        </w:r>
        <w:r>
          <w:t>15</w:t>
        </w:r>
        <w:r>
          <w:fldChar w:fldCharType="end"/>
        </w:r>
      </w:hyperlink>
    </w:p>
    <w:p>
      <w:pPr>
        <w:pStyle w:val="TOC2"/>
        <w:tabs>
          <w:tab w:val="right" w:leader="dot" w:pos="8306"/>
        </w:tabs>
      </w:pPr>
      <w:hyperlink w:anchor="_Toc4471" w:history="1">
        <w:r>
          <w:rPr>
            <w:rFonts w:ascii="仿宋" w:eastAsia="仿宋" w:hAnsi="仿宋" w:cs="仿宋" w:hint="eastAsia"/>
            <w:lang w:eastAsia="zh-CN"/>
          </w:rPr>
          <w:t>(一)、经济费用效益或费用效果分析</w:t>
        </w:r>
        <w:r>
          <w:tab/>
        </w:r>
        <w:r>
          <w:fldChar w:fldCharType="begin"/>
        </w:r>
        <w:r>
          <w:instrText xml:space="preserve"> PAGEREF _Toc4471 \h </w:instrText>
        </w:r>
        <w:r>
          <w:fldChar w:fldCharType="separate"/>
        </w:r>
        <w:r>
          <w:t>15</w:t>
        </w:r>
        <w:r>
          <w:fldChar w:fldCharType="end"/>
        </w:r>
      </w:hyperlink>
    </w:p>
    <w:p>
      <w:pPr>
        <w:pStyle w:val="TOC2"/>
        <w:tabs>
          <w:tab w:val="right" w:leader="dot" w:pos="8306"/>
        </w:tabs>
      </w:pPr>
      <w:hyperlink w:anchor="_Toc21930" w:history="1">
        <w:r>
          <w:rPr>
            <w:rFonts w:ascii="仿宋" w:eastAsia="仿宋" w:hAnsi="仿宋" w:cs="仿宋" w:hint="eastAsia"/>
            <w:lang w:eastAsia="zh-CN"/>
          </w:rPr>
          <w:t>(二)、行业影响分析</w:t>
        </w:r>
        <w:r>
          <w:tab/>
        </w:r>
        <w:r>
          <w:fldChar w:fldCharType="begin"/>
        </w:r>
        <w:r>
          <w:instrText xml:space="preserve"> PAGEREF _Toc21930 \h </w:instrText>
        </w:r>
        <w:r>
          <w:fldChar w:fldCharType="separate"/>
        </w:r>
        <w:r>
          <w:t>17</w:t>
        </w:r>
        <w:r>
          <w:fldChar w:fldCharType="end"/>
        </w:r>
      </w:hyperlink>
    </w:p>
    <w:p>
      <w:pPr>
        <w:pStyle w:val="TOC2"/>
        <w:tabs>
          <w:tab w:val="right" w:leader="dot" w:pos="8306"/>
        </w:tabs>
      </w:pPr>
      <w:hyperlink w:anchor="_Toc8875" w:history="1">
        <w:r>
          <w:rPr>
            <w:rFonts w:ascii="仿宋" w:eastAsia="仿宋" w:hAnsi="仿宋" w:cs="仿宋" w:hint="eastAsia"/>
            <w:lang w:eastAsia="zh-CN"/>
          </w:rPr>
          <w:t>(三)、区域经济影响分析</w:t>
        </w:r>
        <w:r>
          <w:tab/>
        </w:r>
        <w:r>
          <w:fldChar w:fldCharType="begin"/>
        </w:r>
        <w:r>
          <w:instrText xml:space="preserve"> PAGEREF _Toc8875 \h </w:instrText>
        </w:r>
        <w:r>
          <w:fldChar w:fldCharType="separate"/>
        </w:r>
        <w:r>
          <w:t>19</w:t>
        </w:r>
        <w:r>
          <w:fldChar w:fldCharType="end"/>
        </w:r>
      </w:hyperlink>
    </w:p>
    <w:p>
      <w:pPr>
        <w:pStyle w:val="TOC2"/>
        <w:tabs>
          <w:tab w:val="right" w:leader="dot" w:pos="8306"/>
        </w:tabs>
      </w:pPr>
      <w:hyperlink w:anchor="_Toc3527" w:history="1">
        <w:r>
          <w:rPr>
            <w:rFonts w:ascii="仿宋" w:eastAsia="仿宋" w:hAnsi="仿宋" w:cs="仿宋" w:hint="eastAsia"/>
            <w:lang w:eastAsia="zh-CN"/>
          </w:rPr>
          <w:t>(四)、宏观经济影响分析</w:t>
        </w:r>
        <w:r>
          <w:tab/>
        </w:r>
        <w:r>
          <w:fldChar w:fldCharType="begin"/>
        </w:r>
        <w:r>
          <w:instrText xml:space="preserve"> PAGEREF _Toc3527 \h </w:instrText>
        </w:r>
        <w:r>
          <w:fldChar w:fldCharType="separate"/>
        </w:r>
        <w:r>
          <w:t>20</w:t>
        </w:r>
        <w:r>
          <w:fldChar w:fldCharType="end"/>
        </w:r>
      </w:hyperlink>
    </w:p>
    <w:p>
      <w:pPr>
        <w:pStyle w:val="TOC1"/>
        <w:tabs>
          <w:tab w:val="right" w:leader="dot" w:pos="8306"/>
        </w:tabs>
      </w:pPr>
      <w:hyperlink w:anchor="_Toc14662" w:history="1">
        <w:r>
          <w:rPr>
            <w:rFonts w:ascii="仿宋" w:eastAsia="仿宋" w:hAnsi="仿宋" w:cs="仿宋" w:hint="eastAsia"/>
            <w:lang w:eastAsia="zh-CN"/>
          </w:rPr>
          <w:t>三、资源开发及综合利用分析</w:t>
        </w:r>
        <w:r>
          <w:tab/>
        </w:r>
        <w:r>
          <w:fldChar w:fldCharType="begin"/>
        </w:r>
        <w:r>
          <w:instrText xml:space="preserve"> PAGEREF _Toc14662 \h </w:instrText>
        </w:r>
        <w:r>
          <w:fldChar w:fldCharType="separate"/>
        </w:r>
        <w:r>
          <w:t>21</w:t>
        </w:r>
        <w:r>
          <w:fldChar w:fldCharType="end"/>
        </w:r>
      </w:hyperlink>
    </w:p>
    <w:p>
      <w:pPr>
        <w:pStyle w:val="TOC2"/>
        <w:tabs>
          <w:tab w:val="right" w:leader="dot" w:pos="8306"/>
        </w:tabs>
      </w:pPr>
      <w:hyperlink w:anchor="_Toc1729" w:history="1">
        <w:r>
          <w:rPr>
            <w:rFonts w:ascii="仿宋" w:eastAsia="仿宋" w:hAnsi="仿宋" w:cs="仿宋" w:hint="eastAsia"/>
            <w:lang w:eastAsia="zh-CN"/>
          </w:rPr>
          <w:t>(一)、资源开发方案</w:t>
        </w:r>
        <w:r>
          <w:tab/>
        </w:r>
        <w:r>
          <w:fldChar w:fldCharType="begin"/>
        </w:r>
        <w:r>
          <w:instrText xml:space="preserve"> PAGEREF _Toc1729 \h </w:instrText>
        </w:r>
        <w:r>
          <w:fldChar w:fldCharType="separate"/>
        </w:r>
        <w:r>
          <w:t>21</w:t>
        </w:r>
        <w:r>
          <w:fldChar w:fldCharType="end"/>
        </w:r>
      </w:hyperlink>
    </w:p>
    <w:p>
      <w:pPr>
        <w:pStyle w:val="TOC2"/>
        <w:tabs>
          <w:tab w:val="right" w:leader="dot" w:pos="8306"/>
        </w:tabs>
      </w:pPr>
      <w:hyperlink w:anchor="_Toc11034" w:history="1">
        <w:r>
          <w:rPr>
            <w:rFonts w:ascii="仿宋" w:eastAsia="仿宋" w:hAnsi="仿宋" w:cs="仿宋" w:hint="eastAsia"/>
            <w:lang w:eastAsia="zh-CN"/>
          </w:rPr>
          <w:t>(二)、资源利用方案</w:t>
        </w:r>
        <w:r>
          <w:tab/>
        </w:r>
        <w:r>
          <w:fldChar w:fldCharType="begin"/>
        </w:r>
        <w:r>
          <w:instrText xml:space="preserve"> PAGEREF _Toc11034 \h </w:instrText>
        </w:r>
        <w:r>
          <w:fldChar w:fldCharType="separate"/>
        </w:r>
        <w:r>
          <w:t>22</w:t>
        </w:r>
        <w:r>
          <w:fldChar w:fldCharType="end"/>
        </w:r>
      </w:hyperlink>
    </w:p>
    <w:p>
      <w:pPr>
        <w:pStyle w:val="TOC2"/>
        <w:tabs>
          <w:tab w:val="right" w:leader="dot" w:pos="8306"/>
        </w:tabs>
      </w:pPr>
      <w:hyperlink w:anchor="_Toc24993" w:history="1">
        <w:r>
          <w:rPr>
            <w:rFonts w:ascii="仿宋" w:eastAsia="仿宋" w:hAnsi="仿宋" w:cs="仿宋" w:hint="eastAsia"/>
            <w:lang w:eastAsia="zh-CN"/>
          </w:rPr>
          <w:t>(三)、资源节约措施</w:t>
        </w:r>
        <w:r>
          <w:tab/>
        </w:r>
        <w:r>
          <w:fldChar w:fldCharType="begin"/>
        </w:r>
        <w:r>
          <w:instrText xml:space="preserve"> PAGEREF _Toc24993 \h </w:instrText>
        </w:r>
        <w:r>
          <w:fldChar w:fldCharType="separate"/>
        </w:r>
        <w:r>
          <w:t>23</w:t>
        </w:r>
        <w:r>
          <w:fldChar w:fldCharType="end"/>
        </w:r>
      </w:hyperlink>
    </w:p>
    <w:p>
      <w:pPr>
        <w:pStyle w:val="TOC1"/>
        <w:tabs>
          <w:tab w:val="right" w:leader="dot" w:pos="8306"/>
        </w:tabs>
      </w:pPr>
      <w:hyperlink w:anchor="_Toc13700" w:history="1">
        <w:r>
          <w:rPr>
            <w:rFonts w:ascii="仿宋" w:eastAsia="仿宋" w:hAnsi="仿宋" w:cs="仿宋" w:hint="eastAsia"/>
            <w:lang w:eastAsia="zh-CN"/>
          </w:rPr>
          <w:t>四、环境和生态影响分析</w:t>
        </w:r>
        <w:r>
          <w:tab/>
        </w:r>
        <w:r>
          <w:fldChar w:fldCharType="begin"/>
        </w:r>
        <w:r>
          <w:instrText xml:space="preserve"> PAGEREF _Toc13700 \h </w:instrText>
        </w:r>
        <w:r>
          <w:fldChar w:fldCharType="separate"/>
        </w:r>
        <w:r>
          <w:t>25</w:t>
        </w:r>
        <w:r>
          <w:fldChar w:fldCharType="end"/>
        </w:r>
      </w:hyperlink>
    </w:p>
    <w:p>
      <w:pPr>
        <w:pStyle w:val="TOC2"/>
        <w:tabs>
          <w:tab w:val="right" w:leader="dot" w:pos="8306"/>
        </w:tabs>
      </w:pPr>
      <w:hyperlink w:anchor="_Toc27876" w:history="1">
        <w:r>
          <w:rPr>
            <w:rFonts w:ascii="仿宋" w:eastAsia="仿宋" w:hAnsi="仿宋" w:cs="仿宋" w:hint="eastAsia"/>
            <w:lang w:eastAsia="zh-CN"/>
          </w:rPr>
          <w:t>(一)、环境和生态现状</w:t>
        </w:r>
        <w:r>
          <w:tab/>
        </w:r>
        <w:r>
          <w:fldChar w:fldCharType="begin"/>
        </w:r>
        <w:r>
          <w:instrText xml:space="preserve"> PAGEREF _Toc27876 \h </w:instrText>
        </w:r>
        <w:r>
          <w:fldChar w:fldCharType="separate"/>
        </w:r>
        <w:r>
          <w:t>25</w:t>
        </w:r>
        <w:r>
          <w:fldChar w:fldCharType="end"/>
        </w:r>
      </w:hyperlink>
    </w:p>
    <w:p>
      <w:pPr>
        <w:pStyle w:val="TOC2"/>
        <w:tabs>
          <w:tab w:val="right" w:leader="dot" w:pos="8306"/>
        </w:tabs>
      </w:pPr>
      <w:hyperlink w:anchor="_Toc8536" w:history="1">
        <w:r>
          <w:rPr>
            <w:rFonts w:ascii="仿宋" w:eastAsia="仿宋" w:hAnsi="仿宋" w:cs="仿宋" w:hint="eastAsia"/>
            <w:lang w:eastAsia="zh-CN"/>
          </w:rPr>
          <w:t>(二)、生态环境影响分析</w:t>
        </w:r>
        <w:r>
          <w:tab/>
        </w:r>
        <w:r>
          <w:fldChar w:fldCharType="begin"/>
        </w:r>
        <w:r>
          <w:instrText xml:space="preserve"> PAGEREF _Toc8536 \h </w:instrText>
        </w:r>
        <w:r>
          <w:fldChar w:fldCharType="separate"/>
        </w:r>
        <w:r>
          <w:t>26</w:t>
        </w:r>
        <w:r>
          <w:fldChar w:fldCharType="end"/>
        </w:r>
      </w:hyperlink>
    </w:p>
    <w:p>
      <w:pPr>
        <w:pStyle w:val="TOC2"/>
        <w:tabs>
          <w:tab w:val="right" w:leader="dot" w:pos="8306"/>
        </w:tabs>
      </w:pPr>
      <w:hyperlink w:anchor="_Toc22832" w:history="1">
        <w:r>
          <w:rPr>
            <w:rFonts w:ascii="仿宋" w:eastAsia="仿宋" w:hAnsi="仿宋" w:cs="仿宋" w:hint="eastAsia"/>
            <w:lang w:eastAsia="zh-CN"/>
          </w:rPr>
          <w:t>(三)、生态环境保护措施</w:t>
        </w:r>
        <w:r>
          <w:tab/>
        </w:r>
        <w:r>
          <w:fldChar w:fldCharType="begin"/>
        </w:r>
        <w:r>
          <w:instrText xml:space="preserve"> PAGEREF _Toc22832 \h </w:instrText>
        </w:r>
        <w:r>
          <w:fldChar w:fldCharType="separate"/>
        </w:r>
        <w:r>
          <w:t>27</w:t>
        </w:r>
        <w:r>
          <w:fldChar w:fldCharType="end"/>
        </w:r>
      </w:hyperlink>
    </w:p>
    <w:p>
      <w:pPr>
        <w:pStyle w:val="TOC2"/>
        <w:tabs>
          <w:tab w:val="right" w:leader="dot" w:pos="8306"/>
        </w:tabs>
      </w:pPr>
      <w:hyperlink w:anchor="_Toc17218" w:history="1">
        <w:r>
          <w:rPr>
            <w:rFonts w:ascii="仿宋" w:eastAsia="仿宋" w:hAnsi="仿宋" w:cs="仿宋" w:hint="eastAsia"/>
            <w:lang w:eastAsia="zh-CN"/>
          </w:rPr>
          <w:t>(四)、地质灾害影响分析</w:t>
        </w:r>
        <w:r>
          <w:tab/>
        </w:r>
        <w:r>
          <w:fldChar w:fldCharType="begin"/>
        </w:r>
        <w:r>
          <w:instrText xml:space="preserve"> PAGEREF _Toc17218 \h </w:instrText>
        </w:r>
        <w:r>
          <w:fldChar w:fldCharType="separate"/>
        </w:r>
        <w:r>
          <w:t>29</w:t>
        </w:r>
        <w:r>
          <w:fldChar w:fldCharType="end"/>
        </w:r>
      </w:hyperlink>
    </w:p>
    <w:p>
      <w:pPr>
        <w:pStyle w:val="TOC2"/>
        <w:tabs>
          <w:tab w:val="right" w:leader="dot" w:pos="8306"/>
        </w:tabs>
      </w:pPr>
      <w:hyperlink w:anchor="_Toc23730" w:history="1">
        <w:r>
          <w:rPr>
            <w:rFonts w:ascii="仿宋" w:eastAsia="仿宋" w:hAnsi="仿宋" w:cs="仿宋" w:hint="eastAsia"/>
            <w:lang w:eastAsia="zh-CN"/>
          </w:rPr>
          <w:t>(五)、特殊环境影响</w:t>
        </w:r>
        <w:r>
          <w:tab/>
        </w:r>
        <w:r>
          <w:fldChar w:fldCharType="begin"/>
        </w:r>
        <w:r>
          <w:instrText xml:space="preserve"> PAGEREF _Toc23730 \h </w:instrText>
        </w:r>
        <w:r>
          <w:fldChar w:fldCharType="separate"/>
        </w:r>
        <w:r>
          <w:t>31</w:t>
        </w:r>
        <w:r>
          <w:fldChar w:fldCharType="end"/>
        </w:r>
      </w:hyperlink>
    </w:p>
    <w:p>
      <w:pPr>
        <w:pStyle w:val="TOC1"/>
        <w:tabs>
          <w:tab w:val="right" w:leader="dot" w:pos="8306"/>
        </w:tabs>
      </w:pPr>
      <w:hyperlink w:anchor="_Toc9243" w:history="1">
        <w:r>
          <w:rPr>
            <w:rFonts w:ascii="仿宋" w:eastAsia="仿宋" w:hAnsi="仿宋" w:cs="仿宋" w:hint="eastAsia"/>
            <w:lang w:eastAsia="zh-CN"/>
          </w:rPr>
          <w:t>五、背景、必要性分析</w:t>
        </w:r>
        <w:r>
          <w:tab/>
        </w:r>
        <w:r>
          <w:fldChar w:fldCharType="begin"/>
        </w:r>
        <w:r>
          <w:instrText xml:space="preserve"> PAGEREF _Toc9243 \h </w:instrText>
        </w:r>
        <w:r>
          <w:fldChar w:fldCharType="separate"/>
        </w:r>
        <w:r>
          <w:t>32</w:t>
        </w:r>
        <w:r>
          <w:fldChar w:fldCharType="end"/>
        </w:r>
      </w:hyperlink>
    </w:p>
    <w:p>
      <w:pPr>
        <w:pStyle w:val="TOC2"/>
        <w:tabs>
          <w:tab w:val="right" w:leader="dot" w:pos="8306"/>
        </w:tabs>
      </w:pPr>
      <w:hyperlink w:anchor="_Toc671" w:history="1">
        <w:r>
          <w:rPr>
            <w:rFonts w:ascii="仿宋" w:eastAsia="仿宋" w:hAnsi="仿宋" w:cs="仿宋" w:hint="eastAsia"/>
            <w:lang w:eastAsia="zh-CN"/>
          </w:rPr>
          <w:t>(一)、项目建设背景</w:t>
        </w:r>
        <w:r>
          <w:tab/>
        </w:r>
        <w:r>
          <w:fldChar w:fldCharType="begin"/>
        </w:r>
        <w:r>
          <w:instrText xml:space="preserve"> PAGEREF _Toc671 \h </w:instrText>
        </w:r>
        <w:r>
          <w:fldChar w:fldCharType="separate"/>
        </w:r>
        <w:r>
          <w:t>32</w:t>
        </w:r>
        <w:r>
          <w:fldChar w:fldCharType="end"/>
        </w:r>
      </w:hyperlink>
    </w:p>
    <w:p>
      <w:pPr>
        <w:pStyle w:val="TOC2"/>
        <w:tabs>
          <w:tab w:val="right" w:leader="dot" w:pos="8306"/>
        </w:tabs>
      </w:pPr>
      <w:hyperlink w:anchor="_Toc14599" w:history="1">
        <w:r>
          <w:rPr>
            <w:rFonts w:ascii="仿宋" w:eastAsia="仿宋" w:hAnsi="仿宋" w:cs="仿宋" w:hint="eastAsia"/>
            <w:lang w:eastAsia="zh-CN"/>
          </w:rPr>
          <w:t>(二)、必要性分析</w:t>
        </w:r>
        <w:r>
          <w:tab/>
        </w:r>
        <w:r>
          <w:fldChar w:fldCharType="begin"/>
        </w:r>
        <w:r>
          <w:instrText xml:space="preserve"> PAGEREF _Toc14599 \h </w:instrText>
        </w:r>
        <w:r>
          <w:fldChar w:fldCharType="separate"/>
        </w:r>
        <w:r>
          <w:t>33</w:t>
        </w:r>
        <w:r>
          <w:fldChar w:fldCharType="end"/>
        </w:r>
      </w:hyperlink>
    </w:p>
    <w:p>
      <w:pPr>
        <w:pStyle w:val="TOC2"/>
        <w:tabs>
          <w:tab w:val="right" w:leader="dot" w:pos="8306"/>
        </w:tabs>
      </w:pPr>
      <w:hyperlink w:anchor="_Toc3936" w:history="1">
        <w:r>
          <w:rPr>
            <w:rFonts w:ascii="仿宋" w:eastAsia="仿宋" w:hAnsi="仿宋" w:cs="仿宋" w:hint="eastAsia"/>
            <w:lang w:eastAsia="zh-CN"/>
          </w:rPr>
          <w:t>(三)、项目建设有利条件</w:t>
        </w:r>
        <w:r>
          <w:tab/>
        </w:r>
        <w:r>
          <w:fldChar w:fldCharType="begin"/>
        </w:r>
        <w:r>
          <w:instrText xml:space="preserve"> PAGEREF _Toc3936 \h </w:instrText>
        </w:r>
        <w:r>
          <w:fldChar w:fldCharType="separate"/>
        </w:r>
        <w:r>
          <w:t>34</w:t>
        </w:r>
        <w:r>
          <w:fldChar w:fldCharType="end"/>
        </w:r>
      </w:hyperlink>
    </w:p>
    <w:p>
      <w:pPr>
        <w:pStyle w:val="TOC1"/>
        <w:tabs>
          <w:tab w:val="right" w:leader="dot" w:pos="8306"/>
        </w:tabs>
      </w:pPr>
      <w:hyperlink w:anchor="_Toc4436" w:history="1">
        <w:r>
          <w:rPr>
            <w:rFonts w:ascii="仿宋" w:eastAsia="仿宋" w:hAnsi="仿宋" w:cs="仿宋" w:hint="eastAsia"/>
            <w:lang w:eastAsia="zh-CN"/>
          </w:rPr>
          <w:t>六、垃圾终端处理设备项目概论</w:t>
        </w:r>
        <w:r>
          <w:tab/>
        </w:r>
        <w:r>
          <w:fldChar w:fldCharType="begin"/>
        </w:r>
        <w:r>
          <w:instrText xml:space="preserve"> PAGEREF _Toc4436 \h </w:instrText>
        </w:r>
        <w:r>
          <w:fldChar w:fldCharType="separate"/>
        </w:r>
        <w:r>
          <w:t>36</w:t>
        </w:r>
        <w:r>
          <w:fldChar w:fldCharType="end"/>
        </w:r>
      </w:hyperlink>
    </w:p>
    <w:p>
      <w:pPr>
        <w:pStyle w:val="TOC2"/>
        <w:tabs>
          <w:tab w:val="right" w:leader="dot" w:pos="8306"/>
        </w:tabs>
      </w:pPr>
      <w:hyperlink w:anchor="_Toc26479" w:history="1">
        <w:r>
          <w:rPr>
            <w:rFonts w:ascii="仿宋" w:eastAsia="仿宋" w:hAnsi="仿宋" w:cs="仿宋" w:hint="eastAsia"/>
            <w:lang w:eastAsia="zh-CN"/>
          </w:rPr>
          <w:t>(一)、项目申报单位概况</w:t>
        </w:r>
        <w:r>
          <w:tab/>
        </w:r>
        <w:r>
          <w:fldChar w:fldCharType="begin"/>
        </w:r>
        <w:r>
          <w:instrText xml:space="preserve"> PAGEREF _Toc26479 \h </w:instrText>
        </w:r>
        <w:r>
          <w:fldChar w:fldCharType="separate"/>
        </w:r>
        <w:r>
          <w:t>36</w:t>
        </w:r>
        <w:r>
          <w:fldChar w:fldCharType="end"/>
        </w:r>
      </w:hyperlink>
    </w:p>
    <w:p>
      <w:pPr>
        <w:pStyle w:val="TOC2"/>
        <w:tabs>
          <w:tab w:val="right" w:leader="dot" w:pos="8306"/>
        </w:tabs>
      </w:pPr>
      <w:hyperlink w:anchor="_Toc20587" w:history="1">
        <w:r>
          <w:rPr>
            <w:rFonts w:ascii="仿宋" w:eastAsia="仿宋" w:hAnsi="仿宋" w:cs="仿宋" w:hint="eastAsia"/>
            <w:lang w:eastAsia="zh-CN"/>
          </w:rPr>
          <w:t>(二)、项目概况</w:t>
        </w:r>
        <w:r>
          <w:tab/>
        </w:r>
        <w:r>
          <w:fldChar w:fldCharType="begin"/>
        </w:r>
        <w:r>
          <w:instrText xml:space="preserve"> PAGEREF _Toc20587 \h </w:instrText>
        </w:r>
        <w:r>
          <w:fldChar w:fldCharType="separate"/>
        </w:r>
        <w:r>
          <w:t>37</w:t>
        </w:r>
        <w:r>
          <w:fldChar w:fldCharType="end"/>
        </w:r>
      </w:hyperlink>
    </w:p>
    <w:p>
      <w:pPr>
        <w:pStyle w:val="TOC1"/>
        <w:tabs>
          <w:tab w:val="right" w:leader="dot" w:pos="8306"/>
        </w:tabs>
      </w:pPr>
      <w:hyperlink w:anchor="_Toc5630" w:history="1">
        <w:r>
          <w:rPr>
            <w:rFonts w:ascii="仿宋" w:eastAsia="仿宋" w:hAnsi="仿宋" w:cs="仿宋" w:hint="eastAsia"/>
            <w:lang w:eastAsia="zh-CN"/>
          </w:rPr>
          <w:t>七、项目质量与标准</w:t>
        </w:r>
        <w:r>
          <w:tab/>
        </w:r>
        <w:r>
          <w:fldChar w:fldCharType="begin"/>
        </w:r>
        <w:r>
          <w:instrText xml:space="preserve"> PAGEREF _Toc5630 \h </w:instrText>
        </w:r>
        <w:r>
          <w:fldChar w:fldCharType="separate"/>
        </w:r>
        <w:r>
          <w:t>40</w:t>
        </w:r>
        <w:r>
          <w:fldChar w:fldCharType="end"/>
        </w:r>
      </w:hyperlink>
    </w:p>
    <w:p>
      <w:pPr>
        <w:pStyle w:val="TOC2"/>
        <w:tabs>
          <w:tab w:val="right" w:leader="dot" w:pos="8306"/>
        </w:tabs>
      </w:pPr>
      <w:hyperlink w:anchor="_Toc15457" w:history="1">
        <w:r>
          <w:rPr>
            <w:rFonts w:ascii="仿宋" w:eastAsia="仿宋" w:hAnsi="仿宋" w:cs="仿宋" w:hint="eastAsia"/>
            <w:lang w:eastAsia="zh-CN"/>
          </w:rPr>
          <w:t>(一)、质量保障体系</w:t>
        </w:r>
        <w:r>
          <w:tab/>
        </w:r>
        <w:r>
          <w:fldChar w:fldCharType="begin"/>
        </w:r>
        <w:r>
          <w:instrText xml:space="preserve"> PAGEREF _Toc15457 \h </w:instrText>
        </w:r>
        <w:r>
          <w:fldChar w:fldCharType="separate"/>
        </w:r>
        <w:r>
          <w:t>40</w:t>
        </w:r>
        <w:r>
          <w:fldChar w:fldCharType="end"/>
        </w:r>
      </w:hyperlink>
    </w:p>
    <w:p>
      <w:pPr>
        <w:pStyle w:val="TOC2"/>
        <w:tabs>
          <w:tab w:val="right" w:leader="dot" w:pos="8306"/>
        </w:tabs>
      </w:pPr>
      <w:hyperlink w:anchor="_Toc14802" w:history="1">
        <w:r>
          <w:rPr>
            <w:rFonts w:ascii="仿宋" w:eastAsia="仿宋" w:hAnsi="仿宋" w:cs="仿宋" w:hint="eastAsia"/>
            <w:lang w:eastAsia="zh-CN"/>
          </w:rPr>
          <w:t>(二)、标准化作业流程</w:t>
        </w:r>
        <w:r>
          <w:tab/>
        </w:r>
        <w:r>
          <w:fldChar w:fldCharType="begin"/>
        </w:r>
        <w:r>
          <w:instrText xml:space="preserve"> PAGEREF _Toc14802 \h </w:instrText>
        </w:r>
        <w:r>
          <w:fldChar w:fldCharType="separate"/>
        </w:r>
        <w:r>
          <w:t>41</w:t>
        </w:r>
        <w:r>
          <w:fldChar w:fldCharType="end"/>
        </w:r>
      </w:hyperlink>
    </w:p>
    <w:p>
      <w:pPr>
        <w:pStyle w:val="TOC2"/>
        <w:tabs>
          <w:tab w:val="right" w:leader="dot" w:pos="8306"/>
        </w:tabs>
      </w:pPr>
      <w:hyperlink w:anchor="_Toc11745" w:history="1">
        <w:r>
          <w:rPr>
            <w:rFonts w:ascii="仿宋" w:eastAsia="仿宋" w:hAnsi="仿宋" w:cs="仿宋" w:hint="eastAsia"/>
            <w:lang w:eastAsia="zh-CN"/>
          </w:rPr>
          <w:t>(三)、质量监控与评估</w:t>
        </w:r>
        <w:r>
          <w:tab/>
        </w:r>
        <w:r>
          <w:fldChar w:fldCharType="begin"/>
        </w:r>
        <w:r>
          <w:instrText xml:space="preserve"> PAGEREF _Toc11745 \h </w:instrText>
        </w:r>
        <w:r>
          <w:fldChar w:fldCharType="separate"/>
        </w:r>
        <w:r>
          <w:t>43</w:t>
        </w:r>
        <w:r>
          <w:fldChar w:fldCharType="end"/>
        </w:r>
      </w:hyperlink>
    </w:p>
    <w:p>
      <w:pPr>
        <w:pStyle w:val="TOC2"/>
        <w:tabs>
          <w:tab w:val="right" w:leader="dot" w:pos="8306"/>
        </w:tabs>
      </w:pPr>
      <w:hyperlink w:anchor="_Toc4604" w:history="1">
        <w:r>
          <w:rPr>
            <w:rFonts w:ascii="仿宋" w:eastAsia="仿宋" w:hAnsi="仿宋" w:cs="仿宋" w:hint="eastAsia"/>
            <w:lang w:eastAsia="zh-CN"/>
          </w:rPr>
          <w:t>(四)、质量改进计划</w:t>
        </w:r>
        <w:r>
          <w:tab/>
        </w:r>
        <w:r>
          <w:fldChar w:fldCharType="begin"/>
        </w:r>
        <w:r>
          <w:instrText xml:space="preserve"> PAGEREF _Toc4604 \h </w:instrText>
        </w:r>
        <w:r>
          <w:fldChar w:fldCharType="separate"/>
        </w:r>
        <w:r>
          <w:t>44</w:t>
        </w:r>
        <w:r>
          <w:fldChar w:fldCharType="end"/>
        </w:r>
      </w:hyperlink>
    </w:p>
    <w:p>
      <w:pPr>
        <w:pStyle w:val="TOC1"/>
        <w:tabs>
          <w:tab w:val="right" w:leader="dot" w:pos="8306"/>
        </w:tabs>
      </w:pPr>
      <w:hyperlink w:anchor="_Toc21636" w:history="1">
        <w:r>
          <w:rPr>
            <w:rFonts w:ascii="仿宋" w:eastAsia="仿宋" w:hAnsi="仿宋" w:cs="仿宋" w:hint="eastAsia"/>
            <w:lang w:eastAsia="zh-CN"/>
          </w:rPr>
          <w:t>八、资金管理与财务规划</w:t>
        </w:r>
        <w:r>
          <w:tab/>
        </w:r>
        <w:r>
          <w:fldChar w:fldCharType="begin"/>
        </w:r>
        <w:r>
          <w:instrText xml:space="preserve"> PAGEREF _Toc21636 \h </w:instrText>
        </w:r>
        <w:r>
          <w:fldChar w:fldCharType="separate"/>
        </w:r>
        <w:r>
          <w:t>45</w:t>
        </w:r>
        <w:r>
          <w:fldChar w:fldCharType="end"/>
        </w:r>
      </w:hyperlink>
    </w:p>
    <w:p>
      <w:pPr>
        <w:pStyle w:val="TOC2"/>
        <w:tabs>
          <w:tab w:val="right" w:leader="dot" w:pos="8306"/>
        </w:tabs>
      </w:pPr>
      <w:hyperlink w:anchor="_Toc29013" w:history="1">
        <w:r>
          <w:rPr>
            <w:rFonts w:ascii="仿宋" w:eastAsia="仿宋" w:hAnsi="仿宋" w:cs="仿宋" w:hint="eastAsia"/>
            <w:lang w:eastAsia="zh-CN"/>
          </w:rPr>
          <w:t>(一)、项目资金来源与筹措</w:t>
        </w:r>
        <w:r>
          <w:tab/>
        </w:r>
        <w:r>
          <w:fldChar w:fldCharType="begin"/>
        </w:r>
        <w:r>
          <w:instrText xml:space="preserve"> PAGEREF _Toc29013 \h </w:instrText>
        </w:r>
        <w:r>
          <w:fldChar w:fldCharType="separate"/>
        </w:r>
        <w:r>
          <w:t>45</w:t>
        </w:r>
        <w:r>
          <w:fldChar w:fldCharType="end"/>
        </w:r>
      </w:hyperlink>
    </w:p>
    <w:p>
      <w:pPr>
        <w:pStyle w:val="TOC2"/>
        <w:tabs>
          <w:tab w:val="right" w:leader="dot" w:pos="8306"/>
        </w:tabs>
      </w:pPr>
      <w:hyperlink w:anchor="_Toc6869" w:history="1">
        <w:r>
          <w:rPr>
            <w:rFonts w:ascii="仿宋" w:eastAsia="仿宋" w:hAnsi="仿宋" w:cs="仿宋" w:hint="eastAsia"/>
            <w:lang w:eastAsia="zh-CN"/>
          </w:rPr>
          <w:t>(二)、资金使用与监管</w:t>
        </w:r>
        <w:r>
          <w:tab/>
        </w:r>
        <w:r>
          <w:fldChar w:fldCharType="begin"/>
        </w:r>
        <w:r>
          <w:instrText xml:space="preserve"> PAGEREF _Toc6869 \h </w:instrText>
        </w:r>
        <w:r>
          <w:fldChar w:fldCharType="separate"/>
        </w:r>
        <w:r>
          <w:t>47</w:t>
        </w:r>
        <w:r>
          <w:fldChar w:fldCharType="end"/>
        </w:r>
      </w:hyperlink>
    </w:p>
    <w:p>
      <w:pPr>
        <w:pStyle w:val="TOC2"/>
        <w:tabs>
          <w:tab w:val="right" w:leader="dot" w:pos="8306"/>
        </w:tabs>
      </w:pPr>
      <w:hyperlink w:anchor="_Toc22252" w:history="1">
        <w:r>
          <w:rPr>
            <w:rFonts w:ascii="仿宋" w:eastAsia="仿宋" w:hAnsi="仿宋" w:cs="仿宋" w:hint="eastAsia"/>
            <w:lang w:eastAsia="zh-CN"/>
          </w:rPr>
          <w:t>(三)、财务规划与预测</w:t>
        </w:r>
        <w:r>
          <w:tab/>
        </w:r>
        <w:r>
          <w:fldChar w:fldCharType="begin"/>
        </w:r>
        <w:r>
          <w:instrText xml:space="preserve"> PAGEREF _Toc22252 \h </w:instrText>
        </w:r>
        <w:r>
          <w:fldChar w:fldCharType="separate"/>
        </w:r>
        <w:r>
          <w:t>48</w:t>
        </w:r>
        <w:r>
          <w:fldChar w:fldCharType="end"/>
        </w:r>
      </w:hyperlink>
    </w:p>
    <w:p>
      <w:pPr>
        <w:pStyle w:val="TOC1"/>
        <w:tabs>
          <w:tab w:val="right" w:leader="dot" w:pos="8306"/>
        </w:tabs>
      </w:pPr>
      <w:hyperlink w:anchor="_Toc3988" w:history="1">
        <w:r>
          <w:rPr>
            <w:rFonts w:ascii="仿宋" w:eastAsia="仿宋" w:hAnsi="仿宋" w:cs="仿宋" w:hint="eastAsia"/>
            <w:lang w:eastAsia="zh-CN"/>
          </w:rPr>
          <w:t>九、环境保护与治理方案</w:t>
        </w:r>
        <w:r>
          <w:tab/>
        </w:r>
        <w:r>
          <w:fldChar w:fldCharType="begin"/>
        </w:r>
        <w:r>
          <w:instrText xml:space="preserve"> PAGEREF _Toc3988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50" w:history="1">
        <w:r>
          <w:rPr>
            <w:rFonts w:ascii="仿宋" w:eastAsia="仿宋" w:hAnsi="仿宋" w:cs="仿宋" w:hint="eastAsia"/>
            <w:lang w:eastAsia="zh-CN"/>
          </w:rPr>
          <w:t>(一)、项目环境影响评估</w:t>
        </w:r>
        <w:r>
          <w:tab/>
        </w:r>
        <w:r>
          <w:fldChar w:fldCharType="begin"/>
        </w:r>
        <w:r>
          <w:instrText xml:space="preserve"> PAGEREF _Toc6850 \h </w:instrText>
        </w:r>
        <w:r>
          <w:fldChar w:fldCharType="separate"/>
        </w:r>
        <w:r>
          <w:t>49</w:t>
        </w:r>
        <w:r>
          <w:fldChar w:fldCharType="end"/>
        </w:r>
      </w:hyperlink>
    </w:p>
    <w:p>
      <w:pPr>
        <w:pStyle w:val="TOC2"/>
        <w:tabs>
          <w:tab w:val="right" w:leader="dot" w:pos="8306"/>
        </w:tabs>
      </w:pPr>
      <w:hyperlink w:anchor="_Toc9719" w:history="1">
        <w:r>
          <w:rPr>
            <w:rFonts w:ascii="仿宋" w:eastAsia="仿宋" w:hAnsi="仿宋" w:cs="仿宋" w:hint="eastAsia"/>
            <w:lang w:eastAsia="zh-CN"/>
          </w:rPr>
          <w:t>(二)、环境保护措施与治理方案</w:t>
        </w:r>
        <w:r>
          <w:tab/>
        </w:r>
        <w:r>
          <w:fldChar w:fldCharType="begin"/>
        </w:r>
        <w:r>
          <w:instrText xml:space="preserve"> PAGEREF _Toc9719 \h </w:instrText>
        </w:r>
        <w:r>
          <w:fldChar w:fldCharType="separate"/>
        </w:r>
        <w:r>
          <w:t>49</w:t>
        </w:r>
        <w:r>
          <w:fldChar w:fldCharType="end"/>
        </w:r>
      </w:hyperlink>
    </w:p>
    <w:p>
      <w:pPr>
        <w:pStyle w:val="TOC1"/>
        <w:tabs>
          <w:tab w:val="right" w:leader="dot" w:pos="8306"/>
        </w:tabs>
      </w:pPr>
      <w:hyperlink w:anchor="_Toc22921" w:history="1">
        <w:r>
          <w:rPr>
            <w:rFonts w:ascii="仿宋" w:eastAsia="仿宋" w:hAnsi="仿宋" w:cs="仿宋" w:hint="eastAsia"/>
            <w:lang w:eastAsia="zh-CN"/>
          </w:rPr>
          <w:t>十、客户关系管理与市场拓展</w:t>
        </w:r>
        <w:r>
          <w:tab/>
        </w:r>
        <w:r>
          <w:fldChar w:fldCharType="begin"/>
        </w:r>
        <w:r>
          <w:instrText xml:space="preserve"> PAGEREF _Toc22921 \h </w:instrText>
        </w:r>
        <w:r>
          <w:fldChar w:fldCharType="separate"/>
        </w:r>
        <w:r>
          <w:t>50</w:t>
        </w:r>
        <w:r>
          <w:fldChar w:fldCharType="end"/>
        </w:r>
      </w:hyperlink>
    </w:p>
    <w:p>
      <w:pPr>
        <w:pStyle w:val="TOC2"/>
        <w:tabs>
          <w:tab w:val="right" w:leader="dot" w:pos="8306"/>
        </w:tabs>
      </w:pPr>
      <w:hyperlink w:anchor="_Toc27890" w:history="1">
        <w:r>
          <w:rPr>
            <w:rFonts w:ascii="仿宋" w:eastAsia="仿宋" w:hAnsi="仿宋" w:cs="仿宋" w:hint="eastAsia"/>
            <w:lang w:eastAsia="zh-CN"/>
          </w:rPr>
          <w:t>(一)、客户关系管理策略</w:t>
        </w:r>
        <w:r>
          <w:tab/>
        </w:r>
        <w:r>
          <w:fldChar w:fldCharType="begin"/>
        </w:r>
        <w:r>
          <w:instrText xml:space="preserve"> PAGEREF _Toc27890 \h </w:instrText>
        </w:r>
        <w:r>
          <w:fldChar w:fldCharType="separate"/>
        </w:r>
        <w:r>
          <w:t>50</w:t>
        </w:r>
        <w:r>
          <w:fldChar w:fldCharType="end"/>
        </w:r>
      </w:hyperlink>
    </w:p>
    <w:p>
      <w:pPr>
        <w:pStyle w:val="TOC2"/>
        <w:tabs>
          <w:tab w:val="right" w:leader="dot" w:pos="8306"/>
        </w:tabs>
      </w:pPr>
      <w:hyperlink w:anchor="_Toc24389" w:history="1">
        <w:r>
          <w:rPr>
            <w:rFonts w:ascii="仿宋" w:eastAsia="仿宋" w:hAnsi="仿宋" w:cs="仿宋" w:hint="eastAsia"/>
            <w:lang w:eastAsia="zh-CN"/>
          </w:rPr>
          <w:t>(二)、市场拓展方案</w:t>
        </w:r>
        <w:r>
          <w:tab/>
        </w:r>
        <w:r>
          <w:fldChar w:fldCharType="begin"/>
        </w:r>
        <w:r>
          <w:instrText xml:space="preserve"> PAGEREF _Toc24389 \h </w:instrText>
        </w:r>
        <w:r>
          <w:fldChar w:fldCharType="separate"/>
        </w:r>
        <w:r>
          <w:t>51</w:t>
        </w:r>
        <w:r>
          <w:fldChar w:fldCharType="end"/>
        </w:r>
      </w:hyperlink>
    </w:p>
    <w:p>
      <w:pPr>
        <w:pStyle w:val="TOC1"/>
        <w:tabs>
          <w:tab w:val="right" w:leader="dot" w:pos="8306"/>
        </w:tabs>
      </w:pPr>
      <w:hyperlink w:anchor="_Toc7638" w:history="1">
        <w:r>
          <w:rPr>
            <w:rFonts w:ascii="仿宋" w:eastAsia="仿宋" w:hAnsi="仿宋" w:cs="仿宋" w:hint="eastAsia"/>
            <w:lang w:eastAsia="zh-CN"/>
          </w:rPr>
          <w:t>十一、项目实施与管理方案</w:t>
        </w:r>
        <w:r>
          <w:tab/>
        </w:r>
        <w:r>
          <w:fldChar w:fldCharType="begin"/>
        </w:r>
        <w:r>
          <w:instrText xml:space="preserve"> PAGEREF _Toc7638 \h </w:instrText>
        </w:r>
        <w:r>
          <w:fldChar w:fldCharType="separate"/>
        </w:r>
        <w:r>
          <w:t>52</w:t>
        </w:r>
        <w:r>
          <w:fldChar w:fldCharType="end"/>
        </w:r>
      </w:hyperlink>
    </w:p>
    <w:p>
      <w:pPr>
        <w:pStyle w:val="TOC2"/>
        <w:tabs>
          <w:tab w:val="right" w:leader="dot" w:pos="8306"/>
        </w:tabs>
      </w:pPr>
      <w:hyperlink w:anchor="_Toc4089" w:history="1">
        <w:r>
          <w:rPr>
            <w:rFonts w:ascii="仿宋" w:eastAsia="仿宋" w:hAnsi="仿宋" w:cs="仿宋" w:hint="eastAsia"/>
            <w:lang w:eastAsia="zh-CN"/>
          </w:rPr>
          <w:t>(一)、项目实施计划</w:t>
        </w:r>
        <w:r>
          <w:tab/>
        </w:r>
        <w:r>
          <w:fldChar w:fldCharType="begin"/>
        </w:r>
        <w:r>
          <w:instrText xml:space="preserve"> PAGEREF _Toc4089 \h </w:instrText>
        </w:r>
        <w:r>
          <w:fldChar w:fldCharType="separate"/>
        </w:r>
        <w:r>
          <w:t>52</w:t>
        </w:r>
        <w:r>
          <w:fldChar w:fldCharType="end"/>
        </w:r>
      </w:hyperlink>
    </w:p>
    <w:p>
      <w:pPr>
        <w:pStyle w:val="TOC2"/>
        <w:tabs>
          <w:tab w:val="right" w:leader="dot" w:pos="8306"/>
        </w:tabs>
      </w:pPr>
      <w:hyperlink w:anchor="_Toc9407" w:history="1">
        <w:r>
          <w:rPr>
            <w:rFonts w:ascii="仿宋" w:eastAsia="仿宋" w:hAnsi="仿宋" w:cs="仿宋" w:hint="eastAsia"/>
            <w:lang w:eastAsia="zh-CN"/>
          </w:rPr>
          <w:t>(二)、项目组织机构与职责</w:t>
        </w:r>
        <w:r>
          <w:tab/>
        </w:r>
        <w:r>
          <w:fldChar w:fldCharType="begin"/>
        </w:r>
        <w:r>
          <w:instrText xml:space="preserve"> PAGEREF _Toc9407 \h </w:instrText>
        </w:r>
        <w:r>
          <w:fldChar w:fldCharType="separate"/>
        </w:r>
        <w:r>
          <w:t>54</w:t>
        </w:r>
        <w:r>
          <w:fldChar w:fldCharType="end"/>
        </w:r>
      </w:hyperlink>
    </w:p>
    <w:p>
      <w:pPr>
        <w:pStyle w:val="TOC2"/>
        <w:tabs>
          <w:tab w:val="right" w:leader="dot" w:pos="8306"/>
        </w:tabs>
      </w:pPr>
      <w:hyperlink w:anchor="_Toc1741" w:history="1">
        <w:r>
          <w:rPr>
            <w:rFonts w:ascii="仿宋" w:eastAsia="仿宋" w:hAnsi="仿宋" w:cs="仿宋" w:hint="eastAsia"/>
            <w:lang w:eastAsia="zh-CN"/>
          </w:rPr>
          <w:t>(三)、项目管理与监控体系</w:t>
        </w:r>
        <w:r>
          <w:tab/>
        </w:r>
        <w:r>
          <w:fldChar w:fldCharType="begin"/>
        </w:r>
        <w:r>
          <w:instrText xml:space="preserve"> PAGEREF _Toc1741 \h </w:instrText>
        </w:r>
        <w:r>
          <w:fldChar w:fldCharType="separate"/>
        </w:r>
        <w:r>
          <w:t>56</w:t>
        </w:r>
        <w:r>
          <w:fldChar w:fldCharType="end"/>
        </w:r>
      </w:hyperlink>
    </w:p>
    <w:p>
      <w:pPr>
        <w:pStyle w:val="TOC1"/>
        <w:tabs>
          <w:tab w:val="right" w:leader="dot" w:pos="8306"/>
        </w:tabs>
      </w:pPr>
      <w:hyperlink w:anchor="_Toc6576" w:history="1">
        <w:r>
          <w:rPr>
            <w:rFonts w:ascii="仿宋" w:eastAsia="仿宋" w:hAnsi="仿宋" w:cs="仿宋" w:hint="eastAsia"/>
            <w:lang w:eastAsia="zh-CN"/>
          </w:rPr>
          <w:t>十二、安全与应急管理</w:t>
        </w:r>
        <w:r>
          <w:tab/>
        </w:r>
        <w:r>
          <w:fldChar w:fldCharType="begin"/>
        </w:r>
        <w:r>
          <w:instrText xml:space="preserve"> PAGEREF _Toc6576 \h </w:instrText>
        </w:r>
        <w:r>
          <w:fldChar w:fldCharType="separate"/>
        </w:r>
        <w:r>
          <w:t>58</w:t>
        </w:r>
        <w:r>
          <w:fldChar w:fldCharType="end"/>
        </w:r>
      </w:hyperlink>
    </w:p>
    <w:p>
      <w:pPr>
        <w:pStyle w:val="TOC2"/>
        <w:tabs>
          <w:tab w:val="right" w:leader="dot" w:pos="8306"/>
        </w:tabs>
      </w:pPr>
      <w:hyperlink w:anchor="_Toc10063" w:history="1">
        <w:r>
          <w:rPr>
            <w:rFonts w:ascii="仿宋" w:eastAsia="仿宋" w:hAnsi="仿宋" w:cs="仿宋" w:hint="eastAsia"/>
            <w:lang w:eastAsia="zh-CN"/>
          </w:rPr>
          <w:t>(一)、安全生产管理</w:t>
        </w:r>
        <w:r>
          <w:tab/>
        </w:r>
        <w:r>
          <w:fldChar w:fldCharType="begin"/>
        </w:r>
        <w:r>
          <w:instrText xml:space="preserve"> PAGEREF _Toc10063 \h </w:instrText>
        </w:r>
        <w:r>
          <w:fldChar w:fldCharType="separate"/>
        </w:r>
        <w:r>
          <w:t>58</w:t>
        </w:r>
        <w:r>
          <w:fldChar w:fldCharType="end"/>
        </w:r>
      </w:hyperlink>
    </w:p>
    <w:p>
      <w:pPr>
        <w:pStyle w:val="TOC2"/>
        <w:tabs>
          <w:tab w:val="right" w:leader="dot" w:pos="8306"/>
        </w:tabs>
      </w:pPr>
      <w:hyperlink w:anchor="_Toc5964" w:history="1">
        <w:r>
          <w:rPr>
            <w:rFonts w:ascii="仿宋" w:eastAsia="仿宋" w:hAnsi="仿宋" w:cs="仿宋" w:hint="eastAsia"/>
            <w:lang w:eastAsia="zh-CN"/>
          </w:rPr>
          <w:t>(二)、应急预案与响应</w:t>
        </w:r>
        <w:r>
          <w:tab/>
        </w:r>
        <w:r>
          <w:fldChar w:fldCharType="begin"/>
        </w:r>
        <w:r>
          <w:instrText xml:space="preserve"> PAGEREF _Toc5964 \h </w:instrText>
        </w:r>
        <w:r>
          <w:fldChar w:fldCharType="separate"/>
        </w:r>
        <w:r>
          <w:t>59</w:t>
        </w:r>
        <w:r>
          <w:fldChar w:fldCharType="end"/>
        </w:r>
      </w:hyperlink>
    </w:p>
    <w:p>
      <w:pPr>
        <w:pStyle w:val="TOC1"/>
        <w:tabs>
          <w:tab w:val="right" w:leader="dot" w:pos="8306"/>
        </w:tabs>
      </w:pPr>
      <w:hyperlink w:anchor="_Toc31157" w:history="1">
        <w:r>
          <w:rPr>
            <w:rFonts w:ascii="仿宋" w:eastAsia="仿宋" w:hAnsi="仿宋" w:cs="仿宋" w:hint="eastAsia"/>
            <w:lang w:eastAsia="zh-CN"/>
          </w:rPr>
          <w:t>十三、人力资源管理与开发</w:t>
        </w:r>
        <w:r>
          <w:tab/>
        </w:r>
        <w:r>
          <w:fldChar w:fldCharType="begin"/>
        </w:r>
        <w:r>
          <w:instrText xml:space="preserve"> PAGEREF _Toc31157 \h </w:instrText>
        </w:r>
        <w:r>
          <w:fldChar w:fldCharType="separate"/>
        </w:r>
        <w:r>
          <w:t>61</w:t>
        </w:r>
        <w:r>
          <w:fldChar w:fldCharType="end"/>
        </w:r>
      </w:hyperlink>
    </w:p>
    <w:p>
      <w:pPr>
        <w:pStyle w:val="TOC2"/>
        <w:tabs>
          <w:tab w:val="right" w:leader="dot" w:pos="8306"/>
        </w:tabs>
      </w:pPr>
      <w:hyperlink w:anchor="_Toc1160" w:history="1">
        <w:r>
          <w:rPr>
            <w:rFonts w:ascii="仿宋" w:eastAsia="仿宋" w:hAnsi="仿宋" w:cs="仿宋" w:hint="eastAsia"/>
            <w:lang w:eastAsia="zh-CN"/>
          </w:rPr>
          <w:t>(一)、人力资源规划</w:t>
        </w:r>
        <w:r>
          <w:tab/>
        </w:r>
        <w:r>
          <w:fldChar w:fldCharType="begin"/>
        </w:r>
        <w:r>
          <w:instrText xml:space="preserve"> PAGEREF _Toc1160 \h </w:instrText>
        </w:r>
        <w:r>
          <w:fldChar w:fldCharType="separate"/>
        </w:r>
        <w:r>
          <w:t>61</w:t>
        </w:r>
        <w:r>
          <w:fldChar w:fldCharType="end"/>
        </w:r>
      </w:hyperlink>
    </w:p>
    <w:p>
      <w:pPr>
        <w:pStyle w:val="TOC2"/>
        <w:tabs>
          <w:tab w:val="right" w:leader="dot" w:pos="8306"/>
        </w:tabs>
      </w:pPr>
      <w:hyperlink w:anchor="_Toc12884" w:history="1">
        <w:r>
          <w:rPr>
            <w:rFonts w:ascii="仿宋" w:eastAsia="仿宋" w:hAnsi="仿宋" w:cs="仿宋" w:hint="eastAsia"/>
            <w:lang w:eastAsia="zh-CN"/>
          </w:rPr>
          <w:t>(二)、人力资源开发与培训</w:t>
        </w:r>
        <w:r>
          <w:tab/>
        </w:r>
        <w:r>
          <w:fldChar w:fldCharType="begin"/>
        </w:r>
        <w:r>
          <w:instrText xml:space="preserve"> PAGEREF _Toc12884 \h </w:instrText>
        </w:r>
        <w:r>
          <w:fldChar w:fldCharType="separate"/>
        </w:r>
        <w:r>
          <w:t>63</w:t>
        </w:r>
        <w:r>
          <w:fldChar w:fldCharType="end"/>
        </w:r>
      </w:hyperlink>
    </w:p>
    <w:p>
      <w:pPr>
        <w:pStyle w:val="TOC1"/>
        <w:tabs>
          <w:tab w:val="right" w:leader="dot" w:pos="8306"/>
        </w:tabs>
      </w:pPr>
      <w:hyperlink w:anchor="_Toc20690" w:history="1">
        <w:r>
          <w:rPr>
            <w:rFonts w:ascii="仿宋" w:eastAsia="仿宋" w:hAnsi="仿宋" w:cs="仿宋" w:hint="eastAsia"/>
            <w:lang w:eastAsia="zh-CN"/>
          </w:rPr>
          <w:t>十四、设施与设备管理</w:t>
        </w:r>
        <w:r>
          <w:tab/>
        </w:r>
        <w:r>
          <w:fldChar w:fldCharType="begin"/>
        </w:r>
        <w:r>
          <w:instrText xml:space="preserve"> PAGEREF _Toc20690 \h </w:instrText>
        </w:r>
        <w:r>
          <w:fldChar w:fldCharType="separate"/>
        </w:r>
        <w:r>
          <w:t>66</w:t>
        </w:r>
        <w:r>
          <w:fldChar w:fldCharType="end"/>
        </w:r>
      </w:hyperlink>
    </w:p>
    <w:p>
      <w:pPr>
        <w:pStyle w:val="TOC2"/>
        <w:tabs>
          <w:tab w:val="right" w:leader="dot" w:pos="8306"/>
        </w:tabs>
      </w:pPr>
      <w:hyperlink w:anchor="_Toc1444" w:history="1">
        <w:r>
          <w:rPr>
            <w:rFonts w:ascii="仿宋" w:eastAsia="仿宋" w:hAnsi="仿宋" w:cs="仿宋" w:hint="eastAsia"/>
            <w:lang w:eastAsia="zh-CN"/>
          </w:rPr>
          <w:t>(一)、设施规划与配置</w:t>
        </w:r>
        <w:r>
          <w:tab/>
        </w:r>
        <w:r>
          <w:fldChar w:fldCharType="begin"/>
        </w:r>
        <w:r>
          <w:instrText xml:space="preserve"> PAGEREF _Toc1444 \h </w:instrText>
        </w:r>
        <w:r>
          <w:fldChar w:fldCharType="separate"/>
        </w:r>
        <w:r>
          <w:t>66</w:t>
        </w:r>
        <w:r>
          <w:fldChar w:fldCharType="end"/>
        </w:r>
      </w:hyperlink>
    </w:p>
    <w:p>
      <w:pPr>
        <w:pStyle w:val="TOC2"/>
        <w:tabs>
          <w:tab w:val="right" w:leader="dot" w:pos="8306"/>
        </w:tabs>
      </w:pPr>
      <w:hyperlink w:anchor="_Toc24186" w:history="1">
        <w:r>
          <w:rPr>
            <w:rFonts w:ascii="仿宋" w:eastAsia="仿宋" w:hAnsi="仿宋" w:cs="仿宋" w:hint="eastAsia"/>
            <w:lang w:eastAsia="zh-CN"/>
          </w:rPr>
          <w:t>(二)、设备采购与维护管理</w:t>
        </w:r>
        <w:r>
          <w:tab/>
        </w:r>
        <w:r>
          <w:fldChar w:fldCharType="begin"/>
        </w:r>
        <w:r>
          <w:instrText xml:space="preserve"> PAGEREF _Toc24186 \h </w:instrText>
        </w:r>
        <w:r>
          <w:fldChar w:fldCharType="separate"/>
        </w:r>
        <w:r>
          <w:t>66</w:t>
        </w:r>
        <w:r>
          <w:fldChar w:fldCharType="end"/>
        </w:r>
      </w:hyperlink>
    </w:p>
    <w:p>
      <w:pPr>
        <w:pStyle w:val="TOC2"/>
        <w:tabs>
          <w:tab w:val="right" w:leader="dot" w:pos="8306"/>
        </w:tabs>
      </w:pPr>
      <w:hyperlink w:anchor="_Toc13703" w:history="1">
        <w:r>
          <w:rPr>
            <w:rFonts w:ascii="仿宋" w:eastAsia="仿宋" w:hAnsi="仿宋" w:cs="仿宋" w:hint="eastAsia"/>
            <w:lang w:eastAsia="zh-CN"/>
          </w:rPr>
          <w:t>(三)、设施设备升级策略</w:t>
        </w:r>
        <w:r>
          <w:tab/>
        </w:r>
        <w:r>
          <w:fldChar w:fldCharType="begin"/>
        </w:r>
        <w:r>
          <w:instrText xml:space="preserve"> PAGEREF _Toc13703 \h </w:instrText>
        </w:r>
        <w:r>
          <w:fldChar w:fldCharType="separate"/>
        </w:r>
        <w:r>
          <w:t>67</w:t>
        </w:r>
        <w:r>
          <w:fldChar w:fldCharType="end"/>
        </w:r>
      </w:hyperlink>
    </w:p>
    <w:p>
      <w:pPr>
        <w:pStyle w:val="TOC1"/>
        <w:tabs>
          <w:tab w:val="right" w:leader="dot" w:pos="8306"/>
        </w:tabs>
      </w:pPr>
      <w:hyperlink w:anchor="_Toc30052" w:history="1">
        <w:r>
          <w:rPr>
            <w:rFonts w:ascii="仿宋" w:eastAsia="仿宋" w:hAnsi="仿宋" w:cs="仿宋" w:hint="eastAsia"/>
            <w:lang w:eastAsia="zh-CN"/>
          </w:rPr>
          <w:t>十五、企业合规与伦理</w:t>
        </w:r>
        <w:r>
          <w:tab/>
        </w:r>
        <w:r>
          <w:fldChar w:fldCharType="begin"/>
        </w:r>
        <w:r>
          <w:instrText xml:space="preserve"> PAGEREF _Toc30052 \h </w:instrText>
        </w:r>
        <w:r>
          <w:fldChar w:fldCharType="separate"/>
        </w:r>
        <w:r>
          <w:t>68</w:t>
        </w:r>
        <w:r>
          <w:fldChar w:fldCharType="end"/>
        </w:r>
      </w:hyperlink>
    </w:p>
    <w:p>
      <w:pPr>
        <w:pStyle w:val="TOC2"/>
        <w:tabs>
          <w:tab w:val="right" w:leader="dot" w:pos="8306"/>
        </w:tabs>
      </w:pPr>
      <w:hyperlink w:anchor="_Toc27058" w:history="1">
        <w:r>
          <w:rPr>
            <w:rFonts w:ascii="仿宋" w:eastAsia="仿宋" w:hAnsi="仿宋" w:cs="仿宋" w:hint="eastAsia"/>
            <w:lang w:eastAsia="zh-CN"/>
          </w:rPr>
          <w:t>(一)、合规政策与程序</w:t>
        </w:r>
        <w:r>
          <w:tab/>
        </w:r>
        <w:r>
          <w:fldChar w:fldCharType="begin"/>
        </w:r>
        <w:r>
          <w:instrText xml:space="preserve"> PAGEREF _Toc27058 \h </w:instrText>
        </w:r>
        <w:r>
          <w:fldChar w:fldCharType="separate"/>
        </w:r>
        <w:r>
          <w:t>68</w:t>
        </w:r>
        <w:r>
          <w:fldChar w:fldCharType="end"/>
        </w:r>
      </w:hyperlink>
    </w:p>
    <w:p>
      <w:pPr>
        <w:pStyle w:val="TOC2"/>
        <w:tabs>
          <w:tab w:val="right" w:leader="dot" w:pos="8306"/>
        </w:tabs>
      </w:pPr>
      <w:hyperlink w:anchor="_Toc10316" w:history="1">
        <w:r>
          <w:rPr>
            <w:rFonts w:ascii="仿宋" w:eastAsia="仿宋" w:hAnsi="仿宋" w:cs="仿宋" w:hint="eastAsia"/>
            <w:lang w:eastAsia="zh-CN"/>
          </w:rPr>
          <w:t>(二)、伦理规范与培训</w:t>
        </w:r>
        <w:r>
          <w:tab/>
        </w:r>
        <w:r>
          <w:fldChar w:fldCharType="begin"/>
        </w:r>
        <w:r>
          <w:instrText xml:space="preserve"> PAGEREF _Toc10316 \h </w:instrText>
        </w:r>
        <w:r>
          <w:fldChar w:fldCharType="separate"/>
        </w:r>
        <w:r>
          <w:t>69</w:t>
        </w:r>
        <w:r>
          <w:fldChar w:fldCharType="end"/>
        </w:r>
      </w:hyperlink>
    </w:p>
    <w:p>
      <w:pPr>
        <w:pStyle w:val="TOC2"/>
        <w:tabs>
          <w:tab w:val="right" w:leader="dot" w:pos="8306"/>
        </w:tabs>
      </w:pPr>
      <w:hyperlink w:anchor="_Toc13410" w:history="1">
        <w:r>
          <w:rPr>
            <w:rFonts w:ascii="仿宋" w:eastAsia="仿宋" w:hAnsi="仿宋" w:cs="仿宋" w:hint="eastAsia"/>
            <w:lang w:eastAsia="zh-CN"/>
          </w:rPr>
          <w:t>(三)、合规风险评估</w:t>
        </w:r>
        <w:r>
          <w:tab/>
        </w:r>
        <w:r>
          <w:fldChar w:fldCharType="begin"/>
        </w:r>
        <w:r>
          <w:instrText xml:space="preserve"> PAGEREF _Toc13410 \h </w:instrText>
        </w:r>
        <w:r>
          <w:fldChar w:fldCharType="separate"/>
        </w:r>
        <w:r>
          <w:t>70</w:t>
        </w:r>
        <w:r>
          <w:fldChar w:fldCharType="end"/>
        </w:r>
      </w:hyperlink>
    </w:p>
    <w:p>
      <w:pPr>
        <w:pStyle w:val="TOC2"/>
        <w:tabs>
          <w:tab w:val="right" w:leader="dot" w:pos="8306"/>
        </w:tabs>
      </w:pPr>
      <w:hyperlink w:anchor="_Toc10529" w:history="1">
        <w:r>
          <w:rPr>
            <w:rFonts w:ascii="仿宋" w:eastAsia="仿宋" w:hAnsi="仿宋" w:cs="仿宋" w:hint="eastAsia"/>
            <w:lang w:eastAsia="zh-CN"/>
          </w:rPr>
          <w:t>(四)、合规监督与执行</w:t>
        </w:r>
        <w:r>
          <w:tab/>
        </w:r>
        <w:r>
          <w:fldChar w:fldCharType="begin"/>
        </w:r>
        <w:r>
          <w:instrText xml:space="preserve"> PAGEREF _Toc10529 \h </w:instrText>
        </w:r>
        <w:r>
          <w:fldChar w:fldCharType="separate"/>
        </w:r>
        <w:r>
          <w:t>71</w:t>
        </w:r>
        <w:r>
          <w:fldChar w:fldCharType="end"/>
        </w:r>
      </w:hyperlink>
    </w:p>
    <w:p>
      <w:pPr>
        <w:pStyle w:val="TOC1"/>
        <w:tabs>
          <w:tab w:val="right" w:leader="dot" w:pos="8306"/>
        </w:tabs>
      </w:pPr>
      <w:hyperlink w:anchor="_Toc28108" w:history="1">
        <w:r>
          <w:rPr>
            <w:rFonts w:ascii="仿宋" w:eastAsia="仿宋" w:hAnsi="仿宋" w:cs="仿宋" w:hint="eastAsia"/>
            <w:lang w:eastAsia="zh-CN"/>
          </w:rPr>
          <w:t>十六、质量管理与控制</w:t>
        </w:r>
        <w:r>
          <w:tab/>
        </w:r>
        <w:r>
          <w:fldChar w:fldCharType="begin"/>
        </w:r>
        <w:r>
          <w:instrText xml:space="preserve"> PAGEREF _Toc28108 \h </w:instrText>
        </w:r>
        <w:r>
          <w:fldChar w:fldCharType="separate"/>
        </w:r>
        <w:r>
          <w:t>72</w:t>
        </w:r>
        <w:r>
          <w:fldChar w:fldCharType="end"/>
        </w:r>
      </w:hyperlink>
    </w:p>
    <w:p>
      <w:pPr>
        <w:pStyle w:val="TOC2"/>
        <w:tabs>
          <w:tab w:val="right" w:leader="dot" w:pos="8306"/>
        </w:tabs>
      </w:pPr>
      <w:hyperlink w:anchor="_Toc11589" w:history="1">
        <w:r>
          <w:rPr>
            <w:rFonts w:ascii="仿宋" w:eastAsia="仿宋" w:hAnsi="仿宋" w:cs="仿宋" w:hint="eastAsia"/>
            <w:lang w:eastAsia="zh-CN"/>
          </w:rPr>
          <w:t>(一)、质量管理体系建设</w:t>
        </w:r>
        <w:r>
          <w:tab/>
        </w:r>
        <w:r>
          <w:fldChar w:fldCharType="begin"/>
        </w:r>
        <w:r>
          <w:instrText xml:space="preserve"> PAGEREF _Toc11589 \h </w:instrText>
        </w:r>
        <w:r>
          <w:fldChar w:fldCharType="separate"/>
        </w:r>
        <w:r>
          <w:t>72</w:t>
        </w:r>
        <w:r>
          <w:fldChar w:fldCharType="end"/>
        </w:r>
      </w:hyperlink>
    </w:p>
    <w:p>
      <w:pPr>
        <w:pStyle w:val="TOC2"/>
        <w:tabs>
          <w:tab w:val="right" w:leader="dot" w:pos="8306"/>
        </w:tabs>
      </w:pPr>
      <w:hyperlink w:anchor="_Toc9183" w:history="1">
        <w:r>
          <w:rPr>
            <w:rFonts w:ascii="仿宋" w:eastAsia="仿宋" w:hAnsi="仿宋" w:cs="仿宋" w:hint="eastAsia"/>
            <w:lang w:eastAsia="zh-CN"/>
          </w:rPr>
          <w:t>(二)、质量控制措施</w:t>
        </w:r>
        <w:r>
          <w:tab/>
        </w:r>
        <w:r>
          <w:fldChar w:fldCharType="begin"/>
        </w:r>
        <w:r>
          <w:instrText xml:space="preserve"> PAGEREF _Toc9183 \h </w:instrText>
        </w:r>
        <w:r>
          <w:fldChar w:fldCharType="separate"/>
        </w:r>
        <w:r>
          <w:t>73</w:t>
        </w:r>
        <w:r>
          <w:fldChar w:fldCharType="end"/>
        </w:r>
      </w:hyperlink>
    </w:p>
    <w:p>
      <w:pPr>
        <w:pStyle w:val="TOC1"/>
        <w:tabs>
          <w:tab w:val="right" w:leader="dot" w:pos="8306"/>
        </w:tabs>
      </w:pPr>
      <w:hyperlink w:anchor="_Toc18606" w:history="1">
        <w:r>
          <w:rPr>
            <w:rFonts w:ascii="仿宋" w:eastAsia="仿宋" w:hAnsi="仿宋" w:cs="仿宋" w:hint="eastAsia"/>
            <w:lang w:eastAsia="zh-CN"/>
          </w:rPr>
          <w:t>十七、创新驱动与持续发展</w:t>
        </w:r>
        <w:r>
          <w:tab/>
        </w:r>
        <w:r>
          <w:fldChar w:fldCharType="begin"/>
        </w:r>
        <w:r>
          <w:instrText xml:space="preserve"> PAGEREF _Toc18606 \h </w:instrText>
        </w:r>
        <w:r>
          <w:fldChar w:fldCharType="separate"/>
        </w:r>
        <w:r>
          <w:t>74</w:t>
        </w:r>
        <w:r>
          <w:fldChar w:fldCharType="end"/>
        </w:r>
      </w:hyperlink>
    </w:p>
    <w:p>
      <w:pPr>
        <w:pStyle w:val="TOC2"/>
        <w:tabs>
          <w:tab w:val="right" w:leader="dot" w:pos="8306"/>
        </w:tabs>
      </w:pPr>
      <w:hyperlink w:anchor="_Toc2393" w:history="1">
        <w:r>
          <w:rPr>
            <w:rFonts w:ascii="仿宋" w:eastAsia="仿宋" w:hAnsi="仿宋" w:cs="仿宋" w:hint="eastAsia"/>
            <w:lang w:eastAsia="zh-CN"/>
          </w:rPr>
          <w:t>(一)、创新驱动战略实施</w:t>
        </w:r>
        <w:r>
          <w:tab/>
        </w:r>
        <w:r>
          <w:fldChar w:fldCharType="begin"/>
        </w:r>
        <w:r>
          <w:instrText xml:space="preserve"> PAGEREF _Toc2393 \h </w:instrText>
        </w:r>
        <w:r>
          <w:fldChar w:fldCharType="separate"/>
        </w:r>
        <w:r>
          <w:t>74</w:t>
        </w:r>
        <w:r>
          <w:fldChar w:fldCharType="end"/>
        </w:r>
      </w:hyperlink>
    </w:p>
    <w:p>
      <w:pPr>
        <w:pStyle w:val="TOC2"/>
        <w:tabs>
          <w:tab w:val="right" w:leader="dot" w:pos="8306"/>
        </w:tabs>
      </w:pPr>
      <w:hyperlink w:anchor="_Toc8002" w:history="1">
        <w:r>
          <w:rPr>
            <w:rFonts w:ascii="仿宋" w:eastAsia="仿宋" w:hAnsi="仿宋" w:cs="仿宋" w:hint="eastAsia"/>
            <w:lang w:eastAsia="zh-CN"/>
          </w:rPr>
          <w:t>(二)、持续发展路径探索</w:t>
        </w:r>
        <w:r>
          <w:tab/>
        </w:r>
        <w:r>
          <w:fldChar w:fldCharType="begin"/>
        </w:r>
        <w:r>
          <w:instrText xml:space="preserve"> PAGEREF _Toc8002 \h </w:instrText>
        </w:r>
        <w:r>
          <w:fldChar w:fldCharType="separate"/>
        </w:r>
        <w:r>
          <w:t>76</w:t>
        </w:r>
        <w:r>
          <w:fldChar w:fldCharType="end"/>
        </w:r>
      </w:hyperlink>
    </w:p>
    <w:p>
      <w:pPr>
        <w:pStyle w:val="TOC1"/>
        <w:tabs>
          <w:tab w:val="right" w:leader="dot" w:pos="8306"/>
        </w:tabs>
      </w:pPr>
      <w:hyperlink w:anchor="_Toc26171" w:history="1">
        <w:r>
          <w:rPr>
            <w:rFonts w:ascii="仿宋" w:eastAsia="仿宋" w:hAnsi="仿宋" w:cs="仿宋" w:hint="eastAsia"/>
            <w:lang w:eastAsia="zh-CN"/>
          </w:rPr>
          <w:t>十八、知识产权管理与保护</w:t>
        </w:r>
        <w:r>
          <w:tab/>
        </w:r>
        <w:r>
          <w:fldChar w:fldCharType="begin"/>
        </w:r>
        <w:r>
          <w:instrText xml:space="preserve"> PAGEREF _Toc26171 \h </w:instrText>
        </w:r>
        <w:r>
          <w:fldChar w:fldCharType="separate"/>
        </w:r>
        <w:r>
          <w:t>80</w:t>
        </w:r>
        <w:r>
          <w:fldChar w:fldCharType="end"/>
        </w:r>
      </w:hyperlink>
    </w:p>
    <w:p>
      <w:pPr>
        <w:pStyle w:val="TOC2"/>
        <w:tabs>
          <w:tab w:val="right" w:leader="dot" w:pos="8306"/>
        </w:tabs>
      </w:pPr>
      <w:hyperlink w:anchor="_Toc1508" w:history="1">
        <w:r>
          <w:rPr>
            <w:rFonts w:ascii="仿宋" w:eastAsia="仿宋" w:hAnsi="仿宋" w:cs="仿宋" w:hint="eastAsia"/>
            <w:lang w:eastAsia="zh-CN"/>
          </w:rPr>
          <w:t>(一)、知识产权管理体系建设</w:t>
        </w:r>
        <w:r>
          <w:tab/>
        </w:r>
        <w:r>
          <w:fldChar w:fldCharType="begin"/>
        </w:r>
        <w:r>
          <w:instrText xml:space="preserve"> PAGEREF _Toc1508 \h </w:instrText>
        </w:r>
        <w:r>
          <w:fldChar w:fldCharType="separate"/>
        </w:r>
        <w:r>
          <w:t>80</w:t>
        </w:r>
        <w:r>
          <w:fldChar w:fldCharType="end"/>
        </w:r>
      </w:hyperlink>
    </w:p>
    <w:p>
      <w:pPr>
        <w:pStyle w:val="TOC2"/>
        <w:tabs>
          <w:tab w:val="right" w:leader="dot" w:pos="8306"/>
        </w:tabs>
      </w:pPr>
      <w:hyperlink w:anchor="_Toc23837" w:history="1">
        <w:r>
          <w:rPr>
            <w:rFonts w:ascii="仿宋" w:eastAsia="仿宋" w:hAnsi="仿宋" w:cs="仿宋" w:hint="eastAsia"/>
            <w:lang w:eastAsia="zh-CN"/>
          </w:rPr>
          <w:t>(二)、知识产权保护措施</w:t>
        </w:r>
        <w:r>
          <w:tab/>
        </w:r>
        <w:r>
          <w:fldChar w:fldCharType="begin"/>
        </w:r>
        <w:r>
          <w:instrText xml:space="preserve"> PAGEREF _Toc23837 \h </w:instrText>
        </w:r>
        <w:r>
          <w:fldChar w:fldCharType="separate"/>
        </w:r>
        <w:r>
          <w:t>81</w:t>
        </w:r>
        <w:r>
          <w:fldChar w:fldCharType="end"/>
        </w:r>
      </w:hyperlink>
    </w:p>
    <w:p>
      <w:pPr>
        <w:pStyle w:val="TOC1"/>
        <w:tabs>
          <w:tab w:val="right" w:leader="dot" w:pos="8306"/>
        </w:tabs>
      </w:pPr>
      <w:hyperlink w:anchor="_Toc14598" w:history="1">
        <w:r>
          <w:rPr>
            <w:rFonts w:ascii="仿宋" w:eastAsia="仿宋" w:hAnsi="仿宋" w:cs="仿宋" w:hint="eastAsia"/>
            <w:lang w:eastAsia="zh-CN"/>
          </w:rPr>
          <w:t>十九、合作与交流机制建立</w:t>
        </w:r>
        <w:r>
          <w:tab/>
        </w:r>
        <w:r>
          <w:fldChar w:fldCharType="begin"/>
        </w:r>
        <w:r>
          <w:instrText xml:space="preserve"> PAGEREF _Toc14598 \h </w:instrText>
        </w:r>
        <w:r>
          <w:fldChar w:fldCharType="separate"/>
        </w:r>
        <w:r>
          <w:t>83</w:t>
        </w:r>
        <w:r>
          <w:fldChar w:fldCharType="end"/>
        </w:r>
      </w:hyperlink>
    </w:p>
    <w:p>
      <w:pPr>
        <w:pStyle w:val="TOC2"/>
        <w:tabs>
          <w:tab w:val="right" w:leader="dot" w:pos="8306"/>
        </w:tabs>
      </w:pPr>
      <w:hyperlink w:anchor="_Toc13306" w:history="1">
        <w:r>
          <w:rPr>
            <w:rFonts w:ascii="仿宋" w:eastAsia="仿宋" w:hAnsi="仿宋" w:cs="仿宋" w:hint="eastAsia"/>
            <w:lang w:eastAsia="zh-CN"/>
          </w:rPr>
          <w:t>(一)、合作伙伴选择与合作方式</w:t>
        </w:r>
        <w:r>
          <w:tab/>
        </w:r>
        <w:r>
          <w:fldChar w:fldCharType="begin"/>
        </w:r>
        <w:r>
          <w:instrText xml:space="preserve"> PAGEREF _Toc13306 \h </w:instrText>
        </w:r>
        <w:r>
          <w:fldChar w:fldCharType="separate"/>
        </w:r>
        <w:r>
          <w:t>83</w:t>
        </w:r>
        <w:r>
          <w:fldChar w:fldCharType="end"/>
        </w:r>
      </w:hyperlink>
    </w:p>
    <w:p>
      <w:pPr>
        <w:pStyle w:val="TOC2"/>
        <w:tabs>
          <w:tab w:val="right" w:leader="dot" w:pos="8306"/>
        </w:tabs>
      </w:pPr>
      <w:hyperlink w:anchor="_Toc15557" w:history="1">
        <w:r>
          <w:rPr>
            <w:rFonts w:ascii="仿宋" w:eastAsia="仿宋" w:hAnsi="仿宋" w:cs="仿宋" w:hint="eastAsia"/>
            <w:lang w:eastAsia="zh-CN"/>
          </w:rPr>
          <w:t>(二)、交流与合作平台搭建</w:t>
        </w:r>
        <w:r>
          <w:tab/>
        </w:r>
        <w:r>
          <w:fldChar w:fldCharType="begin"/>
        </w:r>
        <w:r>
          <w:instrText xml:space="preserve"> PAGEREF _Toc15557 \h </w:instrText>
        </w:r>
        <w:r>
          <w:fldChar w:fldCharType="separate"/>
        </w:r>
        <w:r>
          <w:t>84</w:t>
        </w:r>
        <w:r>
          <w:fldChar w:fldCharType="end"/>
        </w:r>
      </w:hyperlink>
    </w:p>
    <w:p>
      <w:pPr>
        <w:pStyle w:val="TOC1"/>
        <w:tabs>
          <w:tab w:val="right" w:leader="dot" w:pos="8306"/>
        </w:tabs>
      </w:pPr>
      <w:hyperlink w:anchor="_Toc1118" w:history="1">
        <w:r>
          <w:rPr>
            <w:rFonts w:ascii="仿宋" w:eastAsia="仿宋" w:hAnsi="仿宋" w:cs="仿宋" w:hint="eastAsia"/>
            <w:lang w:eastAsia="zh-CN"/>
          </w:rPr>
          <w:t>二十、成果转化与推广应用</w:t>
        </w:r>
        <w:r>
          <w:tab/>
        </w:r>
        <w:r>
          <w:fldChar w:fldCharType="begin"/>
        </w:r>
        <w:r>
          <w:instrText xml:space="preserve"> PAGEREF _Toc1118 \h </w:instrText>
        </w:r>
        <w:r>
          <w:fldChar w:fldCharType="separate"/>
        </w:r>
        <w:r>
          <w:t>86</w:t>
        </w:r>
        <w:r>
          <w:fldChar w:fldCharType="end"/>
        </w:r>
      </w:hyperlink>
    </w:p>
    <w:p>
      <w:pPr>
        <w:pStyle w:val="TOC2"/>
        <w:tabs>
          <w:tab w:val="right" w:leader="dot" w:pos="8306"/>
        </w:tabs>
      </w:pPr>
      <w:hyperlink w:anchor="_Toc23250" w:history="1">
        <w:r>
          <w:rPr>
            <w:rFonts w:ascii="仿宋" w:eastAsia="仿宋" w:hAnsi="仿宋" w:cs="仿宋" w:hint="eastAsia"/>
            <w:lang w:eastAsia="zh-CN"/>
          </w:rPr>
          <w:t>(一)、成果转化策略制定</w:t>
        </w:r>
        <w:r>
          <w:tab/>
        </w:r>
        <w:r>
          <w:fldChar w:fldCharType="begin"/>
        </w:r>
        <w:r>
          <w:instrText xml:space="preserve"> PAGEREF _Toc23250 \h </w:instrText>
        </w:r>
        <w:r>
          <w:fldChar w:fldCharType="separate"/>
        </w:r>
        <w:r>
          <w:t>86</w:t>
        </w:r>
        <w:r>
          <w:fldChar w:fldCharType="end"/>
        </w:r>
      </w:hyperlink>
    </w:p>
    <w:p>
      <w:pPr>
        <w:pStyle w:val="TOC2"/>
        <w:tabs>
          <w:tab w:val="right" w:leader="dot" w:pos="8306"/>
        </w:tabs>
      </w:pPr>
      <w:hyperlink w:anchor="_Toc5675" w:history="1">
        <w:r>
          <w:rPr>
            <w:rFonts w:ascii="仿宋" w:eastAsia="仿宋" w:hAnsi="仿宋" w:cs="仿宋" w:hint="eastAsia"/>
            <w:lang w:eastAsia="zh-CN"/>
          </w:rPr>
          <w:t>(二)、成果推广应用方案</w:t>
        </w:r>
        <w:r>
          <w:tab/>
        </w:r>
        <w:r>
          <w:fldChar w:fldCharType="begin"/>
        </w:r>
        <w:r>
          <w:instrText xml:space="preserve"> PAGEREF _Toc5675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8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73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2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70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0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垃圾终端处理设备项目与土地用途规划：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垃圾终端处理设备项目的容积率和建筑密度：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用地控制指标通常规定了容积率和建筑密度的要求。对于垃圾终端处理设备项目来说，这将影响建筑物的规模和高度。必须确保项目的设计符合容积率和建筑密度的限制，以遵守用地控制法规。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垃圾终端处理设备项目的建筑线限制：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用地控制指标还可能规定了建筑物与街道或相邻土地的距离，这被称为建筑线限制。垃圾终端处理设备项目必须遵守这些规定，以确保建筑的位置符合法规。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垃圾终端处理设备项目的环境影响和可持续性：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用地控制指标可能包括环境保护要求，例如绿地比例和污染防控措施。对于垃圾终端处理设备项目，这意味着必须考虑如何保护当地生态系统、水资源和空气质量，以确保项目的可持续性。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在整个项目规划和实施过程中，与用地控制指标的合作和遵守是至关重要的。这有助于确保垃圾终端处理设备项目是一个合法、可持续且与城市规划一致的发展项目。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33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每个城市都有自己的规划目标和愿景，包括住宅区、商业区和工业区的平衡发展。垃圾终端处理设备项目需要与城市规划目标保持一致，以确保项目不会破坏城市的整体规划。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https://d.book118.com/848102010132006042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141B7C"/>
    <w:rsid w:val="47141B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102010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2024-02-17T16:23:00Z</dcterms:created>
  <dcterms:modified xsi:type="dcterms:W3CDTF">2024-02-17T16:24:15Z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7DEA88C074B0476CAD1F62A9B66B7A8C_11</vt:lpwstr>
  </property>
  <property fmtid="{D5CDD505-2E9C-101B-9397-08002B2CF9AE}" pid="3" name="KSOProductBuildVer">
    <vt:lpwstr>2052-12.1.0.16250</vt:lpwstr>
  </property>
</Properties>
</file>