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污水自动采样器项目建设方案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1" w:history="1">
        <w:r>
          <w:rPr>
            <w:rFonts w:ascii="仿宋" w:eastAsia="仿宋" w:hAnsi="仿宋" w:cs="仿宋" w:hint="eastAsia"/>
            <w:lang w:eastAsia="zh-CN"/>
          </w:rPr>
          <w:t>概论</w:t>
        </w:r>
        <w:r>
          <w:tab/>
        </w:r>
        <w:r>
          <w:fldChar w:fldCharType="begin"/>
        </w:r>
        <w:r>
          <w:instrText xml:space="preserve"> PAGEREF _Toc411 \h </w:instrText>
        </w:r>
        <w:r>
          <w:fldChar w:fldCharType="separate"/>
        </w:r>
        <w:r>
          <w:t>3</w:t>
        </w:r>
        <w:r>
          <w:fldChar w:fldCharType="end"/>
        </w:r>
      </w:hyperlink>
    </w:p>
    <w:p>
      <w:pPr>
        <w:pStyle w:val="TOC1"/>
        <w:tabs>
          <w:tab w:val="right" w:leader="dot" w:pos="8306"/>
        </w:tabs>
      </w:pPr>
      <w:hyperlink w:anchor="_Toc17523" w:history="1">
        <w:r>
          <w:rPr>
            <w:rFonts w:ascii="仿宋" w:eastAsia="仿宋" w:hAnsi="仿宋" w:cs="仿宋" w:hint="eastAsia"/>
            <w:lang w:eastAsia="zh-CN"/>
          </w:rPr>
          <w:t>一、建设风险评估分析</w:t>
        </w:r>
        <w:r>
          <w:tab/>
        </w:r>
        <w:r>
          <w:fldChar w:fldCharType="begin"/>
        </w:r>
        <w:r>
          <w:instrText xml:space="preserve"> PAGEREF _Toc17523 \h </w:instrText>
        </w:r>
        <w:r>
          <w:fldChar w:fldCharType="separate"/>
        </w:r>
        <w:r>
          <w:t>3</w:t>
        </w:r>
        <w:r>
          <w:fldChar w:fldCharType="end"/>
        </w:r>
      </w:hyperlink>
    </w:p>
    <w:p>
      <w:pPr>
        <w:pStyle w:val="TOC2"/>
        <w:tabs>
          <w:tab w:val="right" w:leader="dot" w:pos="8306"/>
        </w:tabs>
      </w:pPr>
      <w:hyperlink w:anchor="_Toc22817" w:history="1">
        <w:r>
          <w:rPr>
            <w:rFonts w:ascii="仿宋" w:eastAsia="仿宋" w:hAnsi="仿宋" w:cs="仿宋" w:hint="eastAsia"/>
            <w:lang w:eastAsia="zh-CN"/>
          </w:rPr>
          <w:t>(一)、政策风险分析</w:t>
        </w:r>
        <w:r>
          <w:tab/>
        </w:r>
        <w:r>
          <w:fldChar w:fldCharType="begin"/>
        </w:r>
        <w:r>
          <w:instrText xml:space="preserve"> PAGEREF _Toc22817 \h </w:instrText>
        </w:r>
        <w:r>
          <w:fldChar w:fldCharType="separate"/>
        </w:r>
        <w:r>
          <w:t>3</w:t>
        </w:r>
        <w:r>
          <w:fldChar w:fldCharType="end"/>
        </w:r>
      </w:hyperlink>
    </w:p>
    <w:p>
      <w:pPr>
        <w:pStyle w:val="TOC2"/>
        <w:tabs>
          <w:tab w:val="right" w:leader="dot" w:pos="8306"/>
        </w:tabs>
      </w:pPr>
      <w:hyperlink w:anchor="_Toc24742" w:history="1">
        <w:r>
          <w:rPr>
            <w:rFonts w:ascii="仿宋" w:eastAsia="仿宋" w:hAnsi="仿宋" w:cs="仿宋" w:hint="eastAsia"/>
            <w:lang w:eastAsia="zh-CN"/>
          </w:rPr>
          <w:t>(二)、社会风险分析</w:t>
        </w:r>
        <w:r>
          <w:tab/>
        </w:r>
        <w:r>
          <w:fldChar w:fldCharType="begin"/>
        </w:r>
        <w:r>
          <w:instrText xml:space="preserve"> PAGEREF _Toc24742 \h </w:instrText>
        </w:r>
        <w:r>
          <w:fldChar w:fldCharType="separate"/>
        </w:r>
        <w:r>
          <w:t>4</w:t>
        </w:r>
        <w:r>
          <w:fldChar w:fldCharType="end"/>
        </w:r>
      </w:hyperlink>
    </w:p>
    <w:p>
      <w:pPr>
        <w:pStyle w:val="TOC2"/>
        <w:tabs>
          <w:tab w:val="right" w:leader="dot" w:pos="8306"/>
        </w:tabs>
      </w:pPr>
      <w:hyperlink w:anchor="_Toc8664" w:history="1">
        <w:r>
          <w:rPr>
            <w:rFonts w:ascii="仿宋" w:eastAsia="仿宋" w:hAnsi="仿宋" w:cs="仿宋" w:hint="eastAsia"/>
            <w:lang w:eastAsia="zh-CN"/>
          </w:rPr>
          <w:t>(三)、市场风险分析</w:t>
        </w:r>
        <w:r>
          <w:tab/>
        </w:r>
        <w:r>
          <w:fldChar w:fldCharType="begin"/>
        </w:r>
        <w:r>
          <w:instrText xml:space="preserve"> PAGEREF _Toc8664 \h </w:instrText>
        </w:r>
        <w:r>
          <w:fldChar w:fldCharType="separate"/>
        </w:r>
        <w:r>
          <w:t>6</w:t>
        </w:r>
        <w:r>
          <w:fldChar w:fldCharType="end"/>
        </w:r>
      </w:hyperlink>
    </w:p>
    <w:p>
      <w:pPr>
        <w:pStyle w:val="TOC2"/>
        <w:tabs>
          <w:tab w:val="right" w:leader="dot" w:pos="8306"/>
        </w:tabs>
      </w:pPr>
      <w:hyperlink w:anchor="_Toc7597" w:history="1">
        <w:r>
          <w:rPr>
            <w:rFonts w:ascii="仿宋" w:eastAsia="仿宋" w:hAnsi="仿宋" w:cs="仿宋" w:hint="eastAsia"/>
            <w:lang w:eastAsia="zh-CN"/>
          </w:rPr>
          <w:t>(四)、资金风险分析</w:t>
        </w:r>
        <w:r>
          <w:tab/>
        </w:r>
        <w:r>
          <w:fldChar w:fldCharType="begin"/>
        </w:r>
        <w:r>
          <w:instrText xml:space="preserve"> PAGEREF _Toc7597 \h </w:instrText>
        </w:r>
        <w:r>
          <w:fldChar w:fldCharType="separate"/>
        </w:r>
        <w:r>
          <w:t>6</w:t>
        </w:r>
        <w:r>
          <w:fldChar w:fldCharType="end"/>
        </w:r>
      </w:hyperlink>
    </w:p>
    <w:p>
      <w:pPr>
        <w:pStyle w:val="TOC2"/>
        <w:tabs>
          <w:tab w:val="right" w:leader="dot" w:pos="8306"/>
        </w:tabs>
      </w:pPr>
      <w:hyperlink w:anchor="_Toc22497" w:history="1">
        <w:r>
          <w:rPr>
            <w:rFonts w:ascii="仿宋" w:eastAsia="仿宋" w:hAnsi="仿宋" w:cs="仿宋" w:hint="eastAsia"/>
            <w:lang w:eastAsia="zh-CN"/>
          </w:rPr>
          <w:t>(五)、技术风险分析</w:t>
        </w:r>
        <w:r>
          <w:tab/>
        </w:r>
        <w:r>
          <w:fldChar w:fldCharType="begin"/>
        </w:r>
        <w:r>
          <w:instrText xml:space="preserve"> PAGEREF _Toc22497 \h </w:instrText>
        </w:r>
        <w:r>
          <w:fldChar w:fldCharType="separate"/>
        </w:r>
        <w:r>
          <w:t>8</w:t>
        </w:r>
        <w:r>
          <w:fldChar w:fldCharType="end"/>
        </w:r>
      </w:hyperlink>
    </w:p>
    <w:p>
      <w:pPr>
        <w:pStyle w:val="TOC2"/>
        <w:tabs>
          <w:tab w:val="right" w:leader="dot" w:pos="8306"/>
        </w:tabs>
      </w:pPr>
      <w:hyperlink w:anchor="_Toc7264" w:history="1">
        <w:r>
          <w:rPr>
            <w:rFonts w:ascii="仿宋" w:eastAsia="仿宋" w:hAnsi="仿宋" w:cs="仿宋" w:hint="eastAsia"/>
            <w:lang w:eastAsia="zh-CN"/>
          </w:rPr>
          <w:t>(六)、财务风险分析</w:t>
        </w:r>
        <w:r>
          <w:tab/>
        </w:r>
        <w:r>
          <w:fldChar w:fldCharType="begin"/>
        </w:r>
        <w:r>
          <w:instrText xml:space="preserve"> PAGEREF _Toc7264 \h </w:instrText>
        </w:r>
        <w:r>
          <w:fldChar w:fldCharType="separate"/>
        </w:r>
        <w:r>
          <w:t>9</w:t>
        </w:r>
        <w:r>
          <w:fldChar w:fldCharType="end"/>
        </w:r>
      </w:hyperlink>
    </w:p>
    <w:p>
      <w:pPr>
        <w:pStyle w:val="TOC2"/>
        <w:tabs>
          <w:tab w:val="right" w:leader="dot" w:pos="8306"/>
        </w:tabs>
      </w:pPr>
      <w:hyperlink w:anchor="_Toc16640" w:history="1">
        <w:r>
          <w:rPr>
            <w:rFonts w:ascii="仿宋" w:eastAsia="仿宋" w:hAnsi="仿宋" w:cs="仿宋" w:hint="eastAsia"/>
            <w:lang w:eastAsia="zh-CN"/>
          </w:rPr>
          <w:t>(七)、管理风险分析</w:t>
        </w:r>
        <w:r>
          <w:tab/>
        </w:r>
        <w:r>
          <w:fldChar w:fldCharType="begin"/>
        </w:r>
        <w:r>
          <w:instrText xml:space="preserve"> PAGEREF _Toc16640 \h </w:instrText>
        </w:r>
        <w:r>
          <w:fldChar w:fldCharType="separate"/>
        </w:r>
        <w:r>
          <w:t>11</w:t>
        </w:r>
        <w:r>
          <w:fldChar w:fldCharType="end"/>
        </w:r>
      </w:hyperlink>
    </w:p>
    <w:p>
      <w:pPr>
        <w:pStyle w:val="TOC2"/>
        <w:tabs>
          <w:tab w:val="right" w:leader="dot" w:pos="8306"/>
        </w:tabs>
      </w:pPr>
      <w:hyperlink w:anchor="_Toc23165" w:history="1">
        <w:r>
          <w:rPr>
            <w:rFonts w:ascii="仿宋" w:eastAsia="仿宋" w:hAnsi="仿宋" w:cs="仿宋" w:hint="eastAsia"/>
            <w:lang w:eastAsia="zh-CN"/>
          </w:rPr>
          <w:t>(八)、其它风险分析</w:t>
        </w:r>
        <w:r>
          <w:tab/>
        </w:r>
        <w:r>
          <w:fldChar w:fldCharType="begin"/>
        </w:r>
        <w:r>
          <w:instrText xml:space="preserve"> PAGEREF _Toc23165 \h </w:instrText>
        </w:r>
        <w:r>
          <w:fldChar w:fldCharType="separate"/>
        </w:r>
        <w:r>
          <w:t>12</w:t>
        </w:r>
        <w:r>
          <w:fldChar w:fldCharType="end"/>
        </w:r>
      </w:hyperlink>
    </w:p>
    <w:p>
      <w:pPr>
        <w:pStyle w:val="TOC2"/>
        <w:tabs>
          <w:tab w:val="right" w:leader="dot" w:pos="8306"/>
        </w:tabs>
      </w:pPr>
      <w:hyperlink w:anchor="_Toc7902" w:history="1">
        <w:r>
          <w:rPr>
            <w:rFonts w:ascii="仿宋" w:eastAsia="仿宋" w:hAnsi="仿宋" w:cs="仿宋" w:hint="eastAsia"/>
            <w:lang w:eastAsia="zh-CN"/>
          </w:rPr>
          <w:t>(九)、社会影响评估</w:t>
        </w:r>
        <w:r>
          <w:tab/>
        </w:r>
        <w:r>
          <w:fldChar w:fldCharType="begin"/>
        </w:r>
        <w:r>
          <w:instrText xml:space="preserve"> PAGEREF _Toc7902 \h </w:instrText>
        </w:r>
        <w:r>
          <w:fldChar w:fldCharType="separate"/>
        </w:r>
        <w:r>
          <w:t>13</w:t>
        </w:r>
        <w:r>
          <w:fldChar w:fldCharType="end"/>
        </w:r>
      </w:hyperlink>
    </w:p>
    <w:p>
      <w:pPr>
        <w:pStyle w:val="TOC1"/>
        <w:tabs>
          <w:tab w:val="right" w:leader="dot" w:pos="8306"/>
        </w:tabs>
      </w:pPr>
      <w:hyperlink w:anchor="_Toc27232" w:history="1">
        <w:r>
          <w:rPr>
            <w:rFonts w:ascii="仿宋" w:eastAsia="仿宋" w:hAnsi="仿宋" w:cs="仿宋" w:hint="eastAsia"/>
            <w:lang w:eastAsia="zh-CN"/>
          </w:rPr>
          <w:t>二、背景、必要性分析</w:t>
        </w:r>
        <w:r>
          <w:tab/>
        </w:r>
        <w:r>
          <w:fldChar w:fldCharType="begin"/>
        </w:r>
        <w:r>
          <w:instrText xml:space="preserve"> PAGEREF _Toc27232 \h </w:instrText>
        </w:r>
        <w:r>
          <w:fldChar w:fldCharType="separate"/>
        </w:r>
        <w:r>
          <w:t>15</w:t>
        </w:r>
        <w:r>
          <w:fldChar w:fldCharType="end"/>
        </w:r>
      </w:hyperlink>
    </w:p>
    <w:p>
      <w:pPr>
        <w:pStyle w:val="TOC2"/>
        <w:tabs>
          <w:tab w:val="right" w:leader="dot" w:pos="8306"/>
        </w:tabs>
      </w:pPr>
      <w:hyperlink w:anchor="_Toc7258" w:history="1">
        <w:r>
          <w:rPr>
            <w:rFonts w:ascii="仿宋" w:eastAsia="仿宋" w:hAnsi="仿宋" w:cs="仿宋" w:hint="eastAsia"/>
            <w:lang w:eastAsia="zh-CN"/>
          </w:rPr>
          <w:t>(一)、项目建设背景</w:t>
        </w:r>
        <w:r>
          <w:tab/>
        </w:r>
        <w:r>
          <w:fldChar w:fldCharType="begin"/>
        </w:r>
        <w:r>
          <w:instrText xml:space="preserve"> PAGEREF _Toc7258 \h </w:instrText>
        </w:r>
        <w:r>
          <w:fldChar w:fldCharType="separate"/>
        </w:r>
        <w:r>
          <w:t>15</w:t>
        </w:r>
        <w:r>
          <w:fldChar w:fldCharType="end"/>
        </w:r>
      </w:hyperlink>
    </w:p>
    <w:p>
      <w:pPr>
        <w:pStyle w:val="TOC2"/>
        <w:tabs>
          <w:tab w:val="right" w:leader="dot" w:pos="8306"/>
        </w:tabs>
      </w:pPr>
      <w:hyperlink w:anchor="_Toc28056" w:history="1">
        <w:r>
          <w:rPr>
            <w:rFonts w:ascii="仿宋" w:eastAsia="仿宋" w:hAnsi="仿宋" w:cs="仿宋" w:hint="eastAsia"/>
            <w:lang w:eastAsia="zh-CN"/>
          </w:rPr>
          <w:t>(二)、必要性分析</w:t>
        </w:r>
        <w:r>
          <w:tab/>
        </w:r>
        <w:r>
          <w:fldChar w:fldCharType="begin"/>
        </w:r>
        <w:r>
          <w:instrText xml:space="preserve"> PAGEREF _Toc28056 \h </w:instrText>
        </w:r>
        <w:r>
          <w:fldChar w:fldCharType="separate"/>
        </w:r>
        <w:r>
          <w:t>16</w:t>
        </w:r>
        <w:r>
          <w:fldChar w:fldCharType="end"/>
        </w:r>
      </w:hyperlink>
    </w:p>
    <w:p>
      <w:pPr>
        <w:pStyle w:val="TOC2"/>
        <w:tabs>
          <w:tab w:val="right" w:leader="dot" w:pos="8306"/>
        </w:tabs>
      </w:pPr>
      <w:hyperlink w:anchor="_Toc5708" w:history="1">
        <w:r>
          <w:rPr>
            <w:rFonts w:ascii="仿宋" w:eastAsia="仿宋" w:hAnsi="仿宋" w:cs="仿宋" w:hint="eastAsia"/>
            <w:lang w:eastAsia="zh-CN"/>
          </w:rPr>
          <w:t>(三)、项目建设有利条件</w:t>
        </w:r>
        <w:r>
          <w:tab/>
        </w:r>
        <w:r>
          <w:fldChar w:fldCharType="begin"/>
        </w:r>
        <w:r>
          <w:instrText xml:space="preserve"> PAGEREF _Toc5708 \h </w:instrText>
        </w:r>
        <w:r>
          <w:fldChar w:fldCharType="separate"/>
        </w:r>
        <w:r>
          <w:t>18</w:t>
        </w:r>
        <w:r>
          <w:fldChar w:fldCharType="end"/>
        </w:r>
      </w:hyperlink>
    </w:p>
    <w:p>
      <w:pPr>
        <w:pStyle w:val="TOC1"/>
        <w:tabs>
          <w:tab w:val="right" w:leader="dot" w:pos="8306"/>
        </w:tabs>
      </w:pPr>
      <w:hyperlink w:anchor="_Toc4378" w:history="1">
        <w:r>
          <w:rPr>
            <w:rFonts w:ascii="仿宋" w:eastAsia="仿宋" w:hAnsi="仿宋" w:cs="仿宋" w:hint="eastAsia"/>
            <w:lang w:eastAsia="zh-CN"/>
          </w:rPr>
          <w:t>三、社会影响分析</w:t>
        </w:r>
        <w:r>
          <w:tab/>
        </w:r>
        <w:r>
          <w:fldChar w:fldCharType="begin"/>
        </w:r>
        <w:r>
          <w:instrText xml:space="preserve"> PAGEREF _Toc4378 \h </w:instrText>
        </w:r>
        <w:r>
          <w:fldChar w:fldCharType="separate"/>
        </w:r>
        <w:r>
          <w:t>19</w:t>
        </w:r>
        <w:r>
          <w:fldChar w:fldCharType="end"/>
        </w:r>
      </w:hyperlink>
    </w:p>
    <w:p>
      <w:pPr>
        <w:pStyle w:val="TOC2"/>
        <w:tabs>
          <w:tab w:val="right" w:leader="dot" w:pos="8306"/>
        </w:tabs>
      </w:pPr>
      <w:hyperlink w:anchor="_Toc9057" w:history="1">
        <w:r>
          <w:rPr>
            <w:rFonts w:ascii="仿宋" w:eastAsia="仿宋" w:hAnsi="仿宋" w:cs="仿宋" w:hint="eastAsia"/>
            <w:lang w:eastAsia="zh-CN"/>
          </w:rPr>
          <w:t>(一)、社会影响效果分析</w:t>
        </w:r>
        <w:r>
          <w:tab/>
        </w:r>
        <w:r>
          <w:fldChar w:fldCharType="begin"/>
        </w:r>
        <w:r>
          <w:instrText xml:space="preserve"> PAGEREF _Toc9057 \h </w:instrText>
        </w:r>
        <w:r>
          <w:fldChar w:fldCharType="separate"/>
        </w:r>
        <w:r>
          <w:t>19</w:t>
        </w:r>
        <w:r>
          <w:fldChar w:fldCharType="end"/>
        </w:r>
      </w:hyperlink>
    </w:p>
    <w:p>
      <w:pPr>
        <w:pStyle w:val="TOC2"/>
        <w:tabs>
          <w:tab w:val="right" w:leader="dot" w:pos="8306"/>
        </w:tabs>
      </w:pPr>
      <w:hyperlink w:anchor="_Toc36" w:history="1">
        <w:r>
          <w:rPr>
            <w:rFonts w:ascii="仿宋" w:eastAsia="仿宋" w:hAnsi="仿宋" w:cs="仿宋" w:hint="eastAsia"/>
            <w:lang w:eastAsia="zh-CN"/>
          </w:rPr>
          <w:t>(二)、社会适应性分析</w:t>
        </w:r>
        <w:r>
          <w:tab/>
        </w:r>
        <w:r>
          <w:fldChar w:fldCharType="begin"/>
        </w:r>
        <w:r>
          <w:instrText xml:space="preserve"> PAGEREF _Toc36 \h </w:instrText>
        </w:r>
        <w:r>
          <w:fldChar w:fldCharType="separate"/>
        </w:r>
        <w:r>
          <w:t>22</w:t>
        </w:r>
        <w:r>
          <w:fldChar w:fldCharType="end"/>
        </w:r>
      </w:hyperlink>
    </w:p>
    <w:p>
      <w:pPr>
        <w:pStyle w:val="TOC2"/>
        <w:tabs>
          <w:tab w:val="right" w:leader="dot" w:pos="8306"/>
        </w:tabs>
      </w:pPr>
      <w:hyperlink w:anchor="_Toc7176" w:history="1">
        <w:r>
          <w:rPr>
            <w:rFonts w:ascii="仿宋" w:eastAsia="仿宋" w:hAnsi="仿宋" w:cs="仿宋" w:hint="eastAsia"/>
            <w:lang w:eastAsia="zh-CN"/>
          </w:rPr>
          <w:t>(三)、社会风险及对策分析</w:t>
        </w:r>
        <w:r>
          <w:tab/>
        </w:r>
        <w:r>
          <w:fldChar w:fldCharType="begin"/>
        </w:r>
        <w:r>
          <w:instrText xml:space="preserve"> PAGEREF _Toc7176 \h </w:instrText>
        </w:r>
        <w:r>
          <w:fldChar w:fldCharType="separate"/>
        </w:r>
        <w:r>
          <w:t>23</w:t>
        </w:r>
        <w:r>
          <w:fldChar w:fldCharType="end"/>
        </w:r>
      </w:hyperlink>
    </w:p>
    <w:p>
      <w:pPr>
        <w:pStyle w:val="TOC1"/>
        <w:tabs>
          <w:tab w:val="right" w:leader="dot" w:pos="8306"/>
        </w:tabs>
      </w:pPr>
      <w:hyperlink w:anchor="_Toc11013" w:history="1">
        <w:r>
          <w:rPr>
            <w:rFonts w:ascii="仿宋" w:eastAsia="仿宋" w:hAnsi="仿宋" w:cs="仿宋" w:hint="eastAsia"/>
            <w:lang w:eastAsia="zh-CN"/>
          </w:rPr>
          <w:t>四、项目监理与质量保证</w:t>
        </w:r>
        <w:r>
          <w:tab/>
        </w:r>
        <w:r>
          <w:fldChar w:fldCharType="begin"/>
        </w:r>
        <w:r>
          <w:instrText xml:space="preserve"> PAGEREF _Toc11013 \h </w:instrText>
        </w:r>
        <w:r>
          <w:fldChar w:fldCharType="separate"/>
        </w:r>
        <w:r>
          <w:t>27</w:t>
        </w:r>
        <w:r>
          <w:fldChar w:fldCharType="end"/>
        </w:r>
      </w:hyperlink>
    </w:p>
    <w:p>
      <w:pPr>
        <w:pStyle w:val="TOC2"/>
        <w:tabs>
          <w:tab w:val="right" w:leader="dot" w:pos="8306"/>
        </w:tabs>
      </w:pPr>
      <w:hyperlink w:anchor="_Toc10880" w:history="1">
        <w:r>
          <w:rPr>
            <w:rFonts w:ascii="仿宋" w:eastAsia="仿宋" w:hAnsi="仿宋" w:cs="仿宋" w:hint="eastAsia"/>
            <w:lang w:eastAsia="zh-CN"/>
          </w:rPr>
          <w:t>(一)、监理体系构建</w:t>
        </w:r>
        <w:r>
          <w:tab/>
        </w:r>
        <w:r>
          <w:fldChar w:fldCharType="begin"/>
        </w:r>
        <w:r>
          <w:instrText xml:space="preserve"> PAGEREF _Toc10880 \h </w:instrText>
        </w:r>
        <w:r>
          <w:fldChar w:fldCharType="separate"/>
        </w:r>
        <w:r>
          <w:t>27</w:t>
        </w:r>
        <w:r>
          <w:fldChar w:fldCharType="end"/>
        </w:r>
      </w:hyperlink>
    </w:p>
    <w:p>
      <w:pPr>
        <w:pStyle w:val="TOC2"/>
        <w:tabs>
          <w:tab w:val="right" w:leader="dot" w:pos="8306"/>
        </w:tabs>
      </w:pPr>
      <w:hyperlink w:anchor="_Toc26988" w:history="1">
        <w:r>
          <w:rPr>
            <w:rFonts w:ascii="仿宋" w:eastAsia="仿宋" w:hAnsi="仿宋" w:cs="仿宋" w:hint="eastAsia"/>
            <w:lang w:eastAsia="zh-CN"/>
          </w:rPr>
          <w:t>(二)、质量保证体系实施</w:t>
        </w:r>
        <w:r>
          <w:tab/>
        </w:r>
        <w:r>
          <w:fldChar w:fldCharType="begin"/>
        </w:r>
        <w:r>
          <w:instrText xml:space="preserve"> PAGEREF _Toc26988 \h </w:instrText>
        </w:r>
        <w:r>
          <w:fldChar w:fldCharType="separate"/>
        </w:r>
        <w:r>
          <w:t>28</w:t>
        </w:r>
        <w:r>
          <w:fldChar w:fldCharType="end"/>
        </w:r>
      </w:hyperlink>
    </w:p>
    <w:p>
      <w:pPr>
        <w:pStyle w:val="TOC2"/>
        <w:tabs>
          <w:tab w:val="right" w:leader="dot" w:pos="8306"/>
        </w:tabs>
      </w:pPr>
      <w:hyperlink w:anchor="_Toc27775" w:history="1">
        <w:r>
          <w:rPr>
            <w:rFonts w:ascii="仿宋" w:eastAsia="仿宋" w:hAnsi="仿宋" w:cs="仿宋" w:hint="eastAsia"/>
            <w:lang w:eastAsia="zh-CN"/>
          </w:rPr>
          <w:t>(三)、监理与质量控制流程</w:t>
        </w:r>
        <w:r>
          <w:tab/>
        </w:r>
        <w:r>
          <w:fldChar w:fldCharType="begin"/>
        </w:r>
        <w:r>
          <w:instrText xml:space="preserve"> PAGEREF _Toc27775 \h </w:instrText>
        </w:r>
        <w:r>
          <w:fldChar w:fldCharType="separate"/>
        </w:r>
        <w:r>
          <w:t>28</w:t>
        </w:r>
        <w:r>
          <w:fldChar w:fldCharType="end"/>
        </w:r>
      </w:hyperlink>
    </w:p>
    <w:p>
      <w:pPr>
        <w:pStyle w:val="TOC1"/>
        <w:tabs>
          <w:tab w:val="right" w:leader="dot" w:pos="8306"/>
        </w:tabs>
      </w:pPr>
      <w:hyperlink w:anchor="_Toc31727" w:history="1">
        <w:r>
          <w:rPr>
            <w:rFonts w:ascii="仿宋" w:eastAsia="仿宋" w:hAnsi="仿宋" w:cs="仿宋" w:hint="eastAsia"/>
            <w:lang w:eastAsia="zh-CN"/>
          </w:rPr>
          <w:t>五、环境和生态影响分析</w:t>
        </w:r>
        <w:r>
          <w:tab/>
        </w:r>
        <w:r>
          <w:fldChar w:fldCharType="begin"/>
        </w:r>
        <w:r>
          <w:instrText xml:space="preserve"> PAGEREF _Toc31727 \h </w:instrText>
        </w:r>
        <w:r>
          <w:fldChar w:fldCharType="separate"/>
        </w:r>
        <w:r>
          <w:t>29</w:t>
        </w:r>
        <w:r>
          <w:fldChar w:fldCharType="end"/>
        </w:r>
      </w:hyperlink>
    </w:p>
    <w:p>
      <w:pPr>
        <w:pStyle w:val="TOC2"/>
        <w:tabs>
          <w:tab w:val="right" w:leader="dot" w:pos="8306"/>
        </w:tabs>
      </w:pPr>
      <w:hyperlink w:anchor="_Toc15130" w:history="1">
        <w:r>
          <w:rPr>
            <w:rFonts w:ascii="仿宋" w:eastAsia="仿宋" w:hAnsi="仿宋" w:cs="仿宋" w:hint="eastAsia"/>
            <w:lang w:eastAsia="zh-CN"/>
          </w:rPr>
          <w:t>(一)、环境和生态现状</w:t>
        </w:r>
        <w:r>
          <w:tab/>
        </w:r>
        <w:r>
          <w:fldChar w:fldCharType="begin"/>
        </w:r>
        <w:r>
          <w:instrText xml:space="preserve"> PAGEREF _Toc15130 \h </w:instrText>
        </w:r>
        <w:r>
          <w:fldChar w:fldCharType="separate"/>
        </w:r>
        <w:r>
          <w:t>29</w:t>
        </w:r>
        <w:r>
          <w:fldChar w:fldCharType="end"/>
        </w:r>
      </w:hyperlink>
    </w:p>
    <w:p>
      <w:pPr>
        <w:pStyle w:val="TOC2"/>
        <w:tabs>
          <w:tab w:val="right" w:leader="dot" w:pos="8306"/>
        </w:tabs>
      </w:pPr>
      <w:hyperlink w:anchor="_Toc20185" w:history="1">
        <w:r>
          <w:rPr>
            <w:rFonts w:ascii="仿宋" w:eastAsia="仿宋" w:hAnsi="仿宋" w:cs="仿宋" w:hint="eastAsia"/>
            <w:lang w:eastAsia="zh-CN"/>
          </w:rPr>
          <w:t>(二)、生态环境影响分析</w:t>
        </w:r>
        <w:r>
          <w:tab/>
        </w:r>
        <w:r>
          <w:fldChar w:fldCharType="begin"/>
        </w:r>
        <w:r>
          <w:instrText xml:space="preserve"> PAGEREF _Toc20185 \h </w:instrText>
        </w:r>
        <w:r>
          <w:fldChar w:fldCharType="separate"/>
        </w:r>
        <w:r>
          <w:t>30</w:t>
        </w:r>
        <w:r>
          <w:fldChar w:fldCharType="end"/>
        </w:r>
      </w:hyperlink>
    </w:p>
    <w:p>
      <w:pPr>
        <w:pStyle w:val="TOC2"/>
        <w:tabs>
          <w:tab w:val="right" w:leader="dot" w:pos="8306"/>
        </w:tabs>
      </w:pPr>
      <w:hyperlink w:anchor="_Toc4812" w:history="1">
        <w:r>
          <w:rPr>
            <w:rFonts w:ascii="仿宋" w:eastAsia="仿宋" w:hAnsi="仿宋" w:cs="仿宋" w:hint="eastAsia"/>
            <w:lang w:eastAsia="zh-CN"/>
          </w:rPr>
          <w:t>(三)、生态环境保护措施</w:t>
        </w:r>
        <w:r>
          <w:tab/>
        </w:r>
        <w:r>
          <w:fldChar w:fldCharType="begin"/>
        </w:r>
        <w:r>
          <w:instrText xml:space="preserve"> PAGEREF _Toc4812 \h </w:instrText>
        </w:r>
        <w:r>
          <w:fldChar w:fldCharType="separate"/>
        </w:r>
        <w:r>
          <w:t>32</w:t>
        </w:r>
        <w:r>
          <w:fldChar w:fldCharType="end"/>
        </w:r>
      </w:hyperlink>
    </w:p>
    <w:p>
      <w:pPr>
        <w:pStyle w:val="TOC2"/>
        <w:tabs>
          <w:tab w:val="right" w:leader="dot" w:pos="8306"/>
        </w:tabs>
      </w:pPr>
      <w:hyperlink w:anchor="_Toc12435" w:history="1">
        <w:r>
          <w:rPr>
            <w:rFonts w:ascii="仿宋" w:eastAsia="仿宋" w:hAnsi="仿宋" w:cs="仿宋" w:hint="eastAsia"/>
            <w:lang w:eastAsia="zh-CN"/>
          </w:rPr>
          <w:t>(四)、地质灾害影响分析</w:t>
        </w:r>
        <w:r>
          <w:tab/>
        </w:r>
        <w:r>
          <w:fldChar w:fldCharType="begin"/>
        </w:r>
        <w:r>
          <w:instrText xml:space="preserve"> PAGEREF _Toc12435 \h </w:instrText>
        </w:r>
        <w:r>
          <w:fldChar w:fldCharType="separate"/>
        </w:r>
        <w:r>
          <w:t>33</w:t>
        </w:r>
        <w:r>
          <w:fldChar w:fldCharType="end"/>
        </w:r>
      </w:hyperlink>
    </w:p>
    <w:p>
      <w:pPr>
        <w:pStyle w:val="TOC2"/>
        <w:tabs>
          <w:tab w:val="right" w:leader="dot" w:pos="8306"/>
        </w:tabs>
      </w:pPr>
      <w:hyperlink w:anchor="_Toc9421" w:history="1">
        <w:r>
          <w:rPr>
            <w:rFonts w:ascii="仿宋" w:eastAsia="仿宋" w:hAnsi="仿宋" w:cs="仿宋" w:hint="eastAsia"/>
            <w:lang w:eastAsia="zh-CN"/>
          </w:rPr>
          <w:t>(五)、特殊环境影响</w:t>
        </w:r>
        <w:r>
          <w:tab/>
        </w:r>
        <w:r>
          <w:fldChar w:fldCharType="begin"/>
        </w:r>
        <w:r>
          <w:instrText xml:space="preserve"> PAGEREF _Toc9421 \h </w:instrText>
        </w:r>
        <w:r>
          <w:fldChar w:fldCharType="separate"/>
        </w:r>
        <w:r>
          <w:t>35</w:t>
        </w:r>
        <w:r>
          <w:fldChar w:fldCharType="end"/>
        </w:r>
      </w:hyperlink>
    </w:p>
    <w:p>
      <w:pPr>
        <w:pStyle w:val="TOC1"/>
        <w:tabs>
          <w:tab w:val="right" w:leader="dot" w:pos="8306"/>
        </w:tabs>
      </w:pPr>
      <w:hyperlink w:anchor="_Toc30" w:history="1">
        <w:r>
          <w:rPr>
            <w:rFonts w:ascii="仿宋" w:eastAsia="仿宋" w:hAnsi="仿宋" w:cs="仿宋" w:hint="eastAsia"/>
            <w:lang w:eastAsia="zh-CN"/>
          </w:rPr>
          <w:t>六、项目选址研究</w:t>
        </w:r>
        <w:r>
          <w:tab/>
        </w:r>
        <w:r>
          <w:fldChar w:fldCharType="begin"/>
        </w:r>
        <w:r>
          <w:instrText xml:space="preserve"> PAGEREF _Toc30 \h </w:instrText>
        </w:r>
        <w:r>
          <w:fldChar w:fldCharType="separate"/>
        </w:r>
        <w:r>
          <w:t>36</w:t>
        </w:r>
        <w:r>
          <w:fldChar w:fldCharType="end"/>
        </w:r>
      </w:hyperlink>
    </w:p>
    <w:p>
      <w:pPr>
        <w:pStyle w:val="TOC2"/>
        <w:tabs>
          <w:tab w:val="right" w:leader="dot" w:pos="8306"/>
        </w:tabs>
      </w:pPr>
      <w:hyperlink w:anchor="_Toc9248" w:history="1">
        <w:r>
          <w:rPr>
            <w:rFonts w:ascii="仿宋" w:eastAsia="仿宋" w:hAnsi="仿宋" w:cs="仿宋" w:hint="eastAsia"/>
            <w:lang w:eastAsia="zh-CN"/>
          </w:rPr>
          <w:t>(一)、项目选址原则</w:t>
        </w:r>
        <w:r>
          <w:tab/>
        </w:r>
        <w:r>
          <w:fldChar w:fldCharType="begin"/>
        </w:r>
        <w:r>
          <w:instrText xml:space="preserve"> PAGEREF _Toc9248 \h </w:instrText>
        </w:r>
        <w:r>
          <w:fldChar w:fldCharType="separate"/>
        </w:r>
        <w:r>
          <w:t>36</w:t>
        </w:r>
        <w:r>
          <w:fldChar w:fldCharType="end"/>
        </w:r>
      </w:hyperlink>
    </w:p>
    <w:p>
      <w:pPr>
        <w:pStyle w:val="TOC2"/>
        <w:tabs>
          <w:tab w:val="right" w:leader="dot" w:pos="8306"/>
        </w:tabs>
      </w:pPr>
      <w:hyperlink w:anchor="_Toc15469" w:history="1">
        <w:r>
          <w:rPr>
            <w:rFonts w:ascii="仿宋" w:eastAsia="仿宋" w:hAnsi="仿宋" w:cs="仿宋" w:hint="eastAsia"/>
            <w:lang w:eastAsia="zh-CN"/>
          </w:rPr>
          <w:t>(二)、项目选址</w:t>
        </w:r>
        <w:r>
          <w:tab/>
        </w:r>
        <w:r>
          <w:fldChar w:fldCharType="begin"/>
        </w:r>
        <w:r>
          <w:instrText xml:space="preserve"> PAGEREF _Toc15469 \h </w:instrText>
        </w:r>
        <w:r>
          <w:fldChar w:fldCharType="separate"/>
        </w:r>
        <w:r>
          <w:t>39</w:t>
        </w:r>
        <w:r>
          <w:fldChar w:fldCharType="end"/>
        </w:r>
      </w:hyperlink>
    </w:p>
    <w:p>
      <w:pPr>
        <w:pStyle w:val="TOC2"/>
        <w:tabs>
          <w:tab w:val="right" w:leader="dot" w:pos="8306"/>
        </w:tabs>
      </w:pPr>
      <w:hyperlink w:anchor="_Toc13304" w:history="1">
        <w:r>
          <w:rPr>
            <w:rFonts w:ascii="仿宋" w:eastAsia="仿宋" w:hAnsi="仿宋" w:cs="仿宋" w:hint="eastAsia"/>
            <w:lang w:eastAsia="zh-CN"/>
          </w:rPr>
          <w:t>(三)、建设条件分析</w:t>
        </w:r>
        <w:r>
          <w:tab/>
        </w:r>
        <w:r>
          <w:fldChar w:fldCharType="begin"/>
        </w:r>
        <w:r>
          <w:instrText xml:space="preserve"> PAGEREF _Toc13304 \h </w:instrText>
        </w:r>
        <w:r>
          <w:fldChar w:fldCharType="separate"/>
        </w:r>
        <w:r>
          <w:t>41</w:t>
        </w:r>
        <w:r>
          <w:fldChar w:fldCharType="end"/>
        </w:r>
      </w:hyperlink>
    </w:p>
    <w:p>
      <w:pPr>
        <w:pStyle w:val="TOC2"/>
        <w:tabs>
          <w:tab w:val="right" w:leader="dot" w:pos="8306"/>
        </w:tabs>
      </w:pPr>
      <w:hyperlink w:anchor="_Toc25522" w:history="1">
        <w:r>
          <w:rPr>
            <w:rFonts w:ascii="仿宋" w:eastAsia="仿宋" w:hAnsi="仿宋" w:cs="仿宋" w:hint="eastAsia"/>
            <w:lang w:eastAsia="zh-CN"/>
          </w:rPr>
          <w:t>(四)、用地控制指标</w:t>
        </w:r>
        <w:r>
          <w:tab/>
        </w:r>
        <w:r>
          <w:fldChar w:fldCharType="begin"/>
        </w:r>
        <w:r>
          <w:instrText xml:space="preserve"> PAGEREF _Toc25522 \h </w:instrText>
        </w:r>
        <w:r>
          <w:fldChar w:fldCharType="separate"/>
        </w:r>
        <w:r>
          <w:t>43</w:t>
        </w:r>
        <w:r>
          <w:fldChar w:fldCharType="end"/>
        </w:r>
      </w:hyperlink>
    </w:p>
    <w:p>
      <w:pPr>
        <w:pStyle w:val="TOC2"/>
        <w:tabs>
          <w:tab w:val="right" w:leader="dot" w:pos="8306"/>
        </w:tabs>
      </w:pPr>
      <w:hyperlink w:anchor="_Toc19047" w:history="1">
        <w:r>
          <w:rPr>
            <w:rFonts w:ascii="仿宋" w:eastAsia="仿宋" w:hAnsi="仿宋" w:cs="仿宋" w:hint="eastAsia"/>
            <w:lang w:eastAsia="zh-CN"/>
          </w:rPr>
          <w:t>(五)、地总体要求</w:t>
        </w:r>
        <w:r>
          <w:tab/>
        </w:r>
        <w:r>
          <w:fldChar w:fldCharType="begin"/>
        </w:r>
        <w:r>
          <w:instrText xml:space="preserve"> PAGEREF _Toc19047 \h </w:instrText>
        </w:r>
        <w:r>
          <w:fldChar w:fldCharType="separate"/>
        </w:r>
        <w:r>
          <w:t>44</w:t>
        </w:r>
        <w:r>
          <w:fldChar w:fldCharType="end"/>
        </w:r>
      </w:hyperlink>
    </w:p>
    <w:p>
      <w:pPr>
        <w:pStyle w:val="TOC2"/>
        <w:tabs>
          <w:tab w:val="right" w:leader="dot" w:pos="8306"/>
        </w:tabs>
      </w:pPr>
      <w:hyperlink w:anchor="_Toc18893" w:history="1">
        <w:r>
          <w:rPr>
            <w:rFonts w:ascii="仿宋" w:eastAsia="仿宋" w:hAnsi="仿宋" w:cs="仿宋" w:hint="eastAsia"/>
            <w:lang w:eastAsia="zh-CN"/>
          </w:rPr>
          <w:t>(六)、节约用地措施</w:t>
        </w:r>
        <w:r>
          <w:tab/>
        </w:r>
        <w:r>
          <w:fldChar w:fldCharType="begin"/>
        </w:r>
        <w:r>
          <w:instrText xml:space="preserve"> PAGEREF _Toc18893 \h </w:instrText>
        </w:r>
        <w:r>
          <w:fldChar w:fldCharType="separate"/>
        </w:r>
        <w:r>
          <w:t>45</w:t>
        </w:r>
        <w:r>
          <w:fldChar w:fldCharType="end"/>
        </w:r>
      </w:hyperlink>
    </w:p>
    <w:p>
      <w:pPr>
        <w:pStyle w:val="TOC2"/>
        <w:tabs>
          <w:tab w:val="right" w:leader="dot" w:pos="8306"/>
        </w:tabs>
      </w:pPr>
      <w:hyperlink w:anchor="_Toc12666" w:history="1">
        <w:r>
          <w:rPr>
            <w:rFonts w:ascii="仿宋" w:eastAsia="仿宋" w:hAnsi="仿宋" w:cs="仿宋" w:hint="eastAsia"/>
            <w:lang w:eastAsia="zh-CN"/>
          </w:rPr>
          <w:t>(七)、选址综合评价</w:t>
        </w:r>
        <w:r>
          <w:tab/>
        </w:r>
        <w:r>
          <w:fldChar w:fldCharType="begin"/>
        </w:r>
        <w:r>
          <w:instrText xml:space="preserve"> PAGEREF _Toc12666 \h </w:instrText>
        </w:r>
        <w:r>
          <w:fldChar w:fldCharType="separate"/>
        </w:r>
        <w:r>
          <w:t>47</w:t>
        </w:r>
        <w:r>
          <w:fldChar w:fldCharType="end"/>
        </w:r>
      </w:hyperlink>
    </w:p>
    <w:p>
      <w:pPr>
        <w:pStyle w:val="TOC1"/>
        <w:tabs>
          <w:tab w:val="right" w:leader="dot" w:pos="8306"/>
        </w:tabs>
      </w:pPr>
      <w:hyperlink w:anchor="_Toc1923" w:history="1">
        <w:r>
          <w:rPr>
            <w:rFonts w:ascii="仿宋" w:eastAsia="仿宋" w:hAnsi="仿宋" w:cs="仿宋" w:hint="eastAsia"/>
            <w:lang w:eastAsia="zh-CN"/>
          </w:rPr>
          <w:t>七、项目进度计划</w:t>
        </w:r>
        <w:r>
          <w:tab/>
        </w:r>
        <w:r>
          <w:fldChar w:fldCharType="begin"/>
        </w:r>
        <w:r>
          <w:instrText xml:space="preserve"> PAGEREF _Toc1923 \h </w:instrText>
        </w:r>
        <w:r>
          <w:fldChar w:fldCharType="separate"/>
        </w:r>
        <w:r>
          <w:t>48</w:t>
        </w:r>
        <w:r>
          <w:fldChar w:fldCharType="end"/>
        </w:r>
      </w:hyperlink>
    </w:p>
    <w:p>
      <w:pPr>
        <w:pStyle w:val="TOC2"/>
        <w:tabs>
          <w:tab w:val="right" w:leader="dot" w:pos="8306"/>
        </w:tabs>
      </w:pPr>
      <w:hyperlink w:anchor="_Toc25128" w:history="1">
        <w:r>
          <w:rPr>
            <w:rFonts w:ascii="仿宋" w:eastAsia="仿宋" w:hAnsi="仿宋" w:cs="仿宋" w:hint="eastAsia"/>
            <w:lang w:eastAsia="zh-CN"/>
          </w:rPr>
          <w:t>(一)、建设周期</w:t>
        </w:r>
        <w:r>
          <w:tab/>
        </w:r>
        <w:r>
          <w:fldChar w:fldCharType="begin"/>
        </w:r>
        <w:r>
          <w:instrText xml:space="preserve"> PAGEREF _Toc25128 \h </w:instrText>
        </w:r>
        <w:r>
          <w:fldChar w:fldCharType="separate"/>
        </w:r>
        <w:r>
          <w:t>48</w:t>
        </w:r>
        <w:r>
          <w:fldChar w:fldCharType="end"/>
        </w:r>
      </w:hyperlink>
    </w:p>
    <w:p>
      <w:pPr>
        <w:pStyle w:val="TOC2"/>
        <w:tabs>
          <w:tab w:val="right" w:leader="dot" w:pos="8306"/>
        </w:tabs>
      </w:pPr>
      <w:hyperlink w:anchor="_Toc28715" w:history="1">
        <w:r>
          <w:rPr>
            <w:rFonts w:ascii="仿宋" w:eastAsia="仿宋" w:hAnsi="仿宋" w:cs="仿宋" w:hint="eastAsia"/>
            <w:lang w:eastAsia="zh-CN"/>
          </w:rPr>
          <w:t>(二)、建设进度</w:t>
        </w:r>
        <w:r>
          <w:tab/>
        </w:r>
        <w:r>
          <w:fldChar w:fldCharType="begin"/>
        </w:r>
        <w:r>
          <w:instrText xml:space="preserve"> PAGEREF _Toc28715 \h </w:instrText>
        </w:r>
        <w:r>
          <w:fldChar w:fldCharType="separate"/>
        </w:r>
        <w:r>
          <w:t>48</w:t>
        </w:r>
        <w:r>
          <w:fldChar w:fldCharType="end"/>
        </w:r>
      </w:hyperlink>
    </w:p>
    <w:p>
      <w:pPr>
        <w:pStyle w:val="TOC2"/>
        <w:tabs>
          <w:tab w:val="right" w:leader="dot" w:pos="8306"/>
        </w:tabs>
      </w:pPr>
      <w:hyperlink w:anchor="_Toc4029" w:history="1">
        <w:r>
          <w:rPr>
            <w:rFonts w:ascii="仿宋" w:eastAsia="仿宋" w:hAnsi="仿宋" w:cs="仿宋" w:hint="eastAsia"/>
            <w:lang w:eastAsia="zh-CN"/>
          </w:rPr>
          <w:t>(三)、进度安排注意事项</w:t>
        </w:r>
        <w:r>
          <w:tab/>
        </w:r>
        <w:r>
          <w:fldChar w:fldCharType="begin"/>
        </w:r>
        <w:r>
          <w:instrText xml:space="preserve"> PAGEREF _Toc4029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29" w:history="1">
        <w:r>
          <w:rPr>
            <w:rFonts w:ascii="仿宋" w:eastAsia="仿宋" w:hAnsi="仿宋" w:cs="仿宋" w:hint="eastAsia"/>
            <w:lang w:eastAsia="zh-CN"/>
          </w:rPr>
          <w:t>(四)、人力资源配置</w:t>
        </w:r>
        <w:r>
          <w:tab/>
        </w:r>
        <w:r>
          <w:fldChar w:fldCharType="begin"/>
        </w:r>
        <w:r>
          <w:instrText xml:space="preserve"> PAGEREF _Toc10729 \h </w:instrText>
        </w:r>
        <w:r>
          <w:fldChar w:fldCharType="separate"/>
        </w:r>
        <w:r>
          <w:t>50</w:t>
        </w:r>
        <w:r>
          <w:fldChar w:fldCharType="end"/>
        </w:r>
      </w:hyperlink>
    </w:p>
    <w:p>
      <w:pPr>
        <w:pStyle w:val="TOC2"/>
        <w:tabs>
          <w:tab w:val="right" w:leader="dot" w:pos="8306"/>
        </w:tabs>
      </w:pPr>
      <w:hyperlink w:anchor="_Toc12205" w:history="1">
        <w:r>
          <w:rPr>
            <w:rFonts w:ascii="仿宋" w:eastAsia="仿宋" w:hAnsi="仿宋" w:cs="仿宋" w:hint="eastAsia"/>
            <w:lang w:eastAsia="zh-CN"/>
          </w:rPr>
          <w:t>(五)、员工培训</w:t>
        </w:r>
        <w:r>
          <w:tab/>
        </w:r>
        <w:r>
          <w:fldChar w:fldCharType="begin"/>
        </w:r>
        <w:r>
          <w:instrText xml:space="preserve"> PAGEREF _Toc12205 \h </w:instrText>
        </w:r>
        <w:r>
          <w:fldChar w:fldCharType="separate"/>
        </w:r>
        <w:r>
          <w:t>52</w:t>
        </w:r>
        <w:r>
          <w:fldChar w:fldCharType="end"/>
        </w:r>
      </w:hyperlink>
    </w:p>
    <w:p>
      <w:pPr>
        <w:pStyle w:val="TOC2"/>
        <w:tabs>
          <w:tab w:val="right" w:leader="dot" w:pos="8306"/>
        </w:tabs>
      </w:pPr>
      <w:hyperlink w:anchor="_Toc9402" w:history="1">
        <w:r>
          <w:rPr>
            <w:rFonts w:ascii="仿宋" w:eastAsia="仿宋" w:hAnsi="仿宋" w:cs="仿宋" w:hint="eastAsia"/>
            <w:lang w:eastAsia="zh-CN"/>
          </w:rPr>
          <w:t>(六)、项目实施保障</w:t>
        </w:r>
        <w:r>
          <w:tab/>
        </w:r>
        <w:r>
          <w:fldChar w:fldCharType="begin"/>
        </w:r>
        <w:r>
          <w:instrText xml:space="preserve"> PAGEREF _Toc9402 \h </w:instrText>
        </w:r>
        <w:r>
          <w:fldChar w:fldCharType="separate"/>
        </w:r>
        <w:r>
          <w:t>53</w:t>
        </w:r>
        <w:r>
          <w:fldChar w:fldCharType="end"/>
        </w:r>
      </w:hyperlink>
    </w:p>
    <w:p>
      <w:pPr>
        <w:pStyle w:val="TOC2"/>
        <w:tabs>
          <w:tab w:val="right" w:leader="dot" w:pos="8306"/>
        </w:tabs>
      </w:pPr>
      <w:hyperlink w:anchor="_Toc26868" w:history="1">
        <w:r>
          <w:rPr>
            <w:rFonts w:ascii="仿宋" w:eastAsia="仿宋" w:hAnsi="仿宋" w:cs="仿宋" w:hint="eastAsia"/>
            <w:lang w:eastAsia="zh-CN"/>
          </w:rPr>
          <w:t>(七)、安全规范管理</w:t>
        </w:r>
        <w:r>
          <w:tab/>
        </w:r>
        <w:r>
          <w:fldChar w:fldCharType="begin"/>
        </w:r>
        <w:r>
          <w:instrText xml:space="preserve"> PAGEREF _Toc26868 \h </w:instrText>
        </w:r>
        <w:r>
          <w:fldChar w:fldCharType="separate"/>
        </w:r>
        <w:r>
          <w:t>54</w:t>
        </w:r>
        <w:r>
          <w:fldChar w:fldCharType="end"/>
        </w:r>
      </w:hyperlink>
    </w:p>
    <w:p>
      <w:pPr>
        <w:pStyle w:val="TOC1"/>
        <w:tabs>
          <w:tab w:val="right" w:leader="dot" w:pos="8306"/>
        </w:tabs>
      </w:pPr>
      <w:hyperlink w:anchor="_Toc20184" w:history="1">
        <w:r>
          <w:rPr>
            <w:rFonts w:ascii="仿宋" w:eastAsia="仿宋" w:hAnsi="仿宋" w:cs="仿宋" w:hint="eastAsia"/>
            <w:lang w:eastAsia="zh-CN"/>
          </w:rPr>
          <w:t>八、项目变更管理</w:t>
        </w:r>
        <w:r>
          <w:tab/>
        </w:r>
        <w:r>
          <w:fldChar w:fldCharType="begin"/>
        </w:r>
        <w:r>
          <w:instrText xml:space="preserve"> PAGEREF _Toc20184 \h </w:instrText>
        </w:r>
        <w:r>
          <w:fldChar w:fldCharType="separate"/>
        </w:r>
        <w:r>
          <w:t>55</w:t>
        </w:r>
        <w:r>
          <w:fldChar w:fldCharType="end"/>
        </w:r>
      </w:hyperlink>
    </w:p>
    <w:p>
      <w:pPr>
        <w:pStyle w:val="TOC2"/>
        <w:tabs>
          <w:tab w:val="right" w:leader="dot" w:pos="8306"/>
        </w:tabs>
      </w:pPr>
      <w:hyperlink w:anchor="_Toc28517" w:history="1">
        <w:r>
          <w:rPr>
            <w:rFonts w:ascii="仿宋" w:eastAsia="仿宋" w:hAnsi="仿宋" w:cs="仿宋" w:hint="eastAsia"/>
            <w:lang w:eastAsia="zh-CN"/>
          </w:rPr>
          <w:t>(一)、变更控制流程</w:t>
        </w:r>
        <w:r>
          <w:tab/>
        </w:r>
        <w:r>
          <w:fldChar w:fldCharType="begin"/>
        </w:r>
        <w:r>
          <w:instrText xml:space="preserve"> PAGEREF _Toc28517 \h </w:instrText>
        </w:r>
        <w:r>
          <w:fldChar w:fldCharType="separate"/>
        </w:r>
        <w:r>
          <w:t>55</w:t>
        </w:r>
        <w:r>
          <w:fldChar w:fldCharType="end"/>
        </w:r>
      </w:hyperlink>
    </w:p>
    <w:p>
      <w:pPr>
        <w:pStyle w:val="TOC2"/>
        <w:tabs>
          <w:tab w:val="right" w:leader="dot" w:pos="8306"/>
        </w:tabs>
      </w:pPr>
      <w:hyperlink w:anchor="_Toc6463" w:history="1">
        <w:r>
          <w:rPr>
            <w:rFonts w:ascii="仿宋" w:eastAsia="仿宋" w:hAnsi="仿宋" w:cs="仿宋" w:hint="eastAsia"/>
            <w:lang w:eastAsia="zh-CN"/>
          </w:rPr>
          <w:t>(二)、影响评估与处理</w:t>
        </w:r>
        <w:r>
          <w:tab/>
        </w:r>
        <w:r>
          <w:fldChar w:fldCharType="begin"/>
        </w:r>
        <w:r>
          <w:instrText xml:space="preserve"> PAGEREF _Toc6463 \h </w:instrText>
        </w:r>
        <w:r>
          <w:fldChar w:fldCharType="separate"/>
        </w:r>
        <w:r>
          <w:t>56</w:t>
        </w:r>
        <w:r>
          <w:fldChar w:fldCharType="end"/>
        </w:r>
      </w:hyperlink>
    </w:p>
    <w:p>
      <w:pPr>
        <w:pStyle w:val="TOC2"/>
        <w:tabs>
          <w:tab w:val="right" w:leader="dot" w:pos="8306"/>
        </w:tabs>
      </w:pPr>
      <w:hyperlink w:anchor="_Toc12960" w:history="1">
        <w:r>
          <w:rPr>
            <w:rFonts w:ascii="仿宋" w:eastAsia="仿宋" w:hAnsi="仿宋" w:cs="仿宋" w:hint="eastAsia"/>
            <w:lang w:eastAsia="zh-CN"/>
          </w:rPr>
          <w:t>(三)、变更记录与追踪</w:t>
        </w:r>
        <w:r>
          <w:tab/>
        </w:r>
        <w:r>
          <w:fldChar w:fldCharType="begin"/>
        </w:r>
        <w:r>
          <w:instrText xml:space="preserve"> PAGEREF _Toc12960 \h </w:instrText>
        </w:r>
        <w:r>
          <w:fldChar w:fldCharType="separate"/>
        </w:r>
        <w:r>
          <w:t>58</w:t>
        </w:r>
        <w:r>
          <w:fldChar w:fldCharType="end"/>
        </w:r>
      </w:hyperlink>
    </w:p>
    <w:p>
      <w:pPr>
        <w:pStyle w:val="TOC2"/>
        <w:tabs>
          <w:tab w:val="right" w:leader="dot" w:pos="8306"/>
        </w:tabs>
      </w:pPr>
      <w:hyperlink w:anchor="_Toc13659" w:history="1">
        <w:r>
          <w:rPr>
            <w:rFonts w:ascii="仿宋" w:eastAsia="仿宋" w:hAnsi="仿宋" w:cs="仿宋" w:hint="eastAsia"/>
            <w:lang w:eastAsia="zh-CN"/>
          </w:rPr>
          <w:t>(四)、变更管理策略</w:t>
        </w:r>
        <w:r>
          <w:tab/>
        </w:r>
        <w:r>
          <w:fldChar w:fldCharType="begin"/>
        </w:r>
        <w:r>
          <w:instrText xml:space="preserve"> PAGEREF _Toc13659 \h </w:instrText>
        </w:r>
        <w:r>
          <w:fldChar w:fldCharType="separate"/>
        </w:r>
        <w:r>
          <w:t>59</w:t>
        </w:r>
        <w:r>
          <w:fldChar w:fldCharType="end"/>
        </w:r>
      </w:hyperlink>
    </w:p>
    <w:p>
      <w:pPr>
        <w:pStyle w:val="TOC1"/>
        <w:tabs>
          <w:tab w:val="right" w:leader="dot" w:pos="8306"/>
        </w:tabs>
      </w:pPr>
      <w:hyperlink w:anchor="_Toc17798" w:history="1">
        <w:r>
          <w:rPr>
            <w:rFonts w:ascii="仿宋" w:eastAsia="仿宋" w:hAnsi="仿宋" w:cs="仿宋" w:hint="eastAsia"/>
            <w:lang w:eastAsia="zh-CN"/>
          </w:rPr>
          <w:t>九、环境保护与绿色发展</w:t>
        </w:r>
        <w:r>
          <w:tab/>
        </w:r>
        <w:r>
          <w:fldChar w:fldCharType="begin"/>
        </w:r>
        <w:r>
          <w:instrText xml:space="preserve"> PAGEREF _Toc17798 \h </w:instrText>
        </w:r>
        <w:r>
          <w:fldChar w:fldCharType="separate"/>
        </w:r>
        <w:r>
          <w:t>61</w:t>
        </w:r>
        <w:r>
          <w:fldChar w:fldCharType="end"/>
        </w:r>
      </w:hyperlink>
    </w:p>
    <w:p>
      <w:pPr>
        <w:pStyle w:val="TOC2"/>
        <w:tabs>
          <w:tab w:val="right" w:leader="dot" w:pos="8306"/>
        </w:tabs>
      </w:pPr>
      <w:hyperlink w:anchor="_Toc32036" w:history="1">
        <w:r>
          <w:rPr>
            <w:rFonts w:ascii="仿宋" w:eastAsia="仿宋" w:hAnsi="仿宋" w:cs="仿宋" w:hint="eastAsia"/>
            <w:lang w:eastAsia="zh-CN"/>
          </w:rPr>
          <w:t>(一)、环境保护措施</w:t>
        </w:r>
        <w:r>
          <w:tab/>
        </w:r>
        <w:r>
          <w:fldChar w:fldCharType="begin"/>
        </w:r>
        <w:r>
          <w:instrText xml:space="preserve"> PAGEREF _Toc32036 \h </w:instrText>
        </w:r>
        <w:r>
          <w:fldChar w:fldCharType="separate"/>
        </w:r>
        <w:r>
          <w:t>61</w:t>
        </w:r>
        <w:r>
          <w:fldChar w:fldCharType="end"/>
        </w:r>
      </w:hyperlink>
    </w:p>
    <w:p>
      <w:pPr>
        <w:pStyle w:val="TOC2"/>
        <w:tabs>
          <w:tab w:val="right" w:leader="dot" w:pos="8306"/>
        </w:tabs>
      </w:pPr>
      <w:hyperlink w:anchor="_Toc19033" w:history="1">
        <w:r>
          <w:rPr>
            <w:rFonts w:ascii="仿宋" w:eastAsia="仿宋" w:hAnsi="仿宋" w:cs="仿宋" w:hint="eastAsia"/>
            <w:lang w:eastAsia="zh-CN"/>
          </w:rPr>
          <w:t>(二)、绿色发展与可持续发展策略</w:t>
        </w:r>
        <w:r>
          <w:tab/>
        </w:r>
        <w:r>
          <w:fldChar w:fldCharType="begin"/>
        </w:r>
        <w:r>
          <w:instrText xml:space="preserve"> PAGEREF _Toc19033 \h </w:instrText>
        </w:r>
        <w:r>
          <w:fldChar w:fldCharType="separate"/>
        </w:r>
        <w:r>
          <w:t>63</w:t>
        </w:r>
        <w:r>
          <w:fldChar w:fldCharType="end"/>
        </w:r>
      </w:hyperlink>
    </w:p>
    <w:p>
      <w:pPr>
        <w:pStyle w:val="TOC1"/>
        <w:tabs>
          <w:tab w:val="right" w:leader="dot" w:pos="8306"/>
        </w:tabs>
      </w:pPr>
      <w:hyperlink w:anchor="_Toc16701" w:history="1">
        <w:r>
          <w:rPr>
            <w:rFonts w:ascii="仿宋" w:eastAsia="仿宋" w:hAnsi="仿宋" w:cs="仿宋" w:hint="eastAsia"/>
            <w:lang w:eastAsia="zh-CN"/>
          </w:rPr>
          <w:t>十、经济效益与社会效益优化</w:t>
        </w:r>
        <w:r>
          <w:tab/>
        </w:r>
        <w:r>
          <w:fldChar w:fldCharType="begin"/>
        </w:r>
        <w:r>
          <w:instrText xml:space="preserve"> PAGEREF _Toc16701 \h </w:instrText>
        </w:r>
        <w:r>
          <w:fldChar w:fldCharType="separate"/>
        </w:r>
        <w:r>
          <w:t>64</w:t>
        </w:r>
        <w:r>
          <w:fldChar w:fldCharType="end"/>
        </w:r>
      </w:hyperlink>
    </w:p>
    <w:p>
      <w:pPr>
        <w:pStyle w:val="TOC2"/>
        <w:tabs>
          <w:tab w:val="right" w:leader="dot" w:pos="8306"/>
        </w:tabs>
      </w:pPr>
      <w:hyperlink w:anchor="_Toc20726" w:history="1">
        <w:r>
          <w:rPr>
            <w:rFonts w:ascii="仿宋" w:eastAsia="仿宋" w:hAnsi="仿宋" w:cs="仿宋" w:hint="eastAsia"/>
            <w:lang w:eastAsia="zh-CN"/>
          </w:rPr>
          <w:t>(一)、经济效益提升策略</w:t>
        </w:r>
        <w:r>
          <w:tab/>
        </w:r>
        <w:r>
          <w:fldChar w:fldCharType="begin"/>
        </w:r>
        <w:r>
          <w:instrText xml:space="preserve"> PAGEREF _Toc20726 \h </w:instrText>
        </w:r>
        <w:r>
          <w:fldChar w:fldCharType="separate"/>
        </w:r>
        <w:r>
          <w:t>64</w:t>
        </w:r>
        <w:r>
          <w:fldChar w:fldCharType="end"/>
        </w:r>
      </w:hyperlink>
    </w:p>
    <w:p>
      <w:pPr>
        <w:pStyle w:val="TOC2"/>
        <w:tabs>
          <w:tab w:val="right" w:leader="dot" w:pos="8306"/>
        </w:tabs>
      </w:pPr>
      <w:hyperlink w:anchor="_Toc21704" w:history="1">
        <w:r>
          <w:rPr>
            <w:rFonts w:ascii="仿宋" w:eastAsia="仿宋" w:hAnsi="仿宋" w:cs="仿宋" w:hint="eastAsia"/>
            <w:lang w:eastAsia="zh-CN"/>
          </w:rPr>
          <w:t>(二)、社会效益增强方案</w:t>
        </w:r>
        <w:r>
          <w:tab/>
        </w:r>
        <w:r>
          <w:fldChar w:fldCharType="begin"/>
        </w:r>
        <w:r>
          <w:instrText xml:space="preserve"> PAGEREF _Toc21704 \h </w:instrText>
        </w:r>
        <w:r>
          <w:fldChar w:fldCharType="separate"/>
        </w:r>
        <w:r>
          <w:t>65</w:t>
        </w:r>
        <w:r>
          <w:fldChar w:fldCharType="end"/>
        </w:r>
      </w:hyperlink>
    </w:p>
    <w:p>
      <w:pPr>
        <w:pStyle w:val="TOC1"/>
        <w:tabs>
          <w:tab w:val="right" w:leader="dot" w:pos="8306"/>
        </w:tabs>
      </w:pPr>
      <w:hyperlink w:anchor="_Toc16331" w:history="1">
        <w:r>
          <w:rPr>
            <w:rFonts w:ascii="仿宋" w:eastAsia="仿宋" w:hAnsi="仿宋" w:cs="仿宋" w:hint="eastAsia"/>
            <w:lang w:eastAsia="zh-CN"/>
          </w:rPr>
          <w:t>十一、资金管理与财务规划</w:t>
        </w:r>
        <w:r>
          <w:tab/>
        </w:r>
        <w:r>
          <w:fldChar w:fldCharType="begin"/>
        </w:r>
        <w:r>
          <w:instrText xml:space="preserve"> PAGEREF _Toc16331 \h </w:instrText>
        </w:r>
        <w:r>
          <w:fldChar w:fldCharType="separate"/>
        </w:r>
        <w:r>
          <w:t>66</w:t>
        </w:r>
        <w:r>
          <w:fldChar w:fldCharType="end"/>
        </w:r>
      </w:hyperlink>
    </w:p>
    <w:p>
      <w:pPr>
        <w:pStyle w:val="TOC2"/>
        <w:tabs>
          <w:tab w:val="right" w:leader="dot" w:pos="8306"/>
        </w:tabs>
      </w:pPr>
      <w:hyperlink w:anchor="_Toc11529" w:history="1">
        <w:r>
          <w:rPr>
            <w:rFonts w:ascii="仿宋" w:eastAsia="仿宋" w:hAnsi="仿宋" w:cs="仿宋" w:hint="eastAsia"/>
            <w:lang w:eastAsia="zh-CN"/>
          </w:rPr>
          <w:t>(一)、项目资金来源与筹措</w:t>
        </w:r>
        <w:r>
          <w:tab/>
        </w:r>
        <w:r>
          <w:fldChar w:fldCharType="begin"/>
        </w:r>
        <w:r>
          <w:instrText xml:space="preserve"> PAGEREF _Toc11529 \h </w:instrText>
        </w:r>
        <w:r>
          <w:fldChar w:fldCharType="separate"/>
        </w:r>
        <w:r>
          <w:t>66</w:t>
        </w:r>
        <w:r>
          <w:fldChar w:fldCharType="end"/>
        </w:r>
      </w:hyperlink>
    </w:p>
    <w:p>
      <w:pPr>
        <w:pStyle w:val="TOC2"/>
        <w:tabs>
          <w:tab w:val="right" w:leader="dot" w:pos="8306"/>
        </w:tabs>
      </w:pPr>
      <w:hyperlink w:anchor="_Toc25964" w:history="1">
        <w:r>
          <w:rPr>
            <w:rFonts w:ascii="仿宋" w:eastAsia="仿宋" w:hAnsi="仿宋" w:cs="仿宋" w:hint="eastAsia"/>
            <w:lang w:eastAsia="zh-CN"/>
          </w:rPr>
          <w:t>(二)、资金使用与监管</w:t>
        </w:r>
        <w:r>
          <w:tab/>
        </w:r>
        <w:r>
          <w:fldChar w:fldCharType="begin"/>
        </w:r>
        <w:r>
          <w:instrText xml:space="preserve"> PAGEREF _Toc25964 \h </w:instrText>
        </w:r>
        <w:r>
          <w:fldChar w:fldCharType="separate"/>
        </w:r>
        <w:r>
          <w:t>68</w:t>
        </w:r>
        <w:r>
          <w:fldChar w:fldCharType="end"/>
        </w:r>
      </w:hyperlink>
    </w:p>
    <w:p>
      <w:pPr>
        <w:pStyle w:val="TOC2"/>
        <w:tabs>
          <w:tab w:val="right" w:leader="dot" w:pos="8306"/>
        </w:tabs>
      </w:pPr>
      <w:hyperlink w:anchor="_Toc23322" w:history="1">
        <w:r>
          <w:rPr>
            <w:rFonts w:ascii="仿宋" w:eastAsia="仿宋" w:hAnsi="仿宋" w:cs="仿宋" w:hint="eastAsia"/>
            <w:lang w:eastAsia="zh-CN"/>
          </w:rPr>
          <w:t>(三)、财务规划与预测</w:t>
        </w:r>
        <w:r>
          <w:tab/>
        </w:r>
        <w:r>
          <w:fldChar w:fldCharType="begin"/>
        </w:r>
        <w:r>
          <w:instrText xml:space="preserve"> PAGEREF _Toc23322 \h </w:instrText>
        </w:r>
        <w:r>
          <w:fldChar w:fldCharType="separate"/>
        </w:r>
        <w:r>
          <w:t>69</w:t>
        </w:r>
        <w:r>
          <w:fldChar w:fldCharType="end"/>
        </w:r>
      </w:hyperlink>
    </w:p>
    <w:p>
      <w:pPr>
        <w:pStyle w:val="TOC1"/>
        <w:tabs>
          <w:tab w:val="right" w:leader="dot" w:pos="8306"/>
        </w:tabs>
      </w:pPr>
      <w:hyperlink w:anchor="_Toc32767" w:history="1">
        <w:r>
          <w:rPr>
            <w:rFonts w:ascii="仿宋" w:eastAsia="仿宋" w:hAnsi="仿宋" w:cs="仿宋" w:hint="eastAsia"/>
            <w:lang w:eastAsia="zh-CN"/>
          </w:rPr>
          <w:t>十二、项目质量与标准</w:t>
        </w:r>
        <w:r>
          <w:tab/>
        </w:r>
        <w:r>
          <w:fldChar w:fldCharType="begin"/>
        </w:r>
        <w:r>
          <w:instrText xml:space="preserve"> PAGEREF _Toc32767 \h </w:instrText>
        </w:r>
        <w:r>
          <w:fldChar w:fldCharType="separate"/>
        </w:r>
        <w:r>
          <w:t>70</w:t>
        </w:r>
        <w:r>
          <w:fldChar w:fldCharType="end"/>
        </w:r>
      </w:hyperlink>
    </w:p>
    <w:p>
      <w:pPr>
        <w:pStyle w:val="TOC2"/>
        <w:tabs>
          <w:tab w:val="right" w:leader="dot" w:pos="8306"/>
        </w:tabs>
      </w:pPr>
      <w:hyperlink w:anchor="_Toc6198" w:history="1">
        <w:r>
          <w:rPr>
            <w:rFonts w:ascii="仿宋" w:eastAsia="仿宋" w:hAnsi="仿宋" w:cs="仿宋" w:hint="eastAsia"/>
            <w:lang w:eastAsia="zh-CN"/>
          </w:rPr>
          <w:t>(一)、质量保障体系</w:t>
        </w:r>
        <w:r>
          <w:tab/>
        </w:r>
        <w:r>
          <w:fldChar w:fldCharType="begin"/>
        </w:r>
        <w:r>
          <w:instrText xml:space="preserve"> PAGEREF _Toc6198 \h </w:instrText>
        </w:r>
        <w:r>
          <w:fldChar w:fldCharType="separate"/>
        </w:r>
        <w:r>
          <w:t>70</w:t>
        </w:r>
        <w:r>
          <w:fldChar w:fldCharType="end"/>
        </w:r>
      </w:hyperlink>
    </w:p>
    <w:p>
      <w:pPr>
        <w:pStyle w:val="TOC2"/>
        <w:tabs>
          <w:tab w:val="right" w:leader="dot" w:pos="8306"/>
        </w:tabs>
      </w:pPr>
      <w:hyperlink w:anchor="_Toc12499" w:history="1">
        <w:r>
          <w:rPr>
            <w:rFonts w:ascii="仿宋" w:eastAsia="仿宋" w:hAnsi="仿宋" w:cs="仿宋" w:hint="eastAsia"/>
            <w:lang w:eastAsia="zh-CN"/>
          </w:rPr>
          <w:t>(二)、标准化作业流程</w:t>
        </w:r>
        <w:r>
          <w:tab/>
        </w:r>
        <w:r>
          <w:fldChar w:fldCharType="begin"/>
        </w:r>
        <w:r>
          <w:instrText xml:space="preserve"> PAGEREF _Toc12499 \h </w:instrText>
        </w:r>
        <w:r>
          <w:fldChar w:fldCharType="separate"/>
        </w:r>
        <w:r>
          <w:t>71</w:t>
        </w:r>
        <w:r>
          <w:fldChar w:fldCharType="end"/>
        </w:r>
      </w:hyperlink>
    </w:p>
    <w:p>
      <w:pPr>
        <w:pStyle w:val="TOC2"/>
        <w:tabs>
          <w:tab w:val="right" w:leader="dot" w:pos="8306"/>
        </w:tabs>
      </w:pPr>
      <w:hyperlink w:anchor="_Toc8550" w:history="1">
        <w:r>
          <w:rPr>
            <w:rFonts w:ascii="仿宋" w:eastAsia="仿宋" w:hAnsi="仿宋" w:cs="仿宋" w:hint="eastAsia"/>
            <w:lang w:eastAsia="zh-CN"/>
          </w:rPr>
          <w:t>(三)、质量监控与评估</w:t>
        </w:r>
        <w:r>
          <w:tab/>
        </w:r>
        <w:r>
          <w:fldChar w:fldCharType="begin"/>
        </w:r>
        <w:r>
          <w:instrText xml:space="preserve"> PAGEREF _Toc8550 \h </w:instrText>
        </w:r>
        <w:r>
          <w:fldChar w:fldCharType="separate"/>
        </w:r>
        <w:r>
          <w:t>73</w:t>
        </w:r>
        <w:r>
          <w:fldChar w:fldCharType="end"/>
        </w:r>
      </w:hyperlink>
    </w:p>
    <w:p>
      <w:pPr>
        <w:pStyle w:val="TOC2"/>
        <w:tabs>
          <w:tab w:val="right" w:leader="dot" w:pos="8306"/>
        </w:tabs>
      </w:pPr>
      <w:hyperlink w:anchor="_Toc17884" w:history="1">
        <w:r>
          <w:rPr>
            <w:rFonts w:ascii="仿宋" w:eastAsia="仿宋" w:hAnsi="仿宋" w:cs="仿宋" w:hint="eastAsia"/>
            <w:lang w:eastAsia="zh-CN"/>
          </w:rPr>
          <w:t>(四)、质量改进计划</w:t>
        </w:r>
        <w:r>
          <w:tab/>
        </w:r>
        <w:r>
          <w:fldChar w:fldCharType="begin"/>
        </w:r>
        <w:r>
          <w:instrText xml:space="preserve"> PAGEREF _Toc17884 \h </w:instrText>
        </w:r>
        <w:r>
          <w:fldChar w:fldCharType="separate"/>
        </w:r>
        <w:r>
          <w:t>74</w:t>
        </w:r>
        <w:r>
          <w:fldChar w:fldCharType="end"/>
        </w:r>
      </w:hyperlink>
    </w:p>
    <w:p>
      <w:pPr>
        <w:pStyle w:val="TOC1"/>
        <w:tabs>
          <w:tab w:val="right" w:leader="dot" w:pos="8306"/>
        </w:tabs>
      </w:pPr>
      <w:hyperlink w:anchor="_Toc17819" w:history="1">
        <w:r>
          <w:rPr>
            <w:rFonts w:ascii="仿宋" w:eastAsia="仿宋" w:hAnsi="仿宋" w:cs="仿宋" w:hint="eastAsia"/>
            <w:lang w:eastAsia="zh-CN"/>
          </w:rPr>
          <w:t>十三、成果转化与推广应用</w:t>
        </w:r>
        <w:r>
          <w:tab/>
        </w:r>
        <w:r>
          <w:fldChar w:fldCharType="begin"/>
        </w:r>
        <w:r>
          <w:instrText xml:space="preserve"> PAGEREF _Toc17819 \h </w:instrText>
        </w:r>
        <w:r>
          <w:fldChar w:fldCharType="separate"/>
        </w:r>
        <w:r>
          <w:t>75</w:t>
        </w:r>
        <w:r>
          <w:fldChar w:fldCharType="end"/>
        </w:r>
      </w:hyperlink>
    </w:p>
    <w:p>
      <w:pPr>
        <w:pStyle w:val="TOC2"/>
        <w:tabs>
          <w:tab w:val="right" w:leader="dot" w:pos="8306"/>
        </w:tabs>
      </w:pPr>
      <w:hyperlink w:anchor="_Toc20463" w:history="1">
        <w:r>
          <w:rPr>
            <w:rFonts w:ascii="仿宋" w:eastAsia="仿宋" w:hAnsi="仿宋" w:cs="仿宋" w:hint="eastAsia"/>
            <w:lang w:eastAsia="zh-CN"/>
          </w:rPr>
          <w:t>(一)、成果转化策略制定</w:t>
        </w:r>
        <w:r>
          <w:tab/>
        </w:r>
        <w:r>
          <w:fldChar w:fldCharType="begin"/>
        </w:r>
        <w:r>
          <w:instrText xml:space="preserve"> PAGEREF _Toc20463 \h </w:instrText>
        </w:r>
        <w:r>
          <w:fldChar w:fldCharType="separate"/>
        </w:r>
        <w:r>
          <w:t>75</w:t>
        </w:r>
        <w:r>
          <w:fldChar w:fldCharType="end"/>
        </w:r>
      </w:hyperlink>
    </w:p>
    <w:p>
      <w:pPr>
        <w:pStyle w:val="TOC2"/>
        <w:tabs>
          <w:tab w:val="right" w:leader="dot" w:pos="8306"/>
        </w:tabs>
      </w:pPr>
      <w:hyperlink w:anchor="_Toc24943" w:history="1">
        <w:r>
          <w:rPr>
            <w:rFonts w:ascii="仿宋" w:eastAsia="仿宋" w:hAnsi="仿宋" w:cs="仿宋" w:hint="eastAsia"/>
            <w:lang w:eastAsia="zh-CN"/>
          </w:rPr>
          <w:t>(二)、成果推广应用方案</w:t>
        </w:r>
        <w:r>
          <w:tab/>
        </w:r>
        <w:r>
          <w:fldChar w:fldCharType="begin"/>
        </w:r>
        <w:r>
          <w:instrText xml:space="preserve"> PAGEREF _Toc24943 \h </w:instrText>
        </w:r>
        <w:r>
          <w:fldChar w:fldCharType="separate"/>
        </w:r>
        <w:r>
          <w:t>77</w:t>
        </w:r>
        <w:r>
          <w:fldChar w:fldCharType="end"/>
        </w:r>
      </w:hyperlink>
    </w:p>
    <w:p>
      <w:pPr>
        <w:pStyle w:val="TOC1"/>
        <w:tabs>
          <w:tab w:val="right" w:leader="dot" w:pos="8306"/>
        </w:tabs>
      </w:pPr>
      <w:hyperlink w:anchor="_Toc29677" w:history="1">
        <w:r>
          <w:rPr>
            <w:rFonts w:ascii="仿宋" w:eastAsia="仿宋" w:hAnsi="仿宋" w:cs="仿宋" w:hint="eastAsia"/>
            <w:lang w:eastAsia="zh-CN"/>
          </w:rPr>
          <w:t>十四、设施与设备管理</w:t>
        </w:r>
        <w:r>
          <w:tab/>
        </w:r>
        <w:r>
          <w:fldChar w:fldCharType="begin"/>
        </w:r>
        <w:r>
          <w:instrText xml:space="preserve"> PAGEREF _Toc29677 \h </w:instrText>
        </w:r>
        <w:r>
          <w:fldChar w:fldCharType="separate"/>
        </w:r>
        <w:r>
          <w:t>78</w:t>
        </w:r>
        <w:r>
          <w:fldChar w:fldCharType="end"/>
        </w:r>
      </w:hyperlink>
    </w:p>
    <w:p>
      <w:pPr>
        <w:pStyle w:val="TOC2"/>
        <w:tabs>
          <w:tab w:val="right" w:leader="dot" w:pos="8306"/>
        </w:tabs>
      </w:pPr>
      <w:hyperlink w:anchor="_Toc7721" w:history="1">
        <w:r>
          <w:rPr>
            <w:rFonts w:ascii="仿宋" w:eastAsia="仿宋" w:hAnsi="仿宋" w:cs="仿宋" w:hint="eastAsia"/>
            <w:lang w:eastAsia="zh-CN"/>
          </w:rPr>
          <w:t>(一)、设施规划与配置</w:t>
        </w:r>
        <w:r>
          <w:tab/>
        </w:r>
        <w:r>
          <w:fldChar w:fldCharType="begin"/>
        </w:r>
        <w:r>
          <w:instrText xml:space="preserve"> PAGEREF _Toc7721 \h </w:instrText>
        </w:r>
        <w:r>
          <w:fldChar w:fldCharType="separate"/>
        </w:r>
        <w:r>
          <w:t>78</w:t>
        </w:r>
        <w:r>
          <w:fldChar w:fldCharType="end"/>
        </w:r>
      </w:hyperlink>
    </w:p>
    <w:p>
      <w:pPr>
        <w:pStyle w:val="TOC2"/>
        <w:tabs>
          <w:tab w:val="right" w:leader="dot" w:pos="8306"/>
        </w:tabs>
      </w:pPr>
      <w:hyperlink w:anchor="_Toc5698" w:history="1">
        <w:r>
          <w:rPr>
            <w:rFonts w:ascii="仿宋" w:eastAsia="仿宋" w:hAnsi="仿宋" w:cs="仿宋" w:hint="eastAsia"/>
            <w:lang w:eastAsia="zh-CN"/>
          </w:rPr>
          <w:t>(二)、设备采购与维护管理</w:t>
        </w:r>
        <w:r>
          <w:tab/>
        </w:r>
        <w:r>
          <w:fldChar w:fldCharType="begin"/>
        </w:r>
        <w:r>
          <w:instrText xml:space="preserve"> PAGEREF _Toc5698 \h </w:instrText>
        </w:r>
        <w:r>
          <w:fldChar w:fldCharType="separate"/>
        </w:r>
        <w:r>
          <w:t>79</w:t>
        </w:r>
        <w:r>
          <w:fldChar w:fldCharType="end"/>
        </w:r>
      </w:hyperlink>
    </w:p>
    <w:p>
      <w:pPr>
        <w:pStyle w:val="TOC2"/>
        <w:tabs>
          <w:tab w:val="right" w:leader="dot" w:pos="8306"/>
        </w:tabs>
      </w:pPr>
      <w:hyperlink w:anchor="_Toc13757" w:history="1">
        <w:r>
          <w:rPr>
            <w:rFonts w:ascii="仿宋" w:eastAsia="仿宋" w:hAnsi="仿宋" w:cs="仿宋" w:hint="eastAsia"/>
            <w:lang w:eastAsia="zh-CN"/>
          </w:rPr>
          <w:t>(三)、设施设备升级策略</w:t>
        </w:r>
        <w:r>
          <w:tab/>
        </w:r>
        <w:r>
          <w:fldChar w:fldCharType="begin"/>
        </w:r>
        <w:r>
          <w:instrText xml:space="preserve"> PAGEREF _Toc13757 \h </w:instrText>
        </w:r>
        <w:r>
          <w:fldChar w:fldCharType="separate"/>
        </w:r>
        <w:r>
          <w:t>79</w:t>
        </w:r>
        <w:r>
          <w:fldChar w:fldCharType="end"/>
        </w:r>
      </w:hyperlink>
    </w:p>
    <w:p>
      <w:pPr>
        <w:pStyle w:val="TOC1"/>
        <w:tabs>
          <w:tab w:val="right" w:leader="dot" w:pos="8306"/>
        </w:tabs>
      </w:pPr>
      <w:hyperlink w:anchor="_Toc15204" w:history="1">
        <w:r>
          <w:rPr>
            <w:rFonts w:ascii="仿宋" w:eastAsia="仿宋" w:hAnsi="仿宋" w:cs="仿宋" w:hint="eastAsia"/>
            <w:lang w:eastAsia="zh-CN"/>
          </w:rPr>
          <w:t>十五、质量管理与控制</w:t>
        </w:r>
        <w:r>
          <w:tab/>
        </w:r>
        <w:r>
          <w:fldChar w:fldCharType="begin"/>
        </w:r>
        <w:r>
          <w:instrText xml:space="preserve"> PAGEREF _Toc15204 \h </w:instrText>
        </w:r>
        <w:r>
          <w:fldChar w:fldCharType="separate"/>
        </w:r>
        <w:r>
          <w:t>80</w:t>
        </w:r>
        <w:r>
          <w:fldChar w:fldCharType="end"/>
        </w:r>
      </w:hyperlink>
    </w:p>
    <w:p>
      <w:pPr>
        <w:pStyle w:val="TOC2"/>
        <w:tabs>
          <w:tab w:val="right" w:leader="dot" w:pos="8306"/>
        </w:tabs>
      </w:pPr>
      <w:hyperlink w:anchor="_Toc19416" w:history="1">
        <w:r>
          <w:rPr>
            <w:rFonts w:ascii="仿宋" w:eastAsia="仿宋" w:hAnsi="仿宋" w:cs="仿宋" w:hint="eastAsia"/>
            <w:lang w:eastAsia="zh-CN"/>
          </w:rPr>
          <w:t>(一)、质量管理体系建设</w:t>
        </w:r>
        <w:r>
          <w:tab/>
        </w:r>
        <w:r>
          <w:fldChar w:fldCharType="begin"/>
        </w:r>
        <w:r>
          <w:instrText xml:space="preserve"> PAGEREF _Toc19416 \h </w:instrText>
        </w:r>
        <w:r>
          <w:fldChar w:fldCharType="separate"/>
        </w:r>
        <w:r>
          <w:t>80</w:t>
        </w:r>
        <w:r>
          <w:fldChar w:fldCharType="end"/>
        </w:r>
      </w:hyperlink>
    </w:p>
    <w:p>
      <w:pPr>
        <w:pStyle w:val="TOC2"/>
        <w:tabs>
          <w:tab w:val="right" w:leader="dot" w:pos="8306"/>
        </w:tabs>
      </w:pPr>
      <w:hyperlink w:anchor="_Toc3377" w:history="1">
        <w:r>
          <w:rPr>
            <w:rFonts w:ascii="仿宋" w:eastAsia="仿宋" w:hAnsi="仿宋" w:cs="仿宋" w:hint="eastAsia"/>
            <w:lang w:eastAsia="zh-CN"/>
          </w:rPr>
          <w:t>(二)、质量控制措施</w:t>
        </w:r>
        <w:r>
          <w:tab/>
        </w:r>
        <w:r>
          <w:fldChar w:fldCharType="begin"/>
        </w:r>
        <w:r>
          <w:instrText xml:space="preserve"> PAGEREF _Toc3377 \h </w:instrText>
        </w:r>
        <w:r>
          <w:fldChar w:fldCharType="separate"/>
        </w:r>
        <w:r>
          <w:t>82</w:t>
        </w:r>
        <w:r>
          <w:fldChar w:fldCharType="end"/>
        </w:r>
      </w:hyperlink>
    </w:p>
    <w:p>
      <w:pPr>
        <w:pStyle w:val="TOC1"/>
        <w:tabs>
          <w:tab w:val="right" w:leader="dot" w:pos="8306"/>
        </w:tabs>
      </w:pPr>
      <w:hyperlink w:anchor="_Toc11320" w:history="1">
        <w:r>
          <w:rPr>
            <w:rFonts w:ascii="仿宋" w:eastAsia="仿宋" w:hAnsi="仿宋" w:cs="仿宋" w:hint="eastAsia"/>
            <w:lang w:eastAsia="zh-CN"/>
          </w:rPr>
          <w:t>十六、合作与交流机制建立</w:t>
        </w:r>
        <w:r>
          <w:tab/>
        </w:r>
        <w:r>
          <w:fldChar w:fldCharType="begin"/>
        </w:r>
        <w:r>
          <w:instrText xml:space="preserve"> PAGEREF _Toc11320 \h </w:instrText>
        </w:r>
        <w:r>
          <w:fldChar w:fldCharType="separate"/>
        </w:r>
        <w:r>
          <w:t>83</w:t>
        </w:r>
        <w:r>
          <w:fldChar w:fldCharType="end"/>
        </w:r>
      </w:hyperlink>
    </w:p>
    <w:p>
      <w:pPr>
        <w:pStyle w:val="TOC2"/>
        <w:tabs>
          <w:tab w:val="right" w:leader="dot" w:pos="8306"/>
        </w:tabs>
      </w:pPr>
      <w:hyperlink w:anchor="_Toc13407" w:history="1">
        <w:r>
          <w:rPr>
            <w:rFonts w:ascii="仿宋" w:eastAsia="仿宋" w:hAnsi="仿宋" w:cs="仿宋" w:hint="eastAsia"/>
            <w:lang w:eastAsia="zh-CN"/>
          </w:rPr>
          <w:t>(一)、合作伙伴选择与合作方式</w:t>
        </w:r>
        <w:r>
          <w:tab/>
        </w:r>
        <w:r>
          <w:fldChar w:fldCharType="begin"/>
        </w:r>
        <w:r>
          <w:instrText xml:space="preserve"> PAGEREF _Toc13407 \h </w:instrText>
        </w:r>
        <w:r>
          <w:fldChar w:fldCharType="separate"/>
        </w:r>
        <w:r>
          <w:t>83</w:t>
        </w:r>
        <w:r>
          <w:fldChar w:fldCharType="end"/>
        </w:r>
      </w:hyperlink>
    </w:p>
    <w:p>
      <w:pPr>
        <w:pStyle w:val="TOC2"/>
        <w:tabs>
          <w:tab w:val="right" w:leader="dot" w:pos="8306"/>
        </w:tabs>
      </w:pPr>
      <w:hyperlink w:anchor="_Toc226" w:history="1">
        <w:r>
          <w:rPr>
            <w:rFonts w:ascii="仿宋" w:eastAsia="仿宋" w:hAnsi="仿宋" w:cs="仿宋" w:hint="eastAsia"/>
            <w:lang w:eastAsia="zh-CN"/>
          </w:rPr>
          <w:t>(二)、交流与合作平台搭建</w:t>
        </w:r>
        <w:r>
          <w:tab/>
        </w:r>
        <w:r>
          <w:fldChar w:fldCharType="begin"/>
        </w:r>
        <w:r>
          <w:instrText xml:space="preserve"> PAGEREF _Toc226 \h </w:instrText>
        </w:r>
        <w:r>
          <w:fldChar w:fldCharType="separate"/>
        </w:r>
        <w:r>
          <w:t>84</w:t>
        </w:r>
        <w:r>
          <w:fldChar w:fldCharType="end"/>
        </w:r>
      </w:hyperlink>
    </w:p>
    <w:p>
      <w:pPr>
        <w:pStyle w:val="TOC1"/>
        <w:tabs>
          <w:tab w:val="right" w:leader="dot" w:pos="8306"/>
        </w:tabs>
      </w:pPr>
      <w:hyperlink w:anchor="_Toc28259" w:history="1">
        <w:r>
          <w:rPr>
            <w:rFonts w:ascii="仿宋" w:eastAsia="仿宋" w:hAnsi="仿宋" w:cs="仿宋" w:hint="eastAsia"/>
            <w:lang w:eastAsia="zh-CN"/>
          </w:rPr>
          <w:t>十七、法律法规与政策遵循</w:t>
        </w:r>
        <w:r>
          <w:tab/>
        </w:r>
        <w:r>
          <w:fldChar w:fldCharType="begin"/>
        </w:r>
        <w:r>
          <w:instrText xml:space="preserve"> PAGEREF _Toc28259 \h </w:instrText>
        </w:r>
        <w:r>
          <w:fldChar w:fldCharType="separate"/>
        </w:r>
        <w:r>
          <w:t>86</w:t>
        </w:r>
        <w:r>
          <w:fldChar w:fldCharType="end"/>
        </w:r>
      </w:hyperlink>
    </w:p>
    <w:p>
      <w:pPr>
        <w:pStyle w:val="TOC2"/>
        <w:tabs>
          <w:tab w:val="right" w:leader="dot" w:pos="8306"/>
        </w:tabs>
      </w:pPr>
      <w:hyperlink w:anchor="_Toc26358" w:history="1">
        <w:r>
          <w:rPr>
            <w:rFonts w:ascii="仿宋" w:eastAsia="仿宋" w:hAnsi="仿宋" w:cs="仿宋" w:hint="eastAsia"/>
            <w:lang w:eastAsia="zh-CN"/>
          </w:rPr>
          <w:t>(一)、法律法规遵守</w:t>
        </w:r>
        <w:r>
          <w:tab/>
        </w:r>
        <w:r>
          <w:fldChar w:fldCharType="begin"/>
        </w:r>
        <w:r>
          <w:instrText xml:space="preserve"> PAGEREF _Toc26358 \h </w:instrText>
        </w:r>
        <w:r>
          <w:fldChar w:fldCharType="separate"/>
        </w:r>
        <w:r>
          <w:t>86</w:t>
        </w:r>
        <w:r>
          <w:fldChar w:fldCharType="end"/>
        </w:r>
      </w:hyperlink>
    </w:p>
    <w:p>
      <w:pPr>
        <w:pStyle w:val="TOC2"/>
        <w:tabs>
          <w:tab w:val="right" w:leader="dot" w:pos="8306"/>
        </w:tabs>
      </w:pPr>
      <w:hyperlink w:anchor="_Toc19307" w:history="1">
        <w:r>
          <w:rPr>
            <w:rFonts w:ascii="仿宋" w:eastAsia="仿宋" w:hAnsi="仿宋" w:cs="仿宋" w:hint="eastAsia"/>
            <w:lang w:eastAsia="zh-CN"/>
          </w:rPr>
          <w:t>(二)、政策导向与利用</w:t>
        </w:r>
        <w:r>
          <w:tab/>
        </w:r>
        <w:r>
          <w:fldChar w:fldCharType="begin"/>
        </w:r>
        <w:r>
          <w:instrText xml:space="preserve"> PAGEREF _Toc19307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2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281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474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66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759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249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726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664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https://d.book118.com/848133074106006033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BA0D7A"/>
    <w:rsid w:val="0FBA0D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8133074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2024-01-25T14:24:00Z</dcterms:created>
  <dcterms:modified xsi:type="dcterms:W3CDTF">2024-01-25T14:24:59Z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171D09ABCBFE4EF89B7B45FD7F3A8D37_11</vt:lpwstr>
  </property>
  <property fmtid="{D5CDD505-2E9C-101B-9397-08002B2CF9AE}" pid="3" name="KSOProductBuildVer">
    <vt:lpwstr>2052-12.1.0.16250</vt:lpwstr>
  </property>
</Properties>
</file>