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TBBS项目建设总纲及方案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1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99" w:history="1">
        <w:r>
          <w:rPr>
            <w:rFonts w:ascii="仿宋" w:eastAsia="仿宋" w:hAnsi="仿宋" w:cs="仿宋" w:hint="eastAsia"/>
            <w:lang w:eastAsia="zh-CN"/>
          </w:rPr>
          <w:t>一、TBBS项目概论</w:t>
        </w:r>
        <w:r>
          <w:tab/>
        </w:r>
        <w:r>
          <w:fldChar w:fldCharType="begin"/>
        </w:r>
        <w:r>
          <w:instrText xml:space="preserve"> PAGEREF _Toc19699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_Toc29397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49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_Toc25849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_Toc10090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_Toc1967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_Toc21189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_Toc17858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_Toc26684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97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_Toc26097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_Toc30488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_Toc14267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_Toc8379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_Toc3955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_Toc1747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_Toc21517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_Toc6268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_Toc13385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3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_Toc7493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3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_Toc1563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_Toc5479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_Toc10892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33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_Toc24933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_Toc27146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_Toc4958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_Toc17230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_Toc3756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22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_Toc15922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_Toc20776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_Toc28769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8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_Toc5208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53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_Toc17853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_Toc13094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_Toc6607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_Toc32278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_Toc22954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_Toc31270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_Toc22973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_Toc10181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098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_Toc10098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_Toc6796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_Toc7308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_Toc12179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_Toc27291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4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_Toc24474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_Toc18186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_Toc21347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38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_Toc25738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6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_Toc21486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_Toc3305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31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_Toc15731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_Toc1689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_Toc4940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8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_Toc2928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_Toc1083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_Toc617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38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_Toc27038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_Toc31856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_Toc24984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_Toc13434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_Toc25401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98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_Toc5498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_Toc25897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_Toc7416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_Toc12898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47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_Toc26447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_Toc9721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_Toc23256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01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_Toc3601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_Toc20888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_Toc14175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44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_Toc23844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_Toc28149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_Toc24279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91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_Toc25891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_Toc16019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_Toc18359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26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_Toc7326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_Toc31458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_Toc32605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_Toc12675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_Toc17407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36" w:history="1">
        <w:r>
          <w:rPr>
            <w:rFonts w:ascii="仿宋" w:eastAsia="仿宋" w:hAnsi="仿宋" w:cs="仿宋" w:hint="eastAsia"/>
            <w:lang w:eastAsia="zh-CN"/>
          </w:rPr>
          <w:t>二十、合作与交流机制建立</w:t>
        </w:r>
        <w:r>
          <w:tab/>
        </w:r>
        <w:r>
          <w:fldChar w:fldCharType="begin"/>
        </w:r>
        <w:r>
          <w:instrText xml:space="preserve"> PAGEREF _Toc6836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42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_Toc4429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_Toc3525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1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699"/>
      <w:r>
        <w:rPr>
          <w:rFonts w:ascii="仿宋" w:eastAsia="仿宋" w:hAnsi="仿宋" w:cs="仿宋" w:hint="eastAsia"/>
          <w:sz w:val="28"/>
          <w:lang w:eastAsia="zh-CN"/>
        </w:rPr>
        <w:t>一、TBBS项目概论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397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TBBS项目的申报单位是“XXX实业发展公司”，这是一家在其所处行业内备受尊敬的企业。公司自成立以来，通过其在TBBS项目中表现出的创新精神和卓越执行力，在市场上赢得了显著的地位。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该公司的法定代表人秦XX，在TBBS项目及其他多个行业领域中都有着显著的贡献。秦XX以其出色的领导才能和敏锐的商业洞察力，带领公司在TBBS项目等多个领域实现了持续的成长和成功。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TBBS项目的重要合作伙伴。公司专注于[行业名称]领域，以创新作为驱动力，不断推动技术进步和市场扩张。在TBBS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TBBS项目中展现了强劲的增长和稳定的财务表现。公司通过有效的策略，在TBBS项目中扩大了其市场份额并增强了盈利能力。同时，公司积极承担社会责任，参与各类社会公益项目，增强了其在TBBS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6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TBBS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TBBS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849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009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TBBS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TBBS项目将进行详细的生态影响评估，确保不会对当地的动植物种群和自然栖息地造成负面影响。如果项目地点附近有重要的生物栖息地或生态敏感区，项目将重新考虑建设地点或采取相应的保护措施。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TBBS项目将积极采用可持续材料，如再生塑料和生物降解材料，以减少对环境的影响。项目还将推行废物减量和回收计划，例如通过再利用工业废料或建立回收系统。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TBBS项目还将参与当地的环保活动和计划，如资助当地的环境保护项目或与社区合作进行环保宣传活动。通过这些活动，项目不仅能够提高自身的环境表现，还能在当地社区中树立积极的环保形象。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96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TBBS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TBBS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TBBS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18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TBBS项目将采用绿色屋顶和生态墙等环境友好型建筑设计，这些设计不仅有助于改善空气质量，还能为城市野生动植物提供栖息地。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TBBS项目将建立高效的废水处理系统，确保所有工业废水在排放前都经过适当处理，达到或超过环保标准。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https://d.book118.com/855220134003011130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TBBS项目建设总纲及方案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TBBS项目建设总纲及方案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TBBS项目建设总纲及方案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TBBS项目建设总纲及方案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TBBS项目建设总纲及方案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TBBS项目建设总纲及方案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TBBS项目建设总纲及方案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TBBS项目建设总纲及方案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TBBS项目建设总纲及方案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TBBS项目建设总纲及方案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TBBS项目建设总纲及方案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TBBS项目建设总纲及方案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AFD3098"/>
    <w:rsid w:val="0AFD309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552201340030111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2024-03-14T09:17:00Z</dcterms:created>
  <dcterms:modified xsi:type="dcterms:W3CDTF">2024-03-14T09:18:45Z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47F8BA6932254A798797854E31662206_11</vt:lpwstr>
  </property>
  <property fmtid="{D5CDD505-2E9C-101B-9397-08002B2CF9AE}" pid="3" name="KSOProductBuildVer">
    <vt:lpwstr>2052-12.1.0.16250</vt:lpwstr>
  </property>
</Properties>
</file>