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硅铬铁项目可行性建设方案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9" w:history="1">
        <w:r>
          <w:rPr>
            <w:rFonts w:ascii="仿宋" w:eastAsia="仿宋" w:hAnsi="仿宋" w:cs="仿宋" w:hint="eastAsia"/>
            <w:lang w:eastAsia="zh-CN"/>
          </w:rPr>
          <w:t>概论</w:t>
        </w:r>
        <w:r>
          <w:tab/>
        </w:r>
        <w:r>
          <w:fldChar w:fldCharType="begin"/>
        </w:r>
        <w:r>
          <w:instrText xml:space="preserve"> PAGEREF _Toc4279 \h </w:instrText>
        </w:r>
        <w:r>
          <w:fldChar w:fldCharType="separate"/>
        </w:r>
        <w:r>
          <w:t>3</w:t>
        </w:r>
        <w:r>
          <w:fldChar w:fldCharType="end"/>
        </w:r>
      </w:hyperlink>
    </w:p>
    <w:p>
      <w:pPr>
        <w:pStyle w:val="TOC1"/>
        <w:tabs>
          <w:tab w:val="right" w:leader="dot" w:pos="8306"/>
        </w:tabs>
      </w:pPr>
      <w:hyperlink w:anchor="_Toc7091" w:history="1">
        <w:r>
          <w:rPr>
            <w:rFonts w:ascii="仿宋" w:eastAsia="仿宋" w:hAnsi="仿宋" w:cs="仿宋" w:hint="eastAsia"/>
            <w:lang w:eastAsia="zh-CN"/>
          </w:rPr>
          <w:t>一、环境和生态影响分析</w:t>
        </w:r>
        <w:r>
          <w:tab/>
        </w:r>
        <w:r>
          <w:fldChar w:fldCharType="begin"/>
        </w:r>
        <w:r>
          <w:instrText xml:space="preserve"> PAGEREF _Toc7091 \h </w:instrText>
        </w:r>
        <w:r>
          <w:fldChar w:fldCharType="separate"/>
        </w:r>
        <w:r>
          <w:t>3</w:t>
        </w:r>
        <w:r>
          <w:fldChar w:fldCharType="end"/>
        </w:r>
      </w:hyperlink>
    </w:p>
    <w:p>
      <w:pPr>
        <w:pStyle w:val="TOC2"/>
        <w:tabs>
          <w:tab w:val="right" w:leader="dot" w:pos="8306"/>
        </w:tabs>
      </w:pPr>
      <w:hyperlink w:anchor="_Toc11531" w:history="1">
        <w:r>
          <w:rPr>
            <w:rFonts w:ascii="仿宋" w:eastAsia="仿宋" w:hAnsi="仿宋" w:cs="仿宋" w:hint="eastAsia"/>
            <w:lang w:eastAsia="zh-CN"/>
          </w:rPr>
          <w:t>(一)、环境和生态现状</w:t>
        </w:r>
        <w:r>
          <w:tab/>
        </w:r>
        <w:r>
          <w:fldChar w:fldCharType="begin"/>
        </w:r>
        <w:r>
          <w:instrText xml:space="preserve"> PAGEREF _Toc11531 \h </w:instrText>
        </w:r>
        <w:r>
          <w:fldChar w:fldCharType="separate"/>
        </w:r>
        <w:r>
          <w:t>3</w:t>
        </w:r>
        <w:r>
          <w:fldChar w:fldCharType="end"/>
        </w:r>
      </w:hyperlink>
    </w:p>
    <w:p>
      <w:pPr>
        <w:pStyle w:val="TOC2"/>
        <w:tabs>
          <w:tab w:val="right" w:leader="dot" w:pos="8306"/>
        </w:tabs>
      </w:pPr>
      <w:hyperlink w:anchor="_Toc8653" w:history="1">
        <w:r>
          <w:rPr>
            <w:rFonts w:ascii="仿宋" w:eastAsia="仿宋" w:hAnsi="仿宋" w:cs="仿宋" w:hint="eastAsia"/>
            <w:lang w:eastAsia="zh-CN"/>
          </w:rPr>
          <w:t>(二)、生态环境影响分析</w:t>
        </w:r>
        <w:r>
          <w:tab/>
        </w:r>
        <w:r>
          <w:fldChar w:fldCharType="begin"/>
        </w:r>
        <w:r>
          <w:instrText xml:space="preserve"> PAGEREF _Toc8653 \h </w:instrText>
        </w:r>
        <w:r>
          <w:fldChar w:fldCharType="separate"/>
        </w:r>
        <w:r>
          <w:t>4</w:t>
        </w:r>
        <w:r>
          <w:fldChar w:fldCharType="end"/>
        </w:r>
      </w:hyperlink>
    </w:p>
    <w:p>
      <w:pPr>
        <w:pStyle w:val="TOC2"/>
        <w:tabs>
          <w:tab w:val="right" w:leader="dot" w:pos="8306"/>
        </w:tabs>
      </w:pPr>
      <w:hyperlink w:anchor="_Toc18964" w:history="1">
        <w:r>
          <w:rPr>
            <w:rFonts w:ascii="仿宋" w:eastAsia="仿宋" w:hAnsi="仿宋" w:cs="仿宋" w:hint="eastAsia"/>
            <w:lang w:eastAsia="zh-CN"/>
          </w:rPr>
          <w:t>(三)、生态环境保护措施</w:t>
        </w:r>
        <w:r>
          <w:tab/>
        </w:r>
        <w:r>
          <w:fldChar w:fldCharType="begin"/>
        </w:r>
        <w:r>
          <w:instrText xml:space="preserve"> PAGEREF _Toc18964 \h </w:instrText>
        </w:r>
        <w:r>
          <w:fldChar w:fldCharType="separate"/>
        </w:r>
        <w:r>
          <w:t>6</w:t>
        </w:r>
        <w:r>
          <w:fldChar w:fldCharType="end"/>
        </w:r>
      </w:hyperlink>
    </w:p>
    <w:p>
      <w:pPr>
        <w:pStyle w:val="TOC2"/>
        <w:tabs>
          <w:tab w:val="right" w:leader="dot" w:pos="8306"/>
        </w:tabs>
      </w:pPr>
      <w:hyperlink w:anchor="_Toc31431" w:history="1">
        <w:r>
          <w:rPr>
            <w:rFonts w:ascii="仿宋" w:eastAsia="仿宋" w:hAnsi="仿宋" w:cs="仿宋" w:hint="eastAsia"/>
            <w:lang w:eastAsia="zh-CN"/>
          </w:rPr>
          <w:t>(四)、地质灾害影响分析</w:t>
        </w:r>
        <w:r>
          <w:tab/>
        </w:r>
        <w:r>
          <w:fldChar w:fldCharType="begin"/>
        </w:r>
        <w:r>
          <w:instrText xml:space="preserve"> PAGEREF _Toc31431 \h </w:instrText>
        </w:r>
        <w:r>
          <w:fldChar w:fldCharType="separate"/>
        </w:r>
        <w:r>
          <w:t>7</w:t>
        </w:r>
        <w:r>
          <w:fldChar w:fldCharType="end"/>
        </w:r>
      </w:hyperlink>
    </w:p>
    <w:p>
      <w:pPr>
        <w:pStyle w:val="TOC2"/>
        <w:tabs>
          <w:tab w:val="right" w:leader="dot" w:pos="8306"/>
        </w:tabs>
      </w:pPr>
      <w:hyperlink w:anchor="_Toc29831" w:history="1">
        <w:r>
          <w:rPr>
            <w:rFonts w:ascii="仿宋" w:eastAsia="仿宋" w:hAnsi="仿宋" w:cs="仿宋" w:hint="eastAsia"/>
            <w:lang w:eastAsia="zh-CN"/>
          </w:rPr>
          <w:t>(五)、特殊环境影响</w:t>
        </w:r>
        <w:r>
          <w:tab/>
        </w:r>
        <w:r>
          <w:fldChar w:fldCharType="begin"/>
        </w:r>
        <w:r>
          <w:instrText xml:space="preserve"> PAGEREF _Toc29831 \h </w:instrText>
        </w:r>
        <w:r>
          <w:fldChar w:fldCharType="separate"/>
        </w:r>
        <w:r>
          <w:t>9</w:t>
        </w:r>
        <w:r>
          <w:fldChar w:fldCharType="end"/>
        </w:r>
      </w:hyperlink>
    </w:p>
    <w:p>
      <w:pPr>
        <w:pStyle w:val="TOC1"/>
        <w:tabs>
          <w:tab w:val="right" w:leader="dot" w:pos="8306"/>
        </w:tabs>
      </w:pPr>
      <w:hyperlink w:anchor="_Toc2667" w:history="1">
        <w:r>
          <w:rPr>
            <w:rFonts w:ascii="仿宋" w:eastAsia="仿宋" w:hAnsi="仿宋" w:cs="仿宋" w:hint="eastAsia"/>
            <w:lang w:eastAsia="zh-CN"/>
          </w:rPr>
          <w:t>二、项目选址研究</w:t>
        </w:r>
        <w:r>
          <w:tab/>
        </w:r>
        <w:r>
          <w:fldChar w:fldCharType="begin"/>
        </w:r>
        <w:r>
          <w:instrText xml:space="preserve"> PAGEREF _Toc2667 \h </w:instrText>
        </w:r>
        <w:r>
          <w:fldChar w:fldCharType="separate"/>
        </w:r>
        <w:r>
          <w:t>10</w:t>
        </w:r>
        <w:r>
          <w:fldChar w:fldCharType="end"/>
        </w:r>
      </w:hyperlink>
    </w:p>
    <w:p>
      <w:pPr>
        <w:pStyle w:val="TOC2"/>
        <w:tabs>
          <w:tab w:val="right" w:leader="dot" w:pos="8306"/>
        </w:tabs>
      </w:pPr>
      <w:hyperlink w:anchor="_Toc2889" w:history="1">
        <w:r>
          <w:rPr>
            <w:rFonts w:ascii="仿宋" w:eastAsia="仿宋" w:hAnsi="仿宋" w:cs="仿宋" w:hint="eastAsia"/>
            <w:lang w:eastAsia="zh-CN"/>
          </w:rPr>
          <w:t>(一)、项目选址原则</w:t>
        </w:r>
        <w:r>
          <w:tab/>
        </w:r>
        <w:r>
          <w:fldChar w:fldCharType="begin"/>
        </w:r>
        <w:r>
          <w:instrText xml:space="preserve"> PAGEREF _Toc2889 \h </w:instrText>
        </w:r>
        <w:r>
          <w:fldChar w:fldCharType="separate"/>
        </w:r>
        <w:r>
          <w:t>10</w:t>
        </w:r>
        <w:r>
          <w:fldChar w:fldCharType="end"/>
        </w:r>
      </w:hyperlink>
    </w:p>
    <w:p>
      <w:pPr>
        <w:pStyle w:val="TOC2"/>
        <w:tabs>
          <w:tab w:val="right" w:leader="dot" w:pos="8306"/>
        </w:tabs>
      </w:pPr>
      <w:hyperlink w:anchor="_Toc7490" w:history="1">
        <w:r>
          <w:rPr>
            <w:rFonts w:ascii="仿宋" w:eastAsia="仿宋" w:hAnsi="仿宋" w:cs="仿宋" w:hint="eastAsia"/>
            <w:lang w:eastAsia="zh-CN"/>
          </w:rPr>
          <w:t>(二)、项目选址</w:t>
        </w:r>
        <w:r>
          <w:tab/>
        </w:r>
        <w:r>
          <w:fldChar w:fldCharType="begin"/>
        </w:r>
        <w:r>
          <w:instrText xml:space="preserve"> PAGEREF _Toc7490 \h </w:instrText>
        </w:r>
        <w:r>
          <w:fldChar w:fldCharType="separate"/>
        </w:r>
        <w:r>
          <w:t>13</w:t>
        </w:r>
        <w:r>
          <w:fldChar w:fldCharType="end"/>
        </w:r>
      </w:hyperlink>
    </w:p>
    <w:p>
      <w:pPr>
        <w:pStyle w:val="TOC2"/>
        <w:tabs>
          <w:tab w:val="right" w:leader="dot" w:pos="8306"/>
        </w:tabs>
      </w:pPr>
      <w:hyperlink w:anchor="_Toc21771" w:history="1">
        <w:r>
          <w:rPr>
            <w:rFonts w:ascii="仿宋" w:eastAsia="仿宋" w:hAnsi="仿宋" w:cs="仿宋" w:hint="eastAsia"/>
            <w:lang w:eastAsia="zh-CN"/>
          </w:rPr>
          <w:t>(三)、建设条件分析</w:t>
        </w:r>
        <w:r>
          <w:tab/>
        </w:r>
        <w:r>
          <w:fldChar w:fldCharType="begin"/>
        </w:r>
        <w:r>
          <w:instrText xml:space="preserve"> PAGEREF _Toc21771 \h </w:instrText>
        </w:r>
        <w:r>
          <w:fldChar w:fldCharType="separate"/>
        </w:r>
        <w:r>
          <w:t>15</w:t>
        </w:r>
        <w:r>
          <w:fldChar w:fldCharType="end"/>
        </w:r>
      </w:hyperlink>
    </w:p>
    <w:p>
      <w:pPr>
        <w:pStyle w:val="TOC2"/>
        <w:tabs>
          <w:tab w:val="right" w:leader="dot" w:pos="8306"/>
        </w:tabs>
      </w:pPr>
      <w:hyperlink w:anchor="_Toc8771" w:history="1">
        <w:r>
          <w:rPr>
            <w:rFonts w:ascii="仿宋" w:eastAsia="仿宋" w:hAnsi="仿宋" w:cs="仿宋" w:hint="eastAsia"/>
            <w:lang w:eastAsia="zh-CN"/>
          </w:rPr>
          <w:t>(四)、用地控制指标</w:t>
        </w:r>
        <w:r>
          <w:tab/>
        </w:r>
        <w:r>
          <w:fldChar w:fldCharType="begin"/>
        </w:r>
        <w:r>
          <w:instrText xml:space="preserve"> PAGEREF _Toc8771 \h </w:instrText>
        </w:r>
        <w:r>
          <w:fldChar w:fldCharType="separate"/>
        </w:r>
        <w:r>
          <w:t>17</w:t>
        </w:r>
        <w:r>
          <w:fldChar w:fldCharType="end"/>
        </w:r>
      </w:hyperlink>
    </w:p>
    <w:p>
      <w:pPr>
        <w:pStyle w:val="TOC2"/>
        <w:tabs>
          <w:tab w:val="right" w:leader="dot" w:pos="8306"/>
        </w:tabs>
      </w:pPr>
      <w:hyperlink w:anchor="_Toc25549" w:history="1">
        <w:r>
          <w:rPr>
            <w:rFonts w:ascii="仿宋" w:eastAsia="仿宋" w:hAnsi="仿宋" w:cs="仿宋" w:hint="eastAsia"/>
            <w:lang w:eastAsia="zh-CN"/>
          </w:rPr>
          <w:t>(五)、地总体要求</w:t>
        </w:r>
        <w:r>
          <w:tab/>
        </w:r>
        <w:r>
          <w:fldChar w:fldCharType="begin"/>
        </w:r>
        <w:r>
          <w:instrText xml:space="preserve"> PAGEREF _Toc25549 \h </w:instrText>
        </w:r>
        <w:r>
          <w:fldChar w:fldCharType="separate"/>
        </w:r>
        <w:r>
          <w:t>18</w:t>
        </w:r>
        <w:r>
          <w:fldChar w:fldCharType="end"/>
        </w:r>
      </w:hyperlink>
    </w:p>
    <w:p>
      <w:pPr>
        <w:pStyle w:val="TOC2"/>
        <w:tabs>
          <w:tab w:val="right" w:leader="dot" w:pos="8306"/>
        </w:tabs>
      </w:pPr>
      <w:hyperlink w:anchor="_Toc20172" w:history="1">
        <w:r>
          <w:rPr>
            <w:rFonts w:ascii="仿宋" w:eastAsia="仿宋" w:hAnsi="仿宋" w:cs="仿宋" w:hint="eastAsia"/>
            <w:lang w:eastAsia="zh-CN"/>
          </w:rPr>
          <w:t>(六)、节约用地措施</w:t>
        </w:r>
        <w:r>
          <w:tab/>
        </w:r>
        <w:r>
          <w:fldChar w:fldCharType="begin"/>
        </w:r>
        <w:r>
          <w:instrText xml:space="preserve"> PAGEREF _Toc20172 \h </w:instrText>
        </w:r>
        <w:r>
          <w:fldChar w:fldCharType="separate"/>
        </w:r>
        <w:r>
          <w:t>19</w:t>
        </w:r>
        <w:r>
          <w:fldChar w:fldCharType="end"/>
        </w:r>
      </w:hyperlink>
    </w:p>
    <w:p>
      <w:pPr>
        <w:pStyle w:val="TOC2"/>
        <w:tabs>
          <w:tab w:val="right" w:leader="dot" w:pos="8306"/>
        </w:tabs>
      </w:pPr>
      <w:hyperlink w:anchor="_Toc15722" w:history="1">
        <w:r>
          <w:rPr>
            <w:rFonts w:ascii="仿宋" w:eastAsia="仿宋" w:hAnsi="仿宋" w:cs="仿宋" w:hint="eastAsia"/>
            <w:lang w:eastAsia="zh-CN"/>
          </w:rPr>
          <w:t>(七)、选址综合评价</w:t>
        </w:r>
        <w:r>
          <w:tab/>
        </w:r>
        <w:r>
          <w:fldChar w:fldCharType="begin"/>
        </w:r>
        <w:r>
          <w:instrText xml:space="preserve"> PAGEREF _Toc15722 \h </w:instrText>
        </w:r>
        <w:r>
          <w:fldChar w:fldCharType="separate"/>
        </w:r>
        <w:r>
          <w:t>21</w:t>
        </w:r>
        <w:r>
          <w:fldChar w:fldCharType="end"/>
        </w:r>
      </w:hyperlink>
    </w:p>
    <w:p>
      <w:pPr>
        <w:pStyle w:val="TOC1"/>
        <w:tabs>
          <w:tab w:val="right" w:leader="dot" w:pos="8306"/>
        </w:tabs>
      </w:pPr>
      <w:hyperlink w:anchor="_Toc26483" w:history="1">
        <w:r>
          <w:rPr>
            <w:rFonts w:ascii="仿宋" w:eastAsia="仿宋" w:hAnsi="仿宋" w:cs="仿宋" w:hint="eastAsia"/>
            <w:lang w:eastAsia="zh-CN"/>
          </w:rPr>
          <w:t>三、项目监理与质量保证</w:t>
        </w:r>
        <w:r>
          <w:tab/>
        </w:r>
        <w:r>
          <w:fldChar w:fldCharType="begin"/>
        </w:r>
        <w:r>
          <w:instrText xml:space="preserve"> PAGEREF _Toc26483 \h </w:instrText>
        </w:r>
        <w:r>
          <w:fldChar w:fldCharType="separate"/>
        </w:r>
        <w:r>
          <w:t>22</w:t>
        </w:r>
        <w:r>
          <w:fldChar w:fldCharType="end"/>
        </w:r>
      </w:hyperlink>
    </w:p>
    <w:p>
      <w:pPr>
        <w:pStyle w:val="TOC2"/>
        <w:tabs>
          <w:tab w:val="right" w:leader="dot" w:pos="8306"/>
        </w:tabs>
      </w:pPr>
      <w:hyperlink w:anchor="_Toc14749" w:history="1">
        <w:r>
          <w:rPr>
            <w:rFonts w:ascii="仿宋" w:eastAsia="仿宋" w:hAnsi="仿宋" w:cs="仿宋" w:hint="eastAsia"/>
            <w:lang w:eastAsia="zh-CN"/>
          </w:rPr>
          <w:t>(一)、监理体系构建</w:t>
        </w:r>
        <w:r>
          <w:tab/>
        </w:r>
        <w:r>
          <w:fldChar w:fldCharType="begin"/>
        </w:r>
        <w:r>
          <w:instrText xml:space="preserve"> PAGEREF _Toc14749 \h </w:instrText>
        </w:r>
        <w:r>
          <w:fldChar w:fldCharType="separate"/>
        </w:r>
        <w:r>
          <w:t>22</w:t>
        </w:r>
        <w:r>
          <w:fldChar w:fldCharType="end"/>
        </w:r>
      </w:hyperlink>
    </w:p>
    <w:p>
      <w:pPr>
        <w:pStyle w:val="TOC2"/>
        <w:tabs>
          <w:tab w:val="right" w:leader="dot" w:pos="8306"/>
        </w:tabs>
      </w:pPr>
      <w:hyperlink w:anchor="_Toc31872" w:history="1">
        <w:r>
          <w:rPr>
            <w:rFonts w:ascii="仿宋" w:eastAsia="仿宋" w:hAnsi="仿宋" w:cs="仿宋" w:hint="eastAsia"/>
            <w:lang w:eastAsia="zh-CN"/>
          </w:rPr>
          <w:t>(二)、质量保证体系实施</w:t>
        </w:r>
        <w:r>
          <w:tab/>
        </w:r>
        <w:r>
          <w:fldChar w:fldCharType="begin"/>
        </w:r>
        <w:r>
          <w:instrText xml:space="preserve"> PAGEREF _Toc31872 \h </w:instrText>
        </w:r>
        <w:r>
          <w:fldChar w:fldCharType="separate"/>
        </w:r>
        <w:r>
          <w:t>22</w:t>
        </w:r>
        <w:r>
          <w:fldChar w:fldCharType="end"/>
        </w:r>
      </w:hyperlink>
    </w:p>
    <w:p>
      <w:pPr>
        <w:pStyle w:val="TOC2"/>
        <w:tabs>
          <w:tab w:val="right" w:leader="dot" w:pos="8306"/>
        </w:tabs>
      </w:pPr>
      <w:hyperlink w:anchor="_Toc18723" w:history="1">
        <w:r>
          <w:rPr>
            <w:rFonts w:ascii="仿宋" w:eastAsia="仿宋" w:hAnsi="仿宋" w:cs="仿宋" w:hint="eastAsia"/>
            <w:lang w:eastAsia="zh-CN"/>
          </w:rPr>
          <w:t>(三)、监理与质量控制流程</w:t>
        </w:r>
        <w:r>
          <w:tab/>
        </w:r>
        <w:r>
          <w:fldChar w:fldCharType="begin"/>
        </w:r>
        <w:r>
          <w:instrText xml:space="preserve"> PAGEREF _Toc18723 \h </w:instrText>
        </w:r>
        <w:r>
          <w:fldChar w:fldCharType="separate"/>
        </w:r>
        <w:r>
          <w:t>23</w:t>
        </w:r>
        <w:r>
          <w:fldChar w:fldCharType="end"/>
        </w:r>
      </w:hyperlink>
    </w:p>
    <w:p>
      <w:pPr>
        <w:pStyle w:val="TOC1"/>
        <w:tabs>
          <w:tab w:val="right" w:leader="dot" w:pos="8306"/>
        </w:tabs>
      </w:pPr>
      <w:hyperlink w:anchor="_Toc7944" w:history="1">
        <w:r>
          <w:rPr>
            <w:rFonts w:ascii="仿宋" w:eastAsia="仿宋" w:hAnsi="仿宋" w:cs="仿宋" w:hint="eastAsia"/>
            <w:lang w:eastAsia="zh-CN"/>
          </w:rPr>
          <w:t>四、背景、必要性分析</w:t>
        </w:r>
        <w:r>
          <w:tab/>
        </w:r>
        <w:r>
          <w:fldChar w:fldCharType="begin"/>
        </w:r>
        <w:r>
          <w:instrText xml:space="preserve"> PAGEREF _Toc7944 \h </w:instrText>
        </w:r>
        <w:r>
          <w:fldChar w:fldCharType="separate"/>
        </w:r>
        <w:r>
          <w:t>24</w:t>
        </w:r>
        <w:r>
          <w:fldChar w:fldCharType="end"/>
        </w:r>
      </w:hyperlink>
    </w:p>
    <w:p>
      <w:pPr>
        <w:pStyle w:val="TOC2"/>
        <w:tabs>
          <w:tab w:val="right" w:leader="dot" w:pos="8306"/>
        </w:tabs>
      </w:pPr>
      <w:hyperlink w:anchor="_Toc14046" w:history="1">
        <w:r>
          <w:rPr>
            <w:rFonts w:ascii="仿宋" w:eastAsia="仿宋" w:hAnsi="仿宋" w:cs="仿宋" w:hint="eastAsia"/>
            <w:lang w:eastAsia="zh-CN"/>
          </w:rPr>
          <w:t>(一)、项目建设背景</w:t>
        </w:r>
        <w:r>
          <w:tab/>
        </w:r>
        <w:r>
          <w:fldChar w:fldCharType="begin"/>
        </w:r>
        <w:r>
          <w:instrText xml:space="preserve"> PAGEREF _Toc14046 \h </w:instrText>
        </w:r>
        <w:r>
          <w:fldChar w:fldCharType="separate"/>
        </w:r>
        <w:r>
          <w:t>24</w:t>
        </w:r>
        <w:r>
          <w:fldChar w:fldCharType="end"/>
        </w:r>
      </w:hyperlink>
    </w:p>
    <w:p>
      <w:pPr>
        <w:pStyle w:val="TOC2"/>
        <w:tabs>
          <w:tab w:val="right" w:leader="dot" w:pos="8306"/>
        </w:tabs>
      </w:pPr>
      <w:hyperlink w:anchor="_Toc31741" w:history="1">
        <w:r>
          <w:rPr>
            <w:rFonts w:ascii="仿宋" w:eastAsia="仿宋" w:hAnsi="仿宋" w:cs="仿宋" w:hint="eastAsia"/>
            <w:lang w:eastAsia="zh-CN"/>
          </w:rPr>
          <w:t>(二)、必要性分析</w:t>
        </w:r>
        <w:r>
          <w:tab/>
        </w:r>
        <w:r>
          <w:fldChar w:fldCharType="begin"/>
        </w:r>
        <w:r>
          <w:instrText xml:space="preserve"> PAGEREF _Toc31741 \h </w:instrText>
        </w:r>
        <w:r>
          <w:fldChar w:fldCharType="separate"/>
        </w:r>
        <w:r>
          <w:t>25</w:t>
        </w:r>
        <w:r>
          <w:fldChar w:fldCharType="end"/>
        </w:r>
      </w:hyperlink>
    </w:p>
    <w:p>
      <w:pPr>
        <w:pStyle w:val="TOC2"/>
        <w:tabs>
          <w:tab w:val="right" w:leader="dot" w:pos="8306"/>
        </w:tabs>
      </w:pPr>
      <w:hyperlink w:anchor="_Toc15147" w:history="1">
        <w:r>
          <w:rPr>
            <w:rFonts w:ascii="仿宋" w:eastAsia="仿宋" w:hAnsi="仿宋" w:cs="仿宋" w:hint="eastAsia"/>
            <w:lang w:eastAsia="zh-CN"/>
          </w:rPr>
          <w:t>(三)、项目建设有利条件</w:t>
        </w:r>
        <w:r>
          <w:tab/>
        </w:r>
        <w:r>
          <w:fldChar w:fldCharType="begin"/>
        </w:r>
        <w:r>
          <w:instrText xml:space="preserve"> PAGEREF _Toc15147 \h </w:instrText>
        </w:r>
        <w:r>
          <w:fldChar w:fldCharType="separate"/>
        </w:r>
        <w:r>
          <w:t>26</w:t>
        </w:r>
        <w:r>
          <w:fldChar w:fldCharType="end"/>
        </w:r>
      </w:hyperlink>
    </w:p>
    <w:p>
      <w:pPr>
        <w:pStyle w:val="TOC1"/>
        <w:tabs>
          <w:tab w:val="right" w:leader="dot" w:pos="8306"/>
        </w:tabs>
      </w:pPr>
      <w:hyperlink w:anchor="_Toc29878" w:history="1">
        <w:r>
          <w:rPr>
            <w:rFonts w:ascii="仿宋" w:eastAsia="仿宋" w:hAnsi="仿宋" w:cs="仿宋" w:hint="eastAsia"/>
            <w:lang w:eastAsia="zh-CN"/>
          </w:rPr>
          <w:t>五、硅铬铁项目概论</w:t>
        </w:r>
        <w:r>
          <w:tab/>
        </w:r>
        <w:r>
          <w:fldChar w:fldCharType="begin"/>
        </w:r>
        <w:r>
          <w:instrText xml:space="preserve"> PAGEREF _Toc29878 \h </w:instrText>
        </w:r>
        <w:r>
          <w:fldChar w:fldCharType="separate"/>
        </w:r>
        <w:r>
          <w:t>28</w:t>
        </w:r>
        <w:r>
          <w:fldChar w:fldCharType="end"/>
        </w:r>
      </w:hyperlink>
    </w:p>
    <w:p>
      <w:pPr>
        <w:pStyle w:val="TOC2"/>
        <w:tabs>
          <w:tab w:val="right" w:leader="dot" w:pos="8306"/>
        </w:tabs>
      </w:pPr>
      <w:hyperlink w:anchor="_Toc15044" w:history="1">
        <w:r>
          <w:rPr>
            <w:rFonts w:ascii="仿宋" w:eastAsia="仿宋" w:hAnsi="仿宋" w:cs="仿宋" w:hint="eastAsia"/>
            <w:lang w:eastAsia="zh-CN"/>
          </w:rPr>
          <w:t>(一)、项目申报单位概况</w:t>
        </w:r>
        <w:r>
          <w:tab/>
        </w:r>
        <w:r>
          <w:fldChar w:fldCharType="begin"/>
        </w:r>
        <w:r>
          <w:instrText xml:space="preserve"> PAGEREF _Toc15044 \h </w:instrText>
        </w:r>
        <w:r>
          <w:fldChar w:fldCharType="separate"/>
        </w:r>
        <w:r>
          <w:t>28</w:t>
        </w:r>
        <w:r>
          <w:fldChar w:fldCharType="end"/>
        </w:r>
      </w:hyperlink>
    </w:p>
    <w:p>
      <w:pPr>
        <w:pStyle w:val="TOC2"/>
        <w:tabs>
          <w:tab w:val="right" w:leader="dot" w:pos="8306"/>
        </w:tabs>
      </w:pPr>
      <w:hyperlink w:anchor="_Toc18617" w:history="1">
        <w:r>
          <w:rPr>
            <w:rFonts w:ascii="仿宋" w:eastAsia="仿宋" w:hAnsi="仿宋" w:cs="仿宋" w:hint="eastAsia"/>
            <w:lang w:eastAsia="zh-CN"/>
          </w:rPr>
          <w:t>(二)、项目概况</w:t>
        </w:r>
        <w:r>
          <w:tab/>
        </w:r>
        <w:r>
          <w:fldChar w:fldCharType="begin"/>
        </w:r>
        <w:r>
          <w:instrText xml:space="preserve"> PAGEREF _Toc18617 \h </w:instrText>
        </w:r>
        <w:r>
          <w:fldChar w:fldCharType="separate"/>
        </w:r>
        <w:r>
          <w:t>29</w:t>
        </w:r>
        <w:r>
          <w:fldChar w:fldCharType="end"/>
        </w:r>
      </w:hyperlink>
    </w:p>
    <w:p>
      <w:pPr>
        <w:pStyle w:val="TOC1"/>
        <w:tabs>
          <w:tab w:val="right" w:leader="dot" w:pos="8306"/>
        </w:tabs>
      </w:pPr>
      <w:hyperlink w:anchor="_Toc5612" w:history="1">
        <w:r>
          <w:rPr>
            <w:rFonts w:ascii="仿宋" w:eastAsia="仿宋" w:hAnsi="仿宋" w:cs="仿宋" w:hint="eastAsia"/>
            <w:lang w:eastAsia="zh-CN"/>
          </w:rPr>
          <w:t>六、建设风险评估分析</w:t>
        </w:r>
        <w:r>
          <w:tab/>
        </w:r>
        <w:r>
          <w:fldChar w:fldCharType="begin"/>
        </w:r>
        <w:r>
          <w:instrText xml:space="preserve"> PAGEREF _Toc5612 \h </w:instrText>
        </w:r>
        <w:r>
          <w:fldChar w:fldCharType="separate"/>
        </w:r>
        <w:r>
          <w:t>32</w:t>
        </w:r>
        <w:r>
          <w:fldChar w:fldCharType="end"/>
        </w:r>
      </w:hyperlink>
    </w:p>
    <w:p>
      <w:pPr>
        <w:pStyle w:val="TOC2"/>
        <w:tabs>
          <w:tab w:val="right" w:leader="dot" w:pos="8306"/>
        </w:tabs>
      </w:pPr>
      <w:hyperlink w:anchor="_Toc17101" w:history="1">
        <w:r>
          <w:rPr>
            <w:rFonts w:ascii="仿宋" w:eastAsia="仿宋" w:hAnsi="仿宋" w:cs="仿宋" w:hint="eastAsia"/>
            <w:lang w:eastAsia="zh-CN"/>
          </w:rPr>
          <w:t>(一)、政策风险分析</w:t>
        </w:r>
        <w:r>
          <w:tab/>
        </w:r>
        <w:r>
          <w:fldChar w:fldCharType="begin"/>
        </w:r>
        <w:r>
          <w:instrText xml:space="preserve"> PAGEREF _Toc17101 \h </w:instrText>
        </w:r>
        <w:r>
          <w:fldChar w:fldCharType="separate"/>
        </w:r>
        <w:r>
          <w:t>32</w:t>
        </w:r>
        <w:r>
          <w:fldChar w:fldCharType="end"/>
        </w:r>
      </w:hyperlink>
    </w:p>
    <w:p>
      <w:pPr>
        <w:pStyle w:val="TOC2"/>
        <w:tabs>
          <w:tab w:val="right" w:leader="dot" w:pos="8306"/>
        </w:tabs>
      </w:pPr>
      <w:hyperlink w:anchor="_Toc20914" w:history="1">
        <w:r>
          <w:rPr>
            <w:rFonts w:ascii="仿宋" w:eastAsia="仿宋" w:hAnsi="仿宋" w:cs="仿宋" w:hint="eastAsia"/>
            <w:lang w:eastAsia="zh-CN"/>
          </w:rPr>
          <w:t>(二)、社会风险分析</w:t>
        </w:r>
        <w:r>
          <w:tab/>
        </w:r>
        <w:r>
          <w:fldChar w:fldCharType="begin"/>
        </w:r>
        <w:r>
          <w:instrText xml:space="preserve"> PAGEREF _Toc20914 \h </w:instrText>
        </w:r>
        <w:r>
          <w:fldChar w:fldCharType="separate"/>
        </w:r>
        <w:r>
          <w:t>33</w:t>
        </w:r>
        <w:r>
          <w:fldChar w:fldCharType="end"/>
        </w:r>
      </w:hyperlink>
    </w:p>
    <w:p>
      <w:pPr>
        <w:pStyle w:val="TOC2"/>
        <w:tabs>
          <w:tab w:val="right" w:leader="dot" w:pos="8306"/>
        </w:tabs>
      </w:pPr>
      <w:hyperlink w:anchor="_Toc11161" w:history="1">
        <w:r>
          <w:rPr>
            <w:rFonts w:ascii="仿宋" w:eastAsia="仿宋" w:hAnsi="仿宋" w:cs="仿宋" w:hint="eastAsia"/>
            <w:lang w:eastAsia="zh-CN"/>
          </w:rPr>
          <w:t>(三)、市场风险分析</w:t>
        </w:r>
        <w:r>
          <w:tab/>
        </w:r>
        <w:r>
          <w:fldChar w:fldCharType="begin"/>
        </w:r>
        <w:r>
          <w:instrText xml:space="preserve"> PAGEREF _Toc11161 \h </w:instrText>
        </w:r>
        <w:r>
          <w:fldChar w:fldCharType="separate"/>
        </w:r>
        <w:r>
          <w:t>34</w:t>
        </w:r>
        <w:r>
          <w:fldChar w:fldCharType="end"/>
        </w:r>
      </w:hyperlink>
    </w:p>
    <w:p>
      <w:pPr>
        <w:pStyle w:val="TOC2"/>
        <w:tabs>
          <w:tab w:val="right" w:leader="dot" w:pos="8306"/>
        </w:tabs>
      </w:pPr>
      <w:hyperlink w:anchor="_Toc29837" w:history="1">
        <w:r>
          <w:rPr>
            <w:rFonts w:ascii="仿宋" w:eastAsia="仿宋" w:hAnsi="仿宋" w:cs="仿宋" w:hint="eastAsia"/>
            <w:lang w:eastAsia="zh-CN"/>
          </w:rPr>
          <w:t>(四)、资金风险分析</w:t>
        </w:r>
        <w:r>
          <w:tab/>
        </w:r>
        <w:r>
          <w:fldChar w:fldCharType="begin"/>
        </w:r>
        <w:r>
          <w:instrText xml:space="preserve"> PAGEREF _Toc29837 \h </w:instrText>
        </w:r>
        <w:r>
          <w:fldChar w:fldCharType="separate"/>
        </w:r>
        <w:r>
          <w:t>35</w:t>
        </w:r>
        <w:r>
          <w:fldChar w:fldCharType="end"/>
        </w:r>
      </w:hyperlink>
    </w:p>
    <w:p>
      <w:pPr>
        <w:pStyle w:val="TOC2"/>
        <w:tabs>
          <w:tab w:val="right" w:leader="dot" w:pos="8306"/>
        </w:tabs>
      </w:pPr>
      <w:hyperlink w:anchor="_Toc5736" w:history="1">
        <w:r>
          <w:rPr>
            <w:rFonts w:ascii="仿宋" w:eastAsia="仿宋" w:hAnsi="仿宋" w:cs="仿宋" w:hint="eastAsia"/>
            <w:lang w:eastAsia="zh-CN"/>
          </w:rPr>
          <w:t>(五)、技术风险分析</w:t>
        </w:r>
        <w:r>
          <w:tab/>
        </w:r>
        <w:r>
          <w:fldChar w:fldCharType="begin"/>
        </w:r>
        <w:r>
          <w:instrText xml:space="preserve"> PAGEREF _Toc5736 \h </w:instrText>
        </w:r>
        <w:r>
          <w:fldChar w:fldCharType="separate"/>
        </w:r>
        <w:r>
          <w:t>36</w:t>
        </w:r>
        <w:r>
          <w:fldChar w:fldCharType="end"/>
        </w:r>
      </w:hyperlink>
    </w:p>
    <w:p>
      <w:pPr>
        <w:pStyle w:val="TOC2"/>
        <w:tabs>
          <w:tab w:val="right" w:leader="dot" w:pos="8306"/>
        </w:tabs>
      </w:pPr>
      <w:hyperlink w:anchor="_Toc30883" w:history="1">
        <w:r>
          <w:rPr>
            <w:rFonts w:ascii="仿宋" w:eastAsia="仿宋" w:hAnsi="仿宋" w:cs="仿宋" w:hint="eastAsia"/>
            <w:lang w:eastAsia="zh-CN"/>
          </w:rPr>
          <w:t>(六)、财务风险分析</w:t>
        </w:r>
        <w:r>
          <w:tab/>
        </w:r>
        <w:r>
          <w:fldChar w:fldCharType="begin"/>
        </w:r>
        <w:r>
          <w:instrText xml:space="preserve"> PAGEREF _Toc30883 \h </w:instrText>
        </w:r>
        <w:r>
          <w:fldChar w:fldCharType="separate"/>
        </w:r>
        <w:r>
          <w:t>38</w:t>
        </w:r>
        <w:r>
          <w:fldChar w:fldCharType="end"/>
        </w:r>
      </w:hyperlink>
    </w:p>
    <w:p>
      <w:pPr>
        <w:pStyle w:val="TOC2"/>
        <w:tabs>
          <w:tab w:val="right" w:leader="dot" w:pos="8306"/>
        </w:tabs>
      </w:pPr>
      <w:hyperlink w:anchor="_Toc191" w:history="1">
        <w:r>
          <w:rPr>
            <w:rFonts w:ascii="仿宋" w:eastAsia="仿宋" w:hAnsi="仿宋" w:cs="仿宋" w:hint="eastAsia"/>
            <w:lang w:eastAsia="zh-CN"/>
          </w:rPr>
          <w:t>(七)、管理风险分析</w:t>
        </w:r>
        <w:r>
          <w:tab/>
        </w:r>
        <w:r>
          <w:fldChar w:fldCharType="begin"/>
        </w:r>
        <w:r>
          <w:instrText xml:space="preserve"> PAGEREF _Toc191 \h </w:instrText>
        </w:r>
        <w:r>
          <w:fldChar w:fldCharType="separate"/>
        </w:r>
        <w:r>
          <w:t>39</w:t>
        </w:r>
        <w:r>
          <w:fldChar w:fldCharType="end"/>
        </w:r>
      </w:hyperlink>
    </w:p>
    <w:p>
      <w:pPr>
        <w:pStyle w:val="TOC2"/>
        <w:tabs>
          <w:tab w:val="right" w:leader="dot" w:pos="8306"/>
        </w:tabs>
      </w:pPr>
      <w:hyperlink w:anchor="_Toc2420" w:history="1">
        <w:r>
          <w:rPr>
            <w:rFonts w:ascii="仿宋" w:eastAsia="仿宋" w:hAnsi="仿宋" w:cs="仿宋" w:hint="eastAsia"/>
            <w:lang w:eastAsia="zh-CN"/>
          </w:rPr>
          <w:t>(八)、其它风险分析</w:t>
        </w:r>
        <w:r>
          <w:tab/>
        </w:r>
        <w:r>
          <w:fldChar w:fldCharType="begin"/>
        </w:r>
        <w:r>
          <w:instrText xml:space="preserve"> PAGEREF _Toc2420 \h </w:instrText>
        </w:r>
        <w:r>
          <w:fldChar w:fldCharType="separate"/>
        </w:r>
        <w:r>
          <w:t>41</w:t>
        </w:r>
        <w:r>
          <w:fldChar w:fldCharType="end"/>
        </w:r>
      </w:hyperlink>
    </w:p>
    <w:p>
      <w:pPr>
        <w:pStyle w:val="TOC2"/>
        <w:tabs>
          <w:tab w:val="right" w:leader="dot" w:pos="8306"/>
        </w:tabs>
      </w:pPr>
      <w:hyperlink w:anchor="_Toc17383" w:history="1">
        <w:r>
          <w:rPr>
            <w:rFonts w:ascii="仿宋" w:eastAsia="仿宋" w:hAnsi="仿宋" w:cs="仿宋" w:hint="eastAsia"/>
            <w:lang w:eastAsia="zh-CN"/>
          </w:rPr>
          <w:t>(九)、社会影响评估</w:t>
        </w:r>
        <w:r>
          <w:tab/>
        </w:r>
        <w:r>
          <w:fldChar w:fldCharType="begin"/>
        </w:r>
        <w:r>
          <w:instrText xml:space="preserve"> PAGEREF _Toc17383 \h </w:instrText>
        </w:r>
        <w:r>
          <w:fldChar w:fldCharType="separate"/>
        </w:r>
        <w:r>
          <w:t>42</w:t>
        </w:r>
        <w:r>
          <w:fldChar w:fldCharType="end"/>
        </w:r>
      </w:hyperlink>
    </w:p>
    <w:p>
      <w:pPr>
        <w:pStyle w:val="TOC1"/>
        <w:tabs>
          <w:tab w:val="right" w:leader="dot" w:pos="8306"/>
        </w:tabs>
      </w:pPr>
      <w:hyperlink w:anchor="_Toc12232" w:history="1">
        <w:r>
          <w:rPr>
            <w:rFonts w:ascii="仿宋" w:eastAsia="仿宋" w:hAnsi="仿宋" w:cs="仿宋" w:hint="eastAsia"/>
            <w:lang w:eastAsia="zh-CN"/>
          </w:rPr>
          <w:t>七、项目质量与标准</w:t>
        </w:r>
        <w:r>
          <w:tab/>
        </w:r>
        <w:r>
          <w:fldChar w:fldCharType="begin"/>
        </w:r>
        <w:r>
          <w:instrText xml:space="preserve"> PAGEREF _Toc12232 \h </w:instrText>
        </w:r>
        <w:r>
          <w:fldChar w:fldCharType="separate"/>
        </w:r>
        <w:r>
          <w:t>44</w:t>
        </w:r>
        <w:r>
          <w:fldChar w:fldCharType="end"/>
        </w:r>
      </w:hyperlink>
    </w:p>
    <w:p>
      <w:pPr>
        <w:pStyle w:val="TOC2"/>
        <w:tabs>
          <w:tab w:val="right" w:leader="dot" w:pos="8306"/>
        </w:tabs>
      </w:pPr>
      <w:hyperlink w:anchor="_Toc4004" w:history="1">
        <w:r>
          <w:rPr>
            <w:rFonts w:ascii="仿宋" w:eastAsia="仿宋" w:hAnsi="仿宋" w:cs="仿宋" w:hint="eastAsia"/>
            <w:lang w:eastAsia="zh-CN"/>
          </w:rPr>
          <w:t>(一)、质量保障体系</w:t>
        </w:r>
        <w:r>
          <w:tab/>
        </w:r>
        <w:r>
          <w:fldChar w:fldCharType="begin"/>
        </w:r>
        <w:r>
          <w:instrText xml:space="preserve"> PAGEREF _Toc4004 \h </w:instrText>
        </w:r>
        <w:r>
          <w:fldChar w:fldCharType="separate"/>
        </w:r>
        <w:r>
          <w:t>44</w:t>
        </w:r>
        <w:r>
          <w:fldChar w:fldCharType="end"/>
        </w:r>
      </w:hyperlink>
    </w:p>
    <w:p>
      <w:pPr>
        <w:pStyle w:val="TOC2"/>
        <w:tabs>
          <w:tab w:val="right" w:leader="dot" w:pos="8306"/>
        </w:tabs>
      </w:pPr>
      <w:hyperlink w:anchor="_Toc26121" w:history="1">
        <w:r>
          <w:rPr>
            <w:rFonts w:ascii="仿宋" w:eastAsia="仿宋" w:hAnsi="仿宋" w:cs="仿宋" w:hint="eastAsia"/>
            <w:lang w:eastAsia="zh-CN"/>
          </w:rPr>
          <w:t>(二)、标准化作业流程</w:t>
        </w:r>
        <w:r>
          <w:tab/>
        </w:r>
        <w:r>
          <w:fldChar w:fldCharType="begin"/>
        </w:r>
        <w:r>
          <w:instrText xml:space="preserve"> PAGEREF _Toc26121 \h </w:instrText>
        </w:r>
        <w:r>
          <w:fldChar w:fldCharType="separate"/>
        </w:r>
        <w:r>
          <w:t>46</w:t>
        </w:r>
        <w:r>
          <w:fldChar w:fldCharType="end"/>
        </w:r>
      </w:hyperlink>
    </w:p>
    <w:p>
      <w:pPr>
        <w:pStyle w:val="TOC2"/>
        <w:tabs>
          <w:tab w:val="right" w:leader="dot" w:pos="8306"/>
        </w:tabs>
      </w:pPr>
      <w:hyperlink w:anchor="_Toc8096" w:history="1">
        <w:r>
          <w:rPr>
            <w:rFonts w:ascii="仿宋" w:eastAsia="仿宋" w:hAnsi="仿宋" w:cs="仿宋" w:hint="eastAsia"/>
            <w:lang w:eastAsia="zh-CN"/>
          </w:rPr>
          <w:t>(三)、质量监控与评估</w:t>
        </w:r>
        <w:r>
          <w:tab/>
        </w:r>
        <w:r>
          <w:fldChar w:fldCharType="begin"/>
        </w:r>
        <w:r>
          <w:instrText xml:space="preserve"> PAGEREF _Toc8096 \h </w:instrText>
        </w:r>
        <w:r>
          <w:fldChar w:fldCharType="separate"/>
        </w:r>
        <w:r>
          <w:t>47</w:t>
        </w:r>
        <w:r>
          <w:fldChar w:fldCharType="end"/>
        </w:r>
      </w:hyperlink>
    </w:p>
    <w:p>
      <w:pPr>
        <w:pStyle w:val="TOC2"/>
        <w:tabs>
          <w:tab w:val="right" w:leader="dot" w:pos="8306"/>
        </w:tabs>
      </w:pPr>
      <w:hyperlink w:anchor="_Toc8306" w:history="1">
        <w:r>
          <w:rPr>
            <w:rFonts w:ascii="仿宋" w:eastAsia="仿宋" w:hAnsi="仿宋" w:cs="仿宋" w:hint="eastAsia"/>
            <w:lang w:eastAsia="zh-CN"/>
          </w:rPr>
          <w:t>(四)、质量改进计划</w:t>
        </w:r>
        <w:r>
          <w:tab/>
        </w:r>
        <w:r>
          <w:fldChar w:fldCharType="begin"/>
        </w:r>
        <w:r>
          <w:instrText xml:space="preserve"> PAGEREF _Toc8306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98" w:history="1">
        <w:r>
          <w:rPr>
            <w:rFonts w:ascii="仿宋" w:eastAsia="仿宋" w:hAnsi="仿宋" w:cs="仿宋" w:hint="eastAsia"/>
            <w:lang w:eastAsia="zh-CN"/>
          </w:rPr>
          <w:t>八、项目变更管理</w:t>
        </w:r>
        <w:r>
          <w:tab/>
        </w:r>
        <w:r>
          <w:fldChar w:fldCharType="begin"/>
        </w:r>
        <w:r>
          <w:instrText xml:space="preserve"> PAGEREF _Toc10598 \h </w:instrText>
        </w:r>
        <w:r>
          <w:fldChar w:fldCharType="separate"/>
        </w:r>
        <w:r>
          <w:t>49</w:t>
        </w:r>
        <w:r>
          <w:fldChar w:fldCharType="end"/>
        </w:r>
      </w:hyperlink>
    </w:p>
    <w:p>
      <w:pPr>
        <w:pStyle w:val="TOC2"/>
        <w:tabs>
          <w:tab w:val="right" w:leader="dot" w:pos="8306"/>
        </w:tabs>
      </w:pPr>
      <w:hyperlink w:anchor="_Toc28605" w:history="1">
        <w:r>
          <w:rPr>
            <w:rFonts w:ascii="仿宋" w:eastAsia="仿宋" w:hAnsi="仿宋" w:cs="仿宋" w:hint="eastAsia"/>
            <w:lang w:eastAsia="zh-CN"/>
          </w:rPr>
          <w:t>(一)、变更控制流程</w:t>
        </w:r>
        <w:r>
          <w:tab/>
        </w:r>
        <w:r>
          <w:fldChar w:fldCharType="begin"/>
        </w:r>
        <w:r>
          <w:instrText xml:space="preserve"> PAGEREF _Toc28605 \h </w:instrText>
        </w:r>
        <w:r>
          <w:fldChar w:fldCharType="separate"/>
        </w:r>
        <w:r>
          <w:t>49</w:t>
        </w:r>
        <w:r>
          <w:fldChar w:fldCharType="end"/>
        </w:r>
      </w:hyperlink>
    </w:p>
    <w:p>
      <w:pPr>
        <w:pStyle w:val="TOC2"/>
        <w:tabs>
          <w:tab w:val="right" w:leader="dot" w:pos="8306"/>
        </w:tabs>
      </w:pPr>
      <w:hyperlink w:anchor="_Toc11986" w:history="1">
        <w:r>
          <w:rPr>
            <w:rFonts w:ascii="仿宋" w:eastAsia="仿宋" w:hAnsi="仿宋" w:cs="仿宋" w:hint="eastAsia"/>
            <w:lang w:eastAsia="zh-CN"/>
          </w:rPr>
          <w:t>(二)、影响评估与处理</w:t>
        </w:r>
        <w:r>
          <w:tab/>
        </w:r>
        <w:r>
          <w:fldChar w:fldCharType="begin"/>
        </w:r>
        <w:r>
          <w:instrText xml:space="preserve"> PAGEREF _Toc11986 \h </w:instrText>
        </w:r>
        <w:r>
          <w:fldChar w:fldCharType="separate"/>
        </w:r>
        <w:r>
          <w:t>50</w:t>
        </w:r>
        <w:r>
          <w:fldChar w:fldCharType="end"/>
        </w:r>
      </w:hyperlink>
    </w:p>
    <w:p>
      <w:pPr>
        <w:pStyle w:val="TOC2"/>
        <w:tabs>
          <w:tab w:val="right" w:leader="dot" w:pos="8306"/>
        </w:tabs>
      </w:pPr>
      <w:hyperlink w:anchor="_Toc23091" w:history="1">
        <w:r>
          <w:rPr>
            <w:rFonts w:ascii="仿宋" w:eastAsia="仿宋" w:hAnsi="仿宋" w:cs="仿宋" w:hint="eastAsia"/>
            <w:lang w:eastAsia="zh-CN"/>
          </w:rPr>
          <w:t>(三)、变更记录与追踪</w:t>
        </w:r>
        <w:r>
          <w:tab/>
        </w:r>
        <w:r>
          <w:fldChar w:fldCharType="begin"/>
        </w:r>
        <w:r>
          <w:instrText xml:space="preserve"> PAGEREF _Toc23091 \h </w:instrText>
        </w:r>
        <w:r>
          <w:fldChar w:fldCharType="separate"/>
        </w:r>
        <w:r>
          <w:t>52</w:t>
        </w:r>
        <w:r>
          <w:fldChar w:fldCharType="end"/>
        </w:r>
      </w:hyperlink>
    </w:p>
    <w:p>
      <w:pPr>
        <w:pStyle w:val="TOC2"/>
        <w:tabs>
          <w:tab w:val="right" w:leader="dot" w:pos="8306"/>
        </w:tabs>
      </w:pPr>
      <w:hyperlink w:anchor="_Toc355" w:history="1">
        <w:r>
          <w:rPr>
            <w:rFonts w:ascii="仿宋" w:eastAsia="仿宋" w:hAnsi="仿宋" w:cs="仿宋" w:hint="eastAsia"/>
            <w:lang w:eastAsia="zh-CN"/>
          </w:rPr>
          <w:t>(四)、变更管理策略</w:t>
        </w:r>
        <w:r>
          <w:tab/>
        </w:r>
        <w:r>
          <w:fldChar w:fldCharType="begin"/>
        </w:r>
        <w:r>
          <w:instrText xml:space="preserve"> PAGEREF _Toc355 \h </w:instrText>
        </w:r>
        <w:r>
          <w:fldChar w:fldCharType="separate"/>
        </w:r>
        <w:r>
          <w:t>53</w:t>
        </w:r>
        <w:r>
          <w:fldChar w:fldCharType="end"/>
        </w:r>
      </w:hyperlink>
    </w:p>
    <w:p>
      <w:pPr>
        <w:pStyle w:val="TOC1"/>
        <w:tabs>
          <w:tab w:val="right" w:leader="dot" w:pos="8306"/>
        </w:tabs>
      </w:pPr>
      <w:hyperlink w:anchor="_Toc9804" w:history="1">
        <w:r>
          <w:rPr>
            <w:rFonts w:ascii="仿宋" w:eastAsia="仿宋" w:hAnsi="仿宋" w:cs="仿宋" w:hint="eastAsia"/>
            <w:lang w:eastAsia="zh-CN"/>
          </w:rPr>
          <w:t>九、资金管理与财务规划</w:t>
        </w:r>
        <w:r>
          <w:tab/>
        </w:r>
        <w:r>
          <w:fldChar w:fldCharType="begin"/>
        </w:r>
        <w:r>
          <w:instrText xml:space="preserve"> PAGEREF _Toc9804 \h </w:instrText>
        </w:r>
        <w:r>
          <w:fldChar w:fldCharType="separate"/>
        </w:r>
        <w:r>
          <w:t>55</w:t>
        </w:r>
        <w:r>
          <w:fldChar w:fldCharType="end"/>
        </w:r>
      </w:hyperlink>
    </w:p>
    <w:p>
      <w:pPr>
        <w:pStyle w:val="TOC2"/>
        <w:tabs>
          <w:tab w:val="right" w:leader="dot" w:pos="8306"/>
        </w:tabs>
      </w:pPr>
      <w:hyperlink w:anchor="_Toc25818" w:history="1">
        <w:r>
          <w:rPr>
            <w:rFonts w:ascii="仿宋" w:eastAsia="仿宋" w:hAnsi="仿宋" w:cs="仿宋" w:hint="eastAsia"/>
            <w:lang w:eastAsia="zh-CN"/>
          </w:rPr>
          <w:t>(一)、项目资金来源与筹措</w:t>
        </w:r>
        <w:r>
          <w:tab/>
        </w:r>
        <w:r>
          <w:fldChar w:fldCharType="begin"/>
        </w:r>
        <w:r>
          <w:instrText xml:space="preserve"> PAGEREF _Toc25818 \h </w:instrText>
        </w:r>
        <w:r>
          <w:fldChar w:fldCharType="separate"/>
        </w:r>
        <w:r>
          <w:t>55</w:t>
        </w:r>
        <w:r>
          <w:fldChar w:fldCharType="end"/>
        </w:r>
      </w:hyperlink>
    </w:p>
    <w:p>
      <w:pPr>
        <w:pStyle w:val="TOC2"/>
        <w:tabs>
          <w:tab w:val="right" w:leader="dot" w:pos="8306"/>
        </w:tabs>
      </w:pPr>
      <w:hyperlink w:anchor="_Toc27456" w:history="1">
        <w:r>
          <w:rPr>
            <w:rFonts w:ascii="仿宋" w:eastAsia="仿宋" w:hAnsi="仿宋" w:cs="仿宋" w:hint="eastAsia"/>
            <w:lang w:eastAsia="zh-CN"/>
          </w:rPr>
          <w:t>(二)、资金使用与监管</w:t>
        </w:r>
        <w:r>
          <w:tab/>
        </w:r>
        <w:r>
          <w:fldChar w:fldCharType="begin"/>
        </w:r>
        <w:r>
          <w:instrText xml:space="preserve"> PAGEREF _Toc27456 \h </w:instrText>
        </w:r>
        <w:r>
          <w:fldChar w:fldCharType="separate"/>
        </w:r>
        <w:r>
          <w:t>57</w:t>
        </w:r>
        <w:r>
          <w:fldChar w:fldCharType="end"/>
        </w:r>
      </w:hyperlink>
    </w:p>
    <w:p>
      <w:pPr>
        <w:pStyle w:val="TOC2"/>
        <w:tabs>
          <w:tab w:val="right" w:leader="dot" w:pos="8306"/>
        </w:tabs>
      </w:pPr>
      <w:hyperlink w:anchor="_Toc29702" w:history="1">
        <w:r>
          <w:rPr>
            <w:rFonts w:ascii="仿宋" w:eastAsia="仿宋" w:hAnsi="仿宋" w:cs="仿宋" w:hint="eastAsia"/>
            <w:lang w:eastAsia="zh-CN"/>
          </w:rPr>
          <w:t>(三)、财务规划与预测</w:t>
        </w:r>
        <w:r>
          <w:tab/>
        </w:r>
        <w:r>
          <w:fldChar w:fldCharType="begin"/>
        </w:r>
        <w:r>
          <w:instrText xml:space="preserve"> PAGEREF _Toc29702 \h </w:instrText>
        </w:r>
        <w:r>
          <w:fldChar w:fldCharType="separate"/>
        </w:r>
        <w:r>
          <w:t>58</w:t>
        </w:r>
        <w:r>
          <w:fldChar w:fldCharType="end"/>
        </w:r>
      </w:hyperlink>
    </w:p>
    <w:p>
      <w:pPr>
        <w:pStyle w:val="TOC1"/>
        <w:tabs>
          <w:tab w:val="right" w:leader="dot" w:pos="8306"/>
        </w:tabs>
      </w:pPr>
      <w:hyperlink w:anchor="_Toc7998" w:history="1">
        <w:r>
          <w:rPr>
            <w:rFonts w:ascii="仿宋" w:eastAsia="仿宋" w:hAnsi="仿宋" w:cs="仿宋" w:hint="eastAsia"/>
            <w:lang w:eastAsia="zh-CN"/>
          </w:rPr>
          <w:t>十、环境保护与治理方案</w:t>
        </w:r>
        <w:r>
          <w:tab/>
        </w:r>
        <w:r>
          <w:fldChar w:fldCharType="begin"/>
        </w:r>
        <w:r>
          <w:instrText xml:space="preserve"> PAGEREF _Toc7998 \h </w:instrText>
        </w:r>
        <w:r>
          <w:fldChar w:fldCharType="separate"/>
        </w:r>
        <w:r>
          <w:t>59</w:t>
        </w:r>
        <w:r>
          <w:fldChar w:fldCharType="end"/>
        </w:r>
      </w:hyperlink>
    </w:p>
    <w:p>
      <w:pPr>
        <w:pStyle w:val="TOC2"/>
        <w:tabs>
          <w:tab w:val="right" w:leader="dot" w:pos="8306"/>
        </w:tabs>
      </w:pPr>
      <w:hyperlink w:anchor="_Toc16554" w:history="1">
        <w:r>
          <w:rPr>
            <w:rFonts w:ascii="仿宋" w:eastAsia="仿宋" w:hAnsi="仿宋" w:cs="仿宋" w:hint="eastAsia"/>
            <w:lang w:eastAsia="zh-CN"/>
          </w:rPr>
          <w:t>(一)、项目环境影响评估</w:t>
        </w:r>
        <w:r>
          <w:tab/>
        </w:r>
        <w:r>
          <w:fldChar w:fldCharType="begin"/>
        </w:r>
        <w:r>
          <w:instrText xml:space="preserve"> PAGEREF _Toc16554 \h </w:instrText>
        </w:r>
        <w:r>
          <w:fldChar w:fldCharType="separate"/>
        </w:r>
        <w:r>
          <w:t>59</w:t>
        </w:r>
        <w:r>
          <w:fldChar w:fldCharType="end"/>
        </w:r>
      </w:hyperlink>
    </w:p>
    <w:p>
      <w:pPr>
        <w:pStyle w:val="TOC2"/>
        <w:tabs>
          <w:tab w:val="right" w:leader="dot" w:pos="8306"/>
        </w:tabs>
      </w:pPr>
      <w:hyperlink w:anchor="_Toc22554" w:history="1">
        <w:r>
          <w:rPr>
            <w:rFonts w:ascii="仿宋" w:eastAsia="仿宋" w:hAnsi="仿宋" w:cs="仿宋" w:hint="eastAsia"/>
            <w:lang w:eastAsia="zh-CN"/>
          </w:rPr>
          <w:t>(二)、环境保护措施与治理方案</w:t>
        </w:r>
        <w:r>
          <w:tab/>
        </w:r>
        <w:r>
          <w:fldChar w:fldCharType="begin"/>
        </w:r>
        <w:r>
          <w:instrText xml:space="preserve"> PAGEREF _Toc22554 \h </w:instrText>
        </w:r>
        <w:r>
          <w:fldChar w:fldCharType="separate"/>
        </w:r>
        <w:r>
          <w:t>59</w:t>
        </w:r>
        <w:r>
          <w:fldChar w:fldCharType="end"/>
        </w:r>
      </w:hyperlink>
    </w:p>
    <w:p>
      <w:pPr>
        <w:pStyle w:val="TOC1"/>
        <w:tabs>
          <w:tab w:val="right" w:leader="dot" w:pos="8306"/>
        </w:tabs>
      </w:pPr>
      <w:hyperlink w:anchor="_Toc12257" w:history="1">
        <w:r>
          <w:rPr>
            <w:rFonts w:ascii="仿宋" w:eastAsia="仿宋" w:hAnsi="仿宋" w:cs="仿宋" w:hint="eastAsia"/>
            <w:lang w:eastAsia="zh-CN"/>
          </w:rPr>
          <w:t>十一、经济效益与社会效益优化</w:t>
        </w:r>
        <w:r>
          <w:tab/>
        </w:r>
        <w:r>
          <w:fldChar w:fldCharType="begin"/>
        </w:r>
        <w:r>
          <w:instrText xml:space="preserve"> PAGEREF _Toc12257 \h </w:instrText>
        </w:r>
        <w:r>
          <w:fldChar w:fldCharType="separate"/>
        </w:r>
        <w:r>
          <w:t>60</w:t>
        </w:r>
        <w:r>
          <w:fldChar w:fldCharType="end"/>
        </w:r>
      </w:hyperlink>
    </w:p>
    <w:p>
      <w:pPr>
        <w:pStyle w:val="TOC2"/>
        <w:tabs>
          <w:tab w:val="right" w:leader="dot" w:pos="8306"/>
        </w:tabs>
      </w:pPr>
      <w:hyperlink w:anchor="_Toc23220" w:history="1">
        <w:r>
          <w:rPr>
            <w:rFonts w:ascii="仿宋" w:eastAsia="仿宋" w:hAnsi="仿宋" w:cs="仿宋" w:hint="eastAsia"/>
            <w:lang w:eastAsia="zh-CN"/>
          </w:rPr>
          <w:t>(一)、经济效益提升策略</w:t>
        </w:r>
        <w:r>
          <w:tab/>
        </w:r>
        <w:r>
          <w:fldChar w:fldCharType="begin"/>
        </w:r>
        <w:r>
          <w:instrText xml:space="preserve"> PAGEREF _Toc23220 \h </w:instrText>
        </w:r>
        <w:r>
          <w:fldChar w:fldCharType="separate"/>
        </w:r>
        <w:r>
          <w:t>60</w:t>
        </w:r>
        <w:r>
          <w:fldChar w:fldCharType="end"/>
        </w:r>
      </w:hyperlink>
    </w:p>
    <w:p>
      <w:pPr>
        <w:pStyle w:val="TOC2"/>
        <w:tabs>
          <w:tab w:val="right" w:leader="dot" w:pos="8306"/>
        </w:tabs>
      </w:pPr>
      <w:hyperlink w:anchor="_Toc24182" w:history="1">
        <w:r>
          <w:rPr>
            <w:rFonts w:ascii="仿宋" w:eastAsia="仿宋" w:hAnsi="仿宋" w:cs="仿宋" w:hint="eastAsia"/>
            <w:lang w:eastAsia="zh-CN"/>
          </w:rPr>
          <w:t>(二)、社会效益增强方案</w:t>
        </w:r>
        <w:r>
          <w:tab/>
        </w:r>
        <w:r>
          <w:fldChar w:fldCharType="begin"/>
        </w:r>
        <w:r>
          <w:instrText xml:space="preserve"> PAGEREF _Toc24182 \h </w:instrText>
        </w:r>
        <w:r>
          <w:fldChar w:fldCharType="separate"/>
        </w:r>
        <w:r>
          <w:t>61</w:t>
        </w:r>
        <w:r>
          <w:fldChar w:fldCharType="end"/>
        </w:r>
      </w:hyperlink>
    </w:p>
    <w:p>
      <w:pPr>
        <w:pStyle w:val="TOC1"/>
        <w:tabs>
          <w:tab w:val="right" w:leader="dot" w:pos="8306"/>
        </w:tabs>
      </w:pPr>
      <w:hyperlink w:anchor="_Toc13934" w:history="1">
        <w:r>
          <w:rPr>
            <w:rFonts w:ascii="仿宋" w:eastAsia="仿宋" w:hAnsi="仿宋" w:cs="仿宋" w:hint="eastAsia"/>
            <w:lang w:eastAsia="zh-CN"/>
          </w:rPr>
          <w:t>十二、土地利用与规划方案</w:t>
        </w:r>
        <w:r>
          <w:tab/>
        </w:r>
        <w:r>
          <w:fldChar w:fldCharType="begin"/>
        </w:r>
        <w:r>
          <w:instrText xml:space="preserve"> PAGEREF _Toc13934 \h </w:instrText>
        </w:r>
        <w:r>
          <w:fldChar w:fldCharType="separate"/>
        </w:r>
        <w:r>
          <w:t>62</w:t>
        </w:r>
        <w:r>
          <w:fldChar w:fldCharType="end"/>
        </w:r>
      </w:hyperlink>
    </w:p>
    <w:p>
      <w:pPr>
        <w:pStyle w:val="TOC2"/>
        <w:tabs>
          <w:tab w:val="right" w:leader="dot" w:pos="8306"/>
        </w:tabs>
      </w:pPr>
      <w:hyperlink w:anchor="_Toc29948" w:history="1">
        <w:r>
          <w:rPr>
            <w:rFonts w:ascii="仿宋" w:eastAsia="仿宋" w:hAnsi="仿宋" w:cs="仿宋" w:hint="eastAsia"/>
            <w:lang w:eastAsia="zh-CN"/>
          </w:rPr>
          <w:t>(一)、项目用地情况分析</w:t>
        </w:r>
        <w:r>
          <w:tab/>
        </w:r>
        <w:r>
          <w:fldChar w:fldCharType="begin"/>
        </w:r>
        <w:r>
          <w:instrText xml:space="preserve"> PAGEREF _Toc29948 \h </w:instrText>
        </w:r>
        <w:r>
          <w:fldChar w:fldCharType="separate"/>
        </w:r>
        <w:r>
          <w:t>62</w:t>
        </w:r>
        <w:r>
          <w:fldChar w:fldCharType="end"/>
        </w:r>
      </w:hyperlink>
    </w:p>
    <w:p>
      <w:pPr>
        <w:pStyle w:val="TOC2"/>
        <w:tabs>
          <w:tab w:val="right" w:leader="dot" w:pos="8306"/>
        </w:tabs>
      </w:pPr>
      <w:hyperlink w:anchor="_Toc21857" w:history="1">
        <w:r>
          <w:rPr>
            <w:rFonts w:ascii="仿宋" w:eastAsia="仿宋" w:hAnsi="仿宋" w:cs="仿宋" w:hint="eastAsia"/>
            <w:lang w:eastAsia="zh-CN"/>
          </w:rPr>
          <w:t>(二)、土地利用规划方案</w:t>
        </w:r>
        <w:r>
          <w:tab/>
        </w:r>
        <w:r>
          <w:fldChar w:fldCharType="begin"/>
        </w:r>
        <w:r>
          <w:instrText xml:space="preserve"> PAGEREF _Toc21857 \h </w:instrText>
        </w:r>
        <w:r>
          <w:fldChar w:fldCharType="separate"/>
        </w:r>
        <w:r>
          <w:t>63</w:t>
        </w:r>
        <w:r>
          <w:fldChar w:fldCharType="end"/>
        </w:r>
      </w:hyperlink>
    </w:p>
    <w:p>
      <w:pPr>
        <w:pStyle w:val="TOC1"/>
        <w:tabs>
          <w:tab w:val="right" w:leader="dot" w:pos="8306"/>
        </w:tabs>
      </w:pPr>
      <w:hyperlink w:anchor="_Toc20912" w:history="1">
        <w:r>
          <w:rPr>
            <w:rFonts w:ascii="仿宋" w:eastAsia="仿宋" w:hAnsi="仿宋" w:cs="仿宋" w:hint="eastAsia"/>
            <w:lang w:eastAsia="zh-CN"/>
          </w:rPr>
          <w:t>十三、企业合规与伦理</w:t>
        </w:r>
        <w:r>
          <w:tab/>
        </w:r>
        <w:r>
          <w:fldChar w:fldCharType="begin"/>
        </w:r>
        <w:r>
          <w:instrText xml:space="preserve"> PAGEREF _Toc20912 \h </w:instrText>
        </w:r>
        <w:r>
          <w:fldChar w:fldCharType="separate"/>
        </w:r>
        <w:r>
          <w:t>64</w:t>
        </w:r>
        <w:r>
          <w:fldChar w:fldCharType="end"/>
        </w:r>
      </w:hyperlink>
    </w:p>
    <w:p>
      <w:pPr>
        <w:pStyle w:val="TOC2"/>
        <w:tabs>
          <w:tab w:val="right" w:leader="dot" w:pos="8306"/>
        </w:tabs>
      </w:pPr>
      <w:hyperlink w:anchor="_Toc28473" w:history="1">
        <w:r>
          <w:rPr>
            <w:rFonts w:ascii="仿宋" w:eastAsia="仿宋" w:hAnsi="仿宋" w:cs="仿宋" w:hint="eastAsia"/>
            <w:lang w:eastAsia="zh-CN"/>
          </w:rPr>
          <w:t>(一)、合规政策与程序</w:t>
        </w:r>
        <w:r>
          <w:tab/>
        </w:r>
        <w:r>
          <w:fldChar w:fldCharType="begin"/>
        </w:r>
        <w:r>
          <w:instrText xml:space="preserve"> PAGEREF _Toc28473 \h </w:instrText>
        </w:r>
        <w:r>
          <w:fldChar w:fldCharType="separate"/>
        </w:r>
        <w:r>
          <w:t>64</w:t>
        </w:r>
        <w:r>
          <w:fldChar w:fldCharType="end"/>
        </w:r>
      </w:hyperlink>
    </w:p>
    <w:p>
      <w:pPr>
        <w:pStyle w:val="TOC2"/>
        <w:tabs>
          <w:tab w:val="right" w:leader="dot" w:pos="8306"/>
        </w:tabs>
      </w:pPr>
      <w:hyperlink w:anchor="_Toc24173" w:history="1">
        <w:r>
          <w:rPr>
            <w:rFonts w:ascii="仿宋" w:eastAsia="仿宋" w:hAnsi="仿宋" w:cs="仿宋" w:hint="eastAsia"/>
            <w:lang w:eastAsia="zh-CN"/>
          </w:rPr>
          <w:t>(二)、伦理规范与培训</w:t>
        </w:r>
        <w:r>
          <w:tab/>
        </w:r>
        <w:r>
          <w:fldChar w:fldCharType="begin"/>
        </w:r>
        <w:r>
          <w:instrText xml:space="preserve"> PAGEREF _Toc24173 \h </w:instrText>
        </w:r>
        <w:r>
          <w:fldChar w:fldCharType="separate"/>
        </w:r>
        <w:r>
          <w:t>65</w:t>
        </w:r>
        <w:r>
          <w:fldChar w:fldCharType="end"/>
        </w:r>
      </w:hyperlink>
    </w:p>
    <w:p>
      <w:pPr>
        <w:pStyle w:val="TOC2"/>
        <w:tabs>
          <w:tab w:val="right" w:leader="dot" w:pos="8306"/>
        </w:tabs>
      </w:pPr>
      <w:hyperlink w:anchor="_Toc31703" w:history="1">
        <w:r>
          <w:rPr>
            <w:rFonts w:ascii="仿宋" w:eastAsia="仿宋" w:hAnsi="仿宋" w:cs="仿宋" w:hint="eastAsia"/>
            <w:lang w:eastAsia="zh-CN"/>
          </w:rPr>
          <w:t>(三)、合规风险评估</w:t>
        </w:r>
        <w:r>
          <w:tab/>
        </w:r>
        <w:r>
          <w:fldChar w:fldCharType="begin"/>
        </w:r>
        <w:r>
          <w:instrText xml:space="preserve"> PAGEREF _Toc31703 \h </w:instrText>
        </w:r>
        <w:r>
          <w:fldChar w:fldCharType="separate"/>
        </w:r>
        <w:r>
          <w:t>66</w:t>
        </w:r>
        <w:r>
          <w:fldChar w:fldCharType="end"/>
        </w:r>
      </w:hyperlink>
    </w:p>
    <w:p>
      <w:pPr>
        <w:pStyle w:val="TOC2"/>
        <w:tabs>
          <w:tab w:val="right" w:leader="dot" w:pos="8306"/>
        </w:tabs>
      </w:pPr>
      <w:hyperlink w:anchor="_Toc23351" w:history="1">
        <w:r>
          <w:rPr>
            <w:rFonts w:ascii="仿宋" w:eastAsia="仿宋" w:hAnsi="仿宋" w:cs="仿宋" w:hint="eastAsia"/>
            <w:lang w:eastAsia="zh-CN"/>
          </w:rPr>
          <w:t>(四)、合规监督与执行</w:t>
        </w:r>
        <w:r>
          <w:tab/>
        </w:r>
        <w:r>
          <w:fldChar w:fldCharType="begin"/>
        </w:r>
        <w:r>
          <w:instrText xml:space="preserve"> PAGEREF _Toc23351 \h </w:instrText>
        </w:r>
        <w:r>
          <w:fldChar w:fldCharType="separate"/>
        </w:r>
        <w:r>
          <w:t>67</w:t>
        </w:r>
        <w:r>
          <w:fldChar w:fldCharType="end"/>
        </w:r>
      </w:hyperlink>
    </w:p>
    <w:p>
      <w:pPr>
        <w:pStyle w:val="TOC1"/>
        <w:tabs>
          <w:tab w:val="right" w:leader="dot" w:pos="8306"/>
        </w:tabs>
      </w:pPr>
      <w:hyperlink w:anchor="_Toc27695" w:history="1">
        <w:r>
          <w:rPr>
            <w:rFonts w:ascii="仿宋" w:eastAsia="仿宋" w:hAnsi="仿宋" w:cs="仿宋" w:hint="eastAsia"/>
            <w:lang w:eastAsia="zh-CN"/>
          </w:rPr>
          <w:t>十四、人力资源管理与开发</w:t>
        </w:r>
        <w:r>
          <w:tab/>
        </w:r>
        <w:r>
          <w:fldChar w:fldCharType="begin"/>
        </w:r>
        <w:r>
          <w:instrText xml:space="preserve"> PAGEREF _Toc27695 \h </w:instrText>
        </w:r>
        <w:r>
          <w:fldChar w:fldCharType="separate"/>
        </w:r>
        <w:r>
          <w:t>68</w:t>
        </w:r>
        <w:r>
          <w:fldChar w:fldCharType="end"/>
        </w:r>
      </w:hyperlink>
    </w:p>
    <w:p>
      <w:pPr>
        <w:pStyle w:val="TOC2"/>
        <w:tabs>
          <w:tab w:val="right" w:leader="dot" w:pos="8306"/>
        </w:tabs>
      </w:pPr>
      <w:hyperlink w:anchor="_Toc27177" w:history="1">
        <w:r>
          <w:rPr>
            <w:rFonts w:ascii="仿宋" w:eastAsia="仿宋" w:hAnsi="仿宋" w:cs="仿宋" w:hint="eastAsia"/>
            <w:lang w:eastAsia="zh-CN"/>
          </w:rPr>
          <w:t>(一)、人力资源规划</w:t>
        </w:r>
        <w:r>
          <w:tab/>
        </w:r>
        <w:r>
          <w:fldChar w:fldCharType="begin"/>
        </w:r>
        <w:r>
          <w:instrText xml:space="preserve"> PAGEREF _Toc27177 \h </w:instrText>
        </w:r>
        <w:r>
          <w:fldChar w:fldCharType="separate"/>
        </w:r>
        <w:r>
          <w:t>68</w:t>
        </w:r>
        <w:r>
          <w:fldChar w:fldCharType="end"/>
        </w:r>
      </w:hyperlink>
    </w:p>
    <w:p>
      <w:pPr>
        <w:pStyle w:val="TOC2"/>
        <w:tabs>
          <w:tab w:val="right" w:leader="dot" w:pos="8306"/>
        </w:tabs>
      </w:pPr>
      <w:hyperlink w:anchor="_Toc25348" w:history="1">
        <w:r>
          <w:rPr>
            <w:rFonts w:ascii="仿宋" w:eastAsia="仿宋" w:hAnsi="仿宋" w:cs="仿宋" w:hint="eastAsia"/>
            <w:lang w:eastAsia="zh-CN"/>
          </w:rPr>
          <w:t>(二)、人力资源开发与培训</w:t>
        </w:r>
        <w:r>
          <w:tab/>
        </w:r>
        <w:r>
          <w:fldChar w:fldCharType="begin"/>
        </w:r>
        <w:r>
          <w:instrText xml:space="preserve"> PAGEREF _Toc25348 \h </w:instrText>
        </w:r>
        <w:r>
          <w:fldChar w:fldCharType="separate"/>
        </w:r>
        <w:r>
          <w:t>70</w:t>
        </w:r>
        <w:r>
          <w:fldChar w:fldCharType="end"/>
        </w:r>
      </w:hyperlink>
    </w:p>
    <w:p>
      <w:pPr>
        <w:pStyle w:val="TOC1"/>
        <w:tabs>
          <w:tab w:val="right" w:leader="dot" w:pos="8306"/>
        </w:tabs>
      </w:pPr>
      <w:hyperlink w:anchor="_Toc20428" w:history="1">
        <w:r>
          <w:rPr>
            <w:rFonts w:ascii="仿宋" w:eastAsia="仿宋" w:hAnsi="仿宋" w:cs="仿宋" w:hint="eastAsia"/>
            <w:lang w:eastAsia="zh-CN"/>
          </w:rPr>
          <w:t>十五、创新驱动与持续发展</w:t>
        </w:r>
        <w:r>
          <w:tab/>
        </w:r>
        <w:r>
          <w:fldChar w:fldCharType="begin"/>
        </w:r>
        <w:r>
          <w:instrText xml:space="preserve"> PAGEREF _Toc20428 \h </w:instrText>
        </w:r>
        <w:r>
          <w:fldChar w:fldCharType="separate"/>
        </w:r>
        <w:r>
          <w:t>72</w:t>
        </w:r>
        <w:r>
          <w:fldChar w:fldCharType="end"/>
        </w:r>
      </w:hyperlink>
    </w:p>
    <w:p>
      <w:pPr>
        <w:pStyle w:val="TOC2"/>
        <w:tabs>
          <w:tab w:val="right" w:leader="dot" w:pos="8306"/>
        </w:tabs>
      </w:pPr>
      <w:hyperlink w:anchor="_Toc13406" w:history="1">
        <w:r>
          <w:rPr>
            <w:rFonts w:ascii="仿宋" w:eastAsia="仿宋" w:hAnsi="仿宋" w:cs="仿宋" w:hint="eastAsia"/>
            <w:lang w:eastAsia="zh-CN"/>
          </w:rPr>
          <w:t>(一)、创新驱动战略实施</w:t>
        </w:r>
        <w:r>
          <w:tab/>
        </w:r>
        <w:r>
          <w:fldChar w:fldCharType="begin"/>
        </w:r>
        <w:r>
          <w:instrText xml:space="preserve"> PAGEREF _Toc13406 \h </w:instrText>
        </w:r>
        <w:r>
          <w:fldChar w:fldCharType="separate"/>
        </w:r>
        <w:r>
          <w:t>72</w:t>
        </w:r>
        <w:r>
          <w:fldChar w:fldCharType="end"/>
        </w:r>
      </w:hyperlink>
    </w:p>
    <w:p>
      <w:pPr>
        <w:pStyle w:val="TOC2"/>
        <w:tabs>
          <w:tab w:val="right" w:leader="dot" w:pos="8306"/>
        </w:tabs>
      </w:pPr>
      <w:hyperlink w:anchor="_Toc13082" w:history="1">
        <w:r>
          <w:rPr>
            <w:rFonts w:ascii="仿宋" w:eastAsia="仿宋" w:hAnsi="仿宋" w:cs="仿宋" w:hint="eastAsia"/>
            <w:lang w:eastAsia="zh-CN"/>
          </w:rPr>
          <w:t>(二)、持续发展路径探索</w:t>
        </w:r>
        <w:r>
          <w:tab/>
        </w:r>
        <w:r>
          <w:fldChar w:fldCharType="begin"/>
        </w:r>
        <w:r>
          <w:instrText xml:space="preserve"> PAGEREF _Toc13082 \h </w:instrText>
        </w:r>
        <w:r>
          <w:fldChar w:fldCharType="separate"/>
        </w:r>
        <w:r>
          <w:t>74</w:t>
        </w:r>
        <w:r>
          <w:fldChar w:fldCharType="end"/>
        </w:r>
      </w:hyperlink>
    </w:p>
    <w:p>
      <w:pPr>
        <w:pStyle w:val="TOC1"/>
        <w:tabs>
          <w:tab w:val="right" w:leader="dot" w:pos="8306"/>
        </w:tabs>
      </w:pPr>
      <w:hyperlink w:anchor="_Toc27132" w:history="1">
        <w:r>
          <w:rPr>
            <w:rFonts w:ascii="仿宋" w:eastAsia="仿宋" w:hAnsi="仿宋" w:cs="仿宋" w:hint="eastAsia"/>
            <w:lang w:eastAsia="zh-CN"/>
          </w:rPr>
          <w:t>十六、项目施工方案</w:t>
        </w:r>
        <w:r>
          <w:tab/>
        </w:r>
        <w:r>
          <w:fldChar w:fldCharType="begin"/>
        </w:r>
        <w:r>
          <w:instrText xml:space="preserve"> PAGEREF _Toc27132 \h </w:instrText>
        </w:r>
        <w:r>
          <w:fldChar w:fldCharType="separate"/>
        </w:r>
        <w:r>
          <w:t>78</w:t>
        </w:r>
        <w:r>
          <w:fldChar w:fldCharType="end"/>
        </w:r>
      </w:hyperlink>
    </w:p>
    <w:p>
      <w:pPr>
        <w:pStyle w:val="TOC2"/>
        <w:tabs>
          <w:tab w:val="right" w:leader="dot" w:pos="8306"/>
        </w:tabs>
      </w:pPr>
      <w:hyperlink w:anchor="_Toc17093" w:history="1">
        <w:r>
          <w:rPr>
            <w:rFonts w:ascii="仿宋" w:eastAsia="仿宋" w:hAnsi="仿宋" w:cs="仿宋" w:hint="eastAsia"/>
            <w:lang w:eastAsia="zh-CN"/>
          </w:rPr>
          <w:t>(一)、施工组织设计</w:t>
        </w:r>
        <w:r>
          <w:tab/>
        </w:r>
        <w:r>
          <w:fldChar w:fldCharType="begin"/>
        </w:r>
        <w:r>
          <w:instrText xml:space="preserve"> PAGEREF _Toc17093 \h </w:instrText>
        </w:r>
        <w:r>
          <w:fldChar w:fldCharType="separate"/>
        </w:r>
        <w:r>
          <w:t>78</w:t>
        </w:r>
        <w:r>
          <w:fldChar w:fldCharType="end"/>
        </w:r>
      </w:hyperlink>
    </w:p>
    <w:p>
      <w:pPr>
        <w:pStyle w:val="TOC2"/>
        <w:tabs>
          <w:tab w:val="right" w:leader="dot" w:pos="8306"/>
        </w:tabs>
      </w:pPr>
      <w:hyperlink w:anchor="_Toc15375" w:history="1">
        <w:r>
          <w:rPr>
            <w:rFonts w:ascii="仿宋" w:eastAsia="仿宋" w:hAnsi="仿宋" w:cs="仿宋" w:hint="eastAsia"/>
            <w:lang w:eastAsia="zh-CN"/>
          </w:rPr>
          <w:t>(二)、施工工艺与技术路线</w:t>
        </w:r>
        <w:r>
          <w:tab/>
        </w:r>
        <w:r>
          <w:fldChar w:fldCharType="begin"/>
        </w:r>
        <w:r>
          <w:instrText xml:space="preserve"> PAGEREF _Toc15375 \h </w:instrText>
        </w:r>
        <w:r>
          <w:fldChar w:fldCharType="separate"/>
        </w:r>
        <w:r>
          <w:t>80</w:t>
        </w:r>
        <w:r>
          <w:fldChar w:fldCharType="end"/>
        </w:r>
      </w:hyperlink>
    </w:p>
    <w:p>
      <w:pPr>
        <w:pStyle w:val="TOC2"/>
        <w:tabs>
          <w:tab w:val="right" w:leader="dot" w:pos="8306"/>
        </w:tabs>
      </w:pPr>
      <w:hyperlink w:anchor="_Toc4466" w:history="1">
        <w:r>
          <w:rPr>
            <w:rFonts w:ascii="仿宋" w:eastAsia="仿宋" w:hAnsi="仿宋" w:cs="仿宋" w:hint="eastAsia"/>
            <w:lang w:eastAsia="zh-CN"/>
          </w:rPr>
          <w:t>(三)、关键节点施工计划</w:t>
        </w:r>
        <w:r>
          <w:tab/>
        </w:r>
        <w:r>
          <w:fldChar w:fldCharType="begin"/>
        </w:r>
        <w:r>
          <w:instrText xml:space="preserve"> PAGEREF _Toc4466 \h </w:instrText>
        </w:r>
        <w:r>
          <w:fldChar w:fldCharType="separate"/>
        </w:r>
        <w:r>
          <w:t>81</w:t>
        </w:r>
        <w:r>
          <w:fldChar w:fldCharType="end"/>
        </w:r>
      </w:hyperlink>
    </w:p>
    <w:p>
      <w:pPr>
        <w:pStyle w:val="TOC2"/>
        <w:tabs>
          <w:tab w:val="right" w:leader="dot" w:pos="8306"/>
        </w:tabs>
      </w:pPr>
      <w:hyperlink w:anchor="_Toc10489" w:history="1">
        <w:r>
          <w:rPr>
            <w:rFonts w:ascii="仿宋" w:eastAsia="仿宋" w:hAnsi="仿宋" w:cs="仿宋" w:hint="eastAsia"/>
            <w:lang w:eastAsia="zh-CN"/>
          </w:rPr>
          <w:t>(四)、施工现场管理</w:t>
        </w:r>
        <w:r>
          <w:tab/>
        </w:r>
        <w:r>
          <w:fldChar w:fldCharType="begin"/>
        </w:r>
        <w:r>
          <w:instrText xml:space="preserve"> PAGEREF _Toc10489 \h </w:instrText>
        </w:r>
        <w:r>
          <w:fldChar w:fldCharType="separate"/>
        </w:r>
        <w:r>
          <w:t>82</w:t>
        </w:r>
        <w:r>
          <w:fldChar w:fldCharType="end"/>
        </w:r>
      </w:hyperlink>
    </w:p>
    <w:p>
      <w:pPr>
        <w:pStyle w:val="TOC1"/>
        <w:tabs>
          <w:tab w:val="right" w:leader="dot" w:pos="8306"/>
        </w:tabs>
      </w:pPr>
      <w:hyperlink w:anchor="_Toc18693" w:history="1">
        <w:r>
          <w:rPr>
            <w:rFonts w:ascii="仿宋" w:eastAsia="仿宋" w:hAnsi="仿宋" w:cs="仿宋" w:hint="eastAsia"/>
            <w:lang w:eastAsia="zh-CN"/>
          </w:rPr>
          <w:t>十七、质量管理与控制</w:t>
        </w:r>
        <w:r>
          <w:tab/>
        </w:r>
        <w:r>
          <w:fldChar w:fldCharType="begin"/>
        </w:r>
        <w:r>
          <w:instrText xml:space="preserve"> PAGEREF _Toc18693 \h </w:instrText>
        </w:r>
        <w:r>
          <w:fldChar w:fldCharType="separate"/>
        </w:r>
        <w:r>
          <w:t>84</w:t>
        </w:r>
        <w:r>
          <w:fldChar w:fldCharType="end"/>
        </w:r>
      </w:hyperlink>
    </w:p>
    <w:p>
      <w:pPr>
        <w:pStyle w:val="TOC2"/>
        <w:tabs>
          <w:tab w:val="right" w:leader="dot" w:pos="8306"/>
        </w:tabs>
      </w:pPr>
      <w:hyperlink w:anchor="_Toc27629" w:history="1">
        <w:r>
          <w:rPr>
            <w:rFonts w:ascii="仿宋" w:eastAsia="仿宋" w:hAnsi="仿宋" w:cs="仿宋" w:hint="eastAsia"/>
            <w:lang w:eastAsia="zh-CN"/>
          </w:rPr>
          <w:t>(一)、质量管理体系建设</w:t>
        </w:r>
        <w:r>
          <w:tab/>
        </w:r>
        <w:r>
          <w:fldChar w:fldCharType="begin"/>
        </w:r>
        <w:r>
          <w:instrText xml:space="preserve"> PAGEREF _Toc27629 \h </w:instrText>
        </w:r>
        <w:r>
          <w:fldChar w:fldCharType="separate"/>
        </w:r>
        <w:r>
          <w:t>84</w:t>
        </w:r>
        <w:r>
          <w:fldChar w:fldCharType="end"/>
        </w:r>
      </w:hyperlink>
    </w:p>
    <w:p>
      <w:pPr>
        <w:pStyle w:val="TOC2"/>
        <w:tabs>
          <w:tab w:val="right" w:leader="dot" w:pos="8306"/>
        </w:tabs>
      </w:pPr>
      <w:hyperlink w:anchor="_Toc5438" w:history="1">
        <w:r>
          <w:rPr>
            <w:rFonts w:ascii="仿宋" w:eastAsia="仿宋" w:hAnsi="仿宋" w:cs="仿宋" w:hint="eastAsia"/>
            <w:lang w:eastAsia="zh-CN"/>
          </w:rPr>
          <w:t>(二)、质量控制措施</w:t>
        </w:r>
        <w:r>
          <w:tab/>
        </w:r>
        <w:r>
          <w:fldChar w:fldCharType="begin"/>
        </w:r>
        <w:r>
          <w:instrText xml:space="preserve"> PAGEREF _Toc5438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09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153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铬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8653"/>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硅铬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硅铬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硅铬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8964"/>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3143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在硅铬铁项目启动前，将进行一系列深入的地质调查，包括钻探和土壤取样，以深入了解项目区域的地层结构和土壤组成。特别是对于土壤的承载能力和地下水位的深度进行详细评估。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硅铬铁项目还将考虑建设排水系统，以减少地表水对土壤稳定性的影响。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完成初始的地质风险评估后，硅铬铁项目将安装长期地质监测设备，如倾斜仪、裂缝计和地下水位计，以持续监测地质条件的变化。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9831"/>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667"/>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2889"/>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https://d.book118.com/855310304044011112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9A0CC1"/>
    <w:rsid w:val="609A0C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5310304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2024-02-15T18:01:00Z</dcterms:created>
  <dcterms:modified xsi:type="dcterms:W3CDTF">2024-02-15T18:01:56Z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29CD7781DDF143F1B44D6EBE53F7911D_11</vt:lpwstr>
  </property>
  <property fmtid="{D5CDD505-2E9C-101B-9397-08002B2CF9AE}" pid="3" name="KSOProductBuildVer">
    <vt:lpwstr>2052-12.1.0.16250</vt:lpwstr>
  </property>
</Properties>
</file>